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4C4926" w14:textId="77777777" w:rsidR="0016098B" w:rsidRPr="008146A0" w:rsidRDefault="0016098B" w:rsidP="00FF162C">
      <w:pPr>
        <w:pStyle w:val="NormalWeb"/>
        <w:widowControl w:val="0"/>
        <w:spacing w:before="0" w:beforeAutospacing="0" w:after="0" w:afterAutospacing="0" w:line="480" w:lineRule="auto"/>
        <w:jc w:val="center"/>
        <w:rPr>
          <w:b/>
          <w:bCs/>
          <w:color w:val="000000"/>
        </w:rPr>
      </w:pPr>
    </w:p>
    <w:p w14:paraId="503861B5" w14:textId="77777777" w:rsidR="0016098B" w:rsidRPr="008146A0" w:rsidRDefault="0016098B" w:rsidP="00FF162C">
      <w:pPr>
        <w:pStyle w:val="NormalWeb"/>
        <w:widowControl w:val="0"/>
        <w:spacing w:before="0" w:beforeAutospacing="0" w:after="0" w:afterAutospacing="0" w:line="480" w:lineRule="auto"/>
        <w:jc w:val="center"/>
        <w:rPr>
          <w:b/>
          <w:bCs/>
          <w:color w:val="000000"/>
        </w:rPr>
      </w:pPr>
    </w:p>
    <w:p w14:paraId="19F2D459" w14:textId="77777777" w:rsidR="003E3FC5" w:rsidRPr="008146A0" w:rsidRDefault="003E3FC5" w:rsidP="00FF162C">
      <w:pPr>
        <w:pStyle w:val="NormalWeb"/>
        <w:widowControl w:val="0"/>
        <w:spacing w:before="0" w:beforeAutospacing="0" w:after="0" w:afterAutospacing="0" w:line="480" w:lineRule="auto"/>
        <w:jc w:val="center"/>
        <w:rPr>
          <w:b/>
          <w:bCs/>
          <w:color w:val="000000"/>
        </w:rPr>
      </w:pPr>
    </w:p>
    <w:p w14:paraId="22D3137F" w14:textId="77777777" w:rsidR="003E3FC5" w:rsidRPr="008146A0" w:rsidRDefault="003E3FC5" w:rsidP="00FF162C">
      <w:pPr>
        <w:pStyle w:val="NormalWeb"/>
        <w:widowControl w:val="0"/>
        <w:spacing w:before="0" w:beforeAutospacing="0" w:after="0" w:afterAutospacing="0" w:line="480" w:lineRule="auto"/>
        <w:jc w:val="center"/>
        <w:rPr>
          <w:b/>
          <w:bCs/>
          <w:color w:val="000000"/>
        </w:rPr>
      </w:pPr>
    </w:p>
    <w:p w14:paraId="7BCF4F5C" w14:textId="77777777" w:rsidR="003E3FC5" w:rsidRPr="008146A0" w:rsidRDefault="00E735FC" w:rsidP="00FF162C">
      <w:pPr>
        <w:pStyle w:val="NormalWeb"/>
        <w:widowControl w:val="0"/>
        <w:spacing w:before="0" w:beforeAutospacing="0" w:after="0" w:afterAutospacing="0" w:line="480" w:lineRule="auto"/>
        <w:jc w:val="center"/>
        <w:rPr>
          <w:b/>
          <w:bCs/>
          <w:color w:val="000000"/>
        </w:rPr>
      </w:pPr>
      <w:r w:rsidRPr="008146A0">
        <w:rPr>
          <w:b/>
          <w:bCs/>
          <w:color w:val="000000"/>
        </w:rPr>
        <w:t>Finding the Strength Within:</w:t>
      </w:r>
    </w:p>
    <w:p w14:paraId="2F72F325" w14:textId="052872F8" w:rsidR="00E735FC" w:rsidRPr="008146A0" w:rsidRDefault="00E735FC" w:rsidP="00FF162C">
      <w:pPr>
        <w:pStyle w:val="NormalWeb"/>
        <w:widowControl w:val="0"/>
        <w:spacing w:before="0" w:beforeAutospacing="0" w:after="0" w:afterAutospacing="0" w:line="480" w:lineRule="auto"/>
        <w:jc w:val="center"/>
      </w:pPr>
      <w:r w:rsidRPr="008146A0">
        <w:rPr>
          <w:b/>
          <w:bCs/>
          <w:color w:val="000000"/>
        </w:rPr>
        <w:t>An Analysis of Positive Psychology Through Anime</w:t>
      </w:r>
    </w:p>
    <w:p w14:paraId="1FF38D4A" w14:textId="77777777" w:rsidR="003E3FC5" w:rsidRPr="008146A0" w:rsidRDefault="003E3FC5" w:rsidP="00FF162C">
      <w:pPr>
        <w:pStyle w:val="NormalWeb"/>
        <w:widowControl w:val="0"/>
        <w:spacing w:before="0" w:beforeAutospacing="0" w:after="0" w:afterAutospacing="0" w:line="480" w:lineRule="auto"/>
        <w:jc w:val="center"/>
        <w:rPr>
          <w:color w:val="000000"/>
        </w:rPr>
      </w:pPr>
    </w:p>
    <w:p w14:paraId="67E6A4B6" w14:textId="5B247042" w:rsidR="00E735FC" w:rsidRPr="008146A0" w:rsidRDefault="00E735FC" w:rsidP="00FF162C">
      <w:pPr>
        <w:pStyle w:val="NormalWeb"/>
        <w:widowControl w:val="0"/>
        <w:spacing w:before="0" w:beforeAutospacing="0" w:after="0" w:afterAutospacing="0" w:line="480" w:lineRule="auto"/>
        <w:jc w:val="center"/>
      </w:pPr>
      <w:r w:rsidRPr="008146A0">
        <w:rPr>
          <w:color w:val="000000"/>
        </w:rPr>
        <w:t>Chenaniah C. Henderson</w:t>
      </w:r>
    </w:p>
    <w:p w14:paraId="1649C4E5" w14:textId="58E0E2F9" w:rsidR="00E735FC" w:rsidRPr="008146A0" w:rsidRDefault="00383486" w:rsidP="00FF162C">
      <w:pPr>
        <w:pStyle w:val="NormalWeb"/>
        <w:widowControl w:val="0"/>
        <w:spacing w:before="0" w:beforeAutospacing="0" w:after="0" w:afterAutospacing="0" w:line="480" w:lineRule="auto"/>
        <w:jc w:val="center"/>
      </w:pPr>
      <w:r>
        <w:rPr>
          <w:color w:val="000000"/>
        </w:rPr>
        <w:t xml:space="preserve">Master of Applied Positive Psychology Program, </w:t>
      </w:r>
      <w:r w:rsidR="00E735FC" w:rsidRPr="008146A0">
        <w:rPr>
          <w:color w:val="000000"/>
        </w:rPr>
        <w:t>University of Pennsylvania</w:t>
      </w:r>
    </w:p>
    <w:p w14:paraId="26B8EE7A" w14:textId="77777777" w:rsidR="008C6DCC" w:rsidRPr="008146A0" w:rsidRDefault="008C6DCC" w:rsidP="00FF162C">
      <w:pPr>
        <w:pStyle w:val="NormalWeb"/>
        <w:widowControl w:val="0"/>
        <w:spacing w:before="0" w:beforeAutospacing="0" w:after="0" w:afterAutospacing="0" w:line="480" w:lineRule="auto"/>
        <w:jc w:val="center"/>
        <w:rPr>
          <w:color w:val="000000"/>
        </w:rPr>
      </w:pPr>
    </w:p>
    <w:p w14:paraId="53B669AA" w14:textId="77777777" w:rsidR="00447379" w:rsidRPr="008146A0" w:rsidRDefault="00447379" w:rsidP="00FF162C">
      <w:pPr>
        <w:pStyle w:val="NormalWeb"/>
        <w:widowControl w:val="0"/>
        <w:spacing w:before="0" w:beforeAutospacing="0" w:after="0" w:afterAutospacing="0" w:line="480" w:lineRule="auto"/>
        <w:jc w:val="center"/>
        <w:rPr>
          <w:color w:val="000000"/>
        </w:rPr>
      </w:pPr>
    </w:p>
    <w:p w14:paraId="4F5472D9" w14:textId="77777777" w:rsidR="008C6DCC" w:rsidRPr="008146A0" w:rsidRDefault="008C6DCC" w:rsidP="00FF162C">
      <w:pPr>
        <w:pStyle w:val="NormalWeb"/>
        <w:widowControl w:val="0"/>
        <w:spacing w:before="0" w:beforeAutospacing="0" w:after="0" w:afterAutospacing="0" w:line="480" w:lineRule="auto"/>
        <w:jc w:val="center"/>
        <w:rPr>
          <w:color w:val="000000"/>
        </w:rPr>
      </w:pPr>
    </w:p>
    <w:p w14:paraId="26833487" w14:textId="7DCA2759" w:rsidR="00E735FC" w:rsidRPr="008146A0" w:rsidRDefault="00E735FC" w:rsidP="00FF162C">
      <w:pPr>
        <w:pStyle w:val="NormalWeb"/>
        <w:widowControl w:val="0"/>
        <w:spacing w:before="0" w:beforeAutospacing="0" w:after="0" w:afterAutospacing="0" w:line="480" w:lineRule="auto"/>
        <w:jc w:val="center"/>
      </w:pPr>
      <w:r w:rsidRPr="008146A0">
        <w:rPr>
          <w:color w:val="000000"/>
        </w:rPr>
        <w:t>Advisor: Rachel Barr Peterson</w:t>
      </w:r>
    </w:p>
    <w:p w14:paraId="1282F537" w14:textId="59775175" w:rsidR="00E735FC" w:rsidRPr="008146A0" w:rsidRDefault="00E735FC" w:rsidP="00FF162C">
      <w:pPr>
        <w:pStyle w:val="NormalWeb"/>
        <w:widowControl w:val="0"/>
        <w:spacing w:before="0" w:beforeAutospacing="0" w:after="0" w:afterAutospacing="0" w:line="480" w:lineRule="auto"/>
        <w:jc w:val="center"/>
        <w:rPr>
          <w:color w:val="000000"/>
        </w:rPr>
      </w:pPr>
      <w:r w:rsidRPr="008146A0">
        <w:rPr>
          <w:color w:val="000000"/>
        </w:rPr>
        <w:t xml:space="preserve">July </w:t>
      </w:r>
      <w:r w:rsidR="00383486">
        <w:rPr>
          <w:color w:val="000000"/>
        </w:rPr>
        <w:t xml:space="preserve">15, </w:t>
      </w:r>
      <w:r w:rsidRPr="008146A0">
        <w:rPr>
          <w:color w:val="000000"/>
        </w:rPr>
        <w:t>2023</w:t>
      </w:r>
    </w:p>
    <w:p w14:paraId="233E6394" w14:textId="77777777" w:rsidR="00C87DF0" w:rsidRPr="008146A0" w:rsidRDefault="00C87DF0" w:rsidP="00FF162C">
      <w:pPr>
        <w:pStyle w:val="NormalWeb"/>
        <w:widowControl w:val="0"/>
        <w:spacing w:before="0" w:beforeAutospacing="0" w:after="0" w:afterAutospacing="0" w:line="480" w:lineRule="auto"/>
        <w:jc w:val="center"/>
        <w:rPr>
          <w:color w:val="000000"/>
        </w:rPr>
      </w:pPr>
    </w:p>
    <w:p w14:paraId="1B9D844E" w14:textId="77777777" w:rsidR="00E94A33" w:rsidRPr="008146A0" w:rsidRDefault="00E94A33" w:rsidP="00FF162C">
      <w:pPr>
        <w:pStyle w:val="Heading1"/>
        <w:widowControl w:val="0"/>
        <w:spacing w:after="0" w:line="480" w:lineRule="auto"/>
        <w:rPr>
          <w:color w:val="000000"/>
        </w:rPr>
      </w:pPr>
    </w:p>
    <w:p w14:paraId="09E87510" w14:textId="77777777" w:rsidR="00E94A33" w:rsidRPr="008146A0" w:rsidRDefault="00E94A33" w:rsidP="00FF162C">
      <w:pPr>
        <w:pStyle w:val="Heading1"/>
        <w:widowControl w:val="0"/>
        <w:spacing w:after="0" w:line="480" w:lineRule="auto"/>
        <w:rPr>
          <w:color w:val="000000"/>
        </w:rPr>
      </w:pPr>
    </w:p>
    <w:p w14:paraId="5CDBA9D0" w14:textId="77777777" w:rsidR="00E94A33" w:rsidRPr="008146A0" w:rsidRDefault="00E94A33" w:rsidP="00FF162C">
      <w:pPr>
        <w:pStyle w:val="Heading1"/>
        <w:widowControl w:val="0"/>
        <w:spacing w:after="0" w:line="480" w:lineRule="auto"/>
        <w:rPr>
          <w:color w:val="000000"/>
        </w:rPr>
      </w:pPr>
    </w:p>
    <w:p w14:paraId="31E6171F" w14:textId="77777777" w:rsidR="00E94A33" w:rsidRPr="008146A0" w:rsidRDefault="00E94A33" w:rsidP="00FF162C">
      <w:pPr>
        <w:pStyle w:val="Heading1"/>
        <w:widowControl w:val="0"/>
        <w:spacing w:after="0" w:line="480" w:lineRule="auto"/>
        <w:rPr>
          <w:color w:val="000000"/>
        </w:rPr>
      </w:pPr>
    </w:p>
    <w:p w14:paraId="3BDB0C4B" w14:textId="6CE8EF58" w:rsidR="00383486" w:rsidRDefault="00383486" w:rsidP="00FF162C">
      <w:pPr>
        <w:widowControl w:val="0"/>
        <w:rPr>
          <w:rFonts w:ascii="Times New Roman" w:hAnsi="Times New Roman" w:cs="Times New Roman"/>
          <w:b/>
          <w:bCs/>
          <w:color w:val="000000"/>
          <w:sz w:val="24"/>
          <w:szCs w:val="24"/>
        </w:rPr>
      </w:pPr>
      <w:r>
        <w:rPr>
          <w:color w:val="000000"/>
        </w:rPr>
        <w:br w:type="page"/>
      </w:r>
    </w:p>
    <w:p w14:paraId="3F32F037" w14:textId="77777777" w:rsidR="00E94A33" w:rsidRPr="008146A0" w:rsidRDefault="00E94A33" w:rsidP="00FF162C">
      <w:pPr>
        <w:pStyle w:val="Heading1"/>
        <w:widowControl w:val="0"/>
        <w:spacing w:after="0" w:line="480" w:lineRule="auto"/>
        <w:rPr>
          <w:color w:val="000000"/>
        </w:rPr>
      </w:pPr>
    </w:p>
    <w:p w14:paraId="39035CF1" w14:textId="6311C5B8" w:rsidR="00C87DF0" w:rsidRPr="008146A0" w:rsidRDefault="00C87DF0" w:rsidP="00FF162C">
      <w:pPr>
        <w:pStyle w:val="Heading1"/>
        <w:widowControl w:val="0"/>
        <w:spacing w:after="0" w:line="480" w:lineRule="auto"/>
      </w:pPr>
      <w:bookmarkStart w:id="0" w:name="_Toc140507202"/>
      <w:r w:rsidRPr="008146A0">
        <w:rPr>
          <w:color w:val="000000"/>
        </w:rPr>
        <w:t>Abstract</w:t>
      </w:r>
      <w:bookmarkEnd w:id="0"/>
    </w:p>
    <w:p w14:paraId="35B78FC9" w14:textId="391A6E3C" w:rsidR="008C6DCC" w:rsidRPr="008146A0" w:rsidRDefault="009D2D64" w:rsidP="00FF162C">
      <w:pPr>
        <w:pStyle w:val="NormalWeb"/>
        <w:widowControl w:val="0"/>
        <w:spacing w:before="0" w:beforeAutospacing="0" w:after="0" w:afterAutospacing="0" w:line="480" w:lineRule="auto"/>
      </w:pPr>
      <w:r w:rsidRPr="008146A0">
        <w:t xml:space="preserve">Positive psychology has been focused on what is right and good </w:t>
      </w:r>
      <w:proofErr w:type="gramStart"/>
      <w:r w:rsidRPr="008146A0">
        <w:t>with</w:t>
      </w:r>
      <w:proofErr w:type="gramEnd"/>
      <w:r w:rsidRPr="008146A0">
        <w:t xml:space="preserve"> people, communities, and institutions. </w:t>
      </w:r>
      <w:r w:rsidR="009F2675" w:rsidRPr="008146A0">
        <w:t xml:space="preserve">The identification of </w:t>
      </w:r>
      <w:proofErr w:type="gramStart"/>
      <w:r w:rsidR="009F2675" w:rsidRPr="008146A0">
        <w:t>24 character</w:t>
      </w:r>
      <w:proofErr w:type="gramEnd"/>
      <w:r w:rsidR="009F2675" w:rsidRPr="008146A0">
        <w:t xml:space="preserve"> strengths create</w:t>
      </w:r>
      <w:r w:rsidR="00BF0E6E" w:rsidRPr="008146A0">
        <w:t>d</w:t>
      </w:r>
      <w:r w:rsidR="009F2675" w:rsidRPr="008146A0">
        <w:t xml:space="preserve"> a set of defined concepts to help individuals identify </w:t>
      </w:r>
      <w:r w:rsidR="00EB15AC" w:rsidRPr="008146A0">
        <w:t xml:space="preserve">positive psychology mechanisms in action. Anime as an artform </w:t>
      </w:r>
      <w:r w:rsidR="009B5886" w:rsidRPr="008146A0">
        <w:t xml:space="preserve">is saturated with positive psychology elements and can be used as an effective </w:t>
      </w:r>
      <w:r w:rsidR="008A527B" w:rsidRPr="008146A0">
        <w:t>medium by which to help educate</w:t>
      </w:r>
      <w:r w:rsidR="00A571E5" w:rsidRPr="008146A0">
        <w:t xml:space="preserve">, </w:t>
      </w:r>
      <w:r w:rsidR="008A527B" w:rsidRPr="008146A0">
        <w:t>identify</w:t>
      </w:r>
      <w:r w:rsidR="00A571E5" w:rsidRPr="008146A0">
        <w:t>, and build</w:t>
      </w:r>
      <w:r w:rsidR="008A527B" w:rsidRPr="008146A0">
        <w:t xml:space="preserve"> character strengths in viewers. </w:t>
      </w:r>
      <w:r w:rsidR="00A813A9" w:rsidRPr="008146A0">
        <w:t xml:space="preserve">In </w:t>
      </w:r>
      <w:r w:rsidR="00DE203B" w:rsidRPr="008146A0">
        <w:t xml:space="preserve">reviewing </w:t>
      </w:r>
      <w:r w:rsidR="008A071D" w:rsidRPr="008146A0">
        <w:t xml:space="preserve">anime series an exemplar of positive anime can be found and applied to each </w:t>
      </w:r>
      <w:r w:rsidR="005B6081" w:rsidRPr="008146A0">
        <w:t xml:space="preserve">character </w:t>
      </w:r>
      <w:r w:rsidR="008A071D" w:rsidRPr="008146A0">
        <w:t>strength</w:t>
      </w:r>
      <w:r w:rsidR="00A3629D" w:rsidRPr="008146A0">
        <w:t xml:space="preserve"> identified by positive psychology, </w:t>
      </w:r>
      <w:r w:rsidR="00B8456D" w:rsidRPr="008146A0">
        <w:t xml:space="preserve">and existing research </w:t>
      </w:r>
      <w:r w:rsidR="00D87DC1" w:rsidRPr="008146A0">
        <w:t xml:space="preserve">further </w:t>
      </w:r>
      <w:r w:rsidR="00A3629D" w:rsidRPr="008146A0">
        <w:t>evidenc</w:t>
      </w:r>
      <w:r w:rsidR="00D87DC1" w:rsidRPr="008146A0">
        <w:t>es</w:t>
      </w:r>
      <w:r w:rsidR="00A3629D" w:rsidRPr="008146A0">
        <w:t xml:space="preserve"> the pervasiveness </w:t>
      </w:r>
      <w:r w:rsidR="00257B88" w:rsidRPr="008146A0">
        <w:t xml:space="preserve">of positive </w:t>
      </w:r>
      <w:r w:rsidR="00392277" w:rsidRPr="008146A0">
        <w:t>impact through engagement with anime.</w:t>
      </w:r>
      <w:r w:rsidR="00320B47" w:rsidRPr="008146A0">
        <w:t xml:space="preserve"> The application of Pawelski’s elements model of positive interventions depicts the usefulness of anime in a media therapy format as a new positive intervention.</w:t>
      </w:r>
    </w:p>
    <w:p w14:paraId="10A1A4A0" w14:textId="77777777" w:rsidR="00D02E64" w:rsidRPr="008146A0" w:rsidRDefault="00D02E64" w:rsidP="00FF162C">
      <w:pPr>
        <w:pStyle w:val="NormalWeb"/>
        <w:widowControl w:val="0"/>
        <w:spacing w:before="0" w:beforeAutospacing="0" w:after="0" w:afterAutospacing="0" w:line="480" w:lineRule="auto"/>
      </w:pPr>
    </w:p>
    <w:p w14:paraId="2A72FEFF" w14:textId="10DC7909" w:rsidR="00D02E64" w:rsidRPr="008146A0" w:rsidRDefault="00D02E64" w:rsidP="00FF162C">
      <w:pPr>
        <w:pStyle w:val="NormalWeb"/>
        <w:widowControl w:val="0"/>
        <w:spacing w:before="0" w:beforeAutospacing="0" w:after="0" w:afterAutospacing="0" w:line="480" w:lineRule="auto"/>
        <w:ind w:firstLine="720"/>
      </w:pPr>
      <w:r w:rsidRPr="008146A0">
        <w:rPr>
          <w:i/>
          <w:iCs/>
        </w:rPr>
        <w:t>Keywords:</w:t>
      </w:r>
      <w:r w:rsidR="001150F1" w:rsidRPr="008146A0">
        <w:rPr>
          <w:i/>
          <w:iCs/>
        </w:rPr>
        <w:t xml:space="preserve"> </w:t>
      </w:r>
      <w:r w:rsidR="001150F1" w:rsidRPr="008146A0">
        <w:t xml:space="preserve">positive psychology, anime, character strengths, </w:t>
      </w:r>
      <w:r w:rsidR="004032BC" w:rsidRPr="008146A0">
        <w:t xml:space="preserve">positive humanities, art, </w:t>
      </w:r>
      <w:r w:rsidR="00E94A33" w:rsidRPr="008146A0">
        <w:tab/>
      </w:r>
      <w:r w:rsidR="004032BC" w:rsidRPr="008146A0">
        <w:t xml:space="preserve">animation, </w:t>
      </w:r>
      <w:r w:rsidR="00B240BA" w:rsidRPr="008146A0">
        <w:t>therapy</w:t>
      </w:r>
      <w:r w:rsidR="00320B47" w:rsidRPr="008146A0">
        <w:t>, positive intervention</w:t>
      </w:r>
    </w:p>
    <w:p w14:paraId="62A0B5C4" w14:textId="77777777" w:rsidR="00E94A33" w:rsidRPr="008146A0" w:rsidRDefault="00E94A33" w:rsidP="00FF162C">
      <w:pPr>
        <w:pStyle w:val="Heading1"/>
        <w:widowControl w:val="0"/>
        <w:spacing w:after="0" w:line="480" w:lineRule="auto"/>
        <w:rPr>
          <w:color w:val="000000"/>
        </w:rPr>
      </w:pPr>
    </w:p>
    <w:p w14:paraId="5FE0BBB3" w14:textId="77777777" w:rsidR="00E94A33" w:rsidRPr="008146A0" w:rsidRDefault="00E94A33" w:rsidP="00FF162C">
      <w:pPr>
        <w:pStyle w:val="Heading1"/>
        <w:widowControl w:val="0"/>
        <w:spacing w:after="0" w:line="480" w:lineRule="auto"/>
        <w:rPr>
          <w:color w:val="000000"/>
        </w:rPr>
      </w:pPr>
    </w:p>
    <w:p w14:paraId="14DA8BB7" w14:textId="77777777" w:rsidR="00E94A33" w:rsidRPr="008146A0" w:rsidRDefault="00E94A33" w:rsidP="00FF162C">
      <w:pPr>
        <w:pStyle w:val="Heading1"/>
        <w:widowControl w:val="0"/>
        <w:spacing w:after="0" w:line="480" w:lineRule="auto"/>
        <w:rPr>
          <w:color w:val="000000"/>
        </w:rPr>
      </w:pPr>
    </w:p>
    <w:p w14:paraId="5EB6BF15" w14:textId="77777777" w:rsidR="00E94A33" w:rsidRPr="008146A0" w:rsidRDefault="00E94A33" w:rsidP="00FF162C">
      <w:pPr>
        <w:pStyle w:val="Heading1"/>
        <w:widowControl w:val="0"/>
        <w:spacing w:after="0" w:line="480" w:lineRule="auto"/>
        <w:rPr>
          <w:color w:val="000000"/>
        </w:rPr>
      </w:pPr>
    </w:p>
    <w:p w14:paraId="1BE80902" w14:textId="77777777" w:rsidR="00E94A33" w:rsidRPr="008146A0" w:rsidRDefault="00E94A33" w:rsidP="00FF162C">
      <w:pPr>
        <w:pStyle w:val="Heading1"/>
        <w:widowControl w:val="0"/>
        <w:spacing w:after="0" w:line="480" w:lineRule="auto"/>
        <w:rPr>
          <w:color w:val="000000"/>
        </w:rPr>
      </w:pPr>
    </w:p>
    <w:p w14:paraId="4AC73764" w14:textId="77777777" w:rsidR="00E94A33" w:rsidRPr="008146A0" w:rsidRDefault="00E94A33" w:rsidP="00FF162C">
      <w:pPr>
        <w:pStyle w:val="Heading1"/>
        <w:widowControl w:val="0"/>
        <w:spacing w:after="0" w:line="480" w:lineRule="auto"/>
        <w:rPr>
          <w:color w:val="000000"/>
        </w:rPr>
      </w:pPr>
    </w:p>
    <w:p w14:paraId="69D96634" w14:textId="77777777" w:rsidR="00E94A33" w:rsidRPr="008146A0" w:rsidRDefault="00E94A33" w:rsidP="00FF162C">
      <w:pPr>
        <w:pStyle w:val="Heading1"/>
        <w:widowControl w:val="0"/>
        <w:spacing w:after="0" w:line="480" w:lineRule="auto"/>
        <w:rPr>
          <w:color w:val="000000"/>
        </w:rPr>
      </w:pPr>
    </w:p>
    <w:p w14:paraId="3B805942" w14:textId="77777777" w:rsidR="00E94A33" w:rsidRPr="008146A0" w:rsidRDefault="00E94A33" w:rsidP="00FF162C">
      <w:pPr>
        <w:pStyle w:val="Heading1"/>
        <w:widowControl w:val="0"/>
        <w:spacing w:after="0" w:line="480" w:lineRule="auto"/>
        <w:rPr>
          <w:color w:val="000000"/>
        </w:rPr>
      </w:pPr>
    </w:p>
    <w:p w14:paraId="4505EE1C" w14:textId="766F9CB2" w:rsidR="00E735FC" w:rsidRPr="008146A0" w:rsidRDefault="00E735FC" w:rsidP="00FF162C">
      <w:pPr>
        <w:pStyle w:val="Heading1"/>
        <w:widowControl w:val="0"/>
        <w:spacing w:after="0" w:line="480" w:lineRule="auto"/>
        <w:rPr>
          <w:color w:val="000000"/>
        </w:rPr>
      </w:pPr>
      <w:bookmarkStart w:id="1" w:name="_Toc140507203"/>
      <w:r w:rsidRPr="008146A0">
        <w:rPr>
          <w:color w:val="000000"/>
        </w:rPr>
        <w:lastRenderedPageBreak/>
        <w:t>Acknowledgements</w:t>
      </w:r>
      <w:bookmarkEnd w:id="1"/>
    </w:p>
    <w:p w14:paraId="6AC78459" w14:textId="7D853992" w:rsidR="004C7624" w:rsidRPr="008146A0" w:rsidRDefault="00A4363C"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52E33" w:rsidRPr="008146A0">
        <w:rPr>
          <w:rFonts w:ascii="Times New Roman" w:hAnsi="Times New Roman" w:cs="Times New Roman"/>
          <w:sz w:val="24"/>
          <w:szCs w:val="24"/>
        </w:rPr>
        <w:t xml:space="preserve">Thank you first, and most fervently, to my wife Joana </w:t>
      </w:r>
      <w:r w:rsidR="00FE0926" w:rsidRPr="008146A0">
        <w:rPr>
          <w:rFonts w:ascii="Times New Roman" w:hAnsi="Times New Roman" w:cs="Times New Roman"/>
          <w:sz w:val="24"/>
          <w:szCs w:val="24"/>
        </w:rPr>
        <w:t>Henderson</w:t>
      </w:r>
      <w:r w:rsidR="00A52E33" w:rsidRPr="008146A0">
        <w:rPr>
          <w:rFonts w:ascii="Times New Roman" w:hAnsi="Times New Roman" w:cs="Times New Roman"/>
          <w:sz w:val="24"/>
          <w:szCs w:val="24"/>
        </w:rPr>
        <w:t>. Her constant support has made all the difference in the trajectory not only of this program, but my career, and life as well. Her willingne</w:t>
      </w:r>
      <w:r w:rsidR="00875AC8" w:rsidRPr="008146A0">
        <w:rPr>
          <w:rFonts w:ascii="Times New Roman" w:hAnsi="Times New Roman" w:cs="Times New Roman"/>
          <w:sz w:val="24"/>
          <w:szCs w:val="24"/>
        </w:rPr>
        <w:t xml:space="preserve">ss to help me </w:t>
      </w:r>
      <w:r w:rsidR="00DC47AF" w:rsidRPr="008146A0">
        <w:rPr>
          <w:rFonts w:ascii="Times New Roman" w:hAnsi="Times New Roman" w:cs="Times New Roman"/>
          <w:sz w:val="24"/>
          <w:szCs w:val="24"/>
        </w:rPr>
        <w:t xml:space="preserve">focus on what is needed in the moment, and her seemingly psychic ability to know those needs even before I do myself has made the way </w:t>
      </w:r>
      <w:r w:rsidR="002B0735" w:rsidRPr="008146A0">
        <w:rPr>
          <w:rFonts w:ascii="Times New Roman" w:hAnsi="Times New Roman" w:cs="Times New Roman"/>
          <w:sz w:val="24"/>
          <w:szCs w:val="24"/>
        </w:rPr>
        <w:t xml:space="preserve">in times that would otherwise have been insurmountable. I am forever appreciative of her time sitting with me as we </w:t>
      </w:r>
      <w:r w:rsidR="008B4188" w:rsidRPr="008146A0">
        <w:rPr>
          <w:rFonts w:ascii="Times New Roman" w:hAnsi="Times New Roman" w:cs="Times New Roman"/>
          <w:sz w:val="24"/>
          <w:szCs w:val="24"/>
        </w:rPr>
        <w:t>watched anime for months in preparation for this project. I love you</w:t>
      </w:r>
      <w:r w:rsidR="004C7624" w:rsidRPr="008146A0">
        <w:rPr>
          <w:rFonts w:ascii="Times New Roman" w:hAnsi="Times New Roman" w:cs="Times New Roman"/>
          <w:sz w:val="24"/>
          <w:szCs w:val="24"/>
        </w:rPr>
        <w:t>.</w:t>
      </w:r>
    </w:p>
    <w:p w14:paraId="4DDB1DA4" w14:textId="1DC7EB22" w:rsidR="004C7624" w:rsidRPr="008146A0" w:rsidRDefault="004C7624"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E2B8B" w:rsidRPr="008146A0">
        <w:rPr>
          <w:rFonts w:ascii="Times New Roman" w:hAnsi="Times New Roman" w:cs="Times New Roman"/>
          <w:sz w:val="24"/>
          <w:szCs w:val="24"/>
        </w:rPr>
        <w:t>Thank you to Cor</w:t>
      </w:r>
      <w:r w:rsidR="00EA0C15" w:rsidRPr="008146A0">
        <w:rPr>
          <w:rFonts w:ascii="Times New Roman" w:hAnsi="Times New Roman" w:cs="Times New Roman"/>
          <w:sz w:val="24"/>
          <w:szCs w:val="24"/>
        </w:rPr>
        <w:t>e</w:t>
      </w:r>
      <w:r w:rsidR="00FE2B8B" w:rsidRPr="008146A0">
        <w:rPr>
          <w:rFonts w:ascii="Times New Roman" w:hAnsi="Times New Roman" w:cs="Times New Roman"/>
          <w:sz w:val="24"/>
          <w:szCs w:val="24"/>
        </w:rPr>
        <w:t>y and Jojo</w:t>
      </w:r>
      <w:r w:rsidR="002F3E90" w:rsidRPr="008146A0">
        <w:rPr>
          <w:rFonts w:ascii="Times New Roman" w:hAnsi="Times New Roman" w:cs="Times New Roman"/>
          <w:sz w:val="24"/>
          <w:szCs w:val="24"/>
        </w:rPr>
        <w:t>, the SUNY Plattsburgh Anime Club</w:t>
      </w:r>
      <w:r w:rsidR="00C46810" w:rsidRPr="008146A0">
        <w:rPr>
          <w:rFonts w:ascii="Times New Roman" w:hAnsi="Times New Roman" w:cs="Times New Roman"/>
          <w:sz w:val="24"/>
          <w:szCs w:val="24"/>
        </w:rPr>
        <w:t xml:space="preserve">, </w:t>
      </w:r>
      <w:r w:rsidR="0065020E" w:rsidRPr="008146A0">
        <w:rPr>
          <w:rFonts w:ascii="Times New Roman" w:hAnsi="Times New Roman" w:cs="Times New Roman"/>
          <w:sz w:val="24"/>
          <w:szCs w:val="24"/>
        </w:rPr>
        <w:t xml:space="preserve">my MAPPster classmates, </w:t>
      </w:r>
      <w:r w:rsidR="00C46810" w:rsidRPr="008146A0">
        <w:rPr>
          <w:rFonts w:ascii="Times New Roman" w:hAnsi="Times New Roman" w:cs="Times New Roman"/>
          <w:sz w:val="24"/>
          <w:szCs w:val="24"/>
        </w:rPr>
        <w:t xml:space="preserve">and </w:t>
      </w:r>
      <w:proofErr w:type="gramStart"/>
      <w:r w:rsidR="00C46810" w:rsidRPr="008146A0">
        <w:rPr>
          <w:rFonts w:ascii="Times New Roman" w:hAnsi="Times New Roman" w:cs="Times New Roman"/>
          <w:sz w:val="24"/>
          <w:szCs w:val="24"/>
        </w:rPr>
        <w:t>all of</w:t>
      </w:r>
      <w:proofErr w:type="gramEnd"/>
      <w:r w:rsidR="00C46810" w:rsidRPr="008146A0">
        <w:rPr>
          <w:rFonts w:ascii="Times New Roman" w:hAnsi="Times New Roman" w:cs="Times New Roman"/>
          <w:sz w:val="24"/>
          <w:szCs w:val="24"/>
        </w:rPr>
        <w:t xml:space="preserve"> the commenters on Reddit and Facebook that </w:t>
      </w:r>
      <w:r w:rsidR="0065020E" w:rsidRPr="008146A0">
        <w:rPr>
          <w:rFonts w:ascii="Times New Roman" w:hAnsi="Times New Roman" w:cs="Times New Roman"/>
          <w:sz w:val="24"/>
          <w:szCs w:val="24"/>
        </w:rPr>
        <w:t xml:space="preserve">provided anime suggestions </w:t>
      </w:r>
      <w:r w:rsidR="00671299" w:rsidRPr="008146A0">
        <w:rPr>
          <w:rFonts w:ascii="Times New Roman" w:hAnsi="Times New Roman" w:cs="Times New Roman"/>
          <w:sz w:val="24"/>
          <w:szCs w:val="24"/>
        </w:rPr>
        <w:t>that filled my hours with high quality a</w:t>
      </w:r>
      <w:r w:rsidR="00F96987" w:rsidRPr="008146A0">
        <w:rPr>
          <w:rFonts w:ascii="Times New Roman" w:hAnsi="Times New Roman" w:cs="Times New Roman"/>
          <w:sz w:val="24"/>
          <w:szCs w:val="24"/>
        </w:rPr>
        <w:t>nime</w:t>
      </w:r>
      <w:r w:rsidR="00A94948" w:rsidRPr="008146A0">
        <w:rPr>
          <w:rFonts w:ascii="Times New Roman" w:hAnsi="Times New Roman" w:cs="Times New Roman"/>
          <w:sz w:val="24"/>
          <w:szCs w:val="24"/>
        </w:rPr>
        <w:t>.</w:t>
      </w:r>
      <w:r w:rsidR="00F96987" w:rsidRPr="008146A0">
        <w:rPr>
          <w:rFonts w:ascii="Times New Roman" w:hAnsi="Times New Roman" w:cs="Times New Roman"/>
          <w:sz w:val="24"/>
          <w:szCs w:val="24"/>
        </w:rPr>
        <w:t xml:space="preserve"> </w:t>
      </w:r>
      <w:r w:rsidR="00A94948" w:rsidRPr="008146A0">
        <w:rPr>
          <w:rFonts w:ascii="Times New Roman" w:hAnsi="Times New Roman" w:cs="Times New Roman"/>
          <w:sz w:val="24"/>
          <w:szCs w:val="24"/>
        </w:rPr>
        <w:t>E</w:t>
      </w:r>
      <w:r w:rsidR="00F96987" w:rsidRPr="008146A0">
        <w:rPr>
          <w:rFonts w:ascii="Times New Roman" w:hAnsi="Times New Roman" w:cs="Times New Roman"/>
          <w:sz w:val="24"/>
          <w:szCs w:val="24"/>
        </w:rPr>
        <w:t>ven if the series did not</w:t>
      </w:r>
      <w:r w:rsidR="00A94948" w:rsidRPr="008146A0">
        <w:rPr>
          <w:rFonts w:ascii="Times New Roman" w:hAnsi="Times New Roman" w:cs="Times New Roman"/>
          <w:sz w:val="24"/>
          <w:szCs w:val="24"/>
        </w:rPr>
        <w:t xml:space="preserve"> meet the criteria, my immersion in this artform has helped </w:t>
      </w:r>
      <w:r w:rsidR="0071234D" w:rsidRPr="008146A0">
        <w:rPr>
          <w:rFonts w:ascii="Times New Roman" w:hAnsi="Times New Roman" w:cs="Times New Roman"/>
          <w:sz w:val="24"/>
          <w:szCs w:val="24"/>
        </w:rPr>
        <w:t xml:space="preserve">me to deepen and </w:t>
      </w:r>
      <w:r w:rsidR="00186CEB" w:rsidRPr="008146A0">
        <w:rPr>
          <w:rFonts w:ascii="Times New Roman" w:hAnsi="Times New Roman" w:cs="Times New Roman"/>
          <w:sz w:val="24"/>
          <w:szCs w:val="24"/>
        </w:rPr>
        <w:t>savor</w:t>
      </w:r>
      <w:r w:rsidR="0071234D" w:rsidRPr="008146A0">
        <w:rPr>
          <w:rFonts w:ascii="Times New Roman" w:hAnsi="Times New Roman" w:cs="Times New Roman"/>
          <w:sz w:val="24"/>
          <w:szCs w:val="24"/>
        </w:rPr>
        <w:t xml:space="preserve"> my experience with anime.</w:t>
      </w:r>
    </w:p>
    <w:p w14:paraId="66F89B73" w14:textId="7672849B" w:rsidR="0071234D" w:rsidRPr="008146A0" w:rsidRDefault="0071234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4249E7" w:rsidRPr="008146A0">
        <w:rPr>
          <w:rFonts w:ascii="Times New Roman" w:hAnsi="Times New Roman" w:cs="Times New Roman"/>
          <w:sz w:val="24"/>
          <w:szCs w:val="24"/>
        </w:rPr>
        <w:t>Thank you to my advisor, Rachel Peterson</w:t>
      </w:r>
      <w:r w:rsidR="005019C3" w:rsidRPr="008146A0">
        <w:rPr>
          <w:rFonts w:ascii="Times New Roman" w:hAnsi="Times New Roman" w:cs="Times New Roman"/>
          <w:sz w:val="24"/>
          <w:szCs w:val="24"/>
        </w:rPr>
        <w:t>. Her excitement for the project coupled with her priceless resources and tools to help organize the information</w:t>
      </w:r>
      <w:r w:rsidR="00C54CE8" w:rsidRPr="008146A0">
        <w:rPr>
          <w:rFonts w:ascii="Times New Roman" w:hAnsi="Times New Roman" w:cs="Times New Roman"/>
          <w:sz w:val="24"/>
          <w:szCs w:val="24"/>
        </w:rPr>
        <w:t xml:space="preserve"> has made this process incredibly smooth and enjoyable. </w:t>
      </w:r>
      <w:r w:rsidR="000E5ACB" w:rsidRPr="008146A0">
        <w:rPr>
          <w:rFonts w:ascii="Times New Roman" w:hAnsi="Times New Roman" w:cs="Times New Roman"/>
          <w:sz w:val="24"/>
          <w:szCs w:val="24"/>
        </w:rPr>
        <w:t xml:space="preserve">Having been inspired by her capstone on community engagement </w:t>
      </w:r>
      <w:r w:rsidR="001F78A7" w:rsidRPr="008146A0">
        <w:rPr>
          <w:rFonts w:ascii="Times New Roman" w:hAnsi="Times New Roman" w:cs="Times New Roman"/>
          <w:sz w:val="24"/>
          <w:szCs w:val="24"/>
        </w:rPr>
        <w:t xml:space="preserve">using </w:t>
      </w:r>
      <w:r w:rsidR="0064665B" w:rsidRPr="008146A0">
        <w:rPr>
          <w:rFonts w:ascii="Times New Roman" w:hAnsi="Times New Roman" w:cs="Times New Roman"/>
          <w:sz w:val="24"/>
          <w:szCs w:val="24"/>
        </w:rPr>
        <w:t>Pokémon</w:t>
      </w:r>
      <w:r w:rsidR="001F78A7" w:rsidRPr="008146A0">
        <w:rPr>
          <w:rFonts w:ascii="Times New Roman" w:hAnsi="Times New Roman" w:cs="Times New Roman"/>
          <w:sz w:val="24"/>
          <w:szCs w:val="24"/>
        </w:rPr>
        <w:t xml:space="preserve"> Go</w:t>
      </w:r>
      <w:r w:rsidR="00BD0C5C" w:rsidRPr="008146A0">
        <w:rPr>
          <w:rFonts w:ascii="Times New Roman" w:hAnsi="Times New Roman" w:cs="Times New Roman"/>
          <w:sz w:val="24"/>
          <w:szCs w:val="24"/>
        </w:rPr>
        <w:t xml:space="preserve"> </w:t>
      </w:r>
      <w:r w:rsidR="001F78A7" w:rsidRPr="008146A0">
        <w:rPr>
          <w:rFonts w:ascii="Times New Roman" w:hAnsi="Times New Roman" w:cs="Times New Roman"/>
          <w:sz w:val="24"/>
          <w:szCs w:val="24"/>
        </w:rPr>
        <w:t xml:space="preserve">and having Ash Ketchum finally win the </w:t>
      </w:r>
      <w:r w:rsidR="0064665B" w:rsidRPr="008146A0">
        <w:rPr>
          <w:rFonts w:ascii="Times New Roman" w:hAnsi="Times New Roman" w:cs="Times New Roman"/>
          <w:sz w:val="24"/>
          <w:szCs w:val="24"/>
        </w:rPr>
        <w:t>Pokémon</w:t>
      </w:r>
      <w:r w:rsidR="00BD0C5C" w:rsidRPr="008146A0">
        <w:rPr>
          <w:rFonts w:ascii="Times New Roman" w:hAnsi="Times New Roman" w:cs="Times New Roman"/>
          <w:sz w:val="24"/>
          <w:szCs w:val="24"/>
        </w:rPr>
        <w:t xml:space="preserve"> World Championship while working on this project felt </w:t>
      </w:r>
      <w:r w:rsidR="00E0032D" w:rsidRPr="008146A0">
        <w:rPr>
          <w:rFonts w:ascii="Times New Roman" w:hAnsi="Times New Roman" w:cs="Times New Roman"/>
          <w:sz w:val="24"/>
          <w:szCs w:val="24"/>
        </w:rPr>
        <w:t>like</w:t>
      </w:r>
      <w:r w:rsidR="00097FA0" w:rsidRPr="008146A0">
        <w:rPr>
          <w:rFonts w:ascii="Times New Roman" w:hAnsi="Times New Roman" w:cs="Times New Roman"/>
          <w:sz w:val="24"/>
          <w:szCs w:val="24"/>
        </w:rPr>
        <w:t xml:space="preserve"> a sign that this partnership was perfectly matched.</w:t>
      </w:r>
    </w:p>
    <w:p w14:paraId="33904900" w14:textId="77777777" w:rsidR="00DE5648" w:rsidRPr="008146A0" w:rsidRDefault="00097FA0"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C236A" w:rsidRPr="008146A0">
        <w:rPr>
          <w:rFonts w:ascii="Times New Roman" w:hAnsi="Times New Roman" w:cs="Times New Roman"/>
          <w:sz w:val="24"/>
          <w:szCs w:val="24"/>
        </w:rPr>
        <w:t xml:space="preserve">Thank you to the team of Professors, Visiting Professors, Assistant Instructors and Administrators for running the MAPP program. </w:t>
      </w:r>
      <w:r w:rsidR="00660950" w:rsidRPr="008146A0">
        <w:rPr>
          <w:rFonts w:ascii="Times New Roman" w:hAnsi="Times New Roman" w:cs="Times New Roman"/>
          <w:sz w:val="24"/>
          <w:szCs w:val="24"/>
        </w:rPr>
        <w:t xml:space="preserve">I have always believed in the concepts of this field, and to have such highly educated and capable faculty </w:t>
      </w:r>
      <w:r w:rsidR="008C24C8" w:rsidRPr="008146A0">
        <w:rPr>
          <w:rFonts w:ascii="Times New Roman" w:hAnsi="Times New Roman" w:cs="Times New Roman"/>
          <w:sz w:val="24"/>
          <w:szCs w:val="24"/>
        </w:rPr>
        <w:t xml:space="preserve">to bolster my learning experience has been a blessing. </w:t>
      </w:r>
      <w:r w:rsidR="00776656" w:rsidRPr="008146A0">
        <w:rPr>
          <w:rFonts w:ascii="Times New Roman" w:hAnsi="Times New Roman" w:cs="Times New Roman"/>
          <w:sz w:val="24"/>
          <w:szCs w:val="24"/>
        </w:rPr>
        <w:t xml:space="preserve">The attention that was given to my limitation and the </w:t>
      </w:r>
      <w:r w:rsidR="007205EA" w:rsidRPr="008146A0">
        <w:rPr>
          <w:rFonts w:ascii="Times New Roman" w:hAnsi="Times New Roman" w:cs="Times New Roman"/>
          <w:sz w:val="24"/>
          <w:szCs w:val="24"/>
        </w:rPr>
        <w:t xml:space="preserve">witnessing of the program flourishing to grow and accommodate those needs in real time was </w:t>
      </w:r>
      <w:r w:rsidR="000452E1" w:rsidRPr="008146A0">
        <w:rPr>
          <w:rFonts w:ascii="Times New Roman" w:hAnsi="Times New Roman" w:cs="Times New Roman"/>
          <w:sz w:val="24"/>
          <w:szCs w:val="24"/>
        </w:rPr>
        <w:t xml:space="preserve">amazingly validating and confirmatory of the </w:t>
      </w:r>
      <w:r w:rsidR="00DE5648" w:rsidRPr="008146A0">
        <w:rPr>
          <w:rFonts w:ascii="Times New Roman" w:hAnsi="Times New Roman" w:cs="Times New Roman"/>
          <w:sz w:val="24"/>
          <w:szCs w:val="24"/>
        </w:rPr>
        <w:t>saying “you belong here.”</w:t>
      </w:r>
    </w:p>
    <w:p w14:paraId="7C6D6063" w14:textId="48A39798" w:rsidR="00351A6E" w:rsidRPr="008146A0" w:rsidRDefault="00DE5648"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lastRenderedPageBreak/>
        <w:tab/>
      </w:r>
      <w:r w:rsidR="00351A6E" w:rsidRPr="008146A0">
        <w:rPr>
          <w:rFonts w:ascii="Times New Roman" w:hAnsi="Times New Roman" w:cs="Times New Roman"/>
          <w:sz w:val="24"/>
          <w:szCs w:val="24"/>
        </w:rPr>
        <w:t>Thank you to my classmates, MAPP 18. Their support and acknowledgement throughout this experience has been immeasurable. I will carry you with me always.</w:t>
      </w:r>
    </w:p>
    <w:p w14:paraId="2250ADD4" w14:textId="2FDF4C8C" w:rsidR="00A06410" w:rsidRPr="008146A0" w:rsidRDefault="0006165A"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E5648" w:rsidRPr="008146A0">
        <w:rPr>
          <w:rFonts w:ascii="Times New Roman" w:hAnsi="Times New Roman" w:cs="Times New Roman"/>
          <w:sz w:val="24"/>
          <w:szCs w:val="24"/>
        </w:rPr>
        <w:t>Thank you to Doug Sanders</w:t>
      </w:r>
      <w:r w:rsidR="00CB6B3B" w:rsidRPr="008146A0">
        <w:rPr>
          <w:rFonts w:ascii="Times New Roman" w:hAnsi="Times New Roman" w:cs="Times New Roman"/>
          <w:sz w:val="24"/>
          <w:szCs w:val="24"/>
        </w:rPr>
        <w:t xml:space="preserve">. His awareness as a teacher to point me towards this field in </w:t>
      </w:r>
      <w:r w:rsidR="00B30A5F" w:rsidRPr="008146A0">
        <w:rPr>
          <w:rFonts w:ascii="Times New Roman" w:hAnsi="Times New Roman" w:cs="Times New Roman"/>
          <w:sz w:val="24"/>
          <w:szCs w:val="24"/>
        </w:rPr>
        <w:t xml:space="preserve">2014 was the </w:t>
      </w:r>
      <w:r w:rsidR="000A4C8A" w:rsidRPr="008146A0">
        <w:rPr>
          <w:rFonts w:ascii="Times New Roman" w:hAnsi="Times New Roman" w:cs="Times New Roman"/>
          <w:sz w:val="24"/>
          <w:szCs w:val="24"/>
        </w:rPr>
        <w:t xml:space="preserve">initial guidance that set me on this path, and without it I would not have found this </w:t>
      </w:r>
      <w:r w:rsidR="00A06410" w:rsidRPr="008146A0">
        <w:rPr>
          <w:rFonts w:ascii="Times New Roman" w:hAnsi="Times New Roman" w:cs="Times New Roman"/>
          <w:sz w:val="24"/>
          <w:szCs w:val="24"/>
        </w:rPr>
        <w:t>program.</w:t>
      </w:r>
    </w:p>
    <w:p w14:paraId="10D28CA2" w14:textId="6DFB9562" w:rsidR="00E94A33" w:rsidRDefault="00A06410"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F6433" w:rsidRPr="008146A0">
        <w:rPr>
          <w:rFonts w:ascii="Times New Roman" w:hAnsi="Times New Roman" w:cs="Times New Roman"/>
          <w:sz w:val="24"/>
          <w:szCs w:val="24"/>
        </w:rPr>
        <w:t xml:space="preserve">Finally, Thank you to Martin Seligman. When I took a leap of faith as </w:t>
      </w:r>
      <w:r w:rsidR="00E735C9" w:rsidRPr="008146A0">
        <w:rPr>
          <w:rFonts w:ascii="Times New Roman" w:hAnsi="Times New Roman" w:cs="Times New Roman"/>
          <w:sz w:val="24"/>
          <w:szCs w:val="24"/>
        </w:rPr>
        <w:t xml:space="preserve">a student to email the founder of positive </w:t>
      </w:r>
      <w:r w:rsidR="008D2689" w:rsidRPr="008146A0">
        <w:rPr>
          <w:rFonts w:ascii="Times New Roman" w:hAnsi="Times New Roman" w:cs="Times New Roman"/>
          <w:sz w:val="24"/>
          <w:szCs w:val="24"/>
        </w:rPr>
        <w:t>psychology,</w:t>
      </w:r>
      <w:r w:rsidR="00550E5B" w:rsidRPr="008146A0">
        <w:rPr>
          <w:rFonts w:ascii="Times New Roman" w:hAnsi="Times New Roman" w:cs="Times New Roman"/>
          <w:sz w:val="24"/>
          <w:szCs w:val="24"/>
        </w:rPr>
        <w:t xml:space="preserve"> I was </w:t>
      </w:r>
      <w:r w:rsidR="008D2689" w:rsidRPr="008146A0">
        <w:rPr>
          <w:rFonts w:ascii="Times New Roman" w:hAnsi="Times New Roman" w:cs="Times New Roman"/>
          <w:sz w:val="24"/>
          <w:szCs w:val="24"/>
        </w:rPr>
        <w:t>consistently</w:t>
      </w:r>
      <w:r w:rsidR="00550E5B" w:rsidRPr="008146A0">
        <w:rPr>
          <w:rFonts w:ascii="Times New Roman" w:hAnsi="Times New Roman" w:cs="Times New Roman"/>
          <w:sz w:val="24"/>
          <w:szCs w:val="24"/>
        </w:rPr>
        <w:t xml:space="preserve"> met with authentic </w:t>
      </w:r>
      <w:r w:rsidR="0001063D" w:rsidRPr="008146A0">
        <w:rPr>
          <w:rFonts w:ascii="Times New Roman" w:hAnsi="Times New Roman" w:cs="Times New Roman"/>
          <w:sz w:val="24"/>
          <w:szCs w:val="24"/>
        </w:rPr>
        <w:t xml:space="preserve">interactions and information that helped me create a successful plan to accomplish this </w:t>
      </w:r>
      <w:r w:rsidR="00751AED" w:rsidRPr="008146A0">
        <w:rPr>
          <w:rFonts w:ascii="Times New Roman" w:hAnsi="Times New Roman" w:cs="Times New Roman"/>
          <w:sz w:val="24"/>
          <w:szCs w:val="24"/>
        </w:rPr>
        <w:t xml:space="preserve">dream. The field of positive psychology has helped me to </w:t>
      </w:r>
      <w:r w:rsidR="003E66D8" w:rsidRPr="008146A0">
        <w:rPr>
          <w:rFonts w:ascii="Times New Roman" w:hAnsi="Times New Roman" w:cs="Times New Roman"/>
          <w:sz w:val="24"/>
          <w:szCs w:val="24"/>
        </w:rPr>
        <w:t xml:space="preserve">confirm aspects of my own resilience that </w:t>
      </w:r>
      <w:r w:rsidR="00A25EF3" w:rsidRPr="008146A0">
        <w:rPr>
          <w:rFonts w:ascii="Times New Roman" w:hAnsi="Times New Roman" w:cs="Times New Roman"/>
          <w:sz w:val="24"/>
          <w:szCs w:val="24"/>
        </w:rPr>
        <w:t>has allowed me to flourish in my own life.</w:t>
      </w:r>
      <w:r w:rsidR="00FC236A" w:rsidRPr="008146A0">
        <w:rPr>
          <w:rFonts w:ascii="Times New Roman" w:hAnsi="Times New Roman" w:cs="Times New Roman"/>
          <w:sz w:val="24"/>
          <w:szCs w:val="24"/>
        </w:rPr>
        <w:t xml:space="preserve"> </w:t>
      </w:r>
    </w:p>
    <w:p w14:paraId="7AC1B24A" w14:textId="77777777" w:rsidR="008146A0" w:rsidRDefault="008146A0" w:rsidP="00FF162C">
      <w:pPr>
        <w:widowControl w:val="0"/>
        <w:spacing w:after="0" w:line="480" w:lineRule="auto"/>
        <w:rPr>
          <w:rFonts w:ascii="Times New Roman" w:hAnsi="Times New Roman" w:cs="Times New Roman"/>
          <w:sz w:val="24"/>
          <w:szCs w:val="24"/>
        </w:rPr>
      </w:pPr>
    </w:p>
    <w:p w14:paraId="151AEA9C" w14:textId="77777777" w:rsidR="008146A0" w:rsidRDefault="008146A0" w:rsidP="00FF162C">
      <w:pPr>
        <w:widowControl w:val="0"/>
        <w:spacing w:after="0" w:line="480" w:lineRule="auto"/>
        <w:rPr>
          <w:rFonts w:ascii="Times New Roman" w:hAnsi="Times New Roman" w:cs="Times New Roman"/>
          <w:sz w:val="24"/>
          <w:szCs w:val="24"/>
        </w:rPr>
      </w:pPr>
    </w:p>
    <w:p w14:paraId="5B3168A5" w14:textId="77777777" w:rsidR="008146A0" w:rsidRDefault="008146A0" w:rsidP="00FF162C">
      <w:pPr>
        <w:widowControl w:val="0"/>
        <w:spacing w:after="0" w:line="480" w:lineRule="auto"/>
        <w:rPr>
          <w:rFonts w:ascii="Times New Roman" w:hAnsi="Times New Roman" w:cs="Times New Roman"/>
          <w:sz w:val="24"/>
          <w:szCs w:val="24"/>
        </w:rPr>
      </w:pPr>
    </w:p>
    <w:p w14:paraId="394C8146" w14:textId="77777777" w:rsidR="008146A0" w:rsidRDefault="008146A0" w:rsidP="00FF162C">
      <w:pPr>
        <w:widowControl w:val="0"/>
        <w:spacing w:after="0" w:line="480" w:lineRule="auto"/>
        <w:rPr>
          <w:rFonts w:ascii="Times New Roman" w:hAnsi="Times New Roman" w:cs="Times New Roman"/>
          <w:sz w:val="24"/>
          <w:szCs w:val="24"/>
        </w:rPr>
      </w:pPr>
    </w:p>
    <w:p w14:paraId="20D58C39" w14:textId="77777777" w:rsidR="008146A0" w:rsidRDefault="008146A0" w:rsidP="00FF162C">
      <w:pPr>
        <w:widowControl w:val="0"/>
        <w:spacing w:after="0" w:line="480" w:lineRule="auto"/>
        <w:rPr>
          <w:rFonts w:ascii="Times New Roman" w:hAnsi="Times New Roman" w:cs="Times New Roman"/>
          <w:sz w:val="24"/>
          <w:szCs w:val="24"/>
        </w:rPr>
      </w:pPr>
    </w:p>
    <w:p w14:paraId="003C69C3" w14:textId="77777777" w:rsidR="008146A0" w:rsidRDefault="008146A0" w:rsidP="00FF162C">
      <w:pPr>
        <w:widowControl w:val="0"/>
        <w:spacing w:after="0" w:line="480" w:lineRule="auto"/>
        <w:rPr>
          <w:rFonts w:ascii="Times New Roman" w:hAnsi="Times New Roman" w:cs="Times New Roman"/>
          <w:sz w:val="24"/>
          <w:szCs w:val="24"/>
        </w:rPr>
      </w:pPr>
    </w:p>
    <w:p w14:paraId="53D61083" w14:textId="77777777" w:rsidR="008146A0" w:rsidRDefault="008146A0" w:rsidP="00FF162C">
      <w:pPr>
        <w:widowControl w:val="0"/>
        <w:spacing w:after="0" w:line="480" w:lineRule="auto"/>
        <w:rPr>
          <w:rFonts w:ascii="Times New Roman" w:hAnsi="Times New Roman" w:cs="Times New Roman"/>
          <w:sz w:val="24"/>
          <w:szCs w:val="24"/>
        </w:rPr>
      </w:pPr>
    </w:p>
    <w:p w14:paraId="13A45CEE" w14:textId="77777777" w:rsidR="008146A0" w:rsidRDefault="008146A0" w:rsidP="00FF162C">
      <w:pPr>
        <w:widowControl w:val="0"/>
        <w:spacing w:after="0" w:line="480" w:lineRule="auto"/>
        <w:rPr>
          <w:rFonts w:ascii="Times New Roman" w:hAnsi="Times New Roman" w:cs="Times New Roman"/>
          <w:sz w:val="24"/>
          <w:szCs w:val="24"/>
        </w:rPr>
      </w:pPr>
    </w:p>
    <w:p w14:paraId="148B2B34" w14:textId="77777777" w:rsidR="008146A0" w:rsidRDefault="008146A0" w:rsidP="00FF162C">
      <w:pPr>
        <w:widowControl w:val="0"/>
        <w:spacing w:after="0" w:line="480" w:lineRule="auto"/>
        <w:rPr>
          <w:rFonts w:ascii="Times New Roman" w:hAnsi="Times New Roman" w:cs="Times New Roman"/>
          <w:sz w:val="24"/>
          <w:szCs w:val="24"/>
        </w:rPr>
      </w:pPr>
    </w:p>
    <w:p w14:paraId="7269A3A0" w14:textId="77777777" w:rsidR="008146A0" w:rsidRDefault="008146A0" w:rsidP="00FF162C">
      <w:pPr>
        <w:widowControl w:val="0"/>
        <w:spacing w:after="0" w:line="480" w:lineRule="auto"/>
        <w:rPr>
          <w:rFonts w:ascii="Times New Roman" w:hAnsi="Times New Roman" w:cs="Times New Roman"/>
          <w:sz w:val="24"/>
          <w:szCs w:val="24"/>
        </w:rPr>
      </w:pPr>
    </w:p>
    <w:p w14:paraId="3DB77119" w14:textId="77777777" w:rsidR="0057536C" w:rsidRDefault="0057536C" w:rsidP="00FF162C">
      <w:pPr>
        <w:widowControl w:val="0"/>
        <w:spacing w:after="0" w:line="480" w:lineRule="auto"/>
        <w:rPr>
          <w:rFonts w:ascii="Times New Roman" w:hAnsi="Times New Roman" w:cs="Times New Roman"/>
          <w:sz w:val="24"/>
          <w:szCs w:val="24"/>
        </w:rPr>
      </w:pPr>
    </w:p>
    <w:p w14:paraId="641A3331" w14:textId="77777777" w:rsidR="008146A0" w:rsidRDefault="008146A0" w:rsidP="00FF162C">
      <w:pPr>
        <w:widowControl w:val="0"/>
        <w:spacing w:after="0" w:line="480" w:lineRule="auto"/>
        <w:rPr>
          <w:rFonts w:ascii="Times New Roman" w:hAnsi="Times New Roman" w:cs="Times New Roman"/>
          <w:sz w:val="24"/>
          <w:szCs w:val="24"/>
        </w:rPr>
      </w:pPr>
    </w:p>
    <w:p w14:paraId="5C4B55A4" w14:textId="77777777" w:rsidR="008146A0" w:rsidRPr="008146A0" w:rsidRDefault="008146A0" w:rsidP="00FF162C">
      <w:pPr>
        <w:widowControl w:val="0"/>
        <w:spacing w:after="0" w:line="480" w:lineRule="auto"/>
        <w:rPr>
          <w:rFonts w:ascii="Times New Roman" w:hAnsi="Times New Roman" w:cs="Times New Roman"/>
          <w:b/>
          <w:bCs/>
          <w:color w:val="000000"/>
          <w:sz w:val="24"/>
          <w:szCs w:val="24"/>
        </w:rPr>
      </w:pPr>
    </w:p>
    <w:sdt>
      <w:sdtPr>
        <w:rPr>
          <w:rFonts w:asciiTheme="minorHAnsi" w:eastAsiaTheme="minorHAnsi" w:hAnsiTheme="minorHAnsi" w:cstheme="minorBidi"/>
          <w:kern w:val="2"/>
          <w:sz w:val="22"/>
          <w:szCs w:val="22"/>
        </w:rPr>
        <w:id w:val="1661349295"/>
        <w:docPartObj>
          <w:docPartGallery w:val="Table of Contents"/>
          <w:docPartUnique/>
        </w:docPartObj>
      </w:sdtPr>
      <w:sdtEndPr>
        <w:rPr>
          <w:b/>
          <w:bCs/>
          <w:noProof/>
        </w:rPr>
      </w:sdtEndPr>
      <w:sdtContent>
        <w:p w14:paraId="104AA956" w14:textId="3366E3B6" w:rsidR="00325DED" w:rsidRPr="008146A0" w:rsidRDefault="001D4632" w:rsidP="00FF162C">
          <w:pPr>
            <w:pStyle w:val="NormalWeb"/>
            <w:widowControl w:val="0"/>
            <w:spacing w:before="0" w:beforeAutospacing="0" w:after="0" w:afterAutospacing="0" w:line="480" w:lineRule="auto"/>
            <w:jc w:val="center"/>
          </w:pPr>
          <w:r w:rsidRPr="008146A0">
            <w:t>Contents</w:t>
          </w:r>
        </w:p>
        <w:p w14:paraId="5A3AA34D" w14:textId="294BB66A" w:rsidR="005A1675" w:rsidRDefault="00325DED">
          <w:pPr>
            <w:pStyle w:val="TOC1"/>
            <w:rPr>
              <w:rFonts w:eastAsiaTheme="minorEastAsia"/>
              <w:noProof/>
            </w:rPr>
          </w:pPr>
          <w:r w:rsidRPr="00214E5A">
            <w:rPr>
              <w:rFonts w:ascii="Times New Roman" w:hAnsi="Times New Roman" w:cs="Times New Roman"/>
              <w:sz w:val="24"/>
              <w:szCs w:val="24"/>
            </w:rPr>
            <w:fldChar w:fldCharType="begin"/>
          </w:r>
          <w:r w:rsidRPr="00214E5A">
            <w:rPr>
              <w:rFonts w:ascii="Times New Roman" w:hAnsi="Times New Roman" w:cs="Times New Roman"/>
              <w:sz w:val="24"/>
              <w:szCs w:val="24"/>
            </w:rPr>
            <w:instrText xml:space="preserve"> TOC \o "1-3" \h \z \u </w:instrText>
          </w:r>
          <w:r w:rsidRPr="00214E5A">
            <w:rPr>
              <w:rFonts w:ascii="Times New Roman" w:hAnsi="Times New Roman" w:cs="Times New Roman"/>
              <w:sz w:val="24"/>
              <w:szCs w:val="24"/>
            </w:rPr>
            <w:fldChar w:fldCharType="separate"/>
          </w:r>
          <w:hyperlink w:anchor="_Toc140507202" w:history="1">
            <w:r w:rsidR="005A1675" w:rsidRPr="00EE4E02">
              <w:rPr>
                <w:rStyle w:val="Hyperlink"/>
                <w:noProof/>
              </w:rPr>
              <w:t>Abstract</w:t>
            </w:r>
            <w:r w:rsidR="005A1675">
              <w:rPr>
                <w:noProof/>
                <w:webHidden/>
              </w:rPr>
              <w:tab/>
            </w:r>
            <w:r w:rsidR="005A1675">
              <w:rPr>
                <w:noProof/>
                <w:webHidden/>
              </w:rPr>
              <w:fldChar w:fldCharType="begin"/>
            </w:r>
            <w:r w:rsidR="005A1675">
              <w:rPr>
                <w:noProof/>
                <w:webHidden/>
              </w:rPr>
              <w:instrText xml:space="preserve"> PAGEREF _Toc140507202 \h </w:instrText>
            </w:r>
            <w:r w:rsidR="005A1675">
              <w:rPr>
                <w:noProof/>
                <w:webHidden/>
              </w:rPr>
            </w:r>
            <w:r w:rsidR="005A1675">
              <w:rPr>
                <w:noProof/>
                <w:webHidden/>
              </w:rPr>
              <w:fldChar w:fldCharType="separate"/>
            </w:r>
            <w:r w:rsidR="005A1675">
              <w:rPr>
                <w:noProof/>
                <w:webHidden/>
              </w:rPr>
              <w:t>2</w:t>
            </w:r>
            <w:r w:rsidR="005A1675">
              <w:rPr>
                <w:noProof/>
                <w:webHidden/>
              </w:rPr>
              <w:fldChar w:fldCharType="end"/>
            </w:r>
          </w:hyperlink>
        </w:p>
        <w:p w14:paraId="16979E69" w14:textId="03145834" w:rsidR="005A1675" w:rsidRDefault="00000000">
          <w:pPr>
            <w:pStyle w:val="TOC1"/>
            <w:rPr>
              <w:rFonts w:eastAsiaTheme="minorEastAsia"/>
              <w:noProof/>
            </w:rPr>
          </w:pPr>
          <w:hyperlink w:anchor="_Toc140507203" w:history="1">
            <w:r w:rsidR="005A1675" w:rsidRPr="00EE4E02">
              <w:rPr>
                <w:rStyle w:val="Hyperlink"/>
                <w:noProof/>
              </w:rPr>
              <w:t>Acknowledgements</w:t>
            </w:r>
            <w:r w:rsidR="005A1675">
              <w:rPr>
                <w:noProof/>
                <w:webHidden/>
              </w:rPr>
              <w:tab/>
            </w:r>
            <w:r w:rsidR="005A1675">
              <w:rPr>
                <w:noProof/>
                <w:webHidden/>
              </w:rPr>
              <w:fldChar w:fldCharType="begin"/>
            </w:r>
            <w:r w:rsidR="005A1675">
              <w:rPr>
                <w:noProof/>
                <w:webHidden/>
              </w:rPr>
              <w:instrText xml:space="preserve"> PAGEREF _Toc140507203 \h </w:instrText>
            </w:r>
            <w:r w:rsidR="005A1675">
              <w:rPr>
                <w:noProof/>
                <w:webHidden/>
              </w:rPr>
            </w:r>
            <w:r w:rsidR="005A1675">
              <w:rPr>
                <w:noProof/>
                <w:webHidden/>
              </w:rPr>
              <w:fldChar w:fldCharType="separate"/>
            </w:r>
            <w:r w:rsidR="005A1675">
              <w:rPr>
                <w:noProof/>
                <w:webHidden/>
              </w:rPr>
              <w:t>3</w:t>
            </w:r>
            <w:r w:rsidR="005A1675">
              <w:rPr>
                <w:noProof/>
                <w:webHidden/>
              </w:rPr>
              <w:fldChar w:fldCharType="end"/>
            </w:r>
          </w:hyperlink>
        </w:p>
        <w:p w14:paraId="51A4E907" w14:textId="6657ACE5" w:rsidR="005A1675" w:rsidRDefault="00000000">
          <w:pPr>
            <w:pStyle w:val="TOC1"/>
            <w:rPr>
              <w:rFonts w:eastAsiaTheme="minorEastAsia"/>
              <w:noProof/>
            </w:rPr>
          </w:pPr>
          <w:hyperlink w:anchor="_Toc140507204" w:history="1">
            <w:r w:rsidR="005A1675" w:rsidRPr="00EE4E02">
              <w:rPr>
                <w:rStyle w:val="Hyperlink"/>
                <w:noProof/>
              </w:rPr>
              <w:t>Background and Context</w:t>
            </w:r>
            <w:r w:rsidR="005A1675">
              <w:rPr>
                <w:noProof/>
                <w:webHidden/>
              </w:rPr>
              <w:tab/>
            </w:r>
            <w:r w:rsidR="005A1675">
              <w:rPr>
                <w:noProof/>
                <w:webHidden/>
              </w:rPr>
              <w:fldChar w:fldCharType="begin"/>
            </w:r>
            <w:r w:rsidR="005A1675">
              <w:rPr>
                <w:noProof/>
                <w:webHidden/>
              </w:rPr>
              <w:instrText xml:space="preserve"> PAGEREF _Toc140507204 \h </w:instrText>
            </w:r>
            <w:r w:rsidR="005A1675">
              <w:rPr>
                <w:noProof/>
                <w:webHidden/>
              </w:rPr>
            </w:r>
            <w:r w:rsidR="005A1675">
              <w:rPr>
                <w:noProof/>
                <w:webHidden/>
              </w:rPr>
              <w:fldChar w:fldCharType="separate"/>
            </w:r>
            <w:r w:rsidR="005A1675">
              <w:rPr>
                <w:noProof/>
                <w:webHidden/>
              </w:rPr>
              <w:t>8</w:t>
            </w:r>
            <w:r w:rsidR="005A1675">
              <w:rPr>
                <w:noProof/>
                <w:webHidden/>
              </w:rPr>
              <w:fldChar w:fldCharType="end"/>
            </w:r>
          </w:hyperlink>
        </w:p>
        <w:p w14:paraId="3E8C84F0" w14:textId="14A98075" w:rsidR="005A1675" w:rsidRDefault="00000000">
          <w:pPr>
            <w:pStyle w:val="TOC2"/>
            <w:rPr>
              <w:rFonts w:eastAsiaTheme="minorEastAsia"/>
              <w:noProof/>
            </w:rPr>
          </w:pPr>
          <w:hyperlink w:anchor="_Toc140507205" w:history="1">
            <w:r w:rsidR="005A1675" w:rsidRPr="00EE4E02">
              <w:rPr>
                <w:rStyle w:val="Hyperlink"/>
                <w:noProof/>
              </w:rPr>
              <w:t>A Brief History of Anime</w:t>
            </w:r>
            <w:r w:rsidR="005A1675">
              <w:rPr>
                <w:noProof/>
                <w:webHidden/>
              </w:rPr>
              <w:tab/>
            </w:r>
            <w:r w:rsidR="005A1675">
              <w:rPr>
                <w:noProof/>
                <w:webHidden/>
              </w:rPr>
              <w:fldChar w:fldCharType="begin"/>
            </w:r>
            <w:r w:rsidR="005A1675">
              <w:rPr>
                <w:noProof/>
                <w:webHidden/>
              </w:rPr>
              <w:instrText xml:space="preserve"> PAGEREF _Toc140507205 \h </w:instrText>
            </w:r>
            <w:r w:rsidR="005A1675">
              <w:rPr>
                <w:noProof/>
                <w:webHidden/>
              </w:rPr>
            </w:r>
            <w:r w:rsidR="005A1675">
              <w:rPr>
                <w:noProof/>
                <w:webHidden/>
              </w:rPr>
              <w:fldChar w:fldCharType="separate"/>
            </w:r>
            <w:r w:rsidR="005A1675">
              <w:rPr>
                <w:noProof/>
                <w:webHidden/>
              </w:rPr>
              <w:t>8</w:t>
            </w:r>
            <w:r w:rsidR="005A1675">
              <w:rPr>
                <w:noProof/>
                <w:webHidden/>
              </w:rPr>
              <w:fldChar w:fldCharType="end"/>
            </w:r>
          </w:hyperlink>
        </w:p>
        <w:p w14:paraId="2FD4CB66" w14:textId="4059B64E" w:rsidR="005A1675" w:rsidRDefault="00000000">
          <w:pPr>
            <w:pStyle w:val="TOC2"/>
            <w:rPr>
              <w:rFonts w:eastAsiaTheme="minorEastAsia"/>
              <w:noProof/>
            </w:rPr>
          </w:pPr>
          <w:hyperlink w:anchor="_Toc140507206" w:history="1">
            <w:r w:rsidR="005A1675" w:rsidRPr="00EE4E02">
              <w:rPr>
                <w:rStyle w:val="Hyperlink"/>
                <w:noProof/>
              </w:rPr>
              <w:t>Positive Psychology</w:t>
            </w:r>
            <w:r w:rsidR="005A1675">
              <w:rPr>
                <w:noProof/>
                <w:webHidden/>
              </w:rPr>
              <w:tab/>
            </w:r>
            <w:r w:rsidR="005A1675">
              <w:rPr>
                <w:noProof/>
                <w:webHidden/>
              </w:rPr>
              <w:fldChar w:fldCharType="begin"/>
            </w:r>
            <w:r w:rsidR="005A1675">
              <w:rPr>
                <w:noProof/>
                <w:webHidden/>
              </w:rPr>
              <w:instrText xml:space="preserve"> PAGEREF _Toc140507206 \h </w:instrText>
            </w:r>
            <w:r w:rsidR="005A1675">
              <w:rPr>
                <w:noProof/>
                <w:webHidden/>
              </w:rPr>
            </w:r>
            <w:r w:rsidR="005A1675">
              <w:rPr>
                <w:noProof/>
                <w:webHidden/>
              </w:rPr>
              <w:fldChar w:fldCharType="separate"/>
            </w:r>
            <w:r w:rsidR="005A1675">
              <w:rPr>
                <w:noProof/>
                <w:webHidden/>
              </w:rPr>
              <w:t>10</w:t>
            </w:r>
            <w:r w:rsidR="005A1675">
              <w:rPr>
                <w:noProof/>
                <w:webHidden/>
              </w:rPr>
              <w:fldChar w:fldCharType="end"/>
            </w:r>
          </w:hyperlink>
        </w:p>
        <w:p w14:paraId="118BC43A" w14:textId="7369C7F2" w:rsidR="005A1675" w:rsidRDefault="00000000">
          <w:pPr>
            <w:pStyle w:val="TOC2"/>
            <w:rPr>
              <w:rFonts w:eastAsiaTheme="minorEastAsia"/>
              <w:noProof/>
            </w:rPr>
          </w:pPr>
          <w:hyperlink w:anchor="_Toc140507207" w:history="1">
            <w:r w:rsidR="005A1675" w:rsidRPr="00EE4E02">
              <w:rPr>
                <w:rStyle w:val="Hyperlink"/>
                <w:noProof/>
              </w:rPr>
              <w:t>Positive Humanities</w:t>
            </w:r>
            <w:r w:rsidR="005A1675">
              <w:rPr>
                <w:noProof/>
                <w:webHidden/>
              </w:rPr>
              <w:tab/>
            </w:r>
            <w:r w:rsidR="005A1675">
              <w:rPr>
                <w:noProof/>
                <w:webHidden/>
              </w:rPr>
              <w:fldChar w:fldCharType="begin"/>
            </w:r>
            <w:r w:rsidR="005A1675">
              <w:rPr>
                <w:noProof/>
                <w:webHidden/>
              </w:rPr>
              <w:instrText xml:space="preserve"> PAGEREF _Toc140507207 \h </w:instrText>
            </w:r>
            <w:r w:rsidR="005A1675">
              <w:rPr>
                <w:noProof/>
                <w:webHidden/>
              </w:rPr>
            </w:r>
            <w:r w:rsidR="005A1675">
              <w:rPr>
                <w:noProof/>
                <w:webHidden/>
              </w:rPr>
              <w:fldChar w:fldCharType="separate"/>
            </w:r>
            <w:r w:rsidR="005A1675">
              <w:rPr>
                <w:noProof/>
                <w:webHidden/>
              </w:rPr>
              <w:t>11</w:t>
            </w:r>
            <w:r w:rsidR="005A1675">
              <w:rPr>
                <w:noProof/>
                <w:webHidden/>
              </w:rPr>
              <w:fldChar w:fldCharType="end"/>
            </w:r>
          </w:hyperlink>
        </w:p>
        <w:p w14:paraId="39F39314" w14:textId="37AF5620" w:rsidR="005A1675" w:rsidRDefault="00000000">
          <w:pPr>
            <w:pStyle w:val="TOC1"/>
            <w:rPr>
              <w:rFonts w:eastAsiaTheme="minorEastAsia"/>
              <w:noProof/>
            </w:rPr>
          </w:pPr>
          <w:hyperlink w:anchor="_Toc140507208" w:history="1">
            <w:r w:rsidR="005A1675" w:rsidRPr="00EE4E02">
              <w:rPr>
                <w:rStyle w:val="Hyperlink"/>
                <w:noProof/>
              </w:rPr>
              <w:t>Character Strengths in Anime</w:t>
            </w:r>
            <w:r w:rsidR="005A1675">
              <w:rPr>
                <w:noProof/>
                <w:webHidden/>
              </w:rPr>
              <w:tab/>
            </w:r>
            <w:r w:rsidR="005A1675">
              <w:rPr>
                <w:noProof/>
                <w:webHidden/>
              </w:rPr>
              <w:fldChar w:fldCharType="begin"/>
            </w:r>
            <w:r w:rsidR="005A1675">
              <w:rPr>
                <w:noProof/>
                <w:webHidden/>
              </w:rPr>
              <w:instrText xml:space="preserve"> PAGEREF _Toc140507208 \h </w:instrText>
            </w:r>
            <w:r w:rsidR="005A1675">
              <w:rPr>
                <w:noProof/>
                <w:webHidden/>
              </w:rPr>
            </w:r>
            <w:r w:rsidR="005A1675">
              <w:rPr>
                <w:noProof/>
                <w:webHidden/>
              </w:rPr>
              <w:fldChar w:fldCharType="separate"/>
            </w:r>
            <w:r w:rsidR="005A1675">
              <w:rPr>
                <w:noProof/>
                <w:webHidden/>
              </w:rPr>
              <w:t>14</w:t>
            </w:r>
            <w:r w:rsidR="005A1675">
              <w:rPr>
                <w:noProof/>
                <w:webHidden/>
              </w:rPr>
              <w:fldChar w:fldCharType="end"/>
            </w:r>
          </w:hyperlink>
        </w:p>
        <w:p w14:paraId="505E2DF9" w14:textId="3CA49E8F" w:rsidR="005A1675" w:rsidRDefault="00000000">
          <w:pPr>
            <w:pStyle w:val="TOC2"/>
            <w:rPr>
              <w:rFonts w:eastAsiaTheme="minorEastAsia"/>
              <w:noProof/>
            </w:rPr>
          </w:pPr>
          <w:hyperlink w:anchor="_Toc140507209" w:history="1">
            <w:r w:rsidR="005A1675" w:rsidRPr="00EE4E02">
              <w:rPr>
                <w:rStyle w:val="Hyperlink"/>
                <w:noProof/>
              </w:rPr>
              <w:t>Strengths of Courage</w:t>
            </w:r>
            <w:r w:rsidR="005A1675">
              <w:rPr>
                <w:noProof/>
                <w:webHidden/>
              </w:rPr>
              <w:tab/>
            </w:r>
            <w:r w:rsidR="005A1675">
              <w:rPr>
                <w:noProof/>
                <w:webHidden/>
              </w:rPr>
              <w:fldChar w:fldCharType="begin"/>
            </w:r>
            <w:r w:rsidR="005A1675">
              <w:rPr>
                <w:noProof/>
                <w:webHidden/>
              </w:rPr>
              <w:instrText xml:space="preserve"> PAGEREF _Toc140507209 \h </w:instrText>
            </w:r>
            <w:r w:rsidR="005A1675">
              <w:rPr>
                <w:noProof/>
                <w:webHidden/>
              </w:rPr>
            </w:r>
            <w:r w:rsidR="005A1675">
              <w:rPr>
                <w:noProof/>
                <w:webHidden/>
              </w:rPr>
              <w:fldChar w:fldCharType="separate"/>
            </w:r>
            <w:r w:rsidR="005A1675">
              <w:rPr>
                <w:noProof/>
                <w:webHidden/>
              </w:rPr>
              <w:t>15</w:t>
            </w:r>
            <w:r w:rsidR="005A1675">
              <w:rPr>
                <w:noProof/>
                <w:webHidden/>
              </w:rPr>
              <w:fldChar w:fldCharType="end"/>
            </w:r>
          </w:hyperlink>
        </w:p>
        <w:p w14:paraId="48167CC7" w14:textId="2A7B1CAD" w:rsidR="005A1675" w:rsidRDefault="00000000">
          <w:pPr>
            <w:pStyle w:val="TOC2"/>
            <w:rPr>
              <w:rFonts w:eastAsiaTheme="minorEastAsia"/>
              <w:noProof/>
            </w:rPr>
          </w:pPr>
          <w:hyperlink w:anchor="_Toc140507210" w:history="1">
            <w:r w:rsidR="005A1675" w:rsidRPr="00EE4E02">
              <w:rPr>
                <w:rStyle w:val="Hyperlink"/>
                <w:noProof/>
              </w:rPr>
              <w:t>Strengths of Justice</w:t>
            </w:r>
            <w:r w:rsidR="005A1675">
              <w:rPr>
                <w:noProof/>
                <w:webHidden/>
              </w:rPr>
              <w:tab/>
            </w:r>
            <w:r w:rsidR="005A1675">
              <w:rPr>
                <w:noProof/>
                <w:webHidden/>
              </w:rPr>
              <w:fldChar w:fldCharType="begin"/>
            </w:r>
            <w:r w:rsidR="005A1675">
              <w:rPr>
                <w:noProof/>
                <w:webHidden/>
              </w:rPr>
              <w:instrText xml:space="preserve"> PAGEREF _Toc140507210 \h </w:instrText>
            </w:r>
            <w:r w:rsidR="005A1675">
              <w:rPr>
                <w:noProof/>
                <w:webHidden/>
              </w:rPr>
            </w:r>
            <w:r w:rsidR="005A1675">
              <w:rPr>
                <w:noProof/>
                <w:webHidden/>
              </w:rPr>
              <w:fldChar w:fldCharType="separate"/>
            </w:r>
            <w:r w:rsidR="005A1675">
              <w:rPr>
                <w:noProof/>
                <w:webHidden/>
              </w:rPr>
              <w:t>22</w:t>
            </w:r>
            <w:r w:rsidR="005A1675">
              <w:rPr>
                <w:noProof/>
                <w:webHidden/>
              </w:rPr>
              <w:fldChar w:fldCharType="end"/>
            </w:r>
          </w:hyperlink>
        </w:p>
        <w:p w14:paraId="21BDB789" w14:textId="4A9A9707" w:rsidR="005A1675" w:rsidRDefault="00000000">
          <w:pPr>
            <w:pStyle w:val="TOC2"/>
            <w:rPr>
              <w:rFonts w:eastAsiaTheme="minorEastAsia"/>
              <w:noProof/>
            </w:rPr>
          </w:pPr>
          <w:hyperlink w:anchor="_Toc140507211" w:history="1">
            <w:r w:rsidR="005A1675" w:rsidRPr="00EE4E02">
              <w:rPr>
                <w:rStyle w:val="Hyperlink"/>
                <w:noProof/>
              </w:rPr>
              <w:t>Strengths of Wisdom</w:t>
            </w:r>
            <w:r w:rsidR="005A1675">
              <w:rPr>
                <w:noProof/>
                <w:webHidden/>
              </w:rPr>
              <w:tab/>
            </w:r>
            <w:r w:rsidR="005A1675">
              <w:rPr>
                <w:noProof/>
                <w:webHidden/>
              </w:rPr>
              <w:fldChar w:fldCharType="begin"/>
            </w:r>
            <w:r w:rsidR="005A1675">
              <w:rPr>
                <w:noProof/>
                <w:webHidden/>
              </w:rPr>
              <w:instrText xml:space="preserve"> PAGEREF _Toc140507211 \h </w:instrText>
            </w:r>
            <w:r w:rsidR="005A1675">
              <w:rPr>
                <w:noProof/>
                <w:webHidden/>
              </w:rPr>
            </w:r>
            <w:r w:rsidR="005A1675">
              <w:rPr>
                <w:noProof/>
                <w:webHidden/>
              </w:rPr>
              <w:fldChar w:fldCharType="separate"/>
            </w:r>
            <w:r w:rsidR="005A1675">
              <w:rPr>
                <w:noProof/>
                <w:webHidden/>
              </w:rPr>
              <w:t>27</w:t>
            </w:r>
            <w:r w:rsidR="005A1675">
              <w:rPr>
                <w:noProof/>
                <w:webHidden/>
              </w:rPr>
              <w:fldChar w:fldCharType="end"/>
            </w:r>
          </w:hyperlink>
        </w:p>
        <w:p w14:paraId="0636C310" w14:textId="57602DA0" w:rsidR="005A1675" w:rsidRDefault="00000000">
          <w:pPr>
            <w:pStyle w:val="TOC2"/>
            <w:rPr>
              <w:rFonts w:eastAsiaTheme="minorEastAsia"/>
              <w:noProof/>
            </w:rPr>
          </w:pPr>
          <w:hyperlink w:anchor="_Toc140507212" w:history="1">
            <w:r w:rsidR="005A1675" w:rsidRPr="00EE4E02">
              <w:rPr>
                <w:rStyle w:val="Hyperlink"/>
                <w:noProof/>
              </w:rPr>
              <w:t>Strengths of Temperance</w:t>
            </w:r>
            <w:r w:rsidR="005A1675">
              <w:rPr>
                <w:noProof/>
                <w:webHidden/>
              </w:rPr>
              <w:tab/>
            </w:r>
            <w:r w:rsidR="005A1675">
              <w:rPr>
                <w:noProof/>
                <w:webHidden/>
              </w:rPr>
              <w:fldChar w:fldCharType="begin"/>
            </w:r>
            <w:r w:rsidR="005A1675">
              <w:rPr>
                <w:noProof/>
                <w:webHidden/>
              </w:rPr>
              <w:instrText xml:space="preserve"> PAGEREF _Toc140507212 \h </w:instrText>
            </w:r>
            <w:r w:rsidR="005A1675">
              <w:rPr>
                <w:noProof/>
                <w:webHidden/>
              </w:rPr>
            </w:r>
            <w:r w:rsidR="005A1675">
              <w:rPr>
                <w:noProof/>
                <w:webHidden/>
              </w:rPr>
              <w:fldChar w:fldCharType="separate"/>
            </w:r>
            <w:r w:rsidR="005A1675">
              <w:rPr>
                <w:noProof/>
                <w:webHidden/>
              </w:rPr>
              <w:t>35</w:t>
            </w:r>
            <w:r w:rsidR="005A1675">
              <w:rPr>
                <w:noProof/>
                <w:webHidden/>
              </w:rPr>
              <w:fldChar w:fldCharType="end"/>
            </w:r>
          </w:hyperlink>
        </w:p>
        <w:p w14:paraId="7DE5EA71" w14:textId="7076BCC0" w:rsidR="005A1675" w:rsidRDefault="00000000">
          <w:pPr>
            <w:pStyle w:val="TOC2"/>
            <w:rPr>
              <w:rFonts w:eastAsiaTheme="minorEastAsia"/>
              <w:noProof/>
            </w:rPr>
          </w:pPr>
          <w:hyperlink w:anchor="_Toc140507213" w:history="1">
            <w:r w:rsidR="005A1675" w:rsidRPr="00EE4E02">
              <w:rPr>
                <w:rStyle w:val="Hyperlink"/>
                <w:noProof/>
              </w:rPr>
              <w:t>Strengths of Transcendence</w:t>
            </w:r>
            <w:r w:rsidR="005A1675">
              <w:rPr>
                <w:noProof/>
                <w:webHidden/>
              </w:rPr>
              <w:tab/>
            </w:r>
            <w:r w:rsidR="005A1675">
              <w:rPr>
                <w:noProof/>
                <w:webHidden/>
              </w:rPr>
              <w:fldChar w:fldCharType="begin"/>
            </w:r>
            <w:r w:rsidR="005A1675">
              <w:rPr>
                <w:noProof/>
                <w:webHidden/>
              </w:rPr>
              <w:instrText xml:space="preserve"> PAGEREF _Toc140507213 \h </w:instrText>
            </w:r>
            <w:r w:rsidR="005A1675">
              <w:rPr>
                <w:noProof/>
                <w:webHidden/>
              </w:rPr>
            </w:r>
            <w:r w:rsidR="005A1675">
              <w:rPr>
                <w:noProof/>
                <w:webHidden/>
              </w:rPr>
              <w:fldChar w:fldCharType="separate"/>
            </w:r>
            <w:r w:rsidR="005A1675">
              <w:rPr>
                <w:noProof/>
                <w:webHidden/>
              </w:rPr>
              <w:t>41</w:t>
            </w:r>
            <w:r w:rsidR="005A1675">
              <w:rPr>
                <w:noProof/>
                <w:webHidden/>
              </w:rPr>
              <w:fldChar w:fldCharType="end"/>
            </w:r>
          </w:hyperlink>
        </w:p>
        <w:p w14:paraId="785FE2A4" w14:textId="7F44BF13" w:rsidR="005A1675" w:rsidRDefault="00000000">
          <w:pPr>
            <w:pStyle w:val="TOC2"/>
            <w:rPr>
              <w:rFonts w:eastAsiaTheme="minorEastAsia"/>
              <w:noProof/>
            </w:rPr>
          </w:pPr>
          <w:hyperlink w:anchor="_Toc140507214" w:history="1">
            <w:r w:rsidR="005A1675" w:rsidRPr="00EE4E02">
              <w:rPr>
                <w:rStyle w:val="Hyperlink"/>
                <w:noProof/>
              </w:rPr>
              <w:t>Strengths of Humanity</w:t>
            </w:r>
            <w:r w:rsidR="005A1675">
              <w:rPr>
                <w:noProof/>
                <w:webHidden/>
              </w:rPr>
              <w:tab/>
            </w:r>
            <w:r w:rsidR="005A1675">
              <w:rPr>
                <w:noProof/>
                <w:webHidden/>
              </w:rPr>
              <w:fldChar w:fldCharType="begin"/>
            </w:r>
            <w:r w:rsidR="005A1675">
              <w:rPr>
                <w:noProof/>
                <w:webHidden/>
              </w:rPr>
              <w:instrText xml:space="preserve"> PAGEREF _Toc140507214 \h </w:instrText>
            </w:r>
            <w:r w:rsidR="005A1675">
              <w:rPr>
                <w:noProof/>
                <w:webHidden/>
              </w:rPr>
            </w:r>
            <w:r w:rsidR="005A1675">
              <w:rPr>
                <w:noProof/>
                <w:webHidden/>
              </w:rPr>
              <w:fldChar w:fldCharType="separate"/>
            </w:r>
            <w:r w:rsidR="005A1675">
              <w:rPr>
                <w:noProof/>
                <w:webHidden/>
              </w:rPr>
              <w:t>49</w:t>
            </w:r>
            <w:r w:rsidR="005A1675">
              <w:rPr>
                <w:noProof/>
                <w:webHidden/>
              </w:rPr>
              <w:fldChar w:fldCharType="end"/>
            </w:r>
          </w:hyperlink>
        </w:p>
        <w:p w14:paraId="11869582" w14:textId="79385C18" w:rsidR="005A1675" w:rsidRDefault="00000000">
          <w:pPr>
            <w:pStyle w:val="TOC1"/>
            <w:rPr>
              <w:rFonts w:eastAsiaTheme="minorEastAsia"/>
              <w:noProof/>
            </w:rPr>
          </w:pPr>
          <w:hyperlink w:anchor="_Toc140507215" w:history="1">
            <w:r w:rsidR="005A1675" w:rsidRPr="00EE4E02">
              <w:rPr>
                <w:rStyle w:val="Hyperlink"/>
                <w:noProof/>
              </w:rPr>
              <w:t>Discussion</w:t>
            </w:r>
            <w:r w:rsidR="005A1675">
              <w:rPr>
                <w:noProof/>
                <w:webHidden/>
              </w:rPr>
              <w:tab/>
            </w:r>
            <w:r w:rsidR="005A1675">
              <w:rPr>
                <w:noProof/>
                <w:webHidden/>
              </w:rPr>
              <w:fldChar w:fldCharType="begin"/>
            </w:r>
            <w:r w:rsidR="005A1675">
              <w:rPr>
                <w:noProof/>
                <w:webHidden/>
              </w:rPr>
              <w:instrText xml:space="preserve"> PAGEREF _Toc140507215 \h </w:instrText>
            </w:r>
            <w:r w:rsidR="005A1675">
              <w:rPr>
                <w:noProof/>
                <w:webHidden/>
              </w:rPr>
            </w:r>
            <w:r w:rsidR="005A1675">
              <w:rPr>
                <w:noProof/>
                <w:webHidden/>
              </w:rPr>
              <w:fldChar w:fldCharType="separate"/>
            </w:r>
            <w:r w:rsidR="005A1675">
              <w:rPr>
                <w:noProof/>
                <w:webHidden/>
              </w:rPr>
              <w:t>54</w:t>
            </w:r>
            <w:r w:rsidR="005A1675">
              <w:rPr>
                <w:noProof/>
                <w:webHidden/>
              </w:rPr>
              <w:fldChar w:fldCharType="end"/>
            </w:r>
          </w:hyperlink>
        </w:p>
        <w:p w14:paraId="73224D4D" w14:textId="2B9D7CCA" w:rsidR="005A1675" w:rsidRDefault="00000000">
          <w:pPr>
            <w:pStyle w:val="TOC2"/>
            <w:rPr>
              <w:rFonts w:eastAsiaTheme="minorEastAsia"/>
              <w:noProof/>
            </w:rPr>
          </w:pPr>
          <w:hyperlink w:anchor="_Toc140507216" w:history="1">
            <w:r w:rsidR="005A1675" w:rsidRPr="00EE4E02">
              <w:rPr>
                <w:rStyle w:val="Hyperlink"/>
                <w:noProof/>
              </w:rPr>
              <w:t>Limitations</w:t>
            </w:r>
            <w:r w:rsidR="005A1675">
              <w:rPr>
                <w:noProof/>
                <w:webHidden/>
              </w:rPr>
              <w:tab/>
            </w:r>
            <w:r w:rsidR="005A1675">
              <w:rPr>
                <w:noProof/>
                <w:webHidden/>
              </w:rPr>
              <w:fldChar w:fldCharType="begin"/>
            </w:r>
            <w:r w:rsidR="005A1675">
              <w:rPr>
                <w:noProof/>
                <w:webHidden/>
              </w:rPr>
              <w:instrText xml:space="preserve"> PAGEREF _Toc140507216 \h </w:instrText>
            </w:r>
            <w:r w:rsidR="005A1675">
              <w:rPr>
                <w:noProof/>
                <w:webHidden/>
              </w:rPr>
            </w:r>
            <w:r w:rsidR="005A1675">
              <w:rPr>
                <w:noProof/>
                <w:webHidden/>
              </w:rPr>
              <w:fldChar w:fldCharType="separate"/>
            </w:r>
            <w:r w:rsidR="005A1675">
              <w:rPr>
                <w:noProof/>
                <w:webHidden/>
              </w:rPr>
              <w:t>54</w:t>
            </w:r>
            <w:r w:rsidR="005A1675">
              <w:rPr>
                <w:noProof/>
                <w:webHidden/>
              </w:rPr>
              <w:fldChar w:fldCharType="end"/>
            </w:r>
          </w:hyperlink>
        </w:p>
        <w:p w14:paraId="05FC8234" w14:textId="57AB4AC0" w:rsidR="005A1675" w:rsidRDefault="00000000">
          <w:pPr>
            <w:pStyle w:val="TOC2"/>
            <w:rPr>
              <w:rFonts w:eastAsiaTheme="minorEastAsia"/>
              <w:noProof/>
            </w:rPr>
          </w:pPr>
          <w:hyperlink w:anchor="_Toc140507217" w:history="1">
            <w:r w:rsidR="005A1675" w:rsidRPr="00EE4E02">
              <w:rPr>
                <w:rStyle w:val="Hyperlink"/>
                <w:noProof/>
              </w:rPr>
              <w:t>Future Directions</w:t>
            </w:r>
            <w:r w:rsidR="005A1675">
              <w:rPr>
                <w:noProof/>
                <w:webHidden/>
              </w:rPr>
              <w:tab/>
            </w:r>
            <w:r w:rsidR="005A1675">
              <w:rPr>
                <w:noProof/>
                <w:webHidden/>
              </w:rPr>
              <w:fldChar w:fldCharType="begin"/>
            </w:r>
            <w:r w:rsidR="005A1675">
              <w:rPr>
                <w:noProof/>
                <w:webHidden/>
              </w:rPr>
              <w:instrText xml:space="preserve"> PAGEREF _Toc140507217 \h </w:instrText>
            </w:r>
            <w:r w:rsidR="005A1675">
              <w:rPr>
                <w:noProof/>
                <w:webHidden/>
              </w:rPr>
            </w:r>
            <w:r w:rsidR="005A1675">
              <w:rPr>
                <w:noProof/>
                <w:webHidden/>
              </w:rPr>
              <w:fldChar w:fldCharType="separate"/>
            </w:r>
            <w:r w:rsidR="005A1675">
              <w:rPr>
                <w:noProof/>
                <w:webHidden/>
              </w:rPr>
              <w:t>55</w:t>
            </w:r>
            <w:r w:rsidR="005A1675">
              <w:rPr>
                <w:noProof/>
                <w:webHidden/>
              </w:rPr>
              <w:fldChar w:fldCharType="end"/>
            </w:r>
          </w:hyperlink>
        </w:p>
        <w:p w14:paraId="431BC8DA" w14:textId="1FEA301A" w:rsidR="005A1675" w:rsidRDefault="00000000">
          <w:pPr>
            <w:pStyle w:val="TOC2"/>
            <w:rPr>
              <w:rFonts w:eastAsiaTheme="minorEastAsia"/>
              <w:noProof/>
            </w:rPr>
          </w:pPr>
          <w:hyperlink w:anchor="_Toc140507218" w:history="1">
            <w:r w:rsidR="005A1675" w:rsidRPr="00EE4E02">
              <w:rPr>
                <w:rStyle w:val="Hyperlink"/>
                <w:noProof/>
              </w:rPr>
              <w:t>Conclusion</w:t>
            </w:r>
            <w:r w:rsidR="005A1675">
              <w:rPr>
                <w:noProof/>
                <w:webHidden/>
              </w:rPr>
              <w:tab/>
            </w:r>
            <w:r w:rsidR="005A1675">
              <w:rPr>
                <w:noProof/>
                <w:webHidden/>
              </w:rPr>
              <w:fldChar w:fldCharType="begin"/>
            </w:r>
            <w:r w:rsidR="005A1675">
              <w:rPr>
                <w:noProof/>
                <w:webHidden/>
              </w:rPr>
              <w:instrText xml:space="preserve"> PAGEREF _Toc140507218 \h </w:instrText>
            </w:r>
            <w:r w:rsidR="005A1675">
              <w:rPr>
                <w:noProof/>
                <w:webHidden/>
              </w:rPr>
            </w:r>
            <w:r w:rsidR="005A1675">
              <w:rPr>
                <w:noProof/>
                <w:webHidden/>
              </w:rPr>
              <w:fldChar w:fldCharType="separate"/>
            </w:r>
            <w:r w:rsidR="005A1675">
              <w:rPr>
                <w:noProof/>
                <w:webHidden/>
              </w:rPr>
              <w:t>59</w:t>
            </w:r>
            <w:r w:rsidR="005A1675">
              <w:rPr>
                <w:noProof/>
                <w:webHidden/>
              </w:rPr>
              <w:fldChar w:fldCharType="end"/>
            </w:r>
          </w:hyperlink>
        </w:p>
        <w:p w14:paraId="1BF5235F" w14:textId="4571287C" w:rsidR="005A1675" w:rsidRDefault="00000000">
          <w:pPr>
            <w:pStyle w:val="TOC1"/>
            <w:rPr>
              <w:rFonts w:eastAsiaTheme="minorEastAsia"/>
              <w:noProof/>
            </w:rPr>
          </w:pPr>
          <w:hyperlink w:anchor="_Toc140507219" w:history="1">
            <w:r w:rsidR="005A1675" w:rsidRPr="00EE4E02">
              <w:rPr>
                <w:rStyle w:val="Hyperlink"/>
                <w:noProof/>
              </w:rPr>
              <w:t>References</w:t>
            </w:r>
            <w:r w:rsidR="005A1675">
              <w:rPr>
                <w:noProof/>
                <w:webHidden/>
              </w:rPr>
              <w:tab/>
            </w:r>
            <w:r w:rsidR="005A1675">
              <w:rPr>
                <w:noProof/>
                <w:webHidden/>
              </w:rPr>
              <w:fldChar w:fldCharType="begin"/>
            </w:r>
            <w:r w:rsidR="005A1675">
              <w:rPr>
                <w:noProof/>
                <w:webHidden/>
              </w:rPr>
              <w:instrText xml:space="preserve"> PAGEREF _Toc140507219 \h </w:instrText>
            </w:r>
            <w:r w:rsidR="005A1675">
              <w:rPr>
                <w:noProof/>
                <w:webHidden/>
              </w:rPr>
            </w:r>
            <w:r w:rsidR="005A1675">
              <w:rPr>
                <w:noProof/>
                <w:webHidden/>
              </w:rPr>
              <w:fldChar w:fldCharType="separate"/>
            </w:r>
            <w:r w:rsidR="005A1675">
              <w:rPr>
                <w:noProof/>
                <w:webHidden/>
              </w:rPr>
              <w:t>61</w:t>
            </w:r>
            <w:r w:rsidR="005A1675">
              <w:rPr>
                <w:noProof/>
                <w:webHidden/>
              </w:rPr>
              <w:fldChar w:fldCharType="end"/>
            </w:r>
          </w:hyperlink>
        </w:p>
        <w:p w14:paraId="3914541D" w14:textId="265AB4A0" w:rsidR="006C5753" w:rsidRPr="008146A0" w:rsidRDefault="00325DED" w:rsidP="00FF162C">
          <w:pPr>
            <w:widowControl w:val="0"/>
            <w:spacing w:after="0" w:line="480" w:lineRule="auto"/>
            <w:rPr>
              <w:rFonts w:ascii="Times New Roman" w:hAnsi="Times New Roman" w:cs="Times New Roman"/>
              <w:b/>
              <w:bCs/>
              <w:noProof/>
              <w:sz w:val="24"/>
              <w:szCs w:val="24"/>
            </w:rPr>
          </w:pPr>
          <w:r w:rsidRPr="00214E5A">
            <w:rPr>
              <w:rFonts w:ascii="Times New Roman" w:hAnsi="Times New Roman" w:cs="Times New Roman"/>
              <w:b/>
              <w:bCs/>
              <w:noProof/>
              <w:sz w:val="24"/>
              <w:szCs w:val="24"/>
            </w:rPr>
            <w:fldChar w:fldCharType="end"/>
          </w:r>
        </w:p>
      </w:sdtContent>
    </w:sdt>
    <w:p w14:paraId="68B60042" w14:textId="5517E6E6" w:rsidR="009B10EA" w:rsidRPr="008146A0" w:rsidRDefault="009B10EA" w:rsidP="00FF162C">
      <w:pPr>
        <w:widowControl w:val="0"/>
        <w:spacing w:after="0" w:line="480" w:lineRule="auto"/>
        <w:rPr>
          <w:rFonts w:ascii="Times New Roman" w:hAnsi="Times New Roman" w:cs="Times New Roman"/>
          <w:sz w:val="24"/>
          <w:szCs w:val="24"/>
        </w:rPr>
      </w:pPr>
    </w:p>
    <w:p w14:paraId="4CBA5011" w14:textId="60A946E3" w:rsidR="00547D31" w:rsidRPr="008146A0" w:rsidRDefault="00547D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lastRenderedPageBreak/>
        <w:tab/>
        <w:t xml:space="preserve">The </w:t>
      </w:r>
      <w:r w:rsidR="009F6D6E" w:rsidRPr="008146A0">
        <w:rPr>
          <w:rFonts w:ascii="Times New Roman" w:hAnsi="Times New Roman" w:cs="Times New Roman"/>
          <w:sz w:val="24"/>
          <w:szCs w:val="24"/>
        </w:rPr>
        <w:t>purpose of this capstone</w:t>
      </w:r>
      <w:r w:rsidR="00376F24" w:rsidRPr="008146A0">
        <w:rPr>
          <w:rFonts w:ascii="Times New Roman" w:hAnsi="Times New Roman" w:cs="Times New Roman"/>
          <w:sz w:val="24"/>
          <w:szCs w:val="24"/>
        </w:rPr>
        <w:t xml:space="preserve"> is</w:t>
      </w:r>
      <w:r w:rsidR="009F6D6E" w:rsidRPr="008146A0">
        <w:rPr>
          <w:rFonts w:ascii="Times New Roman" w:hAnsi="Times New Roman" w:cs="Times New Roman"/>
          <w:sz w:val="24"/>
          <w:szCs w:val="24"/>
        </w:rPr>
        <w:t xml:space="preserve"> to highlight the pervasive ability </w:t>
      </w:r>
      <w:r w:rsidR="00A613DB" w:rsidRPr="008146A0">
        <w:rPr>
          <w:rFonts w:ascii="Times New Roman" w:hAnsi="Times New Roman" w:cs="Times New Roman"/>
          <w:sz w:val="24"/>
          <w:szCs w:val="24"/>
        </w:rPr>
        <w:t xml:space="preserve">of anime to depict the development of </w:t>
      </w:r>
      <w:r w:rsidR="0022158C" w:rsidRPr="008146A0">
        <w:rPr>
          <w:rFonts w:ascii="Times New Roman" w:hAnsi="Times New Roman" w:cs="Times New Roman"/>
          <w:sz w:val="24"/>
          <w:szCs w:val="24"/>
        </w:rPr>
        <w:t>character strengths from the perspective of positi</w:t>
      </w:r>
      <w:r w:rsidR="00A20141" w:rsidRPr="008146A0">
        <w:rPr>
          <w:rFonts w:ascii="Times New Roman" w:hAnsi="Times New Roman" w:cs="Times New Roman"/>
          <w:sz w:val="24"/>
          <w:szCs w:val="24"/>
        </w:rPr>
        <w:t>ve psychology</w:t>
      </w:r>
      <w:r w:rsidR="006739CE" w:rsidRPr="008146A0">
        <w:rPr>
          <w:rFonts w:ascii="Times New Roman" w:hAnsi="Times New Roman" w:cs="Times New Roman"/>
          <w:sz w:val="24"/>
          <w:szCs w:val="24"/>
        </w:rPr>
        <w:t xml:space="preserve">. </w:t>
      </w:r>
      <w:r w:rsidR="00A84A75" w:rsidRPr="008146A0">
        <w:rPr>
          <w:rFonts w:ascii="Times New Roman" w:hAnsi="Times New Roman" w:cs="Times New Roman"/>
          <w:sz w:val="24"/>
          <w:szCs w:val="24"/>
        </w:rPr>
        <w:t>The</w:t>
      </w:r>
      <w:r w:rsidR="0064665B" w:rsidRPr="008146A0">
        <w:rPr>
          <w:rFonts w:ascii="Times New Roman" w:hAnsi="Times New Roman" w:cs="Times New Roman"/>
          <w:sz w:val="24"/>
          <w:szCs w:val="24"/>
        </w:rPr>
        <w:t xml:space="preserve"> hope</w:t>
      </w:r>
      <w:r w:rsidR="00A84A75" w:rsidRPr="008146A0">
        <w:rPr>
          <w:rFonts w:ascii="Times New Roman" w:hAnsi="Times New Roman" w:cs="Times New Roman"/>
          <w:sz w:val="24"/>
          <w:szCs w:val="24"/>
        </w:rPr>
        <w:t xml:space="preserve"> is</w:t>
      </w:r>
      <w:r w:rsidR="006739CE" w:rsidRPr="008146A0">
        <w:rPr>
          <w:rFonts w:ascii="Times New Roman" w:hAnsi="Times New Roman" w:cs="Times New Roman"/>
          <w:sz w:val="24"/>
          <w:szCs w:val="24"/>
        </w:rPr>
        <w:t xml:space="preserve"> that this will serve to </w:t>
      </w:r>
      <w:r w:rsidR="001F4B5A" w:rsidRPr="008146A0">
        <w:rPr>
          <w:rFonts w:ascii="Times New Roman" w:hAnsi="Times New Roman" w:cs="Times New Roman"/>
          <w:sz w:val="24"/>
          <w:szCs w:val="24"/>
        </w:rPr>
        <w:t xml:space="preserve">create constructive discussion about the usefulness of anime as a tool in </w:t>
      </w:r>
      <w:r w:rsidR="00CB0726" w:rsidRPr="008146A0">
        <w:rPr>
          <w:rFonts w:ascii="Times New Roman" w:hAnsi="Times New Roman" w:cs="Times New Roman"/>
          <w:sz w:val="24"/>
          <w:szCs w:val="24"/>
        </w:rPr>
        <w:t xml:space="preserve">positive </w:t>
      </w:r>
      <w:r w:rsidR="001F4B5A" w:rsidRPr="008146A0">
        <w:rPr>
          <w:rFonts w:ascii="Times New Roman" w:hAnsi="Times New Roman" w:cs="Times New Roman"/>
          <w:sz w:val="24"/>
          <w:szCs w:val="24"/>
        </w:rPr>
        <w:t>psychotherapy</w:t>
      </w:r>
      <w:r w:rsidR="009E6239" w:rsidRPr="008146A0">
        <w:rPr>
          <w:rFonts w:ascii="Times New Roman" w:hAnsi="Times New Roman" w:cs="Times New Roman"/>
          <w:sz w:val="24"/>
          <w:szCs w:val="24"/>
        </w:rPr>
        <w:t>.</w:t>
      </w:r>
    </w:p>
    <w:p w14:paraId="2AE1EEB9" w14:textId="70765B09" w:rsidR="00AC0FF4" w:rsidRPr="008146A0" w:rsidRDefault="009E6239"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Being born with </w:t>
      </w:r>
      <w:r w:rsidR="00A571E5" w:rsidRPr="008146A0">
        <w:rPr>
          <w:rFonts w:ascii="Times New Roman" w:hAnsi="Times New Roman" w:cs="Times New Roman"/>
          <w:sz w:val="24"/>
          <w:szCs w:val="24"/>
        </w:rPr>
        <w:t>c</w:t>
      </w:r>
      <w:r w:rsidR="00974AA8" w:rsidRPr="008146A0">
        <w:rPr>
          <w:rFonts w:ascii="Times New Roman" w:hAnsi="Times New Roman" w:cs="Times New Roman"/>
          <w:sz w:val="24"/>
          <w:szCs w:val="24"/>
        </w:rPr>
        <w:t xml:space="preserve">erebral </w:t>
      </w:r>
      <w:r w:rsidR="00A571E5" w:rsidRPr="008146A0">
        <w:rPr>
          <w:rFonts w:ascii="Times New Roman" w:hAnsi="Times New Roman" w:cs="Times New Roman"/>
          <w:sz w:val="24"/>
          <w:szCs w:val="24"/>
        </w:rPr>
        <w:t>p</w:t>
      </w:r>
      <w:r w:rsidR="00974AA8" w:rsidRPr="008146A0">
        <w:rPr>
          <w:rFonts w:ascii="Times New Roman" w:hAnsi="Times New Roman" w:cs="Times New Roman"/>
          <w:sz w:val="24"/>
          <w:szCs w:val="24"/>
        </w:rPr>
        <w:t>alsy limited my mobility, and as such I had more opportunity to engage with film, television, and videos games</w:t>
      </w:r>
      <w:r w:rsidR="0077238C" w:rsidRPr="008146A0">
        <w:rPr>
          <w:rFonts w:ascii="Times New Roman" w:hAnsi="Times New Roman" w:cs="Times New Roman"/>
          <w:sz w:val="24"/>
          <w:szCs w:val="24"/>
        </w:rPr>
        <w:t xml:space="preserve"> with my other siblings</w:t>
      </w:r>
      <w:r w:rsidR="00073733" w:rsidRPr="008146A0">
        <w:rPr>
          <w:rFonts w:ascii="Times New Roman" w:hAnsi="Times New Roman" w:cs="Times New Roman"/>
          <w:sz w:val="24"/>
          <w:szCs w:val="24"/>
        </w:rPr>
        <w:t xml:space="preserve"> as we grew up</w:t>
      </w:r>
      <w:r w:rsidR="00974AA8" w:rsidRPr="008146A0">
        <w:rPr>
          <w:rFonts w:ascii="Times New Roman" w:hAnsi="Times New Roman" w:cs="Times New Roman"/>
          <w:sz w:val="24"/>
          <w:szCs w:val="24"/>
        </w:rPr>
        <w:t xml:space="preserve">. </w:t>
      </w:r>
      <w:r w:rsidR="00890C87" w:rsidRPr="008146A0">
        <w:rPr>
          <w:rFonts w:ascii="Times New Roman" w:hAnsi="Times New Roman" w:cs="Times New Roman"/>
          <w:sz w:val="24"/>
          <w:szCs w:val="24"/>
        </w:rPr>
        <w:t>My uncle, James V</w:t>
      </w:r>
      <w:r w:rsidR="002C0F4D" w:rsidRPr="008146A0">
        <w:rPr>
          <w:rFonts w:ascii="Times New Roman" w:hAnsi="Times New Roman" w:cs="Times New Roman"/>
          <w:sz w:val="24"/>
          <w:szCs w:val="24"/>
        </w:rPr>
        <w:t>.</w:t>
      </w:r>
      <w:r w:rsidR="00065F0B" w:rsidRPr="008146A0">
        <w:rPr>
          <w:rFonts w:ascii="Times New Roman" w:hAnsi="Times New Roman" w:cs="Times New Roman"/>
          <w:sz w:val="24"/>
          <w:szCs w:val="24"/>
        </w:rPr>
        <w:t xml:space="preserve"> Muller,</w:t>
      </w:r>
      <w:r w:rsidR="003508D0" w:rsidRPr="008146A0">
        <w:rPr>
          <w:rFonts w:ascii="Times New Roman" w:hAnsi="Times New Roman" w:cs="Times New Roman"/>
          <w:sz w:val="24"/>
          <w:szCs w:val="24"/>
        </w:rPr>
        <w:t xml:space="preserve"> who we affectionately called </w:t>
      </w:r>
      <w:r w:rsidR="00A65C97" w:rsidRPr="008146A0">
        <w:rPr>
          <w:rFonts w:ascii="Times New Roman" w:hAnsi="Times New Roman" w:cs="Times New Roman"/>
          <w:sz w:val="24"/>
          <w:szCs w:val="24"/>
        </w:rPr>
        <w:t xml:space="preserve">Uncle Jim or </w:t>
      </w:r>
      <w:r w:rsidR="003508D0" w:rsidRPr="008146A0">
        <w:rPr>
          <w:rFonts w:ascii="Times New Roman" w:hAnsi="Times New Roman" w:cs="Times New Roman"/>
          <w:sz w:val="24"/>
          <w:szCs w:val="24"/>
        </w:rPr>
        <w:t>“Papa Bear</w:t>
      </w:r>
      <w:r w:rsidR="00E50088" w:rsidRPr="008146A0">
        <w:rPr>
          <w:rFonts w:ascii="Times New Roman" w:hAnsi="Times New Roman" w:cs="Times New Roman"/>
          <w:sz w:val="24"/>
          <w:szCs w:val="24"/>
        </w:rPr>
        <w:t>,”</w:t>
      </w:r>
      <w:r w:rsidR="003508D0" w:rsidRPr="008146A0">
        <w:rPr>
          <w:rFonts w:ascii="Times New Roman" w:hAnsi="Times New Roman" w:cs="Times New Roman"/>
          <w:sz w:val="24"/>
          <w:szCs w:val="24"/>
        </w:rPr>
        <w:t xml:space="preserve"> was able to </w:t>
      </w:r>
      <w:r w:rsidR="0077238C" w:rsidRPr="008146A0">
        <w:rPr>
          <w:rFonts w:ascii="Times New Roman" w:hAnsi="Times New Roman" w:cs="Times New Roman"/>
          <w:sz w:val="24"/>
          <w:szCs w:val="24"/>
        </w:rPr>
        <w:t>understand this about</w:t>
      </w:r>
      <w:r w:rsidR="005417B4" w:rsidRPr="008146A0">
        <w:rPr>
          <w:rFonts w:ascii="Times New Roman" w:hAnsi="Times New Roman" w:cs="Times New Roman"/>
          <w:sz w:val="24"/>
          <w:szCs w:val="24"/>
        </w:rPr>
        <w:t xml:space="preserve"> </w:t>
      </w:r>
      <w:r w:rsidR="002C0F4D" w:rsidRPr="008146A0">
        <w:rPr>
          <w:rFonts w:ascii="Times New Roman" w:hAnsi="Times New Roman" w:cs="Times New Roman"/>
          <w:sz w:val="24"/>
          <w:szCs w:val="24"/>
        </w:rPr>
        <w:t>us</w:t>
      </w:r>
      <w:r w:rsidR="005417B4" w:rsidRPr="008146A0">
        <w:rPr>
          <w:rFonts w:ascii="Times New Roman" w:hAnsi="Times New Roman" w:cs="Times New Roman"/>
          <w:sz w:val="24"/>
          <w:szCs w:val="24"/>
        </w:rPr>
        <w:t xml:space="preserve">, </w:t>
      </w:r>
      <w:r w:rsidR="00BA7EEF" w:rsidRPr="008146A0">
        <w:rPr>
          <w:rFonts w:ascii="Times New Roman" w:hAnsi="Times New Roman" w:cs="Times New Roman"/>
          <w:sz w:val="24"/>
          <w:szCs w:val="24"/>
        </w:rPr>
        <w:t xml:space="preserve">already having the </w:t>
      </w:r>
      <w:r w:rsidR="00FF684B" w:rsidRPr="008146A0">
        <w:rPr>
          <w:rFonts w:ascii="Times New Roman" w:hAnsi="Times New Roman" w:cs="Times New Roman"/>
          <w:sz w:val="24"/>
          <w:szCs w:val="24"/>
        </w:rPr>
        <w:t xml:space="preserve">experience and </w:t>
      </w:r>
      <w:r w:rsidR="00BA7EEF" w:rsidRPr="008146A0">
        <w:rPr>
          <w:rFonts w:ascii="Times New Roman" w:hAnsi="Times New Roman" w:cs="Times New Roman"/>
          <w:sz w:val="24"/>
          <w:szCs w:val="24"/>
        </w:rPr>
        <w:t>responsibility of caring for his w</w:t>
      </w:r>
      <w:r w:rsidR="002150B2" w:rsidRPr="008146A0">
        <w:rPr>
          <w:rFonts w:ascii="Times New Roman" w:hAnsi="Times New Roman" w:cs="Times New Roman"/>
          <w:sz w:val="24"/>
          <w:szCs w:val="24"/>
        </w:rPr>
        <w:t xml:space="preserve">ife, my aunt Dona, who </w:t>
      </w:r>
      <w:r w:rsidR="005A2144" w:rsidRPr="008146A0">
        <w:rPr>
          <w:rFonts w:ascii="Times New Roman" w:hAnsi="Times New Roman" w:cs="Times New Roman"/>
          <w:sz w:val="24"/>
          <w:szCs w:val="24"/>
        </w:rPr>
        <w:t xml:space="preserve">was </w:t>
      </w:r>
      <w:r w:rsidR="00FF684B" w:rsidRPr="008146A0">
        <w:rPr>
          <w:rFonts w:ascii="Times New Roman" w:hAnsi="Times New Roman" w:cs="Times New Roman"/>
          <w:sz w:val="24"/>
          <w:szCs w:val="24"/>
        </w:rPr>
        <w:t xml:space="preserve">living </w:t>
      </w:r>
      <w:r w:rsidR="00F53914" w:rsidRPr="008146A0">
        <w:rPr>
          <w:rFonts w:ascii="Times New Roman" w:hAnsi="Times New Roman" w:cs="Times New Roman"/>
          <w:sz w:val="24"/>
          <w:szCs w:val="24"/>
        </w:rPr>
        <w:t>and coping with</w:t>
      </w:r>
      <w:r w:rsidR="00A94A05" w:rsidRPr="008146A0">
        <w:rPr>
          <w:rFonts w:ascii="Times New Roman" w:hAnsi="Times New Roman" w:cs="Times New Roman"/>
          <w:sz w:val="24"/>
          <w:szCs w:val="24"/>
        </w:rPr>
        <w:t xml:space="preserve"> her</w:t>
      </w:r>
      <w:r w:rsidR="002150B2" w:rsidRPr="008146A0">
        <w:rPr>
          <w:rFonts w:ascii="Times New Roman" w:hAnsi="Times New Roman" w:cs="Times New Roman"/>
          <w:sz w:val="24"/>
          <w:szCs w:val="24"/>
        </w:rPr>
        <w:t xml:space="preserve"> </w:t>
      </w:r>
      <w:r w:rsidR="00A84A75" w:rsidRPr="008146A0">
        <w:rPr>
          <w:rFonts w:ascii="Times New Roman" w:hAnsi="Times New Roman" w:cs="Times New Roman"/>
          <w:sz w:val="24"/>
          <w:szCs w:val="24"/>
        </w:rPr>
        <w:t>m</w:t>
      </w:r>
      <w:r w:rsidR="002150B2" w:rsidRPr="008146A0">
        <w:rPr>
          <w:rFonts w:ascii="Times New Roman" w:hAnsi="Times New Roman" w:cs="Times New Roman"/>
          <w:sz w:val="24"/>
          <w:szCs w:val="24"/>
        </w:rPr>
        <w:t xml:space="preserve">uscular </w:t>
      </w:r>
      <w:r w:rsidR="00A84A75" w:rsidRPr="008146A0">
        <w:rPr>
          <w:rFonts w:ascii="Times New Roman" w:hAnsi="Times New Roman" w:cs="Times New Roman"/>
          <w:sz w:val="24"/>
          <w:szCs w:val="24"/>
        </w:rPr>
        <w:t>d</w:t>
      </w:r>
      <w:r w:rsidR="00814838" w:rsidRPr="008146A0">
        <w:rPr>
          <w:rFonts w:ascii="Times New Roman" w:hAnsi="Times New Roman" w:cs="Times New Roman"/>
          <w:sz w:val="24"/>
          <w:szCs w:val="24"/>
        </w:rPr>
        <w:t>ystrophy</w:t>
      </w:r>
      <w:r w:rsidR="00A94A05" w:rsidRPr="008146A0">
        <w:rPr>
          <w:rFonts w:ascii="Times New Roman" w:hAnsi="Times New Roman" w:cs="Times New Roman"/>
          <w:sz w:val="24"/>
          <w:szCs w:val="24"/>
        </w:rPr>
        <w:t xml:space="preserve">. </w:t>
      </w:r>
      <w:r w:rsidR="00FF684B" w:rsidRPr="008146A0">
        <w:rPr>
          <w:rFonts w:ascii="Times New Roman" w:hAnsi="Times New Roman" w:cs="Times New Roman"/>
          <w:sz w:val="24"/>
          <w:szCs w:val="24"/>
        </w:rPr>
        <w:t xml:space="preserve">As such, many of our </w:t>
      </w:r>
      <w:r w:rsidR="00CE253B" w:rsidRPr="008146A0">
        <w:rPr>
          <w:rFonts w:ascii="Times New Roman" w:hAnsi="Times New Roman" w:cs="Times New Roman"/>
          <w:sz w:val="24"/>
          <w:szCs w:val="24"/>
        </w:rPr>
        <w:t xml:space="preserve">highest quality connections happened during times </w:t>
      </w:r>
      <w:r w:rsidR="00365D59" w:rsidRPr="008146A0">
        <w:rPr>
          <w:rFonts w:ascii="Times New Roman" w:hAnsi="Times New Roman" w:cs="Times New Roman"/>
          <w:sz w:val="24"/>
          <w:szCs w:val="24"/>
        </w:rPr>
        <w:t>engaged in sedentary activities, such as tabletop, card, and video games</w:t>
      </w:r>
      <w:r w:rsidR="00A82F9C" w:rsidRPr="008146A0">
        <w:rPr>
          <w:rFonts w:ascii="Times New Roman" w:hAnsi="Times New Roman" w:cs="Times New Roman"/>
          <w:sz w:val="24"/>
          <w:szCs w:val="24"/>
        </w:rPr>
        <w:t>, as well as watching tv and film</w:t>
      </w:r>
      <w:r w:rsidR="00FC048C" w:rsidRPr="008146A0">
        <w:rPr>
          <w:rFonts w:ascii="Times New Roman" w:hAnsi="Times New Roman" w:cs="Times New Roman"/>
          <w:sz w:val="24"/>
          <w:szCs w:val="24"/>
        </w:rPr>
        <w:t>.</w:t>
      </w:r>
      <w:r w:rsidR="00CE253B" w:rsidRPr="008146A0">
        <w:rPr>
          <w:rFonts w:ascii="Times New Roman" w:hAnsi="Times New Roman" w:cs="Times New Roman"/>
          <w:sz w:val="24"/>
          <w:szCs w:val="24"/>
        </w:rPr>
        <w:t xml:space="preserve"> </w:t>
      </w:r>
      <w:r w:rsidR="00507DB1" w:rsidRPr="008146A0">
        <w:rPr>
          <w:rFonts w:ascii="Times New Roman" w:hAnsi="Times New Roman" w:cs="Times New Roman"/>
          <w:sz w:val="24"/>
          <w:szCs w:val="24"/>
        </w:rPr>
        <w:t xml:space="preserve">Sharing time together watching anime was a time of entertainment and education. </w:t>
      </w:r>
      <w:r w:rsidR="00A84A75" w:rsidRPr="008146A0">
        <w:rPr>
          <w:rFonts w:ascii="Times New Roman" w:hAnsi="Times New Roman" w:cs="Times New Roman"/>
          <w:sz w:val="24"/>
          <w:szCs w:val="24"/>
        </w:rPr>
        <w:t>Anime drew out automatic responses in us that Uncle Jim and Aunt Dona then used to create moments for us to practice critical thinking and emotion regulation skills during difficult events</w:t>
      </w:r>
      <w:r w:rsidR="00FC048C" w:rsidRPr="008146A0">
        <w:rPr>
          <w:rFonts w:ascii="Times New Roman" w:hAnsi="Times New Roman" w:cs="Times New Roman"/>
          <w:sz w:val="24"/>
          <w:szCs w:val="24"/>
        </w:rPr>
        <w:t>, and</w:t>
      </w:r>
      <w:r w:rsidR="00CB7061" w:rsidRPr="008146A0">
        <w:rPr>
          <w:rFonts w:ascii="Times New Roman" w:hAnsi="Times New Roman" w:cs="Times New Roman"/>
          <w:sz w:val="24"/>
          <w:szCs w:val="24"/>
        </w:rPr>
        <w:t xml:space="preserve"> </w:t>
      </w:r>
      <w:r w:rsidR="006C1A76" w:rsidRPr="008146A0">
        <w:rPr>
          <w:rFonts w:ascii="Times New Roman" w:hAnsi="Times New Roman" w:cs="Times New Roman"/>
          <w:sz w:val="24"/>
          <w:szCs w:val="24"/>
        </w:rPr>
        <w:t xml:space="preserve">ultimately </w:t>
      </w:r>
      <w:r w:rsidR="00CB7061" w:rsidRPr="008146A0">
        <w:rPr>
          <w:rFonts w:ascii="Times New Roman" w:hAnsi="Times New Roman" w:cs="Times New Roman"/>
          <w:sz w:val="24"/>
          <w:szCs w:val="24"/>
        </w:rPr>
        <w:t xml:space="preserve">helped </w:t>
      </w:r>
      <w:r w:rsidR="00C344BA" w:rsidRPr="008146A0">
        <w:rPr>
          <w:rFonts w:ascii="Times New Roman" w:hAnsi="Times New Roman" w:cs="Times New Roman"/>
          <w:sz w:val="24"/>
          <w:szCs w:val="24"/>
        </w:rPr>
        <w:t xml:space="preserve">me </w:t>
      </w:r>
      <w:r w:rsidR="00CB7061" w:rsidRPr="008146A0">
        <w:rPr>
          <w:rFonts w:ascii="Times New Roman" w:hAnsi="Times New Roman" w:cs="Times New Roman"/>
          <w:sz w:val="24"/>
          <w:szCs w:val="24"/>
        </w:rPr>
        <w:t xml:space="preserve">to develop the ability to cope with their deaths </w:t>
      </w:r>
      <w:proofErr w:type="gramStart"/>
      <w:r w:rsidR="00CB7061" w:rsidRPr="008146A0">
        <w:rPr>
          <w:rFonts w:ascii="Times New Roman" w:hAnsi="Times New Roman" w:cs="Times New Roman"/>
          <w:sz w:val="24"/>
          <w:szCs w:val="24"/>
        </w:rPr>
        <w:t xml:space="preserve">later </w:t>
      </w:r>
      <w:r w:rsidR="00F220FB" w:rsidRPr="008146A0">
        <w:rPr>
          <w:rFonts w:ascii="Times New Roman" w:hAnsi="Times New Roman" w:cs="Times New Roman"/>
          <w:sz w:val="24"/>
          <w:szCs w:val="24"/>
        </w:rPr>
        <w:t>on</w:t>
      </w:r>
      <w:proofErr w:type="gramEnd"/>
      <w:r w:rsidR="00C809BD" w:rsidRPr="008146A0">
        <w:rPr>
          <w:rFonts w:ascii="Times New Roman" w:hAnsi="Times New Roman" w:cs="Times New Roman"/>
          <w:sz w:val="24"/>
          <w:szCs w:val="24"/>
        </w:rPr>
        <w:t xml:space="preserve"> </w:t>
      </w:r>
      <w:r w:rsidR="00CB7061" w:rsidRPr="008146A0">
        <w:rPr>
          <w:rFonts w:ascii="Times New Roman" w:hAnsi="Times New Roman" w:cs="Times New Roman"/>
          <w:sz w:val="24"/>
          <w:szCs w:val="24"/>
        </w:rPr>
        <w:t>in life.</w:t>
      </w:r>
      <w:r w:rsidR="00AC0FF4" w:rsidRPr="008146A0">
        <w:rPr>
          <w:rFonts w:ascii="Times New Roman" w:hAnsi="Times New Roman" w:cs="Times New Roman"/>
          <w:sz w:val="24"/>
          <w:szCs w:val="24"/>
        </w:rPr>
        <w:t xml:space="preserve"> </w:t>
      </w:r>
    </w:p>
    <w:p w14:paraId="600436E9" w14:textId="0F399581" w:rsidR="00045D21" w:rsidRPr="008146A0" w:rsidRDefault="00AC0FF4"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8401B" w:rsidRPr="008146A0">
        <w:rPr>
          <w:rFonts w:ascii="Times New Roman" w:hAnsi="Times New Roman" w:cs="Times New Roman"/>
          <w:sz w:val="24"/>
          <w:szCs w:val="24"/>
        </w:rPr>
        <w:t xml:space="preserve">How </w:t>
      </w:r>
      <w:r w:rsidR="008D0B6D" w:rsidRPr="008146A0">
        <w:rPr>
          <w:rFonts w:ascii="Times New Roman" w:hAnsi="Times New Roman" w:cs="Times New Roman"/>
          <w:sz w:val="24"/>
          <w:szCs w:val="24"/>
        </w:rPr>
        <w:t>could a cartoon help to cope with grief and loss</w:t>
      </w:r>
      <w:r w:rsidR="0007494A" w:rsidRPr="008146A0">
        <w:rPr>
          <w:rFonts w:ascii="Times New Roman" w:hAnsi="Times New Roman" w:cs="Times New Roman"/>
          <w:sz w:val="24"/>
          <w:szCs w:val="24"/>
        </w:rPr>
        <w:t>?</w:t>
      </w:r>
      <w:r w:rsidR="008D0B6D" w:rsidRPr="008146A0">
        <w:rPr>
          <w:rFonts w:ascii="Times New Roman" w:hAnsi="Times New Roman" w:cs="Times New Roman"/>
          <w:sz w:val="24"/>
          <w:szCs w:val="24"/>
        </w:rPr>
        <w:t xml:space="preserve"> This question followed me through my studies in psychology, </w:t>
      </w:r>
      <w:proofErr w:type="gramStart"/>
      <w:r w:rsidR="008D0B6D" w:rsidRPr="008146A0">
        <w:rPr>
          <w:rFonts w:ascii="Times New Roman" w:hAnsi="Times New Roman" w:cs="Times New Roman"/>
          <w:sz w:val="24"/>
          <w:szCs w:val="24"/>
        </w:rPr>
        <w:t>and</w:t>
      </w:r>
      <w:r w:rsidR="003B12A4" w:rsidRPr="008146A0">
        <w:rPr>
          <w:rFonts w:ascii="Times New Roman" w:hAnsi="Times New Roman" w:cs="Times New Roman"/>
          <w:sz w:val="24"/>
          <w:szCs w:val="24"/>
        </w:rPr>
        <w:t>,</w:t>
      </w:r>
      <w:proofErr w:type="gramEnd"/>
      <w:r w:rsidR="008D0B6D" w:rsidRPr="008146A0">
        <w:rPr>
          <w:rFonts w:ascii="Times New Roman" w:hAnsi="Times New Roman" w:cs="Times New Roman"/>
          <w:sz w:val="24"/>
          <w:szCs w:val="24"/>
        </w:rPr>
        <w:t xml:space="preserve"> </w:t>
      </w:r>
      <w:r w:rsidR="00AB0B95" w:rsidRPr="008146A0">
        <w:rPr>
          <w:rFonts w:ascii="Times New Roman" w:hAnsi="Times New Roman" w:cs="Times New Roman"/>
          <w:sz w:val="24"/>
          <w:szCs w:val="24"/>
        </w:rPr>
        <w:t>being steered towards positive psychology</w:t>
      </w:r>
      <w:r w:rsidR="003B12A4" w:rsidRPr="008146A0">
        <w:rPr>
          <w:rFonts w:ascii="Times New Roman" w:hAnsi="Times New Roman" w:cs="Times New Roman"/>
          <w:sz w:val="24"/>
          <w:szCs w:val="24"/>
        </w:rPr>
        <w:t>,</w:t>
      </w:r>
      <w:r w:rsidR="00AB0B95" w:rsidRPr="008146A0">
        <w:rPr>
          <w:rFonts w:ascii="Times New Roman" w:hAnsi="Times New Roman" w:cs="Times New Roman"/>
          <w:sz w:val="24"/>
          <w:szCs w:val="24"/>
        </w:rPr>
        <w:t xml:space="preserve"> I was able to find the answer. </w:t>
      </w:r>
      <w:r w:rsidR="00D25DA5" w:rsidRPr="008146A0">
        <w:rPr>
          <w:rFonts w:ascii="Times New Roman" w:hAnsi="Times New Roman" w:cs="Times New Roman"/>
          <w:sz w:val="24"/>
          <w:szCs w:val="24"/>
        </w:rPr>
        <w:t>In my experience and observation</w:t>
      </w:r>
      <w:r w:rsidR="008E0CE7" w:rsidRPr="008146A0">
        <w:rPr>
          <w:rFonts w:ascii="Times New Roman" w:hAnsi="Times New Roman" w:cs="Times New Roman"/>
          <w:sz w:val="24"/>
          <w:szCs w:val="24"/>
        </w:rPr>
        <w:t>,</w:t>
      </w:r>
      <w:r w:rsidR="00A84A75" w:rsidRPr="008146A0">
        <w:rPr>
          <w:rFonts w:ascii="Times New Roman" w:hAnsi="Times New Roman" w:cs="Times New Roman"/>
          <w:sz w:val="24"/>
          <w:szCs w:val="24"/>
        </w:rPr>
        <w:t xml:space="preserve"> which the research supports,</w:t>
      </w:r>
      <w:r w:rsidR="008E0CE7" w:rsidRPr="008146A0">
        <w:rPr>
          <w:rFonts w:ascii="Times New Roman" w:hAnsi="Times New Roman" w:cs="Times New Roman"/>
          <w:sz w:val="24"/>
          <w:szCs w:val="24"/>
        </w:rPr>
        <w:t xml:space="preserve"> anime is saturated with the elements of </w:t>
      </w:r>
      <w:r w:rsidR="009F2A0E" w:rsidRPr="008146A0">
        <w:rPr>
          <w:rFonts w:ascii="Times New Roman" w:hAnsi="Times New Roman" w:cs="Times New Roman"/>
          <w:sz w:val="24"/>
          <w:szCs w:val="24"/>
        </w:rPr>
        <w:t>well-being, most notably of character strengths and virtues.</w:t>
      </w:r>
      <w:r w:rsidR="009F13B2" w:rsidRPr="008146A0">
        <w:rPr>
          <w:rFonts w:ascii="Times New Roman" w:hAnsi="Times New Roman" w:cs="Times New Roman"/>
          <w:sz w:val="24"/>
          <w:szCs w:val="24"/>
        </w:rPr>
        <w:t xml:space="preserve"> </w:t>
      </w:r>
      <w:r w:rsidR="00B96AF4" w:rsidRPr="008146A0">
        <w:rPr>
          <w:rFonts w:ascii="Times New Roman" w:hAnsi="Times New Roman" w:cs="Times New Roman"/>
          <w:sz w:val="24"/>
          <w:szCs w:val="24"/>
        </w:rPr>
        <w:t>Approaching anime from a positive psychology lens</w:t>
      </w:r>
      <w:r w:rsidR="00A308CD" w:rsidRPr="008146A0">
        <w:rPr>
          <w:rFonts w:ascii="Times New Roman" w:hAnsi="Times New Roman" w:cs="Times New Roman"/>
          <w:sz w:val="24"/>
          <w:szCs w:val="24"/>
        </w:rPr>
        <w:t xml:space="preserve"> creates a safe space to engage with </w:t>
      </w:r>
      <w:r w:rsidR="008A6CC8" w:rsidRPr="008146A0">
        <w:rPr>
          <w:rFonts w:ascii="Times New Roman" w:hAnsi="Times New Roman" w:cs="Times New Roman"/>
          <w:sz w:val="24"/>
          <w:szCs w:val="24"/>
        </w:rPr>
        <w:t>difficult concepts and emotions in a way that broadens and builds upon viewer understanding</w:t>
      </w:r>
      <w:r w:rsidR="00E67C77" w:rsidRPr="008146A0">
        <w:rPr>
          <w:rFonts w:ascii="Times New Roman" w:hAnsi="Times New Roman" w:cs="Times New Roman"/>
          <w:sz w:val="24"/>
          <w:szCs w:val="24"/>
        </w:rPr>
        <w:t xml:space="preserve">, particularly when viewed in a group setting that can help process </w:t>
      </w:r>
      <w:r w:rsidR="006B1492" w:rsidRPr="008146A0">
        <w:rPr>
          <w:rFonts w:ascii="Times New Roman" w:hAnsi="Times New Roman" w:cs="Times New Roman"/>
          <w:sz w:val="24"/>
          <w:szCs w:val="24"/>
        </w:rPr>
        <w:t>topics and situations that occur</w:t>
      </w:r>
      <w:r w:rsidR="008153D7" w:rsidRPr="008146A0">
        <w:rPr>
          <w:rFonts w:ascii="Times New Roman" w:hAnsi="Times New Roman" w:cs="Times New Roman"/>
          <w:sz w:val="24"/>
          <w:szCs w:val="24"/>
        </w:rPr>
        <w:t xml:space="preserve">, which would </w:t>
      </w:r>
      <w:r w:rsidR="007C7351" w:rsidRPr="008146A0">
        <w:rPr>
          <w:rFonts w:ascii="Times New Roman" w:hAnsi="Times New Roman" w:cs="Times New Roman"/>
          <w:sz w:val="24"/>
          <w:szCs w:val="24"/>
        </w:rPr>
        <w:t xml:space="preserve">otherwise be </w:t>
      </w:r>
      <w:r w:rsidR="00F7746B" w:rsidRPr="008146A0">
        <w:rPr>
          <w:rFonts w:ascii="Times New Roman" w:hAnsi="Times New Roman" w:cs="Times New Roman"/>
          <w:sz w:val="24"/>
          <w:szCs w:val="24"/>
        </w:rPr>
        <w:t>overwhelming</w:t>
      </w:r>
      <w:r w:rsidR="008A6CC8" w:rsidRPr="008146A0">
        <w:rPr>
          <w:rFonts w:ascii="Times New Roman" w:hAnsi="Times New Roman" w:cs="Times New Roman"/>
          <w:sz w:val="24"/>
          <w:szCs w:val="24"/>
        </w:rPr>
        <w:t>.</w:t>
      </w:r>
      <w:r w:rsidR="00DF5211" w:rsidRPr="008146A0">
        <w:rPr>
          <w:rFonts w:ascii="Times New Roman" w:hAnsi="Times New Roman" w:cs="Times New Roman"/>
          <w:sz w:val="24"/>
          <w:szCs w:val="24"/>
        </w:rPr>
        <w:t xml:space="preserve"> </w:t>
      </w:r>
    </w:p>
    <w:p w14:paraId="57ACFFBD" w14:textId="0E6E3126" w:rsidR="001E41DB" w:rsidRPr="008146A0" w:rsidRDefault="001E41DB"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lastRenderedPageBreak/>
        <w:tab/>
      </w:r>
      <w:r w:rsidR="00B114F4" w:rsidRPr="008146A0">
        <w:rPr>
          <w:rFonts w:ascii="Times New Roman" w:hAnsi="Times New Roman" w:cs="Times New Roman"/>
          <w:sz w:val="24"/>
          <w:szCs w:val="24"/>
        </w:rPr>
        <w:t>The first section o</w:t>
      </w:r>
      <w:r w:rsidR="00C57E2D" w:rsidRPr="008146A0">
        <w:rPr>
          <w:rFonts w:ascii="Times New Roman" w:hAnsi="Times New Roman" w:cs="Times New Roman"/>
          <w:sz w:val="24"/>
          <w:szCs w:val="24"/>
        </w:rPr>
        <w:t>f this paper begin</w:t>
      </w:r>
      <w:r w:rsidR="00C31CBF" w:rsidRPr="008146A0">
        <w:rPr>
          <w:rFonts w:ascii="Times New Roman" w:hAnsi="Times New Roman" w:cs="Times New Roman"/>
          <w:sz w:val="24"/>
          <w:szCs w:val="24"/>
        </w:rPr>
        <w:t>s</w:t>
      </w:r>
      <w:r w:rsidR="00C57E2D" w:rsidRPr="008146A0">
        <w:rPr>
          <w:rFonts w:ascii="Times New Roman" w:hAnsi="Times New Roman" w:cs="Times New Roman"/>
          <w:sz w:val="24"/>
          <w:szCs w:val="24"/>
        </w:rPr>
        <w:t xml:space="preserve"> with </w:t>
      </w:r>
      <w:r w:rsidR="00F23AB0" w:rsidRPr="008146A0">
        <w:rPr>
          <w:rFonts w:ascii="Times New Roman" w:hAnsi="Times New Roman" w:cs="Times New Roman"/>
          <w:sz w:val="24"/>
          <w:szCs w:val="24"/>
        </w:rPr>
        <w:t xml:space="preserve">a brief introduction to the history of anime and </w:t>
      </w:r>
      <w:r w:rsidR="00BD561C" w:rsidRPr="008146A0">
        <w:rPr>
          <w:rFonts w:ascii="Times New Roman" w:hAnsi="Times New Roman" w:cs="Times New Roman"/>
          <w:sz w:val="24"/>
          <w:szCs w:val="24"/>
        </w:rPr>
        <w:t xml:space="preserve">an explanation of the foundational concepts of positive psychology, </w:t>
      </w:r>
      <w:r w:rsidR="00DB191D" w:rsidRPr="008146A0">
        <w:rPr>
          <w:rFonts w:ascii="Times New Roman" w:hAnsi="Times New Roman" w:cs="Times New Roman"/>
          <w:sz w:val="24"/>
          <w:szCs w:val="24"/>
        </w:rPr>
        <w:t>as well as</w:t>
      </w:r>
      <w:r w:rsidR="00D82D4F" w:rsidRPr="008146A0">
        <w:rPr>
          <w:rFonts w:ascii="Times New Roman" w:hAnsi="Times New Roman" w:cs="Times New Roman"/>
          <w:sz w:val="24"/>
          <w:szCs w:val="24"/>
        </w:rPr>
        <w:t xml:space="preserve"> the pertinent branch of positive humanities</w:t>
      </w:r>
      <w:r w:rsidR="00F91966" w:rsidRPr="008146A0">
        <w:rPr>
          <w:rFonts w:ascii="Times New Roman" w:hAnsi="Times New Roman" w:cs="Times New Roman"/>
          <w:sz w:val="24"/>
          <w:szCs w:val="24"/>
        </w:rPr>
        <w:t xml:space="preserve"> within the field.</w:t>
      </w:r>
      <w:r w:rsidR="00B114F4" w:rsidRPr="008146A0">
        <w:rPr>
          <w:rFonts w:ascii="Times New Roman" w:hAnsi="Times New Roman" w:cs="Times New Roman"/>
          <w:sz w:val="24"/>
          <w:szCs w:val="24"/>
        </w:rPr>
        <w:t xml:space="preserve"> Following that will be a section that</w:t>
      </w:r>
      <w:r w:rsidR="0091556E" w:rsidRPr="008146A0">
        <w:rPr>
          <w:rFonts w:ascii="Times New Roman" w:hAnsi="Times New Roman" w:cs="Times New Roman"/>
          <w:b/>
          <w:bCs/>
          <w:sz w:val="24"/>
          <w:szCs w:val="24"/>
        </w:rPr>
        <w:t xml:space="preserve"> </w:t>
      </w:r>
      <w:r w:rsidR="0091556E" w:rsidRPr="008146A0">
        <w:rPr>
          <w:rFonts w:ascii="Times New Roman" w:hAnsi="Times New Roman" w:cs="Times New Roman"/>
          <w:sz w:val="24"/>
          <w:szCs w:val="24"/>
        </w:rPr>
        <w:t>will match an anime to each of the character strengths</w:t>
      </w:r>
      <w:r w:rsidR="00AD68E5" w:rsidRPr="008146A0">
        <w:rPr>
          <w:rFonts w:ascii="Times New Roman" w:hAnsi="Times New Roman" w:cs="Times New Roman"/>
          <w:sz w:val="24"/>
          <w:szCs w:val="24"/>
        </w:rPr>
        <w:t xml:space="preserve"> </w:t>
      </w:r>
      <w:r w:rsidR="0037345F" w:rsidRPr="008146A0">
        <w:rPr>
          <w:rFonts w:ascii="Times New Roman" w:hAnsi="Times New Roman" w:cs="Times New Roman"/>
          <w:sz w:val="24"/>
          <w:szCs w:val="24"/>
        </w:rPr>
        <w:t xml:space="preserve">identified by </w:t>
      </w:r>
      <w:r w:rsidR="002F4629" w:rsidRPr="008146A0">
        <w:rPr>
          <w:rFonts w:ascii="Times New Roman" w:hAnsi="Times New Roman" w:cs="Times New Roman"/>
          <w:sz w:val="24"/>
          <w:szCs w:val="24"/>
        </w:rPr>
        <w:t>positive psychology</w:t>
      </w:r>
      <w:r w:rsidR="0037345F" w:rsidRPr="008146A0">
        <w:rPr>
          <w:rFonts w:ascii="Times New Roman" w:hAnsi="Times New Roman" w:cs="Times New Roman"/>
          <w:sz w:val="24"/>
          <w:szCs w:val="24"/>
        </w:rPr>
        <w:t xml:space="preserve"> researchers </w:t>
      </w:r>
      <w:r w:rsidR="0091556E" w:rsidRPr="008146A0">
        <w:rPr>
          <w:rFonts w:ascii="Times New Roman" w:hAnsi="Times New Roman" w:cs="Times New Roman"/>
          <w:sz w:val="24"/>
          <w:szCs w:val="24"/>
        </w:rPr>
        <w:t>as an exemplar of the development o</w:t>
      </w:r>
      <w:r w:rsidR="00AD68E5" w:rsidRPr="008146A0">
        <w:rPr>
          <w:rFonts w:ascii="Times New Roman" w:hAnsi="Times New Roman" w:cs="Times New Roman"/>
          <w:sz w:val="24"/>
          <w:szCs w:val="24"/>
        </w:rPr>
        <w:t xml:space="preserve">f that </w:t>
      </w:r>
      <w:proofErr w:type="gramStart"/>
      <w:r w:rsidR="00AD68E5" w:rsidRPr="008146A0">
        <w:rPr>
          <w:rFonts w:ascii="Times New Roman" w:hAnsi="Times New Roman" w:cs="Times New Roman"/>
          <w:sz w:val="24"/>
          <w:szCs w:val="24"/>
        </w:rPr>
        <w:t>particular strength</w:t>
      </w:r>
      <w:proofErr w:type="gramEnd"/>
      <w:r w:rsidR="00AD68E5" w:rsidRPr="008146A0">
        <w:rPr>
          <w:rFonts w:ascii="Times New Roman" w:hAnsi="Times New Roman" w:cs="Times New Roman"/>
          <w:sz w:val="24"/>
          <w:szCs w:val="24"/>
        </w:rPr>
        <w:t xml:space="preserve">, </w:t>
      </w:r>
      <w:r w:rsidR="00632FF5" w:rsidRPr="008146A0">
        <w:rPr>
          <w:rFonts w:ascii="Times New Roman" w:hAnsi="Times New Roman" w:cs="Times New Roman"/>
          <w:sz w:val="24"/>
          <w:szCs w:val="24"/>
        </w:rPr>
        <w:t>as w</w:t>
      </w:r>
      <w:r w:rsidR="00843337" w:rsidRPr="008146A0">
        <w:rPr>
          <w:rFonts w:ascii="Times New Roman" w:hAnsi="Times New Roman" w:cs="Times New Roman"/>
          <w:sz w:val="24"/>
          <w:szCs w:val="24"/>
        </w:rPr>
        <w:t xml:space="preserve">ell as </w:t>
      </w:r>
      <w:r w:rsidR="006A162C" w:rsidRPr="008146A0">
        <w:rPr>
          <w:rFonts w:ascii="Times New Roman" w:hAnsi="Times New Roman" w:cs="Times New Roman"/>
          <w:sz w:val="24"/>
          <w:szCs w:val="24"/>
        </w:rPr>
        <w:t xml:space="preserve">to showcase the </w:t>
      </w:r>
      <w:r w:rsidR="00632FF5" w:rsidRPr="008146A0">
        <w:rPr>
          <w:rFonts w:ascii="Times New Roman" w:hAnsi="Times New Roman" w:cs="Times New Roman"/>
          <w:sz w:val="24"/>
          <w:szCs w:val="24"/>
        </w:rPr>
        <w:t>pervasiveness</w:t>
      </w:r>
      <w:r w:rsidR="006A162C" w:rsidRPr="008146A0">
        <w:rPr>
          <w:rFonts w:ascii="Times New Roman" w:hAnsi="Times New Roman" w:cs="Times New Roman"/>
          <w:sz w:val="24"/>
          <w:szCs w:val="24"/>
        </w:rPr>
        <w:t xml:space="preserve"> of</w:t>
      </w:r>
      <w:r w:rsidR="00632FF5" w:rsidRPr="008146A0">
        <w:rPr>
          <w:rFonts w:ascii="Times New Roman" w:hAnsi="Times New Roman" w:cs="Times New Roman"/>
          <w:sz w:val="24"/>
          <w:szCs w:val="24"/>
        </w:rPr>
        <w:t xml:space="preserve"> character strengths through</w:t>
      </w:r>
      <w:r w:rsidR="006A162C" w:rsidRPr="008146A0">
        <w:rPr>
          <w:rFonts w:ascii="Times New Roman" w:hAnsi="Times New Roman" w:cs="Times New Roman"/>
          <w:sz w:val="24"/>
          <w:szCs w:val="24"/>
        </w:rPr>
        <w:t xml:space="preserve"> anime</w:t>
      </w:r>
      <w:r w:rsidR="00330213" w:rsidRPr="008146A0">
        <w:rPr>
          <w:rFonts w:ascii="Times New Roman" w:hAnsi="Times New Roman" w:cs="Times New Roman"/>
          <w:sz w:val="24"/>
          <w:szCs w:val="24"/>
        </w:rPr>
        <w:t>.</w:t>
      </w:r>
      <w:r w:rsidR="006313FB" w:rsidRPr="008146A0">
        <w:rPr>
          <w:rFonts w:ascii="Times New Roman" w:hAnsi="Times New Roman" w:cs="Times New Roman"/>
          <w:sz w:val="24"/>
          <w:szCs w:val="24"/>
        </w:rPr>
        <w:t xml:space="preserve"> </w:t>
      </w:r>
      <w:r w:rsidR="00B114F4" w:rsidRPr="008146A0">
        <w:rPr>
          <w:rFonts w:ascii="Times New Roman" w:hAnsi="Times New Roman" w:cs="Times New Roman"/>
          <w:sz w:val="24"/>
          <w:szCs w:val="24"/>
        </w:rPr>
        <w:t>The final section</w:t>
      </w:r>
      <w:r w:rsidR="003B12A4" w:rsidRPr="008146A0">
        <w:rPr>
          <w:rFonts w:ascii="Times New Roman" w:hAnsi="Times New Roman" w:cs="Times New Roman"/>
          <w:b/>
          <w:bCs/>
          <w:sz w:val="24"/>
          <w:szCs w:val="24"/>
        </w:rPr>
        <w:t xml:space="preserve"> </w:t>
      </w:r>
      <w:r w:rsidR="003B12A4" w:rsidRPr="008146A0">
        <w:rPr>
          <w:rFonts w:ascii="Times New Roman" w:hAnsi="Times New Roman" w:cs="Times New Roman"/>
          <w:sz w:val="24"/>
          <w:szCs w:val="24"/>
        </w:rPr>
        <w:t>will explore and conceptualize</w:t>
      </w:r>
      <w:r w:rsidR="006313FB" w:rsidRPr="008146A0">
        <w:rPr>
          <w:rFonts w:ascii="Times New Roman" w:hAnsi="Times New Roman" w:cs="Times New Roman"/>
          <w:b/>
          <w:bCs/>
          <w:sz w:val="24"/>
          <w:szCs w:val="24"/>
        </w:rPr>
        <w:t xml:space="preserve"> </w:t>
      </w:r>
      <w:r w:rsidR="00921358" w:rsidRPr="008146A0">
        <w:rPr>
          <w:rFonts w:ascii="Times New Roman" w:hAnsi="Times New Roman" w:cs="Times New Roman"/>
          <w:sz w:val="24"/>
          <w:szCs w:val="24"/>
        </w:rPr>
        <w:t>the use of anime as an educational tool and positive intervention in psychotherapy</w:t>
      </w:r>
      <w:r w:rsidR="003B12A4" w:rsidRPr="008146A0">
        <w:rPr>
          <w:rFonts w:ascii="Times New Roman" w:hAnsi="Times New Roman" w:cs="Times New Roman"/>
          <w:sz w:val="24"/>
          <w:szCs w:val="24"/>
        </w:rPr>
        <w:t>.</w:t>
      </w:r>
    </w:p>
    <w:p w14:paraId="5D4EC67B" w14:textId="62409907" w:rsidR="00F55D55" w:rsidRPr="008146A0" w:rsidRDefault="00FA7A60"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Before beginning, please </w:t>
      </w:r>
      <w:r w:rsidR="00BE4DF9" w:rsidRPr="008146A0">
        <w:rPr>
          <w:rFonts w:ascii="Times New Roman" w:hAnsi="Times New Roman" w:cs="Times New Roman"/>
          <w:sz w:val="24"/>
          <w:szCs w:val="24"/>
        </w:rPr>
        <w:t>understand and accept my apologies for any “spoilers</w:t>
      </w:r>
      <w:r w:rsidR="003B12A4" w:rsidRPr="008146A0">
        <w:rPr>
          <w:rFonts w:ascii="Times New Roman" w:hAnsi="Times New Roman" w:cs="Times New Roman"/>
          <w:sz w:val="24"/>
          <w:szCs w:val="24"/>
        </w:rPr>
        <w:t>,”</w:t>
      </w:r>
      <w:r w:rsidR="00BE4DF9" w:rsidRPr="008146A0">
        <w:rPr>
          <w:rFonts w:ascii="Times New Roman" w:hAnsi="Times New Roman" w:cs="Times New Roman"/>
          <w:sz w:val="24"/>
          <w:szCs w:val="24"/>
        </w:rPr>
        <w:t xml:space="preserve"> </w:t>
      </w:r>
      <w:r w:rsidR="00D61285" w:rsidRPr="008146A0">
        <w:rPr>
          <w:rFonts w:ascii="Times New Roman" w:hAnsi="Times New Roman" w:cs="Times New Roman"/>
          <w:sz w:val="24"/>
          <w:szCs w:val="24"/>
        </w:rPr>
        <w:t xml:space="preserve">information provided about future plot events, that </w:t>
      </w:r>
      <w:r w:rsidR="007C7351" w:rsidRPr="008146A0">
        <w:rPr>
          <w:rFonts w:ascii="Times New Roman" w:hAnsi="Times New Roman" w:cs="Times New Roman"/>
          <w:sz w:val="24"/>
          <w:szCs w:val="24"/>
        </w:rPr>
        <w:t>occur</w:t>
      </w:r>
      <w:r w:rsidR="00D61285" w:rsidRPr="008146A0">
        <w:rPr>
          <w:rFonts w:ascii="Times New Roman" w:hAnsi="Times New Roman" w:cs="Times New Roman"/>
          <w:sz w:val="24"/>
          <w:szCs w:val="24"/>
        </w:rPr>
        <w:t xml:space="preserve"> throughout this paper. In </w:t>
      </w:r>
      <w:r w:rsidR="001B7A92" w:rsidRPr="008146A0">
        <w:rPr>
          <w:rFonts w:ascii="Times New Roman" w:hAnsi="Times New Roman" w:cs="Times New Roman"/>
          <w:sz w:val="24"/>
          <w:szCs w:val="24"/>
        </w:rPr>
        <w:t>expressing the effectiveness of anime to depict the growth of character strengths</w:t>
      </w:r>
      <w:r w:rsidR="00D31B8F" w:rsidRPr="008146A0">
        <w:rPr>
          <w:rFonts w:ascii="Times New Roman" w:hAnsi="Times New Roman" w:cs="Times New Roman"/>
          <w:sz w:val="24"/>
          <w:szCs w:val="24"/>
        </w:rPr>
        <w:t xml:space="preserve">, the disclosure of </w:t>
      </w:r>
      <w:r w:rsidR="000209DC" w:rsidRPr="008146A0">
        <w:rPr>
          <w:rFonts w:ascii="Times New Roman" w:hAnsi="Times New Roman" w:cs="Times New Roman"/>
          <w:sz w:val="24"/>
          <w:szCs w:val="24"/>
        </w:rPr>
        <w:t>plot information may be necessary</w:t>
      </w:r>
      <w:r w:rsidR="0093141C" w:rsidRPr="008146A0">
        <w:rPr>
          <w:rFonts w:ascii="Times New Roman" w:hAnsi="Times New Roman" w:cs="Times New Roman"/>
          <w:sz w:val="24"/>
          <w:szCs w:val="24"/>
        </w:rPr>
        <w:t>. Please do not let any potential spoilers dissuade you from engaging with and enjoying the anime in this list</w:t>
      </w:r>
      <w:r w:rsidR="00D67E60" w:rsidRPr="008146A0">
        <w:rPr>
          <w:rFonts w:ascii="Times New Roman" w:hAnsi="Times New Roman" w:cs="Times New Roman"/>
          <w:sz w:val="24"/>
          <w:szCs w:val="24"/>
        </w:rPr>
        <w:t xml:space="preserve"> or any other of the multitude of anime </w:t>
      </w:r>
      <w:r w:rsidR="000E3C02" w:rsidRPr="008146A0">
        <w:rPr>
          <w:rFonts w:ascii="Times New Roman" w:hAnsi="Times New Roman" w:cs="Times New Roman"/>
          <w:sz w:val="24"/>
          <w:szCs w:val="24"/>
        </w:rPr>
        <w:t>available. There is an anime out there for everyone!</w:t>
      </w:r>
    </w:p>
    <w:p w14:paraId="72803EC8" w14:textId="1B5C8219" w:rsidR="00FA7A60" w:rsidRPr="008146A0" w:rsidRDefault="00F55D5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Also, in limiting the scope of this capstone, as well as to show the pervasive application of positive psychological concepts, this paper focuses on anime series</w:t>
      </w:r>
      <w:r w:rsidR="00F72747" w:rsidRPr="008146A0">
        <w:rPr>
          <w:rFonts w:ascii="Times New Roman" w:hAnsi="Times New Roman" w:cs="Times New Roman"/>
          <w:sz w:val="24"/>
          <w:szCs w:val="24"/>
        </w:rPr>
        <w:t>. While</w:t>
      </w:r>
      <w:r w:rsidR="00141616" w:rsidRPr="008146A0">
        <w:rPr>
          <w:rFonts w:ascii="Times New Roman" w:hAnsi="Times New Roman" w:cs="Times New Roman"/>
          <w:sz w:val="24"/>
          <w:szCs w:val="24"/>
        </w:rPr>
        <w:t xml:space="preserve"> there is an obvious and easy </w:t>
      </w:r>
      <w:r w:rsidR="00116759" w:rsidRPr="008146A0">
        <w:rPr>
          <w:rFonts w:ascii="Times New Roman" w:hAnsi="Times New Roman" w:cs="Times New Roman"/>
          <w:sz w:val="24"/>
          <w:szCs w:val="24"/>
        </w:rPr>
        <w:t xml:space="preserve">inclusion of anime movies into the conversation of the depiction of </w:t>
      </w:r>
      <w:r w:rsidR="007C7351" w:rsidRPr="008146A0">
        <w:rPr>
          <w:rFonts w:ascii="Times New Roman" w:hAnsi="Times New Roman" w:cs="Times New Roman"/>
          <w:sz w:val="24"/>
          <w:szCs w:val="24"/>
        </w:rPr>
        <w:t xml:space="preserve">strengths in </w:t>
      </w:r>
      <w:r w:rsidR="00116759" w:rsidRPr="008146A0">
        <w:rPr>
          <w:rFonts w:ascii="Times New Roman" w:hAnsi="Times New Roman" w:cs="Times New Roman"/>
          <w:sz w:val="24"/>
          <w:szCs w:val="24"/>
        </w:rPr>
        <w:t>anime</w:t>
      </w:r>
      <w:r w:rsidR="001B03DD" w:rsidRPr="008146A0">
        <w:rPr>
          <w:rFonts w:ascii="Times New Roman" w:hAnsi="Times New Roman" w:cs="Times New Roman"/>
          <w:sz w:val="24"/>
          <w:szCs w:val="24"/>
        </w:rPr>
        <w:t>, the focus of this paper is the depiction of the development of a character strength over time</w:t>
      </w:r>
      <w:r w:rsidR="007A6373" w:rsidRPr="008146A0">
        <w:rPr>
          <w:rFonts w:ascii="Times New Roman" w:hAnsi="Times New Roman" w:cs="Times New Roman"/>
          <w:sz w:val="24"/>
          <w:szCs w:val="24"/>
        </w:rPr>
        <w:t>, and movie character</w:t>
      </w:r>
      <w:r w:rsidR="00956F06" w:rsidRPr="008146A0">
        <w:rPr>
          <w:rFonts w:ascii="Times New Roman" w:hAnsi="Times New Roman" w:cs="Times New Roman"/>
          <w:sz w:val="24"/>
          <w:szCs w:val="24"/>
        </w:rPr>
        <w:t xml:space="preserve">s often possess the strengths and use them to navigate an acute </w:t>
      </w:r>
      <w:r w:rsidR="0054503A" w:rsidRPr="008146A0">
        <w:rPr>
          <w:rFonts w:ascii="Times New Roman" w:hAnsi="Times New Roman" w:cs="Times New Roman"/>
          <w:sz w:val="24"/>
          <w:szCs w:val="24"/>
        </w:rPr>
        <w:t xml:space="preserve">event. </w:t>
      </w:r>
      <w:r w:rsidR="000B2462" w:rsidRPr="008146A0">
        <w:rPr>
          <w:rFonts w:ascii="Times New Roman" w:hAnsi="Times New Roman" w:cs="Times New Roman"/>
          <w:sz w:val="24"/>
          <w:szCs w:val="24"/>
        </w:rPr>
        <w:t xml:space="preserve">The ongoing engagement of viewers in </w:t>
      </w:r>
      <w:r w:rsidR="002C2018" w:rsidRPr="008146A0">
        <w:rPr>
          <w:rFonts w:ascii="Times New Roman" w:hAnsi="Times New Roman" w:cs="Times New Roman"/>
          <w:sz w:val="24"/>
          <w:szCs w:val="24"/>
        </w:rPr>
        <w:t xml:space="preserve">narrative series will be shown to emphasize a more </w:t>
      </w:r>
      <w:r w:rsidR="005D79E8" w:rsidRPr="008146A0">
        <w:rPr>
          <w:rFonts w:ascii="Times New Roman" w:hAnsi="Times New Roman" w:cs="Times New Roman"/>
          <w:sz w:val="24"/>
          <w:szCs w:val="24"/>
        </w:rPr>
        <w:t>nuanced</w:t>
      </w:r>
      <w:r w:rsidR="002C2018" w:rsidRPr="008146A0">
        <w:rPr>
          <w:rFonts w:ascii="Times New Roman" w:hAnsi="Times New Roman" w:cs="Times New Roman"/>
          <w:sz w:val="24"/>
          <w:szCs w:val="24"/>
        </w:rPr>
        <w:t xml:space="preserve"> </w:t>
      </w:r>
      <w:r w:rsidR="005D79E8" w:rsidRPr="008146A0">
        <w:rPr>
          <w:rFonts w:ascii="Times New Roman" w:hAnsi="Times New Roman" w:cs="Times New Roman"/>
          <w:sz w:val="24"/>
          <w:szCs w:val="24"/>
        </w:rPr>
        <w:t>journey of development.</w:t>
      </w:r>
      <w:r w:rsidR="00045D21" w:rsidRPr="008146A0">
        <w:rPr>
          <w:rFonts w:ascii="Times New Roman" w:hAnsi="Times New Roman" w:cs="Times New Roman"/>
          <w:sz w:val="24"/>
          <w:szCs w:val="24"/>
        </w:rPr>
        <w:tab/>
      </w:r>
    </w:p>
    <w:p w14:paraId="306137A2" w14:textId="278F60DB" w:rsidR="00FA7A60" w:rsidRPr="008146A0" w:rsidRDefault="00DA54B9"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Ultimately, this paper seeks to </w:t>
      </w:r>
      <w:r w:rsidR="001B1BF6" w:rsidRPr="008146A0">
        <w:rPr>
          <w:rFonts w:ascii="Times New Roman" w:hAnsi="Times New Roman" w:cs="Times New Roman"/>
          <w:sz w:val="24"/>
          <w:szCs w:val="24"/>
        </w:rPr>
        <w:t xml:space="preserve">impress upon its readers that positive psychology concepts </w:t>
      </w:r>
      <w:r w:rsidR="00970AAA" w:rsidRPr="008146A0">
        <w:rPr>
          <w:rFonts w:ascii="Times New Roman" w:hAnsi="Times New Roman" w:cs="Times New Roman"/>
          <w:sz w:val="24"/>
          <w:szCs w:val="24"/>
        </w:rPr>
        <w:t xml:space="preserve">can be found in </w:t>
      </w:r>
      <w:r w:rsidR="00E908EA" w:rsidRPr="008146A0">
        <w:rPr>
          <w:rFonts w:ascii="Times New Roman" w:hAnsi="Times New Roman" w:cs="Times New Roman"/>
          <w:sz w:val="24"/>
          <w:szCs w:val="24"/>
        </w:rPr>
        <w:t>many</w:t>
      </w:r>
      <w:r w:rsidR="00276B11" w:rsidRPr="008146A0">
        <w:rPr>
          <w:rFonts w:ascii="Times New Roman" w:hAnsi="Times New Roman" w:cs="Times New Roman"/>
          <w:sz w:val="24"/>
          <w:szCs w:val="24"/>
        </w:rPr>
        <w:t xml:space="preserve"> </w:t>
      </w:r>
      <w:r w:rsidR="008E2D50" w:rsidRPr="008146A0">
        <w:rPr>
          <w:rFonts w:ascii="Times New Roman" w:hAnsi="Times New Roman" w:cs="Times New Roman"/>
          <w:sz w:val="24"/>
          <w:szCs w:val="24"/>
        </w:rPr>
        <w:t xml:space="preserve">aspects of life, and with a bit of effort </w:t>
      </w:r>
      <w:r w:rsidR="00E35100" w:rsidRPr="008146A0">
        <w:rPr>
          <w:rFonts w:ascii="Times New Roman" w:hAnsi="Times New Roman" w:cs="Times New Roman"/>
          <w:sz w:val="24"/>
          <w:szCs w:val="24"/>
        </w:rPr>
        <w:t xml:space="preserve">we can shift our attention </w:t>
      </w:r>
      <w:r w:rsidR="008E2D50" w:rsidRPr="008146A0">
        <w:rPr>
          <w:rFonts w:ascii="Times New Roman" w:hAnsi="Times New Roman" w:cs="Times New Roman"/>
          <w:sz w:val="24"/>
          <w:szCs w:val="24"/>
        </w:rPr>
        <w:t>from the</w:t>
      </w:r>
      <w:r w:rsidR="00AB12D1" w:rsidRPr="008146A0">
        <w:rPr>
          <w:rFonts w:ascii="Times New Roman" w:hAnsi="Times New Roman" w:cs="Times New Roman"/>
          <w:sz w:val="24"/>
          <w:szCs w:val="24"/>
        </w:rPr>
        <w:t xml:space="preserve"> deficits in life to the strengths that help </w:t>
      </w:r>
      <w:r w:rsidR="00DF3BDB" w:rsidRPr="008146A0">
        <w:rPr>
          <w:rFonts w:ascii="Times New Roman" w:hAnsi="Times New Roman" w:cs="Times New Roman"/>
          <w:sz w:val="24"/>
          <w:szCs w:val="24"/>
        </w:rPr>
        <w:t xml:space="preserve">people to flourish. </w:t>
      </w:r>
      <w:r w:rsidR="00D365F7" w:rsidRPr="008146A0">
        <w:rPr>
          <w:rFonts w:ascii="Times New Roman" w:hAnsi="Times New Roman" w:cs="Times New Roman"/>
          <w:sz w:val="24"/>
          <w:szCs w:val="24"/>
        </w:rPr>
        <w:t>A</w:t>
      </w:r>
      <w:r w:rsidR="00DF3BDB" w:rsidRPr="008146A0">
        <w:rPr>
          <w:rFonts w:ascii="Times New Roman" w:hAnsi="Times New Roman" w:cs="Times New Roman"/>
          <w:sz w:val="24"/>
          <w:szCs w:val="24"/>
        </w:rPr>
        <w:t>nime</w:t>
      </w:r>
      <w:r w:rsidR="00D365F7" w:rsidRPr="008146A0">
        <w:rPr>
          <w:rFonts w:ascii="Times New Roman" w:hAnsi="Times New Roman" w:cs="Times New Roman"/>
          <w:sz w:val="24"/>
          <w:szCs w:val="24"/>
        </w:rPr>
        <w:t xml:space="preserve"> </w:t>
      </w:r>
      <w:r w:rsidR="00BB312A" w:rsidRPr="008146A0">
        <w:rPr>
          <w:rFonts w:ascii="Times New Roman" w:hAnsi="Times New Roman" w:cs="Times New Roman"/>
          <w:sz w:val="24"/>
          <w:szCs w:val="24"/>
        </w:rPr>
        <w:t xml:space="preserve">is deserving of recognition </w:t>
      </w:r>
      <w:r w:rsidR="00575868" w:rsidRPr="008146A0">
        <w:rPr>
          <w:rFonts w:ascii="Times New Roman" w:hAnsi="Times New Roman" w:cs="Times New Roman"/>
          <w:sz w:val="24"/>
          <w:szCs w:val="24"/>
        </w:rPr>
        <w:t>as</w:t>
      </w:r>
      <w:r w:rsidR="0098777F" w:rsidRPr="008146A0">
        <w:rPr>
          <w:rFonts w:ascii="Times New Roman" w:hAnsi="Times New Roman" w:cs="Times New Roman"/>
          <w:sz w:val="24"/>
          <w:szCs w:val="24"/>
        </w:rPr>
        <w:t xml:space="preserve"> </w:t>
      </w:r>
      <w:r w:rsidR="001576BC" w:rsidRPr="008146A0">
        <w:rPr>
          <w:rFonts w:ascii="Times New Roman" w:hAnsi="Times New Roman" w:cs="Times New Roman"/>
          <w:sz w:val="24"/>
          <w:szCs w:val="24"/>
        </w:rPr>
        <w:t xml:space="preserve">a </w:t>
      </w:r>
      <w:r w:rsidR="001576BC" w:rsidRPr="008146A0">
        <w:rPr>
          <w:rFonts w:ascii="Times New Roman" w:hAnsi="Times New Roman" w:cs="Times New Roman"/>
          <w:sz w:val="24"/>
          <w:szCs w:val="24"/>
        </w:rPr>
        <w:lastRenderedPageBreak/>
        <w:t xml:space="preserve">highly impactful and effective medium of art in the expression of the human condition and </w:t>
      </w:r>
      <w:r w:rsidR="00A33C2E" w:rsidRPr="008146A0">
        <w:rPr>
          <w:rFonts w:ascii="Times New Roman" w:hAnsi="Times New Roman" w:cs="Times New Roman"/>
          <w:sz w:val="24"/>
          <w:szCs w:val="24"/>
        </w:rPr>
        <w:t xml:space="preserve">the drive to flourish </w:t>
      </w:r>
      <w:r w:rsidR="007C7351" w:rsidRPr="008146A0">
        <w:rPr>
          <w:rFonts w:ascii="Times New Roman" w:hAnsi="Times New Roman" w:cs="Times New Roman"/>
          <w:sz w:val="24"/>
          <w:szCs w:val="24"/>
        </w:rPr>
        <w:t>despite</w:t>
      </w:r>
      <w:r w:rsidR="00A33C2E" w:rsidRPr="008146A0">
        <w:rPr>
          <w:rFonts w:ascii="Times New Roman" w:hAnsi="Times New Roman" w:cs="Times New Roman"/>
          <w:sz w:val="24"/>
          <w:szCs w:val="24"/>
        </w:rPr>
        <w:t xml:space="preserve"> </w:t>
      </w:r>
      <w:r w:rsidR="007C7351" w:rsidRPr="008146A0">
        <w:rPr>
          <w:rFonts w:ascii="Times New Roman" w:hAnsi="Times New Roman" w:cs="Times New Roman"/>
          <w:sz w:val="24"/>
          <w:szCs w:val="24"/>
        </w:rPr>
        <w:t xml:space="preserve">life’s </w:t>
      </w:r>
      <w:r w:rsidR="00A33C2E" w:rsidRPr="008146A0">
        <w:rPr>
          <w:rFonts w:ascii="Times New Roman" w:hAnsi="Times New Roman" w:cs="Times New Roman"/>
          <w:sz w:val="24"/>
          <w:szCs w:val="24"/>
        </w:rPr>
        <w:t>adversit</w:t>
      </w:r>
      <w:r w:rsidR="007C7351" w:rsidRPr="008146A0">
        <w:rPr>
          <w:rFonts w:ascii="Times New Roman" w:hAnsi="Times New Roman" w:cs="Times New Roman"/>
          <w:sz w:val="24"/>
          <w:szCs w:val="24"/>
        </w:rPr>
        <w:t>ies</w:t>
      </w:r>
      <w:r w:rsidR="00A33C2E" w:rsidRPr="008146A0">
        <w:rPr>
          <w:rFonts w:ascii="Times New Roman" w:hAnsi="Times New Roman" w:cs="Times New Roman"/>
          <w:sz w:val="24"/>
          <w:szCs w:val="24"/>
        </w:rPr>
        <w:t>.</w:t>
      </w:r>
    </w:p>
    <w:p w14:paraId="210FEEC8" w14:textId="30F3F229" w:rsidR="00C57E2D" w:rsidRPr="008146A0" w:rsidRDefault="00632FF5" w:rsidP="00FF162C">
      <w:pPr>
        <w:pStyle w:val="Heading1"/>
        <w:widowControl w:val="0"/>
        <w:spacing w:after="0" w:line="480" w:lineRule="auto"/>
      </w:pPr>
      <w:bookmarkStart w:id="2" w:name="_Toc140507204"/>
      <w:r w:rsidRPr="008146A0">
        <w:t>Background and Context</w:t>
      </w:r>
      <w:bookmarkEnd w:id="2"/>
    </w:p>
    <w:p w14:paraId="1F73DEA9" w14:textId="2B8EA85D" w:rsidR="002B3B5F" w:rsidRPr="008146A0" w:rsidRDefault="003B20C3" w:rsidP="00FF162C">
      <w:pPr>
        <w:pStyle w:val="Heading2"/>
        <w:widowControl w:val="0"/>
        <w:spacing w:after="0" w:line="480" w:lineRule="auto"/>
      </w:pPr>
      <w:bookmarkStart w:id="3" w:name="_Toc140507205"/>
      <w:r w:rsidRPr="008146A0">
        <w:t>A Brief History of Anime</w:t>
      </w:r>
      <w:bookmarkEnd w:id="3"/>
      <w:r w:rsidRPr="008146A0">
        <w:t xml:space="preserve"> </w:t>
      </w:r>
      <w:r w:rsidR="002B3B5F" w:rsidRPr="008146A0">
        <w:t xml:space="preserve">      </w:t>
      </w:r>
    </w:p>
    <w:p w14:paraId="61EAD6EB" w14:textId="0C0C2577" w:rsidR="00EE04BA" w:rsidRDefault="003B20C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0E7F15" w:rsidRPr="008146A0">
        <w:rPr>
          <w:rFonts w:ascii="Times New Roman" w:hAnsi="Times New Roman" w:cs="Times New Roman"/>
          <w:sz w:val="24"/>
          <w:szCs w:val="24"/>
        </w:rPr>
        <w:t xml:space="preserve">The history of anime is deeply </w:t>
      </w:r>
      <w:r w:rsidR="007D50CF" w:rsidRPr="008146A0">
        <w:rPr>
          <w:rFonts w:ascii="Times New Roman" w:hAnsi="Times New Roman" w:cs="Times New Roman"/>
          <w:sz w:val="24"/>
          <w:szCs w:val="24"/>
        </w:rPr>
        <w:t xml:space="preserve">woven into the culture and history of Japan. With </w:t>
      </w:r>
      <w:r w:rsidR="009913E1" w:rsidRPr="008146A0">
        <w:rPr>
          <w:rFonts w:ascii="Times New Roman" w:hAnsi="Times New Roman" w:cs="Times New Roman"/>
          <w:sz w:val="24"/>
          <w:szCs w:val="24"/>
        </w:rPr>
        <w:t xml:space="preserve">the technological advancements of the magic </w:t>
      </w:r>
      <w:r w:rsidR="002B3B5F" w:rsidRPr="008146A0">
        <w:rPr>
          <w:rFonts w:ascii="Times New Roman" w:hAnsi="Times New Roman" w:cs="Times New Roman"/>
          <w:sz w:val="24"/>
          <w:szCs w:val="24"/>
        </w:rPr>
        <w:t>lantern (figure 1)</w:t>
      </w:r>
      <w:r w:rsidR="009913E1" w:rsidRPr="008146A0">
        <w:rPr>
          <w:rFonts w:ascii="Times New Roman" w:hAnsi="Times New Roman" w:cs="Times New Roman"/>
          <w:sz w:val="24"/>
          <w:szCs w:val="24"/>
        </w:rPr>
        <w:t xml:space="preserve"> and the zoetrope</w:t>
      </w:r>
      <w:r w:rsidR="002B3B5F" w:rsidRPr="008146A0">
        <w:rPr>
          <w:rFonts w:ascii="Times New Roman" w:hAnsi="Times New Roman" w:cs="Times New Roman"/>
          <w:sz w:val="24"/>
          <w:szCs w:val="24"/>
        </w:rPr>
        <w:t xml:space="preserve"> (figure 2)</w:t>
      </w:r>
      <w:r w:rsidR="009913E1" w:rsidRPr="008146A0">
        <w:rPr>
          <w:rFonts w:ascii="Times New Roman" w:hAnsi="Times New Roman" w:cs="Times New Roman"/>
          <w:sz w:val="24"/>
          <w:szCs w:val="24"/>
        </w:rPr>
        <w:t xml:space="preserve"> </w:t>
      </w:r>
      <w:r w:rsidR="000E7F15" w:rsidRPr="008146A0">
        <w:rPr>
          <w:rFonts w:ascii="Times New Roman" w:hAnsi="Times New Roman" w:cs="Times New Roman"/>
          <w:sz w:val="24"/>
          <w:szCs w:val="24"/>
        </w:rPr>
        <w:t>(Gilbert, 2020; Lamarre, 2011)</w:t>
      </w:r>
      <w:r w:rsidR="009913E1" w:rsidRPr="008146A0">
        <w:rPr>
          <w:rFonts w:ascii="Times New Roman" w:hAnsi="Times New Roman" w:cs="Times New Roman"/>
          <w:sz w:val="24"/>
          <w:szCs w:val="24"/>
        </w:rPr>
        <w:t xml:space="preserve"> the rich </w:t>
      </w:r>
      <w:r w:rsidR="00D132F3" w:rsidRPr="008146A0">
        <w:rPr>
          <w:rFonts w:ascii="Times New Roman" w:hAnsi="Times New Roman" w:cs="Times New Roman"/>
          <w:sz w:val="24"/>
          <w:szCs w:val="24"/>
        </w:rPr>
        <w:t xml:space="preserve">culture of art could </w:t>
      </w:r>
      <w:r w:rsidR="00F56EA1" w:rsidRPr="008146A0">
        <w:rPr>
          <w:rFonts w:ascii="Times New Roman" w:hAnsi="Times New Roman" w:cs="Times New Roman"/>
          <w:sz w:val="24"/>
          <w:szCs w:val="24"/>
        </w:rPr>
        <w:t>be used to further expand the Japanese storytelling culture</w:t>
      </w:r>
      <w:r w:rsidR="003E2A15" w:rsidRPr="008146A0">
        <w:rPr>
          <w:rFonts w:ascii="Times New Roman" w:hAnsi="Times New Roman" w:cs="Times New Roman"/>
          <w:sz w:val="24"/>
          <w:szCs w:val="24"/>
        </w:rPr>
        <w:t xml:space="preserve"> (Ogat</w:t>
      </w:r>
      <w:r w:rsidR="00633116" w:rsidRPr="008146A0">
        <w:rPr>
          <w:rFonts w:ascii="Times New Roman" w:hAnsi="Times New Roman" w:cs="Times New Roman"/>
          <w:sz w:val="24"/>
          <w:szCs w:val="24"/>
        </w:rPr>
        <w:t>a, 2020)</w:t>
      </w:r>
      <w:r w:rsidR="000E7F15" w:rsidRPr="008146A0">
        <w:rPr>
          <w:rFonts w:ascii="Times New Roman" w:hAnsi="Times New Roman" w:cs="Times New Roman"/>
          <w:sz w:val="24"/>
          <w:szCs w:val="24"/>
        </w:rPr>
        <w:t xml:space="preserve">. </w:t>
      </w:r>
      <w:r w:rsidR="006A462C" w:rsidRPr="008146A0">
        <w:rPr>
          <w:rFonts w:ascii="Times New Roman" w:hAnsi="Times New Roman" w:cs="Times New Roman"/>
          <w:sz w:val="24"/>
          <w:szCs w:val="24"/>
        </w:rPr>
        <w:t xml:space="preserve">The first </w:t>
      </w:r>
      <w:r w:rsidR="00C072C3" w:rsidRPr="008146A0">
        <w:rPr>
          <w:rFonts w:ascii="Times New Roman" w:hAnsi="Times New Roman" w:cs="Times New Roman"/>
          <w:sz w:val="24"/>
          <w:szCs w:val="24"/>
        </w:rPr>
        <w:t xml:space="preserve">Japanese </w:t>
      </w:r>
      <w:r w:rsidR="006A462C" w:rsidRPr="008146A0">
        <w:rPr>
          <w:rFonts w:ascii="Times New Roman" w:hAnsi="Times New Roman" w:cs="Times New Roman"/>
          <w:sz w:val="24"/>
          <w:szCs w:val="24"/>
        </w:rPr>
        <w:t xml:space="preserve">animated cartoon is </w:t>
      </w:r>
      <w:proofErr w:type="spellStart"/>
      <w:r w:rsidR="006A462C" w:rsidRPr="008146A0">
        <w:rPr>
          <w:rFonts w:ascii="Times New Roman" w:hAnsi="Times New Roman" w:cs="Times New Roman"/>
          <w:i/>
          <w:iCs/>
          <w:sz w:val="24"/>
          <w:szCs w:val="24"/>
        </w:rPr>
        <w:t>Katsu</w:t>
      </w:r>
      <w:r w:rsidR="008634D8" w:rsidRPr="008146A0">
        <w:rPr>
          <w:rFonts w:ascii="Times New Roman" w:hAnsi="Times New Roman" w:cs="Times New Roman"/>
          <w:i/>
          <w:iCs/>
          <w:sz w:val="24"/>
          <w:szCs w:val="24"/>
        </w:rPr>
        <w:t>do</w:t>
      </w:r>
      <w:proofErr w:type="spellEnd"/>
      <w:r w:rsidR="008634D8" w:rsidRPr="008146A0">
        <w:rPr>
          <w:rFonts w:ascii="Times New Roman" w:hAnsi="Times New Roman" w:cs="Times New Roman"/>
          <w:i/>
          <w:iCs/>
          <w:sz w:val="24"/>
          <w:szCs w:val="24"/>
        </w:rPr>
        <w:t xml:space="preserve"> </w:t>
      </w:r>
      <w:proofErr w:type="spellStart"/>
      <w:r w:rsidR="008634D8" w:rsidRPr="008146A0">
        <w:rPr>
          <w:rFonts w:ascii="Times New Roman" w:hAnsi="Times New Roman" w:cs="Times New Roman"/>
          <w:i/>
          <w:iCs/>
          <w:sz w:val="24"/>
          <w:szCs w:val="24"/>
        </w:rPr>
        <w:t>Sashin</w:t>
      </w:r>
      <w:proofErr w:type="spellEnd"/>
      <w:r w:rsidR="008634D8" w:rsidRPr="008146A0">
        <w:rPr>
          <w:rFonts w:ascii="Times New Roman" w:hAnsi="Times New Roman" w:cs="Times New Roman"/>
          <w:sz w:val="24"/>
          <w:szCs w:val="24"/>
        </w:rPr>
        <w:t xml:space="preserve"> (</w:t>
      </w:r>
      <w:proofErr w:type="spellStart"/>
      <w:r w:rsidR="008634D8" w:rsidRPr="008146A0">
        <w:rPr>
          <w:rFonts w:ascii="Times New Roman" w:hAnsi="Times New Roman" w:cs="Times New Roman"/>
          <w:sz w:val="24"/>
          <w:szCs w:val="24"/>
        </w:rPr>
        <w:t>Cobos</w:t>
      </w:r>
      <w:proofErr w:type="spellEnd"/>
      <w:r w:rsidR="008634D8" w:rsidRPr="008146A0">
        <w:rPr>
          <w:rFonts w:ascii="Times New Roman" w:hAnsi="Times New Roman" w:cs="Times New Roman"/>
          <w:sz w:val="24"/>
          <w:szCs w:val="24"/>
        </w:rPr>
        <w:t xml:space="preserve">, 2010), a </w:t>
      </w:r>
      <w:r w:rsidR="001F55E6" w:rsidRPr="008146A0">
        <w:rPr>
          <w:rFonts w:ascii="Times New Roman" w:hAnsi="Times New Roman" w:cs="Times New Roman"/>
          <w:sz w:val="24"/>
          <w:szCs w:val="24"/>
        </w:rPr>
        <w:t xml:space="preserve">three second short that is dated </w:t>
      </w:r>
      <w:r w:rsidR="003F591A" w:rsidRPr="008146A0">
        <w:rPr>
          <w:rFonts w:ascii="Times New Roman" w:hAnsi="Times New Roman" w:cs="Times New Roman"/>
          <w:sz w:val="24"/>
          <w:szCs w:val="24"/>
        </w:rPr>
        <w:t xml:space="preserve">in the early 1900’s, yet difficult to </w:t>
      </w:r>
      <w:r w:rsidR="00886CC6" w:rsidRPr="008146A0">
        <w:rPr>
          <w:rFonts w:ascii="Times New Roman" w:hAnsi="Times New Roman" w:cs="Times New Roman"/>
          <w:sz w:val="24"/>
          <w:szCs w:val="24"/>
        </w:rPr>
        <w:t xml:space="preserve">confirm due to the loss of records after the </w:t>
      </w:r>
      <w:r w:rsidR="00143198" w:rsidRPr="008146A0">
        <w:rPr>
          <w:rFonts w:ascii="Times New Roman" w:hAnsi="Times New Roman" w:cs="Times New Roman"/>
          <w:sz w:val="24"/>
          <w:szCs w:val="24"/>
        </w:rPr>
        <w:t xml:space="preserve">great </w:t>
      </w:r>
      <w:r w:rsidR="00C072C3" w:rsidRPr="008146A0">
        <w:rPr>
          <w:rFonts w:ascii="Times New Roman" w:hAnsi="Times New Roman" w:cs="Times New Roman"/>
          <w:sz w:val="24"/>
          <w:szCs w:val="24"/>
        </w:rPr>
        <w:t>K</w:t>
      </w:r>
      <w:r w:rsidR="00143198" w:rsidRPr="008146A0">
        <w:rPr>
          <w:rFonts w:ascii="Times New Roman" w:hAnsi="Times New Roman" w:cs="Times New Roman"/>
          <w:sz w:val="24"/>
          <w:szCs w:val="24"/>
        </w:rPr>
        <w:t>anto earthquake (</w:t>
      </w:r>
      <w:proofErr w:type="spellStart"/>
      <w:r w:rsidR="00143198" w:rsidRPr="008146A0">
        <w:rPr>
          <w:rFonts w:ascii="Times New Roman" w:hAnsi="Times New Roman" w:cs="Times New Roman"/>
          <w:sz w:val="24"/>
          <w:szCs w:val="24"/>
        </w:rPr>
        <w:t>Schencking</w:t>
      </w:r>
      <w:proofErr w:type="spellEnd"/>
      <w:r w:rsidR="00143198" w:rsidRPr="008146A0">
        <w:rPr>
          <w:rFonts w:ascii="Times New Roman" w:hAnsi="Times New Roman" w:cs="Times New Roman"/>
          <w:sz w:val="24"/>
          <w:szCs w:val="24"/>
        </w:rPr>
        <w:t>, 2008</w:t>
      </w:r>
      <w:r w:rsidR="00FD181F" w:rsidRPr="008146A0">
        <w:rPr>
          <w:rFonts w:ascii="Times New Roman" w:hAnsi="Times New Roman" w:cs="Times New Roman"/>
          <w:sz w:val="24"/>
          <w:szCs w:val="24"/>
        </w:rPr>
        <w:t>)</w:t>
      </w:r>
      <w:r w:rsidR="00547358" w:rsidRPr="008146A0">
        <w:rPr>
          <w:rFonts w:ascii="Times New Roman" w:hAnsi="Times New Roman" w:cs="Times New Roman"/>
          <w:sz w:val="24"/>
          <w:szCs w:val="24"/>
        </w:rPr>
        <w:t xml:space="preserve">. </w:t>
      </w:r>
      <w:r w:rsidR="003432D9" w:rsidRPr="008146A0">
        <w:rPr>
          <w:rFonts w:ascii="Times New Roman" w:hAnsi="Times New Roman" w:cs="Times New Roman"/>
          <w:sz w:val="24"/>
          <w:szCs w:val="24"/>
        </w:rPr>
        <w:t xml:space="preserve">As </w:t>
      </w:r>
      <w:r w:rsidR="00D97854">
        <w:rPr>
          <w:rFonts w:ascii="Times New Roman" w:hAnsi="Times New Roman" w:cs="Times New Roman"/>
          <w:sz w:val="24"/>
          <w:szCs w:val="24"/>
        </w:rPr>
        <w:t>technological</w:t>
      </w:r>
      <w:r w:rsidR="003432D9" w:rsidRPr="008146A0">
        <w:rPr>
          <w:rFonts w:ascii="Times New Roman" w:hAnsi="Times New Roman" w:cs="Times New Roman"/>
          <w:sz w:val="24"/>
          <w:szCs w:val="24"/>
        </w:rPr>
        <w:t xml:space="preserve"> capability</w:t>
      </w:r>
      <w:r w:rsidR="0097765E" w:rsidRPr="008146A0">
        <w:rPr>
          <w:rFonts w:ascii="Times New Roman" w:hAnsi="Times New Roman" w:cs="Times New Roman"/>
          <w:sz w:val="24"/>
          <w:szCs w:val="24"/>
        </w:rPr>
        <w:t xml:space="preserve"> increased animation in Japan began </w:t>
      </w:r>
      <w:r w:rsidR="0057272A" w:rsidRPr="008146A0">
        <w:rPr>
          <w:rFonts w:ascii="Times New Roman" w:hAnsi="Times New Roman" w:cs="Times New Roman"/>
          <w:sz w:val="24"/>
          <w:szCs w:val="24"/>
        </w:rPr>
        <w:t xml:space="preserve">with </w:t>
      </w:r>
      <w:r w:rsidR="0097765E" w:rsidRPr="008146A0">
        <w:rPr>
          <w:rFonts w:ascii="Times New Roman" w:hAnsi="Times New Roman" w:cs="Times New Roman"/>
          <w:sz w:val="24"/>
          <w:szCs w:val="24"/>
        </w:rPr>
        <w:t>creatin</w:t>
      </w:r>
      <w:r w:rsidR="00B114F4" w:rsidRPr="008146A0">
        <w:rPr>
          <w:rFonts w:ascii="Times New Roman" w:hAnsi="Times New Roman" w:cs="Times New Roman"/>
          <w:sz w:val="24"/>
          <w:szCs w:val="24"/>
        </w:rPr>
        <w:t>g</w:t>
      </w:r>
      <w:r w:rsidR="0097765E" w:rsidRPr="008146A0">
        <w:rPr>
          <w:rFonts w:ascii="Times New Roman" w:hAnsi="Times New Roman" w:cs="Times New Roman"/>
          <w:sz w:val="24"/>
          <w:szCs w:val="24"/>
        </w:rPr>
        <w:t xml:space="preserve"> stories </w:t>
      </w:r>
      <w:r w:rsidR="00F155C4" w:rsidRPr="008146A0">
        <w:rPr>
          <w:rFonts w:ascii="Times New Roman" w:hAnsi="Times New Roman" w:cs="Times New Roman"/>
          <w:sz w:val="24"/>
          <w:szCs w:val="24"/>
        </w:rPr>
        <w:t>saturated with moral lessons and teaching Japanese history and culture</w:t>
      </w:r>
      <w:r w:rsidR="00F51C0A" w:rsidRPr="008146A0">
        <w:rPr>
          <w:rFonts w:ascii="Times New Roman" w:hAnsi="Times New Roman" w:cs="Times New Roman"/>
          <w:sz w:val="24"/>
          <w:szCs w:val="24"/>
        </w:rPr>
        <w:t xml:space="preserve"> (</w:t>
      </w:r>
      <w:proofErr w:type="spellStart"/>
      <w:r w:rsidR="00F51C0A" w:rsidRPr="008146A0">
        <w:rPr>
          <w:rFonts w:ascii="Times New Roman" w:hAnsi="Times New Roman" w:cs="Times New Roman"/>
          <w:sz w:val="24"/>
          <w:szCs w:val="24"/>
        </w:rPr>
        <w:t>Reysen</w:t>
      </w:r>
      <w:proofErr w:type="spellEnd"/>
      <w:r w:rsidR="00F51C0A" w:rsidRPr="008146A0">
        <w:rPr>
          <w:rFonts w:ascii="Times New Roman" w:hAnsi="Times New Roman" w:cs="Times New Roman"/>
          <w:sz w:val="24"/>
          <w:szCs w:val="24"/>
        </w:rPr>
        <w:t xml:space="preserve"> et al., 2021). </w:t>
      </w:r>
      <w:r w:rsidR="000A1FE6" w:rsidRPr="008146A0">
        <w:rPr>
          <w:rFonts w:ascii="Times New Roman" w:hAnsi="Times New Roman" w:cs="Times New Roman"/>
          <w:sz w:val="24"/>
          <w:szCs w:val="24"/>
        </w:rPr>
        <w:t xml:space="preserve">The </w:t>
      </w:r>
      <w:r w:rsidR="000E7F15" w:rsidRPr="008146A0">
        <w:rPr>
          <w:rFonts w:ascii="Times New Roman" w:hAnsi="Times New Roman" w:cs="Times New Roman"/>
          <w:sz w:val="24"/>
          <w:szCs w:val="24"/>
        </w:rPr>
        <w:t xml:space="preserve">actual </w:t>
      </w:r>
      <w:r w:rsidR="000A1FE6" w:rsidRPr="008146A0">
        <w:rPr>
          <w:rFonts w:ascii="Times New Roman" w:hAnsi="Times New Roman" w:cs="Times New Roman"/>
          <w:sz w:val="24"/>
          <w:szCs w:val="24"/>
        </w:rPr>
        <w:t xml:space="preserve">term </w:t>
      </w:r>
      <w:r w:rsidR="0057272A" w:rsidRPr="008146A0">
        <w:rPr>
          <w:rFonts w:ascii="Times New Roman" w:hAnsi="Times New Roman" w:cs="Times New Roman"/>
          <w:sz w:val="24"/>
          <w:szCs w:val="24"/>
        </w:rPr>
        <w:t>anime</w:t>
      </w:r>
      <w:r w:rsidR="000A1FE6" w:rsidRPr="008146A0">
        <w:rPr>
          <w:rFonts w:ascii="Times New Roman" w:hAnsi="Times New Roman" w:cs="Times New Roman"/>
          <w:sz w:val="24"/>
          <w:szCs w:val="24"/>
        </w:rPr>
        <w:t xml:space="preserve"> </w:t>
      </w:r>
      <w:r w:rsidR="00E71F4E" w:rsidRPr="008146A0">
        <w:rPr>
          <w:rFonts w:ascii="Times New Roman" w:hAnsi="Times New Roman" w:cs="Times New Roman"/>
          <w:sz w:val="24"/>
          <w:szCs w:val="24"/>
        </w:rPr>
        <w:t xml:space="preserve">was coined in the 1960’s with the </w:t>
      </w:r>
      <w:r w:rsidR="00001F07" w:rsidRPr="008146A0">
        <w:rPr>
          <w:rFonts w:ascii="Times New Roman" w:hAnsi="Times New Roman" w:cs="Times New Roman"/>
          <w:sz w:val="24"/>
          <w:szCs w:val="24"/>
        </w:rPr>
        <w:t xml:space="preserve">explosive </w:t>
      </w:r>
      <w:r w:rsidR="0057272A" w:rsidRPr="008146A0">
        <w:rPr>
          <w:rFonts w:ascii="Times New Roman" w:hAnsi="Times New Roman" w:cs="Times New Roman"/>
          <w:sz w:val="24"/>
          <w:szCs w:val="24"/>
        </w:rPr>
        <w:t xml:space="preserve">popularity </w:t>
      </w:r>
      <w:r w:rsidR="00001F07" w:rsidRPr="008146A0">
        <w:rPr>
          <w:rFonts w:ascii="Times New Roman" w:hAnsi="Times New Roman" w:cs="Times New Roman"/>
          <w:sz w:val="24"/>
          <w:szCs w:val="24"/>
        </w:rPr>
        <w:t xml:space="preserve">of Tezuka Osamu’s </w:t>
      </w:r>
      <w:r w:rsidR="00E86F5E" w:rsidRPr="008146A0">
        <w:rPr>
          <w:rFonts w:ascii="Times New Roman" w:hAnsi="Times New Roman" w:cs="Times New Roman"/>
          <w:i/>
          <w:iCs/>
          <w:sz w:val="24"/>
          <w:szCs w:val="24"/>
        </w:rPr>
        <w:t>Astro Boy</w:t>
      </w:r>
      <w:r w:rsidR="00E86F5E" w:rsidRPr="008146A0">
        <w:rPr>
          <w:rFonts w:ascii="Times New Roman" w:hAnsi="Times New Roman" w:cs="Times New Roman"/>
          <w:sz w:val="24"/>
          <w:szCs w:val="24"/>
        </w:rPr>
        <w:t xml:space="preserve"> (</w:t>
      </w:r>
      <w:r w:rsidR="00EB3FF5" w:rsidRPr="008146A0">
        <w:rPr>
          <w:rFonts w:ascii="Times New Roman" w:hAnsi="Times New Roman" w:cs="Times New Roman"/>
          <w:sz w:val="24"/>
          <w:szCs w:val="24"/>
        </w:rPr>
        <w:t>1963-1966)</w:t>
      </w:r>
      <w:r w:rsidR="00FB44F7" w:rsidRPr="008146A0">
        <w:rPr>
          <w:rFonts w:ascii="Times New Roman" w:hAnsi="Times New Roman" w:cs="Times New Roman"/>
          <w:sz w:val="24"/>
          <w:szCs w:val="24"/>
        </w:rPr>
        <w:t xml:space="preserve"> (</w:t>
      </w:r>
      <w:proofErr w:type="spellStart"/>
      <w:r w:rsidR="00FB44F7" w:rsidRPr="008146A0">
        <w:rPr>
          <w:rFonts w:ascii="Times New Roman" w:hAnsi="Times New Roman" w:cs="Times New Roman"/>
          <w:sz w:val="24"/>
          <w:szCs w:val="24"/>
        </w:rPr>
        <w:t>Reysen</w:t>
      </w:r>
      <w:proofErr w:type="spellEnd"/>
      <w:r w:rsidR="00FB44F7" w:rsidRPr="008146A0">
        <w:rPr>
          <w:rFonts w:ascii="Times New Roman" w:hAnsi="Times New Roman" w:cs="Times New Roman"/>
          <w:sz w:val="24"/>
          <w:szCs w:val="24"/>
        </w:rPr>
        <w:t xml:space="preserve"> et al., 2021)</w:t>
      </w:r>
      <w:r w:rsidR="000C0BE1" w:rsidRPr="008146A0">
        <w:rPr>
          <w:rFonts w:ascii="Times New Roman" w:hAnsi="Times New Roman" w:cs="Times New Roman"/>
          <w:sz w:val="24"/>
          <w:szCs w:val="24"/>
        </w:rPr>
        <w:t xml:space="preserve">. </w:t>
      </w:r>
    </w:p>
    <w:p w14:paraId="2F63D8C9" w14:textId="77777777" w:rsidR="009E6C5E" w:rsidRPr="008146A0" w:rsidRDefault="009E6C5E" w:rsidP="00FF162C">
      <w:pPr>
        <w:widowControl w:val="0"/>
        <w:spacing w:after="0" w:line="480" w:lineRule="auto"/>
        <w:rPr>
          <w:rFonts w:ascii="Times New Roman" w:hAnsi="Times New Roman" w:cs="Times New Roman"/>
          <w:sz w:val="24"/>
          <w:szCs w:val="24"/>
        </w:rPr>
      </w:pPr>
    </w:p>
    <w:p w14:paraId="114A068F" w14:textId="6551AAC4" w:rsidR="0057536C" w:rsidRDefault="000F672A"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Figure</w:t>
      </w:r>
      <w:r w:rsidRPr="008146A0">
        <w:rPr>
          <w:rFonts w:ascii="Times New Roman" w:hAnsi="Times New Roman" w:cs="Times New Roman"/>
          <w:sz w:val="24"/>
          <w:szCs w:val="24"/>
        </w:rPr>
        <w:t xml:space="preserve"> 1                                                                   </w:t>
      </w:r>
      <w:r>
        <w:rPr>
          <w:rFonts w:ascii="Times New Roman" w:hAnsi="Times New Roman" w:cs="Times New Roman"/>
          <w:sz w:val="24"/>
          <w:szCs w:val="24"/>
        </w:rPr>
        <w:t xml:space="preserve">                   Figure</w:t>
      </w:r>
      <w:r w:rsidRPr="008146A0">
        <w:rPr>
          <w:rFonts w:ascii="Times New Roman" w:hAnsi="Times New Roman" w:cs="Times New Roman"/>
          <w:sz w:val="24"/>
          <w:szCs w:val="24"/>
        </w:rPr>
        <w:t xml:space="preserve"> </w:t>
      </w:r>
      <w:r>
        <w:rPr>
          <w:rFonts w:ascii="Times New Roman" w:hAnsi="Times New Roman" w:cs="Times New Roman"/>
          <w:sz w:val="24"/>
          <w:szCs w:val="24"/>
        </w:rPr>
        <w:t>2</w:t>
      </w:r>
    </w:p>
    <w:p w14:paraId="50E31DA9" w14:textId="1702A2FE" w:rsidR="0057536C" w:rsidRPr="0057536C" w:rsidRDefault="0057536C"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Magic Lantern                                                                            Zoetrope</w:t>
      </w:r>
    </w:p>
    <w:p w14:paraId="364AD31E" w14:textId="0EFBB2C3" w:rsidR="000F672A" w:rsidRDefault="000F672A" w:rsidP="00FF162C">
      <w:pPr>
        <w:widowControl w:val="0"/>
        <w:spacing w:after="0" w:line="240" w:lineRule="auto"/>
        <w:rPr>
          <w:rFonts w:ascii="Times New Roman" w:hAnsi="Times New Roman" w:cs="Times New Roman"/>
          <w:sz w:val="24"/>
          <w:szCs w:val="24"/>
        </w:rPr>
      </w:pPr>
      <w:r w:rsidRPr="008146A0">
        <w:rPr>
          <w:rFonts w:ascii="Times New Roman" w:hAnsi="Times New Roman" w:cs="Times New Roman"/>
          <w:noProof/>
          <w:sz w:val="24"/>
          <w:szCs w:val="24"/>
        </w:rPr>
        <w:drawing>
          <wp:inline distT="0" distB="0" distL="0" distR="0" wp14:anchorId="406D88C8" wp14:editId="04F3A839">
            <wp:extent cx="2895600" cy="2005264"/>
            <wp:effectExtent l="0" t="0" r="0" b="0"/>
            <wp:docPr id="1976851998" name="Picture 4" descr="A close-up of a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851998" name="Picture 4" descr="A close-up of a camera&#10;&#10;Description automatically generated"/>
                    <pic:cNvPicPr/>
                  </pic:nvPicPr>
                  <pic:blipFill>
                    <a:blip r:embed="rId8" cstate="print">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924872" cy="2025536"/>
                    </a:xfrm>
                    <a:prstGeom prst="rect">
                      <a:avLst/>
                    </a:prstGeom>
                  </pic:spPr>
                </pic:pic>
              </a:graphicData>
            </a:graphic>
          </wp:inline>
        </w:drawing>
      </w:r>
      <w:r>
        <w:rPr>
          <w:rFonts w:ascii="Times New Roman" w:hAnsi="Times New Roman" w:cs="Times New Roman"/>
          <w:sz w:val="24"/>
          <w:szCs w:val="24"/>
        </w:rPr>
        <w:t xml:space="preserve">                      </w:t>
      </w:r>
      <w:r w:rsidR="00A3685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146A0">
        <w:rPr>
          <w:rFonts w:ascii="Times New Roman" w:hAnsi="Times New Roman" w:cs="Times New Roman"/>
          <w:noProof/>
          <w:sz w:val="24"/>
          <w:szCs w:val="24"/>
        </w:rPr>
        <w:drawing>
          <wp:inline distT="0" distB="0" distL="0" distR="0" wp14:anchorId="1200C7BF" wp14:editId="2A31D7DD">
            <wp:extent cx="1657350" cy="2133927"/>
            <wp:effectExtent l="0" t="0" r="0" b="0"/>
            <wp:docPr id="1319315352" name="Picture 3" descr="A person holding a strip of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315352" name="Picture 3" descr="A person holding a strip of paper&#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85915" cy="2170706"/>
                    </a:xfrm>
                    <a:prstGeom prst="rect">
                      <a:avLst/>
                    </a:prstGeom>
                  </pic:spPr>
                </pic:pic>
              </a:graphicData>
            </a:graphic>
          </wp:inline>
        </w:drawing>
      </w:r>
    </w:p>
    <w:p w14:paraId="74B83436" w14:textId="09111160" w:rsidR="000F672A" w:rsidRDefault="009E6C5E"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 xml:space="preserve">Note. </w:t>
      </w:r>
      <w:r w:rsidR="0057536C">
        <w:rPr>
          <w:rFonts w:ascii="Times New Roman" w:hAnsi="Times New Roman" w:cs="Times New Roman"/>
          <w:i/>
          <w:iCs/>
          <w:sz w:val="24"/>
          <w:szCs w:val="24"/>
        </w:rPr>
        <w:t>One of the first animation technologies</w:t>
      </w:r>
      <w:r w:rsidR="006C1192">
        <w:rPr>
          <w:rFonts w:ascii="Times New Roman" w:hAnsi="Times New Roman" w:cs="Times New Roman"/>
          <w:i/>
          <w:iCs/>
          <w:sz w:val="24"/>
          <w:szCs w:val="24"/>
        </w:rPr>
        <w:t xml:space="preserve">                           </w:t>
      </w:r>
      <w:r>
        <w:rPr>
          <w:rFonts w:ascii="Times New Roman" w:hAnsi="Times New Roman" w:cs="Times New Roman"/>
          <w:i/>
          <w:iCs/>
          <w:sz w:val="24"/>
          <w:szCs w:val="24"/>
        </w:rPr>
        <w:t>Note.</w:t>
      </w:r>
      <w:r w:rsidR="006C1192">
        <w:rPr>
          <w:rFonts w:ascii="Times New Roman" w:hAnsi="Times New Roman" w:cs="Times New Roman"/>
          <w:i/>
          <w:iCs/>
          <w:sz w:val="24"/>
          <w:szCs w:val="24"/>
        </w:rPr>
        <w:t xml:space="preserve"> Walt Disney with a zoetrope</w:t>
      </w:r>
    </w:p>
    <w:p w14:paraId="0DCDC6B7" w14:textId="77777777" w:rsidR="006C1192" w:rsidRPr="006C1192" w:rsidRDefault="006C1192" w:rsidP="00FF162C">
      <w:pPr>
        <w:widowControl w:val="0"/>
        <w:spacing w:after="0" w:line="240" w:lineRule="auto"/>
        <w:rPr>
          <w:rFonts w:ascii="Times New Roman" w:hAnsi="Times New Roman" w:cs="Times New Roman"/>
          <w:i/>
          <w:iCs/>
          <w:sz w:val="24"/>
          <w:szCs w:val="24"/>
        </w:rPr>
      </w:pPr>
    </w:p>
    <w:p w14:paraId="3E15E8A8" w14:textId="77777777" w:rsidR="006C1192" w:rsidRDefault="000F672A" w:rsidP="00FF162C">
      <w:pPr>
        <w:widowControl w:val="0"/>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D864FD" w:rsidRPr="008146A0">
        <w:rPr>
          <w:rFonts w:ascii="Times New Roman" w:hAnsi="Times New Roman" w:cs="Times New Roman"/>
          <w:sz w:val="24"/>
          <w:szCs w:val="24"/>
        </w:rPr>
        <w:t xml:space="preserve">Many of the Japanese aesthetics </w:t>
      </w:r>
      <w:r w:rsidR="00F0151E" w:rsidRPr="008146A0">
        <w:rPr>
          <w:rFonts w:ascii="Times New Roman" w:hAnsi="Times New Roman" w:cs="Times New Roman"/>
          <w:sz w:val="24"/>
          <w:szCs w:val="24"/>
        </w:rPr>
        <w:t xml:space="preserve">in anime </w:t>
      </w:r>
      <w:r w:rsidR="00D864FD" w:rsidRPr="008146A0">
        <w:rPr>
          <w:rFonts w:ascii="Times New Roman" w:hAnsi="Times New Roman" w:cs="Times New Roman"/>
          <w:sz w:val="24"/>
          <w:szCs w:val="24"/>
        </w:rPr>
        <w:t xml:space="preserve">originated from Japan’s Shinto religion, which </w:t>
      </w:r>
      <w:r w:rsidR="00C072C3" w:rsidRPr="008146A0">
        <w:rPr>
          <w:rFonts w:ascii="Times New Roman" w:hAnsi="Times New Roman" w:cs="Times New Roman"/>
          <w:sz w:val="24"/>
          <w:szCs w:val="24"/>
        </w:rPr>
        <w:t>deifies nature</w:t>
      </w:r>
      <w:r w:rsidR="00D864FD" w:rsidRPr="008146A0">
        <w:rPr>
          <w:rFonts w:ascii="Times New Roman" w:hAnsi="Times New Roman" w:cs="Times New Roman"/>
          <w:sz w:val="24"/>
          <w:szCs w:val="24"/>
        </w:rPr>
        <w:t xml:space="preserve"> (</w:t>
      </w:r>
      <w:proofErr w:type="spellStart"/>
      <w:r w:rsidR="00D864FD" w:rsidRPr="008146A0">
        <w:rPr>
          <w:rFonts w:ascii="Times New Roman" w:hAnsi="Times New Roman" w:cs="Times New Roman"/>
          <w:sz w:val="24"/>
          <w:szCs w:val="24"/>
        </w:rPr>
        <w:t>Prusinski</w:t>
      </w:r>
      <w:proofErr w:type="spellEnd"/>
      <w:r w:rsidR="00D864FD" w:rsidRPr="008146A0">
        <w:rPr>
          <w:rFonts w:ascii="Times New Roman" w:hAnsi="Times New Roman" w:cs="Times New Roman"/>
          <w:sz w:val="24"/>
          <w:szCs w:val="24"/>
        </w:rPr>
        <w:t xml:space="preserve">, 2012). </w:t>
      </w:r>
      <w:r w:rsidR="00383B13" w:rsidRPr="008146A0">
        <w:rPr>
          <w:rFonts w:ascii="Times New Roman" w:hAnsi="Times New Roman" w:cs="Times New Roman"/>
          <w:sz w:val="24"/>
          <w:szCs w:val="24"/>
        </w:rPr>
        <w:t xml:space="preserve">Concepts </w:t>
      </w:r>
      <w:r w:rsidR="00D864FD" w:rsidRPr="008146A0">
        <w:rPr>
          <w:rFonts w:ascii="Times New Roman" w:hAnsi="Times New Roman" w:cs="Times New Roman"/>
          <w:sz w:val="24"/>
          <w:szCs w:val="24"/>
        </w:rPr>
        <w:t xml:space="preserve">of beauty, such as </w:t>
      </w:r>
      <w:r w:rsidR="00D864FD" w:rsidRPr="008146A0">
        <w:rPr>
          <w:rFonts w:ascii="Times New Roman" w:hAnsi="Times New Roman" w:cs="Times New Roman"/>
          <w:i/>
          <w:iCs/>
          <w:sz w:val="24"/>
          <w:szCs w:val="24"/>
        </w:rPr>
        <w:t xml:space="preserve">wabi </w:t>
      </w:r>
      <w:proofErr w:type="spellStart"/>
      <w:r w:rsidR="00D864FD" w:rsidRPr="008146A0">
        <w:rPr>
          <w:rFonts w:ascii="Times New Roman" w:hAnsi="Times New Roman" w:cs="Times New Roman"/>
          <w:i/>
          <w:iCs/>
          <w:sz w:val="24"/>
          <w:szCs w:val="24"/>
        </w:rPr>
        <w:t>sabi</w:t>
      </w:r>
      <w:proofErr w:type="spellEnd"/>
      <w:r w:rsidR="00D864FD" w:rsidRPr="008146A0">
        <w:rPr>
          <w:rFonts w:ascii="Times New Roman" w:hAnsi="Times New Roman" w:cs="Times New Roman"/>
          <w:sz w:val="24"/>
          <w:szCs w:val="24"/>
        </w:rPr>
        <w:t xml:space="preserve"> and </w:t>
      </w:r>
      <w:r w:rsidR="00D864FD" w:rsidRPr="008146A0">
        <w:rPr>
          <w:rFonts w:ascii="Times New Roman" w:hAnsi="Times New Roman" w:cs="Times New Roman"/>
          <w:i/>
          <w:iCs/>
          <w:sz w:val="24"/>
          <w:szCs w:val="24"/>
        </w:rPr>
        <w:t>mono no aware</w:t>
      </w:r>
      <w:r w:rsidR="00D864FD" w:rsidRPr="008146A0">
        <w:rPr>
          <w:rFonts w:ascii="Times New Roman" w:hAnsi="Times New Roman" w:cs="Times New Roman"/>
          <w:sz w:val="24"/>
          <w:szCs w:val="24"/>
        </w:rPr>
        <w:t xml:space="preserve"> are </w:t>
      </w:r>
      <w:r w:rsidR="00383B13" w:rsidRPr="008146A0">
        <w:rPr>
          <w:rFonts w:ascii="Times New Roman" w:hAnsi="Times New Roman" w:cs="Times New Roman"/>
          <w:sz w:val="24"/>
          <w:szCs w:val="24"/>
        </w:rPr>
        <w:t>p</w:t>
      </w:r>
      <w:r w:rsidR="00D864FD" w:rsidRPr="008146A0">
        <w:rPr>
          <w:rFonts w:ascii="Times New Roman" w:hAnsi="Times New Roman" w:cs="Times New Roman"/>
          <w:sz w:val="24"/>
          <w:szCs w:val="24"/>
        </w:rPr>
        <w:t xml:space="preserve">revalent in anime. Wabi </w:t>
      </w:r>
      <w:proofErr w:type="spellStart"/>
      <w:r w:rsidR="00D864FD" w:rsidRPr="008146A0">
        <w:rPr>
          <w:rFonts w:ascii="Times New Roman" w:hAnsi="Times New Roman" w:cs="Times New Roman"/>
          <w:sz w:val="24"/>
          <w:szCs w:val="24"/>
        </w:rPr>
        <w:t>sabi</w:t>
      </w:r>
      <w:proofErr w:type="spellEnd"/>
      <w:r w:rsidR="00D864FD" w:rsidRPr="008146A0">
        <w:rPr>
          <w:rFonts w:ascii="Times New Roman" w:hAnsi="Times New Roman" w:cs="Times New Roman"/>
          <w:sz w:val="24"/>
          <w:szCs w:val="24"/>
        </w:rPr>
        <w:t xml:space="preserve"> highlights the subtle beauty of things throughout time (</w:t>
      </w:r>
      <w:proofErr w:type="spellStart"/>
      <w:r w:rsidR="00D864FD" w:rsidRPr="008146A0">
        <w:rPr>
          <w:rFonts w:ascii="Times New Roman" w:hAnsi="Times New Roman" w:cs="Times New Roman"/>
          <w:sz w:val="24"/>
          <w:szCs w:val="24"/>
        </w:rPr>
        <w:t>Prusinsky</w:t>
      </w:r>
      <w:proofErr w:type="spellEnd"/>
      <w:r w:rsidR="00D864FD" w:rsidRPr="008146A0">
        <w:rPr>
          <w:rFonts w:ascii="Times New Roman" w:hAnsi="Times New Roman" w:cs="Times New Roman"/>
          <w:sz w:val="24"/>
          <w:szCs w:val="24"/>
        </w:rPr>
        <w:t xml:space="preserve">, 2011). </w:t>
      </w:r>
      <w:r w:rsidR="0057272A" w:rsidRPr="008146A0">
        <w:rPr>
          <w:rFonts w:ascii="Times New Roman" w:hAnsi="Times New Roman" w:cs="Times New Roman"/>
          <w:sz w:val="24"/>
          <w:szCs w:val="24"/>
        </w:rPr>
        <w:t>T</w:t>
      </w:r>
      <w:r w:rsidR="00D864FD" w:rsidRPr="008146A0">
        <w:rPr>
          <w:rFonts w:ascii="Times New Roman" w:hAnsi="Times New Roman" w:cs="Times New Roman"/>
          <w:sz w:val="24"/>
          <w:szCs w:val="24"/>
        </w:rPr>
        <w:t xml:space="preserve">wo distinct aesthetic terms, wabi, meaning “restrained beauty”, and </w:t>
      </w:r>
      <w:proofErr w:type="spellStart"/>
      <w:r w:rsidR="00D864FD" w:rsidRPr="008146A0">
        <w:rPr>
          <w:rFonts w:ascii="Times New Roman" w:hAnsi="Times New Roman" w:cs="Times New Roman"/>
          <w:sz w:val="24"/>
          <w:szCs w:val="24"/>
        </w:rPr>
        <w:t>sabi</w:t>
      </w:r>
      <w:proofErr w:type="spellEnd"/>
      <w:r w:rsidR="00D864FD" w:rsidRPr="008146A0">
        <w:rPr>
          <w:rFonts w:ascii="Times New Roman" w:hAnsi="Times New Roman" w:cs="Times New Roman"/>
          <w:sz w:val="24"/>
          <w:szCs w:val="24"/>
        </w:rPr>
        <w:t xml:space="preserve">, meaning “veil of antiquity”, are often combined to describe an event or object that contains strong power or beauty in its </w:t>
      </w:r>
      <w:proofErr w:type="gramStart"/>
      <w:r w:rsidR="00A8536F" w:rsidRPr="008146A0">
        <w:rPr>
          <w:rFonts w:ascii="Times New Roman" w:hAnsi="Times New Roman" w:cs="Times New Roman"/>
          <w:sz w:val="24"/>
          <w:szCs w:val="24"/>
        </w:rPr>
        <w:t>often deteriorated</w:t>
      </w:r>
      <w:proofErr w:type="gramEnd"/>
      <w:r w:rsidR="00D864FD" w:rsidRPr="008146A0">
        <w:rPr>
          <w:rFonts w:ascii="Times New Roman" w:hAnsi="Times New Roman" w:cs="Times New Roman"/>
          <w:sz w:val="24"/>
          <w:szCs w:val="24"/>
        </w:rPr>
        <w:t xml:space="preserve"> outward appearance</w:t>
      </w:r>
      <w:r w:rsidR="00C072C3" w:rsidRPr="008146A0">
        <w:rPr>
          <w:rFonts w:ascii="Times New Roman" w:hAnsi="Times New Roman" w:cs="Times New Roman"/>
          <w:sz w:val="24"/>
          <w:szCs w:val="24"/>
        </w:rPr>
        <w:t xml:space="preserve"> (</w:t>
      </w:r>
      <w:proofErr w:type="spellStart"/>
      <w:r w:rsidR="00C072C3" w:rsidRPr="008146A0">
        <w:rPr>
          <w:rFonts w:ascii="Times New Roman" w:hAnsi="Times New Roman" w:cs="Times New Roman"/>
          <w:sz w:val="24"/>
          <w:szCs w:val="24"/>
        </w:rPr>
        <w:t>Prusinksy</w:t>
      </w:r>
      <w:proofErr w:type="spellEnd"/>
      <w:r w:rsidR="00C072C3" w:rsidRPr="008146A0">
        <w:rPr>
          <w:rFonts w:ascii="Times New Roman" w:hAnsi="Times New Roman" w:cs="Times New Roman"/>
          <w:sz w:val="24"/>
          <w:szCs w:val="24"/>
        </w:rPr>
        <w:t>, 2011</w:t>
      </w:r>
      <w:r w:rsidR="00291C6D">
        <w:rPr>
          <w:rFonts w:ascii="Times New Roman" w:hAnsi="Times New Roman" w:cs="Times New Roman"/>
          <w:sz w:val="24"/>
          <w:szCs w:val="24"/>
        </w:rPr>
        <w:t>)</w:t>
      </w:r>
      <w:r w:rsidR="00D864FD" w:rsidRPr="008146A0">
        <w:rPr>
          <w:rFonts w:ascii="Times New Roman" w:hAnsi="Times New Roman" w:cs="Times New Roman"/>
          <w:sz w:val="24"/>
          <w:szCs w:val="24"/>
        </w:rPr>
        <w:t xml:space="preserve">. A rusted car, for example, with the sun shining softly through bamboo and nourishing a flower bush within could demonstrate wabi </w:t>
      </w:r>
      <w:proofErr w:type="spellStart"/>
      <w:r w:rsidR="00D864FD" w:rsidRPr="008146A0">
        <w:rPr>
          <w:rFonts w:ascii="Times New Roman" w:hAnsi="Times New Roman" w:cs="Times New Roman"/>
          <w:sz w:val="24"/>
          <w:szCs w:val="24"/>
        </w:rPr>
        <w:t>sabi</w:t>
      </w:r>
      <w:proofErr w:type="spellEnd"/>
      <w:r w:rsidR="00D864FD" w:rsidRPr="008146A0">
        <w:rPr>
          <w:rFonts w:ascii="Times New Roman" w:hAnsi="Times New Roman" w:cs="Times New Roman"/>
          <w:sz w:val="24"/>
          <w:szCs w:val="24"/>
        </w:rPr>
        <w:t xml:space="preserve">. Wabi </w:t>
      </w:r>
      <w:proofErr w:type="spellStart"/>
      <w:r w:rsidR="00D864FD" w:rsidRPr="008146A0">
        <w:rPr>
          <w:rFonts w:ascii="Times New Roman" w:hAnsi="Times New Roman" w:cs="Times New Roman"/>
          <w:sz w:val="24"/>
          <w:szCs w:val="24"/>
        </w:rPr>
        <w:t>sabi</w:t>
      </w:r>
      <w:proofErr w:type="spellEnd"/>
      <w:r w:rsidR="00D864FD" w:rsidRPr="008146A0">
        <w:rPr>
          <w:rFonts w:ascii="Times New Roman" w:hAnsi="Times New Roman" w:cs="Times New Roman"/>
          <w:sz w:val="24"/>
          <w:szCs w:val="24"/>
        </w:rPr>
        <w:t xml:space="preserve"> is often synthesized in anime to create scenes of a raw quality; </w:t>
      </w:r>
      <w:r w:rsidR="0057272A" w:rsidRPr="008146A0">
        <w:rPr>
          <w:rFonts w:ascii="Times New Roman" w:hAnsi="Times New Roman" w:cs="Times New Roman"/>
          <w:sz w:val="24"/>
          <w:szCs w:val="24"/>
        </w:rPr>
        <w:t xml:space="preserve">this </w:t>
      </w:r>
      <w:r w:rsidR="00D864FD" w:rsidRPr="008146A0">
        <w:rPr>
          <w:rFonts w:ascii="Times New Roman" w:hAnsi="Times New Roman" w:cs="Times New Roman"/>
          <w:sz w:val="24"/>
          <w:szCs w:val="24"/>
        </w:rPr>
        <w:t xml:space="preserve">will be noted later as a possible limitation when exploring positivity in anime that holds a darker </w:t>
      </w:r>
      <w:r w:rsidR="00320B47" w:rsidRPr="008146A0">
        <w:rPr>
          <w:rFonts w:ascii="Times New Roman" w:hAnsi="Times New Roman" w:cs="Times New Roman"/>
          <w:sz w:val="24"/>
          <w:szCs w:val="24"/>
        </w:rPr>
        <w:t xml:space="preserve">narrative </w:t>
      </w:r>
      <w:r w:rsidR="00D864FD" w:rsidRPr="008146A0">
        <w:rPr>
          <w:rFonts w:ascii="Times New Roman" w:hAnsi="Times New Roman" w:cs="Times New Roman"/>
          <w:sz w:val="24"/>
          <w:szCs w:val="24"/>
        </w:rPr>
        <w:t>tone.</w:t>
      </w:r>
    </w:p>
    <w:p w14:paraId="17754E65" w14:textId="77777777" w:rsidR="006C1192" w:rsidRDefault="006C1192" w:rsidP="00FF162C">
      <w:pPr>
        <w:widowControl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00D864FD" w:rsidRPr="008146A0">
        <w:rPr>
          <w:rFonts w:ascii="Times New Roman" w:hAnsi="Times New Roman" w:cs="Times New Roman"/>
          <w:sz w:val="24"/>
          <w:szCs w:val="24"/>
        </w:rPr>
        <w:t xml:space="preserve">Mono no aware conveys fleeting beauty in an experience. </w:t>
      </w:r>
      <w:r w:rsidR="0057272A" w:rsidRPr="008146A0">
        <w:rPr>
          <w:rFonts w:ascii="Times New Roman" w:hAnsi="Times New Roman" w:cs="Times New Roman"/>
          <w:sz w:val="24"/>
          <w:szCs w:val="24"/>
        </w:rPr>
        <w:t>M</w:t>
      </w:r>
      <w:r w:rsidR="00D864FD" w:rsidRPr="008146A0">
        <w:rPr>
          <w:rFonts w:ascii="Times New Roman" w:hAnsi="Times New Roman" w:cs="Times New Roman"/>
          <w:sz w:val="24"/>
          <w:szCs w:val="24"/>
        </w:rPr>
        <w:t>ono no aware is the combination of the emotional attitude (aware) of the subject and the object (mono) being contemplated (</w:t>
      </w:r>
      <w:proofErr w:type="spellStart"/>
      <w:r w:rsidR="00D864FD" w:rsidRPr="008146A0">
        <w:rPr>
          <w:rFonts w:ascii="Times New Roman" w:hAnsi="Times New Roman" w:cs="Times New Roman"/>
          <w:sz w:val="24"/>
          <w:szCs w:val="24"/>
        </w:rPr>
        <w:t>Prusinsky</w:t>
      </w:r>
      <w:proofErr w:type="spellEnd"/>
      <w:r w:rsidR="00D864FD" w:rsidRPr="008146A0">
        <w:rPr>
          <w:rFonts w:ascii="Times New Roman" w:hAnsi="Times New Roman" w:cs="Times New Roman"/>
          <w:sz w:val="24"/>
          <w:szCs w:val="24"/>
        </w:rPr>
        <w:t>, 2011</w:t>
      </w:r>
      <w:r w:rsidR="00E64214" w:rsidRPr="008146A0">
        <w:rPr>
          <w:rFonts w:ascii="Times New Roman" w:hAnsi="Times New Roman" w:cs="Times New Roman"/>
          <w:sz w:val="24"/>
          <w:szCs w:val="24"/>
        </w:rPr>
        <w:t xml:space="preserve">). </w:t>
      </w:r>
      <w:r w:rsidR="00D864FD" w:rsidRPr="008146A0">
        <w:rPr>
          <w:rFonts w:ascii="Times New Roman" w:hAnsi="Times New Roman" w:cs="Times New Roman"/>
          <w:sz w:val="24"/>
          <w:szCs w:val="24"/>
        </w:rPr>
        <w:t xml:space="preserve">Though fragile, this kind of beauty creates a powerful experience for the </w:t>
      </w:r>
      <w:r w:rsidR="00C072C3" w:rsidRPr="008146A0">
        <w:rPr>
          <w:rFonts w:ascii="Times New Roman" w:hAnsi="Times New Roman" w:cs="Times New Roman"/>
          <w:sz w:val="24"/>
          <w:szCs w:val="24"/>
        </w:rPr>
        <w:t>observer since</w:t>
      </w:r>
      <w:r w:rsidR="00D864FD" w:rsidRPr="008146A0">
        <w:rPr>
          <w:rFonts w:ascii="Times New Roman" w:hAnsi="Times New Roman" w:cs="Times New Roman"/>
          <w:sz w:val="24"/>
          <w:szCs w:val="24"/>
        </w:rPr>
        <w:t xml:space="preserve"> it must be fully </w:t>
      </w:r>
      <w:r w:rsidR="0057272A" w:rsidRPr="008146A0">
        <w:rPr>
          <w:rFonts w:ascii="Times New Roman" w:hAnsi="Times New Roman" w:cs="Times New Roman"/>
          <w:sz w:val="24"/>
          <w:szCs w:val="24"/>
        </w:rPr>
        <w:t>savored</w:t>
      </w:r>
      <w:r w:rsidR="00D864FD" w:rsidRPr="008146A0">
        <w:rPr>
          <w:rFonts w:ascii="Times New Roman" w:hAnsi="Times New Roman" w:cs="Times New Roman"/>
          <w:sz w:val="24"/>
          <w:szCs w:val="24"/>
        </w:rPr>
        <w:t xml:space="preserve"> in a specific </w:t>
      </w:r>
      <w:proofErr w:type="gramStart"/>
      <w:r w:rsidR="00D864FD" w:rsidRPr="008146A0">
        <w:rPr>
          <w:rFonts w:ascii="Times New Roman" w:hAnsi="Times New Roman" w:cs="Times New Roman"/>
          <w:sz w:val="24"/>
          <w:szCs w:val="24"/>
        </w:rPr>
        <w:t>period of time</w:t>
      </w:r>
      <w:proofErr w:type="gramEnd"/>
      <w:r w:rsidR="00320B47" w:rsidRPr="008146A0">
        <w:rPr>
          <w:rFonts w:ascii="Times New Roman" w:hAnsi="Times New Roman" w:cs="Times New Roman"/>
          <w:sz w:val="24"/>
          <w:szCs w:val="24"/>
        </w:rPr>
        <w:t xml:space="preserve">, a concept easily seen the </w:t>
      </w:r>
      <w:r w:rsidR="007F75C0" w:rsidRPr="008146A0">
        <w:rPr>
          <w:rFonts w:ascii="Times New Roman" w:hAnsi="Times New Roman" w:cs="Times New Roman"/>
          <w:sz w:val="24"/>
          <w:szCs w:val="24"/>
        </w:rPr>
        <w:t xml:space="preserve">masterpiece </w:t>
      </w:r>
      <w:r w:rsidR="00320B47" w:rsidRPr="008146A0">
        <w:rPr>
          <w:rFonts w:ascii="Times New Roman" w:hAnsi="Times New Roman" w:cs="Times New Roman"/>
          <w:i/>
          <w:iCs/>
          <w:sz w:val="24"/>
          <w:szCs w:val="24"/>
        </w:rPr>
        <w:t xml:space="preserve">Kanagawa </w:t>
      </w:r>
      <w:proofErr w:type="spellStart"/>
      <w:r w:rsidR="00320B47" w:rsidRPr="008146A0">
        <w:rPr>
          <w:rFonts w:ascii="Times New Roman" w:hAnsi="Times New Roman" w:cs="Times New Roman"/>
          <w:i/>
          <w:iCs/>
          <w:sz w:val="24"/>
          <w:szCs w:val="24"/>
        </w:rPr>
        <w:t>oki</w:t>
      </w:r>
      <w:proofErr w:type="spellEnd"/>
      <w:r w:rsidR="00320B47" w:rsidRPr="008146A0">
        <w:rPr>
          <w:rFonts w:ascii="Times New Roman" w:hAnsi="Times New Roman" w:cs="Times New Roman"/>
          <w:i/>
          <w:iCs/>
          <w:sz w:val="24"/>
          <w:szCs w:val="24"/>
        </w:rPr>
        <w:t xml:space="preserve"> </w:t>
      </w:r>
      <w:proofErr w:type="spellStart"/>
      <w:r w:rsidR="00320B47" w:rsidRPr="008146A0">
        <w:rPr>
          <w:rFonts w:ascii="Times New Roman" w:hAnsi="Times New Roman" w:cs="Times New Roman"/>
          <w:i/>
          <w:iCs/>
          <w:sz w:val="24"/>
          <w:szCs w:val="24"/>
        </w:rPr>
        <w:t>nami</w:t>
      </w:r>
      <w:proofErr w:type="spellEnd"/>
      <w:r w:rsidR="00320B47" w:rsidRPr="008146A0">
        <w:rPr>
          <w:rFonts w:ascii="Times New Roman" w:hAnsi="Times New Roman" w:cs="Times New Roman"/>
          <w:i/>
          <w:iCs/>
          <w:sz w:val="24"/>
          <w:szCs w:val="24"/>
        </w:rPr>
        <w:t xml:space="preserve"> </w:t>
      </w:r>
      <w:proofErr w:type="spellStart"/>
      <w:r w:rsidR="00320B47" w:rsidRPr="008146A0">
        <w:rPr>
          <w:rFonts w:ascii="Times New Roman" w:hAnsi="Times New Roman" w:cs="Times New Roman"/>
          <w:i/>
          <w:iCs/>
          <w:sz w:val="24"/>
          <w:szCs w:val="24"/>
        </w:rPr>
        <w:t>ura</w:t>
      </w:r>
      <w:proofErr w:type="spellEnd"/>
      <w:r w:rsidR="00320B47" w:rsidRPr="008146A0">
        <w:rPr>
          <w:rFonts w:ascii="Times New Roman" w:hAnsi="Times New Roman" w:cs="Times New Roman"/>
          <w:sz w:val="24"/>
          <w:szCs w:val="24"/>
        </w:rPr>
        <w:t xml:space="preserve"> by Katsushika Hokusai (figure </w:t>
      </w:r>
      <w:r w:rsidR="00083AA8" w:rsidRPr="008146A0">
        <w:rPr>
          <w:rFonts w:ascii="Times New Roman" w:hAnsi="Times New Roman" w:cs="Times New Roman"/>
          <w:sz w:val="24"/>
          <w:szCs w:val="24"/>
        </w:rPr>
        <w:t>3</w:t>
      </w:r>
      <w:r w:rsidR="00320B47" w:rsidRPr="008146A0">
        <w:rPr>
          <w:rFonts w:ascii="Times New Roman" w:hAnsi="Times New Roman" w:cs="Times New Roman"/>
          <w:sz w:val="24"/>
          <w:szCs w:val="24"/>
        </w:rPr>
        <w:t>)</w:t>
      </w:r>
      <w:r w:rsidR="007F75C0" w:rsidRPr="008146A0">
        <w:rPr>
          <w:rFonts w:ascii="Times New Roman" w:hAnsi="Times New Roman" w:cs="Times New Roman"/>
          <w:sz w:val="24"/>
          <w:szCs w:val="24"/>
        </w:rPr>
        <w:t>, as well as in slow motion moments in anime such as the release of a Pok</w:t>
      </w:r>
      <w:r w:rsidR="003F70C8" w:rsidRPr="008146A0">
        <w:rPr>
          <w:rFonts w:ascii="Times New Roman" w:hAnsi="Times New Roman" w:cs="Times New Roman"/>
          <w:sz w:val="24"/>
          <w:szCs w:val="24"/>
        </w:rPr>
        <w:t>é</w:t>
      </w:r>
      <w:r w:rsidR="007F75C0" w:rsidRPr="008146A0">
        <w:rPr>
          <w:rFonts w:ascii="Times New Roman" w:hAnsi="Times New Roman" w:cs="Times New Roman"/>
          <w:sz w:val="24"/>
          <w:szCs w:val="24"/>
        </w:rPr>
        <w:t>ball</w:t>
      </w:r>
      <w:r w:rsidR="00D864FD" w:rsidRPr="008146A0">
        <w:rPr>
          <w:rFonts w:ascii="Times New Roman" w:hAnsi="Times New Roman" w:cs="Times New Roman"/>
          <w:sz w:val="24"/>
          <w:szCs w:val="24"/>
        </w:rPr>
        <w:t xml:space="preserve">. </w:t>
      </w:r>
      <w:r w:rsidR="00320B47" w:rsidRPr="008146A0">
        <w:rPr>
          <w:rFonts w:ascii="Times New Roman" w:hAnsi="Times New Roman" w:cs="Times New Roman"/>
          <w:sz w:val="24"/>
          <w:szCs w:val="24"/>
        </w:rPr>
        <w:t xml:space="preserve">This concept of beauty being seen in any potential action is the justification for anime having such a wide range of content. </w:t>
      </w:r>
      <w:r w:rsidR="00D864FD" w:rsidRPr="008146A0">
        <w:rPr>
          <w:rFonts w:ascii="Times New Roman" w:hAnsi="Times New Roman" w:cs="Times New Roman"/>
          <w:sz w:val="24"/>
          <w:szCs w:val="24"/>
        </w:rPr>
        <w:t>Aware and mono no aware became the prominent aesthetic characteristics and str</w:t>
      </w:r>
      <w:r w:rsidR="00E264B2" w:rsidRPr="008146A0">
        <w:rPr>
          <w:rFonts w:ascii="Times New Roman" w:hAnsi="Times New Roman" w:cs="Times New Roman"/>
          <w:sz w:val="24"/>
          <w:szCs w:val="24"/>
        </w:rPr>
        <w:t>i</w:t>
      </w:r>
      <w:r w:rsidR="00D864FD" w:rsidRPr="008146A0">
        <w:rPr>
          <w:rFonts w:ascii="Times New Roman" w:hAnsi="Times New Roman" w:cs="Times New Roman"/>
          <w:sz w:val="24"/>
          <w:szCs w:val="24"/>
        </w:rPr>
        <w:t xml:space="preserve">ve to </w:t>
      </w:r>
      <w:r w:rsidR="005C0E64" w:rsidRPr="008146A0">
        <w:rPr>
          <w:rFonts w:ascii="Times New Roman" w:hAnsi="Times New Roman" w:cs="Times New Roman"/>
          <w:sz w:val="24"/>
          <w:szCs w:val="24"/>
        </w:rPr>
        <w:t xml:space="preserve">highlight </w:t>
      </w:r>
      <w:r w:rsidR="00D864FD" w:rsidRPr="008146A0">
        <w:rPr>
          <w:rFonts w:ascii="Times New Roman" w:hAnsi="Times New Roman" w:cs="Times New Roman"/>
          <w:sz w:val="24"/>
          <w:szCs w:val="24"/>
        </w:rPr>
        <w:t xml:space="preserve">the </w:t>
      </w:r>
      <w:r w:rsidR="00E264B2" w:rsidRPr="008146A0">
        <w:rPr>
          <w:rFonts w:ascii="Times New Roman" w:hAnsi="Times New Roman" w:cs="Times New Roman"/>
          <w:sz w:val="24"/>
          <w:szCs w:val="24"/>
        </w:rPr>
        <w:t xml:space="preserve">artistic </w:t>
      </w:r>
      <w:r w:rsidR="00D864FD" w:rsidRPr="008146A0">
        <w:rPr>
          <w:rFonts w:ascii="Times New Roman" w:hAnsi="Times New Roman" w:cs="Times New Roman"/>
          <w:sz w:val="24"/>
          <w:szCs w:val="24"/>
        </w:rPr>
        <w:t>uniqueness of every phenomenon or thing (</w:t>
      </w:r>
      <w:proofErr w:type="spellStart"/>
      <w:r w:rsidR="00D864FD" w:rsidRPr="008146A0">
        <w:rPr>
          <w:rFonts w:ascii="Times New Roman" w:hAnsi="Times New Roman" w:cs="Times New Roman"/>
          <w:sz w:val="24"/>
          <w:szCs w:val="24"/>
        </w:rPr>
        <w:t>Prusinsky</w:t>
      </w:r>
      <w:proofErr w:type="spellEnd"/>
      <w:r w:rsidR="00D864FD" w:rsidRPr="008146A0">
        <w:rPr>
          <w:rFonts w:ascii="Times New Roman" w:hAnsi="Times New Roman" w:cs="Times New Roman"/>
          <w:sz w:val="24"/>
          <w:szCs w:val="24"/>
        </w:rPr>
        <w:t xml:space="preserve">, 2011). </w:t>
      </w:r>
    </w:p>
    <w:p w14:paraId="3532F416" w14:textId="77777777" w:rsidR="009E6C5E" w:rsidRDefault="006C1192"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7536C">
        <w:rPr>
          <w:rFonts w:ascii="Times New Roman" w:hAnsi="Times New Roman" w:cs="Times New Roman"/>
          <w:sz w:val="24"/>
          <w:szCs w:val="24"/>
        </w:rPr>
        <w:t xml:space="preserve">                         </w:t>
      </w:r>
    </w:p>
    <w:p w14:paraId="456E5963" w14:textId="77777777" w:rsidR="009E6C5E" w:rsidRDefault="009E6C5E">
      <w:pPr>
        <w:rPr>
          <w:rFonts w:ascii="Times New Roman" w:hAnsi="Times New Roman" w:cs="Times New Roman"/>
          <w:sz w:val="24"/>
          <w:szCs w:val="24"/>
        </w:rPr>
      </w:pPr>
      <w:r>
        <w:rPr>
          <w:rFonts w:ascii="Times New Roman" w:hAnsi="Times New Roman" w:cs="Times New Roman"/>
          <w:sz w:val="24"/>
          <w:szCs w:val="24"/>
        </w:rPr>
        <w:br w:type="page"/>
      </w:r>
    </w:p>
    <w:p w14:paraId="59087A44" w14:textId="4BFD0AE5" w:rsidR="006C1192" w:rsidRDefault="0057536C"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36858">
        <w:rPr>
          <w:rFonts w:ascii="Times New Roman" w:hAnsi="Times New Roman" w:cs="Times New Roman"/>
          <w:sz w:val="24"/>
          <w:szCs w:val="24"/>
        </w:rPr>
        <w:tab/>
      </w:r>
      <w:r w:rsidR="00A36858">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6C1192">
        <w:rPr>
          <w:rFonts w:ascii="Times New Roman" w:hAnsi="Times New Roman" w:cs="Times New Roman"/>
          <w:sz w:val="24"/>
          <w:szCs w:val="24"/>
        </w:rPr>
        <w:t>Figure</w:t>
      </w:r>
      <w:r w:rsidR="006C1192" w:rsidRPr="008146A0">
        <w:rPr>
          <w:rFonts w:ascii="Times New Roman" w:hAnsi="Times New Roman" w:cs="Times New Roman"/>
          <w:sz w:val="24"/>
          <w:szCs w:val="24"/>
        </w:rPr>
        <w:t xml:space="preserve"> 3</w:t>
      </w:r>
    </w:p>
    <w:p w14:paraId="368C8463" w14:textId="37C9C699" w:rsidR="00490E4B" w:rsidRPr="0057536C" w:rsidRDefault="00490E4B"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ab/>
        <w:t xml:space="preserve">           </w:t>
      </w:r>
      <w:r w:rsidR="0057536C">
        <w:rPr>
          <w:rFonts w:ascii="Times New Roman" w:hAnsi="Times New Roman" w:cs="Times New Roman"/>
          <w:i/>
          <w:iCs/>
          <w:sz w:val="24"/>
          <w:szCs w:val="24"/>
        </w:rPr>
        <w:t xml:space="preserve">       </w:t>
      </w:r>
      <w:r w:rsidR="00A36858">
        <w:rPr>
          <w:rFonts w:ascii="Times New Roman" w:hAnsi="Times New Roman" w:cs="Times New Roman"/>
          <w:i/>
          <w:iCs/>
          <w:sz w:val="24"/>
          <w:szCs w:val="24"/>
        </w:rPr>
        <w:t xml:space="preserve"> </w:t>
      </w:r>
      <w:r>
        <w:rPr>
          <w:rFonts w:ascii="Times New Roman" w:hAnsi="Times New Roman" w:cs="Times New Roman"/>
          <w:i/>
          <w:iCs/>
          <w:sz w:val="24"/>
          <w:szCs w:val="24"/>
        </w:rPr>
        <w:t>The Great Wave</w:t>
      </w:r>
    </w:p>
    <w:p w14:paraId="59E322A0" w14:textId="29AD0459" w:rsidR="007F75C0" w:rsidRDefault="007F75C0" w:rsidP="00FF162C">
      <w:pPr>
        <w:widowControl w:val="0"/>
        <w:spacing w:after="0" w:line="240" w:lineRule="auto"/>
        <w:jc w:val="center"/>
        <w:rPr>
          <w:rFonts w:ascii="Times New Roman" w:hAnsi="Times New Roman" w:cs="Times New Roman"/>
          <w:sz w:val="24"/>
          <w:szCs w:val="24"/>
        </w:rPr>
      </w:pPr>
      <w:r w:rsidRPr="008146A0">
        <w:rPr>
          <w:rFonts w:ascii="Times New Roman" w:hAnsi="Times New Roman" w:cs="Times New Roman"/>
          <w:noProof/>
          <w:sz w:val="24"/>
          <w:szCs w:val="24"/>
        </w:rPr>
        <w:drawing>
          <wp:inline distT="0" distB="0" distL="0" distR="0" wp14:anchorId="2A7CE993" wp14:editId="4A3B9ACD">
            <wp:extent cx="3584863" cy="2409825"/>
            <wp:effectExtent l="0" t="0" r="0" b="0"/>
            <wp:docPr id="554790915" name="Picture 1" descr="A large wave of snow covered mountai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790915" name="Picture 1" descr="A large wave of snow covered mountain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62658" cy="2529343"/>
                    </a:xfrm>
                    <a:prstGeom prst="rect">
                      <a:avLst/>
                    </a:prstGeom>
                  </pic:spPr>
                </pic:pic>
              </a:graphicData>
            </a:graphic>
          </wp:inline>
        </w:drawing>
      </w:r>
    </w:p>
    <w:p w14:paraId="4A2E346A" w14:textId="2F665F9A" w:rsidR="006C1192" w:rsidRDefault="006C1192"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ab/>
      </w:r>
      <w:r>
        <w:rPr>
          <w:rFonts w:ascii="Times New Roman" w:hAnsi="Times New Roman" w:cs="Times New Roman"/>
          <w:i/>
          <w:iCs/>
          <w:sz w:val="24"/>
          <w:szCs w:val="24"/>
        </w:rPr>
        <w:tab/>
      </w:r>
      <w:r w:rsidR="0057536C">
        <w:rPr>
          <w:rFonts w:ascii="Times New Roman" w:hAnsi="Times New Roman" w:cs="Times New Roman"/>
          <w:i/>
          <w:iCs/>
          <w:sz w:val="24"/>
          <w:szCs w:val="24"/>
        </w:rPr>
        <w:t xml:space="preserve">      </w:t>
      </w:r>
      <w:r w:rsidR="00A36858">
        <w:rPr>
          <w:rFonts w:ascii="Times New Roman" w:hAnsi="Times New Roman" w:cs="Times New Roman"/>
          <w:i/>
          <w:iCs/>
          <w:sz w:val="24"/>
          <w:szCs w:val="24"/>
        </w:rPr>
        <w:t xml:space="preserve"> </w:t>
      </w:r>
      <w:r w:rsidR="0057536C">
        <w:rPr>
          <w:rFonts w:ascii="Times New Roman" w:hAnsi="Times New Roman" w:cs="Times New Roman"/>
          <w:i/>
          <w:iCs/>
          <w:sz w:val="24"/>
          <w:szCs w:val="24"/>
        </w:rPr>
        <w:t xml:space="preserve"> </w:t>
      </w:r>
      <w:r w:rsidR="00A36858">
        <w:rPr>
          <w:rFonts w:ascii="Times New Roman" w:hAnsi="Times New Roman" w:cs="Times New Roman"/>
          <w:i/>
          <w:iCs/>
          <w:sz w:val="24"/>
          <w:szCs w:val="24"/>
        </w:rPr>
        <w:t xml:space="preserve">Note. </w:t>
      </w:r>
      <w:r w:rsidRPr="006C1192">
        <w:rPr>
          <w:rFonts w:ascii="Times New Roman" w:hAnsi="Times New Roman" w:cs="Times New Roman"/>
          <w:i/>
          <w:iCs/>
          <w:sz w:val="24"/>
          <w:szCs w:val="24"/>
        </w:rPr>
        <w:t xml:space="preserve">Kanagawa </w:t>
      </w:r>
      <w:proofErr w:type="spellStart"/>
      <w:r w:rsidRPr="006C1192">
        <w:rPr>
          <w:rFonts w:ascii="Times New Roman" w:hAnsi="Times New Roman" w:cs="Times New Roman"/>
          <w:i/>
          <w:iCs/>
          <w:sz w:val="24"/>
          <w:szCs w:val="24"/>
        </w:rPr>
        <w:t>oki</w:t>
      </w:r>
      <w:proofErr w:type="spellEnd"/>
      <w:r w:rsidRPr="006C1192">
        <w:rPr>
          <w:rFonts w:ascii="Times New Roman" w:hAnsi="Times New Roman" w:cs="Times New Roman"/>
          <w:i/>
          <w:iCs/>
          <w:sz w:val="24"/>
          <w:szCs w:val="24"/>
        </w:rPr>
        <w:t xml:space="preserve"> </w:t>
      </w:r>
      <w:proofErr w:type="spellStart"/>
      <w:r w:rsidRPr="006C1192">
        <w:rPr>
          <w:rFonts w:ascii="Times New Roman" w:hAnsi="Times New Roman" w:cs="Times New Roman"/>
          <w:i/>
          <w:iCs/>
          <w:sz w:val="24"/>
          <w:szCs w:val="24"/>
        </w:rPr>
        <w:t>nami</w:t>
      </w:r>
      <w:proofErr w:type="spellEnd"/>
      <w:r w:rsidRPr="006C1192">
        <w:rPr>
          <w:rFonts w:ascii="Times New Roman" w:hAnsi="Times New Roman" w:cs="Times New Roman"/>
          <w:i/>
          <w:iCs/>
          <w:sz w:val="24"/>
          <w:szCs w:val="24"/>
        </w:rPr>
        <w:t xml:space="preserve"> </w:t>
      </w:r>
      <w:proofErr w:type="spellStart"/>
      <w:r w:rsidRPr="006C1192">
        <w:rPr>
          <w:rFonts w:ascii="Times New Roman" w:hAnsi="Times New Roman" w:cs="Times New Roman"/>
          <w:i/>
          <w:iCs/>
          <w:sz w:val="24"/>
          <w:szCs w:val="24"/>
        </w:rPr>
        <w:t>ura</w:t>
      </w:r>
      <w:proofErr w:type="spellEnd"/>
      <w:r w:rsidRPr="006C1192">
        <w:rPr>
          <w:rFonts w:ascii="Times New Roman" w:hAnsi="Times New Roman" w:cs="Times New Roman"/>
          <w:i/>
          <w:iCs/>
          <w:sz w:val="24"/>
          <w:szCs w:val="24"/>
        </w:rPr>
        <w:t xml:space="preserve"> by Katsushika Hokusai</w:t>
      </w:r>
    </w:p>
    <w:p w14:paraId="1908BF1F" w14:textId="77777777" w:rsidR="006C1192" w:rsidRPr="006C1192" w:rsidRDefault="006C1192" w:rsidP="00FF162C">
      <w:pPr>
        <w:widowControl w:val="0"/>
        <w:spacing w:after="0" w:line="240" w:lineRule="auto"/>
        <w:rPr>
          <w:rFonts w:ascii="Times New Roman" w:hAnsi="Times New Roman" w:cs="Times New Roman"/>
          <w:i/>
          <w:iCs/>
          <w:sz w:val="24"/>
          <w:szCs w:val="24"/>
        </w:rPr>
      </w:pPr>
    </w:p>
    <w:p w14:paraId="42A12D67" w14:textId="6F5C7131" w:rsidR="00DF1C9E" w:rsidRPr="008146A0" w:rsidRDefault="00DF1C9E" w:rsidP="00FF162C">
      <w:pPr>
        <w:pStyle w:val="Heading2"/>
        <w:widowControl w:val="0"/>
        <w:spacing w:after="0" w:line="480" w:lineRule="auto"/>
      </w:pPr>
      <w:bookmarkStart w:id="4" w:name="_Toc140507206"/>
      <w:r w:rsidRPr="008146A0">
        <w:t>Positive Psychology</w:t>
      </w:r>
      <w:bookmarkEnd w:id="4"/>
    </w:p>
    <w:p w14:paraId="38B558AA" w14:textId="34FFFB5D" w:rsidR="00430C8D" w:rsidRPr="008146A0" w:rsidRDefault="00473F1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1060F4" w:rsidRPr="008146A0">
        <w:rPr>
          <w:rFonts w:ascii="Times New Roman" w:hAnsi="Times New Roman" w:cs="Times New Roman"/>
          <w:sz w:val="24"/>
          <w:szCs w:val="24"/>
        </w:rPr>
        <w:t xml:space="preserve">Positive psychology is the evidence-based </w:t>
      </w:r>
      <w:r w:rsidR="00307F1C" w:rsidRPr="008146A0">
        <w:rPr>
          <w:rFonts w:ascii="Times New Roman" w:hAnsi="Times New Roman" w:cs="Times New Roman"/>
          <w:sz w:val="24"/>
          <w:szCs w:val="24"/>
        </w:rPr>
        <w:t>science</w:t>
      </w:r>
      <w:r w:rsidR="004A38B9" w:rsidRPr="008146A0">
        <w:rPr>
          <w:rFonts w:ascii="Times New Roman" w:hAnsi="Times New Roman" w:cs="Times New Roman"/>
          <w:sz w:val="24"/>
          <w:szCs w:val="24"/>
        </w:rPr>
        <w:t xml:space="preserve"> of </w:t>
      </w:r>
      <w:r w:rsidR="00307F1C" w:rsidRPr="008146A0">
        <w:rPr>
          <w:rFonts w:ascii="Times New Roman" w:hAnsi="Times New Roman" w:cs="Times New Roman"/>
          <w:sz w:val="24"/>
          <w:szCs w:val="24"/>
        </w:rPr>
        <w:t>well-being</w:t>
      </w:r>
      <w:r w:rsidR="00A0065C" w:rsidRPr="008146A0">
        <w:rPr>
          <w:rFonts w:ascii="Times New Roman" w:hAnsi="Times New Roman" w:cs="Times New Roman"/>
          <w:sz w:val="24"/>
          <w:szCs w:val="24"/>
        </w:rPr>
        <w:t xml:space="preserve"> (Seligman, 2011)</w:t>
      </w:r>
      <w:r w:rsidR="006A4A8D" w:rsidRPr="008146A0">
        <w:rPr>
          <w:rFonts w:ascii="Times New Roman" w:hAnsi="Times New Roman" w:cs="Times New Roman"/>
          <w:sz w:val="24"/>
          <w:szCs w:val="24"/>
        </w:rPr>
        <w:t xml:space="preserve"> and focuses on positive emotion, positive personality traits, and positive institutions</w:t>
      </w:r>
      <w:r w:rsidR="00C913F4" w:rsidRPr="008146A0">
        <w:rPr>
          <w:rFonts w:ascii="Times New Roman" w:hAnsi="Times New Roman" w:cs="Times New Roman"/>
          <w:sz w:val="24"/>
          <w:szCs w:val="24"/>
        </w:rPr>
        <w:t xml:space="preserve">. </w:t>
      </w:r>
      <w:r w:rsidR="002B3930" w:rsidRPr="008146A0">
        <w:rPr>
          <w:rFonts w:ascii="Times New Roman" w:hAnsi="Times New Roman" w:cs="Times New Roman"/>
          <w:sz w:val="24"/>
          <w:szCs w:val="24"/>
        </w:rPr>
        <w:t xml:space="preserve">The </w:t>
      </w:r>
      <w:r w:rsidR="004E7832" w:rsidRPr="008146A0">
        <w:rPr>
          <w:rFonts w:ascii="Times New Roman" w:hAnsi="Times New Roman" w:cs="Times New Roman"/>
          <w:sz w:val="24"/>
          <w:szCs w:val="24"/>
        </w:rPr>
        <w:t>origins of positive psychology</w:t>
      </w:r>
      <w:r w:rsidR="00540F43" w:rsidRPr="008146A0">
        <w:rPr>
          <w:rFonts w:ascii="Times New Roman" w:hAnsi="Times New Roman" w:cs="Times New Roman"/>
          <w:sz w:val="24"/>
          <w:szCs w:val="24"/>
        </w:rPr>
        <w:t xml:space="preserve"> </w:t>
      </w:r>
      <w:r w:rsidR="00845725" w:rsidRPr="008146A0">
        <w:rPr>
          <w:rFonts w:ascii="Times New Roman" w:hAnsi="Times New Roman" w:cs="Times New Roman"/>
          <w:sz w:val="24"/>
          <w:szCs w:val="24"/>
        </w:rPr>
        <w:t>reach into antiquity with the philosophical exploration</w:t>
      </w:r>
      <w:r w:rsidR="00AF46CB" w:rsidRPr="008146A0">
        <w:rPr>
          <w:rFonts w:ascii="Times New Roman" w:hAnsi="Times New Roman" w:cs="Times New Roman"/>
          <w:sz w:val="24"/>
          <w:szCs w:val="24"/>
        </w:rPr>
        <w:t>s</w:t>
      </w:r>
      <w:r w:rsidR="00845725" w:rsidRPr="008146A0">
        <w:rPr>
          <w:rFonts w:ascii="Times New Roman" w:hAnsi="Times New Roman" w:cs="Times New Roman"/>
          <w:sz w:val="24"/>
          <w:szCs w:val="24"/>
        </w:rPr>
        <w:t xml:space="preserve"> of those things that make </w:t>
      </w:r>
      <w:r w:rsidR="001C44A3" w:rsidRPr="008146A0">
        <w:rPr>
          <w:rFonts w:ascii="Times New Roman" w:hAnsi="Times New Roman" w:cs="Times New Roman"/>
          <w:sz w:val="24"/>
          <w:szCs w:val="24"/>
        </w:rPr>
        <w:t>people</w:t>
      </w:r>
      <w:r w:rsidR="00845725" w:rsidRPr="008146A0">
        <w:rPr>
          <w:rFonts w:ascii="Times New Roman" w:hAnsi="Times New Roman" w:cs="Times New Roman"/>
          <w:sz w:val="24"/>
          <w:szCs w:val="24"/>
        </w:rPr>
        <w:t xml:space="preserve"> </w:t>
      </w:r>
      <w:r w:rsidR="00421417" w:rsidRPr="008146A0">
        <w:rPr>
          <w:rFonts w:ascii="Times New Roman" w:hAnsi="Times New Roman" w:cs="Times New Roman"/>
          <w:sz w:val="24"/>
          <w:szCs w:val="24"/>
        </w:rPr>
        <w:t xml:space="preserve">virtuous and </w:t>
      </w:r>
      <w:r w:rsidR="00E541C8" w:rsidRPr="008146A0">
        <w:rPr>
          <w:rFonts w:ascii="Times New Roman" w:hAnsi="Times New Roman" w:cs="Times New Roman"/>
          <w:sz w:val="24"/>
          <w:szCs w:val="24"/>
        </w:rPr>
        <w:t xml:space="preserve">the </w:t>
      </w:r>
      <w:r w:rsidR="001C44A3" w:rsidRPr="008146A0">
        <w:rPr>
          <w:rFonts w:ascii="Times New Roman" w:hAnsi="Times New Roman" w:cs="Times New Roman"/>
          <w:sz w:val="24"/>
          <w:szCs w:val="24"/>
        </w:rPr>
        <w:t xml:space="preserve">pursuit of a </w:t>
      </w:r>
      <w:r w:rsidR="00E541C8" w:rsidRPr="008146A0">
        <w:rPr>
          <w:rFonts w:ascii="Times New Roman" w:hAnsi="Times New Roman" w:cs="Times New Roman"/>
          <w:sz w:val="24"/>
          <w:szCs w:val="24"/>
        </w:rPr>
        <w:t>definition</w:t>
      </w:r>
      <w:r w:rsidR="00C2231D" w:rsidRPr="008146A0">
        <w:rPr>
          <w:rFonts w:ascii="Times New Roman" w:hAnsi="Times New Roman" w:cs="Times New Roman"/>
          <w:sz w:val="24"/>
          <w:szCs w:val="24"/>
        </w:rPr>
        <w:t xml:space="preserve"> of happiness</w:t>
      </w:r>
      <w:r w:rsidR="002B3930" w:rsidRPr="008146A0">
        <w:rPr>
          <w:rFonts w:ascii="Times New Roman" w:hAnsi="Times New Roman" w:cs="Times New Roman"/>
          <w:sz w:val="24"/>
          <w:szCs w:val="24"/>
        </w:rPr>
        <w:t xml:space="preserve"> </w:t>
      </w:r>
      <w:r w:rsidR="00AF46CB" w:rsidRPr="008146A0">
        <w:rPr>
          <w:rFonts w:ascii="Times New Roman" w:hAnsi="Times New Roman" w:cs="Times New Roman"/>
          <w:sz w:val="24"/>
          <w:szCs w:val="24"/>
        </w:rPr>
        <w:t xml:space="preserve">by </w:t>
      </w:r>
      <w:r w:rsidR="009A6FEC" w:rsidRPr="008146A0">
        <w:rPr>
          <w:rFonts w:ascii="Times New Roman" w:hAnsi="Times New Roman" w:cs="Times New Roman"/>
          <w:sz w:val="24"/>
          <w:szCs w:val="24"/>
        </w:rPr>
        <w:t>Socrates</w:t>
      </w:r>
      <w:r w:rsidR="00AF46CB" w:rsidRPr="008146A0">
        <w:rPr>
          <w:rFonts w:ascii="Times New Roman" w:hAnsi="Times New Roman" w:cs="Times New Roman"/>
          <w:sz w:val="24"/>
          <w:szCs w:val="24"/>
        </w:rPr>
        <w:t xml:space="preserve"> and Aristotle</w:t>
      </w:r>
      <w:r w:rsidR="009A6FEC" w:rsidRPr="008146A0">
        <w:rPr>
          <w:rFonts w:ascii="Times New Roman" w:hAnsi="Times New Roman" w:cs="Times New Roman"/>
          <w:sz w:val="24"/>
          <w:szCs w:val="24"/>
        </w:rPr>
        <w:t xml:space="preserve"> (Randall et al., 1972</w:t>
      </w:r>
      <w:r w:rsidR="00793861" w:rsidRPr="008146A0">
        <w:rPr>
          <w:rFonts w:ascii="Times New Roman" w:hAnsi="Times New Roman" w:cs="Times New Roman"/>
          <w:sz w:val="24"/>
          <w:szCs w:val="24"/>
        </w:rPr>
        <w:t>). The</w:t>
      </w:r>
      <w:r w:rsidR="009A6FEC" w:rsidRPr="008146A0">
        <w:rPr>
          <w:rFonts w:ascii="Times New Roman" w:hAnsi="Times New Roman" w:cs="Times New Roman"/>
          <w:sz w:val="24"/>
          <w:szCs w:val="24"/>
        </w:rPr>
        <w:t xml:space="preserve"> foundations of </w:t>
      </w:r>
      <w:r w:rsidR="002B3930" w:rsidRPr="008146A0">
        <w:rPr>
          <w:rFonts w:ascii="Times New Roman" w:hAnsi="Times New Roman" w:cs="Times New Roman"/>
          <w:sz w:val="24"/>
          <w:szCs w:val="24"/>
        </w:rPr>
        <w:t xml:space="preserve">positive psychology </w:t>
      </w:r>
      <w:r w:rsidR="00360D50" w:rsidRPr="008146A0">
        <w:rPr>
          <w:rFonts w:ascii="Times New Roman" w:hAnsi="Times New Roman" w:cs="Times New Roman"/>
          <w:sz w:val="24"/>
          <w:szCs w:val="24"/>
        </w:rPr>
        <w:t xml:space="preserve">were </w:t>
      </w:r>
      <w:r w:rsidR="00AA0C2F" w:rsidRPr="008146A0">
        <w:rPr>
          <w:rFonts w:ascii="Times New Roman" w:hAnsi="Times New Roman" w:cs="Times New Roman"/>
          <w:sz w:val="24"/>
          <w:szCs w:val="24"/>
        </w:rPr>
        <w:t>dug</w:t>
      </w:r>
      <w:r w:rsidR="00360D50" w:rsidRPr="008146A0">
        <w:rPr>
          <w:rFonts w:ascii="Times New Roman" w:hAnsi="Times New Roman" w:cs="Times New Roman"/>
          <w:sz w:val="24"/>
          <w:szCs w:val="24"/>
        </w:rPr>
        <w:t xml:space="preserve"> </w:t>
      </w:r>
      <w:r w:rsidR="00BD5C63" w:rsidRPr="008146A0">
        <w:rPr>
          <w:rFonts w:ascii="Times New Roman" w:hAnsi="Times New Roman" w:cs="Times New Roman"/>
          <w:sz w:val="24"/>
          <w:szCs w:val="24"/>
        </w:rPr>
        <w:t xml:space="preserve">by </w:t>
      </w:r>
      <w:r w:rsidR="00D83DF3" w:rsidRPr="008146A0">
        <w:rPr>
          <w:rFonts w:ascii="Times New Roman" w:hAnsi="Times New Roman" w:cs="Times New Roman"/>
          <w:sz w:val="24"/>
          <w:szCs w:val="24"/>
        </w:rPr>
        <w:t>psychologists like Abraham Maslow</w:t>
      </w:r>
      <w:r w:rsidR="00C07400" w:rsidRPr="008146A0">
        <w:rPr>
          <w:rFonts w:ascii="Times New Roman" w:hAnsi="Times New Roman" w:cs="Times New Roman"/>
          <w:sz w:val="24"/>
          <w:szCs w:val="24"/>
        </w:rPr>
        <w:t xml:space="preserve"> (1954)</w:t>
      </w:r>
      <w:r w:rsidR="00683E20" w:rsidRPr="008146A0">
        <w:rPr>
          <w:rFonts w:ascii="Times New Roman" w:hAnsi="Times New Roman" w:cs="Times New Roman"/>
          <w:sz w:val="24"/>
          <w:szCs w:val="24"/>
        </w:rPr>
        <w:t xml:space="preserve"> who delineated between </w:t>
      </w:r>
      <w:r w:rsidR="007D5CDE" w:rsidRPr="008146A0">
        <w:rPr>
          <w:rFonts w:ascii="Times New Roman" w:hAnsi="Times New Roman" w:cs="Times New Roman"/>
          <w:sz w:val="24"/>
          <w:szCs w:val="24"/>
        </w:rPr>
        <w:t>psychology that sought to remedy and that which strove towards growth</w:t>
      </w:r>
      <w:r w:rsidR="00604641" w:rsidRPr="008146A0">
        <w:rPr>
          <w:rFonts w:ascii="Times New Roman" w:hAnsi="Times New Roman" w:cs="Times New Roman"/>
          <w:sz w:val="24"/>
          <w:szCs w:val="24"/>
        </w:rPr>
        <w:t>, and Joseph White</w:t>
      </w:r>
      <w:r w:rsidR="0000160F" w:rsidRPr="008146A0">
        <w:rPr>
          <w:rFonts w:ascii="Times New Roman" w:hAnsi="Times New Roman" w:cs="Times New Roman"/>
          <w:sz w:val="24"/>
          <w:szCs w:val="24"/>
        </w:rPr>
        <w:t xml:space="preserve"> (1970), the ‘godfather’ of Black </w:t>
      </w:r>
      <w:r w:rsidR="00E264B2" w:rsidRPr="008146A0">
        <w:rPr>
          <w:rFonts w:ascii="Times New Roman" w:hAnsi="Times New Roman" w:cs="Times New Roman"/>
          <w:sz w:val="24"/>
          <w:szCs w:val="24"/>
        </w:rPr>
        <w:t>p</w:t>
      </w:r>
      <w:r w:rsidR="0000160F" w:rsidRPr="008146A0">
        <w:rPr>
          <w:rFonts w:ascii="Times New Roman" w:hAnsi="Times New Roman" w:cs="Times New Roman"/>
          <w:sz w:val="24"/>
          <w:szCs w:val="24"/>
        </w:rPr>
        <w:t xml:space="preserve">sychology, </w:t>
      </w:r>
      <w:r w:rsidR="00AD322F" w:rsidRPr="008146A0">
        <w:rPr>
          <w:rFonts w:ascii="Times New Roman" w:hAnsi="Times New Roman" w:cs="Times New Roman"/>
          <w:sz w:val="24"/>
          <w:szCs w:val="24"/>
        </w:rPr>
        <w:t xml:space="preserve">who </w:t>
      </w:r>
      <w:r w:rsidR="003B31B3" w:rsidRPr="008146A0">
        <w:rPr>
          <w:rFonts w:ascii="Times New Roman" w:hAnsi="Times New Roman" w:cs="Times New Roman"/>
          <w:sz w:val="24"/>
          <w:szCs w:val="24"/>
        </w:rPr>
        <w:t xml:space="preserve">urged for the acknowledgement that there could be a better way to go about the work of </w:t>
      </w:r>
      <w:r w:rsidR="00AD322F" w:rsidRPr="008146A0">
        <w:rPr>
          <w:rFonts w:ascii="Times New Roman" w:hAnsi="Times New Roman" w:cs="Times New Roman"/>
          <w:sz w:val="24"/>
          <w:szCs w:val="24"/>
        </w:rPr>
        <w:t>psychology</w:t>
      </w:r>
      <w:r w:rsidR="00EF6996" w:rsidRPr="008146A0">
        <w:rPr>
          <w:rFonts w:ascii="Times New Roman" w:hAnsi="Times New Roman" w:cs="Times New Roman"/>
          <w:sz w:val="24"/>
          <w:szCs w:val="24"/>
        </w:rPr>
        <w:t xml:space="preserve"> i</w:t>
      </w:r>
      <w:r w:rsidR="003F0EC1" w:rsidRPr="008146A0">
        <w:rPr>
          <w:rFonts w:ascii="Times New Roman" w:hAnsi="Times New Roman" w:cs="Times New Roman"/>
          <w:sz w:val="24"/>
          <w:szCs w:val="24"/>
        </w:rPr>
        <w:t xml:space="preserve">n saying, </w:t>
      </w:r>
    </w:p>
    <w:p w14:paraId="663A6FA7" w14:textId="03044337" w:rsidR="00430C8D" w:rsidRPr="008146A0" w:rsidRDefault="00430C8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3F0EC1" w:rsidRPr="008146A0">
        <w:rPr>
          <w:rFonts w:ascii="Times New Roman" w:hAnsi="Times New Roman" w:cs="Times New Roman"/>
          <w:sz w:val="24"/>
          <w:szCs w:val="24"/>
        </w:rPr>
        <w:t>“</w:t>
      </w:r>
      <w:proofErr w:type="gramStart"/>
      <w:r w:rsidRPr="008146A0">
        <w:rPr>
          <w:rFonts w:ascii="Times New Roman" w:hAnsi="Times New Roman" w:cs="Times New Roman"/>
          <w:sz w:val="24"/>
          <w:szCs w:val="24"/>
        </w:rPr>
        <w:t>if</w:t>
      </w:r>
      <w:proofErr w:type="gramEnd"/>
      <w:r w:rsidRPr="008146A0">
        <w:rPr>
          <w:rFonts w:ascii="Times New Roman" w:hAnsi="Times New Roman" w:cs="Times New Roman"/>
          <w:sz w:val="24"/>
          <w:szCs w:val="24"/>
        </w:rPr>
        <w:t xml:space="preserve"> social scientists, psychologists and educators would stop trying to compensate for the </w:t>
      </w:r>
      <w:r w:rsidR="009F63C8" w:rsidRPr="008146A0">
        <w:rPr>
          <w:rFonts w:ascii="Times New Roman" w:hAnsi="Times New Roman" w:cs="Times New Roman"/>
          <w:sz w:val="24"/>
          <w:szCs w:val="24"/>
        </w:rPr>
        <w:tab/>
      </w:r>
      <w:r w:rsidRPr="008146A0">
        <w:rPr>
          <w:rFonts w:ascii="Times New Roman" w:hAnsi="Times New Roman" w:cs="Times New Roman"/>
          <w:sz w:val="24"/>
          <w:szCs w:val="24"/>
        </w:rPr>
        <w:t xml:space="preserve">so-called weaknesses of the black child and try to develop a theory that capitalizes on his </w:t>
      </w:r>
      <w:r w:rsidR="009F63C8" w:rsidRPr="008146A0">
        <w:rPr>
          <w:rFonts w:ascii="Times New Roman" w:hAnsi="Times New Roman" w:cs="Times New Roman"/>
          <w:sz w:val="24"/>
          <w:szCs w:val="24"/>
        </w:rPr>
        <w:tab/>
      </w:r>
      <w:r w:rsidRPr="008146A0">
        <w:rPr>
          <w:rFonts w:ascii="Times New Roman" w:hAnsi="Times New Roman" w:cs="Times New Roman"/>
          <w:sz w:val="24"/>
          <w:szCs w:val="24"/>
        </w:rPr>
        <w:t>strengths, programs could be designed which from the get</w:t>
      </w:r>
      <w:r w:rsidR="00E70968" w:rsidRPr="008146A0">
        <w:rPr>
          <w:rFonts w:ascii="Times New Roman" w:hAnsi="Times New Roman" w:cs="Times New Roman"/>
          <w:sz w:val="24"/>
          <w:szCs w:val="24"/>
        </w:rPr>
        <w:t xml:space="preserve"> </w:t>
      </w:r>
      <w:r w:rsidRPr="008146A0">
        <w:rPr>
          <w:rFonts w:ascii="Times New Roman" w:hAnsi="Times New Roman" w:cs="Times New Roman"/>
          <w:sz w:val="24"/>
          <w:szCs w:val="24"/>
        </w:rPr>
        <w:t xml:space="preserve">go might be more productive </w:t>
      </w:r>
      <w:r w:rsidR="009F63C8" w:rsidRPr="008146A0">
        <w:rPr>
          <w:rFonts w:ascii="Times New Roman" w:hAnsi="Times New Roman" w:cs="Times New Roman"/>
          <w:sz w:val="24"/>
          <w:szCs w:val="24"/>
        </w:rPr>
        <w:tab/>
      </w:r>
      <w:r w:rsidRPr="008146A0">
        <w:rPr>
          <w:rFonts w:ascii="Times New Roman" w:hAnsi="Times New Roman" w:cs="Times New Roman"/>
          <w:sz w:val="24"/>
          <w:szCs w:val="24"/>
        </w:rPr>
        <w:t>and successful.”</w:t>
      </w:r>
      <w:r w:rsidR="00291C6D">
        <w:rPr>
          <w:rFonts w:ascii="Times New Roman" w:hAnsi="Times New Roman" w:cs="Times New Roman"/>
          <w:sz w:val="24"/>
          <w:szCs w:val="24"/>
        </w:rPr>
        <w:t xml:space="preserve"> </w:t>
      </w:r>
      <w:r w:rsidRPr="008146A0">
        <w:rPr>
          <w:rFonts w:ascii="Times New Roman" w:hAnsi="Times New Roman" w:cs="Times New Roman"/>
          <w:sz w:val="24"/>
          <w:szCs w:val="24"/>
        </w:rPr>
        <w:t>(p.4</w:t>
      </w:r>
      <w:r w:rsidR="00A41E94" w:rsidRPr="008146A0">
        <w:rPr>
          <w:rFonts w:ascii="Times New Roman" w:hAnsi="Times New Roman" w:cs="Times New Roman"/>
          <w:sz w:val="24"/>
          <w:szCs w:val="24"/>
        </w:rPr>
        <w:t>5)</w:t>
      </w:r>
      <w:r w:rsidRPr="008146A0">
        <w:rPr>
          <w:rFonts w:ascii="Times New Roman" w:hAnsi="Times New Roman" w:cs="Times New Roman"/>
          <w:sz w:val="24"/>
          <w:szCs w:val="24"/>
        </w:rPr>
        <w:t xml:space="preserve"> </w:t>
      </w:r>
    </w:p>
    <w:p w14:paraId="68E6F8A8" w14:textId="5B5AF6F9" w:rsidR="002C0518" w:rsidRPr="008146A0" w:rsidRDefault="00EF6996"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Martin Seligman</w:t>
      </w:r>
      <w:r w:rsidR="00A15E2D" w:rsidRPr="008146A0">
        <w:rPr>
          <w:rFonts w:ascii="Times New Roman" w:hAnsi="Times New Roman" w:cs="Times New Roman"/>
          <w:sz w:val="24"/>
          <w:szCs w:val="24"/>
        </w:rPr>
        <w:t xml:space="preserve"> cemented the foundations of positive psychology </w:t>
      </w:r>
      <w:r w:rsidR="00700DF4" w:rsidRPr="008146A0">
        <w:rPr>
          <w:rFonts w:ascii="Times New Roman" w:hAnsi="Times New Roman" w:cs="Times New Roman"/>
          <w:sz w:val="24"/>
          <w:szCs w:val="24"/>
        </w:rPr>
        <w:t xml:space="preserve">beginning </w:t>
      </w:r>
      <w:r w:rsidR="00A15E2D" w:rsidRPr="008146A0">
        <w:rPr>
          <w:rFonts w:ascii="Times New Roman" w:hAnsi="Times New Roman" w:cs="Times New Roman"/>
          <w:sz w:val="24"/>
          <w:szCs w:val="24"/>
        </w:rPr>
        <w:t xml:space="preserve">with his research </w:t>
      </w:r>
      <w:r w:rsidR="00A15E2D" w:rsidRPr="008146A0">
        <w:rPr>
          <w:rFonts w:ascii="Times New Roman" w:hAnsi="Times New Roman" w:cs="Times New Roman"/>
          <w:sz w:val="24"/>
          <w:szCs w:val="24"/>
        </w:rPr>
        <w:lastRenderedPageBreak/>
        <w:t>into learned helplessness</w:t>
      </w:r>
      <w:r w:rsidR="00F24C9B" w:rsidRPr="008146A0">
        <w:rPr>
          <w:rFonts w:ascii="Times New Roman" w:hAnsi="Times New Roman" w:cs="Times New Roman"/>
          <w:sz w:val="24"/>
          <w:szCs w:val="24"/>
        </w:rPr>
        <w:t xml:space="preserve"> </w:t>
      </w:r>
      <w:r w:rsidR="00083AA2" w:rsidRPr="008146A0">
        <w:rPr>
          <w:rFonts w:ascii="Times New Roman" w:hAnsi="Times New Roman" w:cs="Times New Roman"/>
          <w:sz w:val="24"/>
          <w:szCs w:val="24"/>
        </w:rPr>
        <w:t>(</w:t>
      </w:r>
      <w:proofErr w:type="spellStart"/>
      <w:r w:rsidR="003F67BC" w:rsidRPr="008146A0">
        <w:rPr>
          <w:rFonts w:ascii="Times New Roman" w:hAnsi="Times New Roman" w:cs="Times New Roman"/>
          <w:sz w:val="24"/>
          <w:szCs w:val="24"/>
        </w:rPr>
        <w:t>Overmier</w:t>
      </w:r>
      <w:proofErr w:type="spellEnd"/>
      <w:r w:rsidR="003F67BC" w:rsidRPr="008146A0">
        <w:rPr>
          <w:rFonts w:ascii="Times New Roman" w:hAnsi="Times New Roman" w:cs="Times New Roman"/>
          <w:sz w:val="24"/>
          <w:szCs w:val="24"/>
        </w:rPr>
        <w:t xml:space="preserve"> &amp; Seligman, 1967</w:t>
      </w:r>
      <w:r w:rsidR="00FE0754" w:rsidRPr="008146A0">
        <w:rPr>
          <w:rFonts w:ascii="Times New Roman" w:hAnsi="Times New Roman" w:cs="Times New Roman"/>
          <w:sz w:val="24"/>
          <w:szCs w:val="24"/>
        </w:rPr>
        <w:t xml:space="preserve">; </w:t>
      </w:r>
      <w:proofErr w:type="spellStart"/>
      <w:r w:rsidR="00556C93" w:rsidRPr="008146A0">
        <w:rPr>
          <w:rFonts w:ascii="Times New Roman" w:hAnsi="Times New Roman" w:cs="Times New Roman"/>
          <w:sz w:val="24"/>
          <w:szCs w:val="24"/>
        </w:rPr>
        <w:t>Hiroto</w:t>
      </w:r>
      <w:proofErr w:type="spellEnd"/>
      <w:r w:rsidR="00556C93" w:rsidRPr="008146A0">
        <w:rPr>
          <w:rFonts w:ascii="Times New Roman" w:hAnsi="Times New Roman" w:cs="Times New Roman"/>
          <w:sz w:val="24"/>
          <w:szCs w:val="24"/>
        </w:rPr>
        <w:t xml:space="preserve"> &amp; Seligman, 1975</w:t>
      </w:r>
      <w:r w:rsidR="00065730" w:rsidRPr="008146A0">
        <w:rPr>
          <w:rFonts w:ascii="Times New Roman" w:hAnsi="Times New Roman" w:cs="Times New Roman"/>
          <w:sz w:val="24"/>
          <w:szCs w:val="24"/>
        </w:rPr>
        <w:t xml:space="preserve">; </w:t>
      </w:r>
      <w:r w:rsidR="00083AA2" w:rsidRPr="008146A0">
        <w:rPr>
          <w:rFonts w:ascii="Times New Roman" w:hAnsi="Times New Roman" w:cs="Times New Roman"/>
          <w:sz w:val="24"/>
          <w:szCs w:val="24"/>
        </w:rPr>
        <w:t>Maier &amp; Seligman, 1976</w:t>
      </w:r>
      <w:r w:rsidR="00723ADE" w:rsidRPr="008146A0">
        <w:rPr>
          <w:rFonts w:ascii="Times New Roman" w:hAnsi="Times New Roman" w:cs="Times New Roman"/>
          <w:sz w:val="24"/>
          <w:szCs w:val="24"/>
        </w:rPr>
        <w:t>;</w:t>
      </w:r>
      <w:r w:rsidR="009C52CD" w:rsidRPr="008146A0">
        <w:rPr>
          <w:rFonts w:ascii="Times New Roman" w:hAnsi="Times New Roman" w:cs="Times New Roman"/>
          <w:sz w:val="24"/>
          <w:szCs w:val="24"/>
        </w:rPr>
        <w:t xml:space="preserve"> Miller &amp; Seligman, 1976;</w:t>
      </w:r>
      <w:r w:rsidR="00723ADE" w:rsidRPr="008146A0">
        <w:rPr>
          <w:rFonts w:ascii="Times New Roman" w:hAnsi="Times New Roman" w:cs="Times New Roman"/>
          <w:sz w:val="24"/>
          <w:szCs w:val="24"/>
        </w:rPr>
        <w:t xml:space="preserve"> </w:t>
      </w:r>
      <w:r w:rsidR="00C45CF1" w:rsidRPr="008146A0">
        <w:rPr>
          <w:rFonts w:ascii="Times New Roman" w:hAnsi="Times New Roman" w:cs="Times New Roman"/>
          <w:sz w:val="24"/>
          <w:szCs w:val="24"/>
        </w:rPr>
        <w:t>Peterson &amp; Seligman, 1983</w:t>
      </w:r>
      <w:r w:rsidR="00AA6B35" w:rsidRPr="008146A0">
        <w:rPr>
          <w:rFonts w:ascii="Times New Roman" w:hAnsi="Times New Roman" w:cs="Times New Roman"/>
          <w:sz w:val="24"/>
          <w:szCs w:val="24"/>
        </w:rPr>
        <w:t xml:space="preserve">; </w:t>
      </w:r>
      <w:r w:rsidR="00723ADE" w:rsidRPr="008146A0">
        <w:rPr>
          <w:rFonts w:ascii="Times New Roman" w:hAnsi="Times New Roman" w:cs="Times New Roman"/>
          <w:sz w:val="24"/>
          <w:szCs w:val="24"/>
        </w:rPr>
        <w:t>Nolen-Hoeksema et al., 1986</w:t>
      </w:r>
      <w:r w:rsidR="00083AA2" w:rsidRPr="008146A0">
        <w:rPr>
          <w:rFonts w:ascii="Times New Roman" w:hAnsi="Times New Roman" w:cs="Times New Roman"/>
          <w:sz w:val="24"/>
          <w:szCs w:val="24"/>
        </w:rPr>
        <w:t>)</w:t>
      </w:r>
      <w:r w:rsidR="00B624B2" w:rsidRPr="008146A0">
        <w:rPr>
          <w:rFonts w:ascii="Times New Roman" w:hAnsi="Times New Roman" w:cs="Times New Roman"/>
          <w:sz w:val="24"/>
          <w:szCs w:val="24"/>
        </w:rPr>
        <w:t xml:space="preserve">, establishing the </w:t>
      </w:r>
      <w:r w:rsidR="003268BF" w:rsidRPr="008146A0">
        <w:rPr>
          <w:rFonts w:ascii="Times New Roman" w:hAnsi="Times New Roman" w:cs="Times New Roman"/>
          <w:sz w:val="24"/>
          <w:szCs w:val="24"/>
        </w:rPr>
        <w:t xml:space="preserve">field as </w:t>
      </w:r>
      <w:r w:rsidR="003872E0" w:rsidRPr="008146A0">
        <w:rPr>
          <w:rFonts w:ascii="Times New Roman" w:hAnsi="Times New Roman" w:cs="Times New Roman"/>
          <w:sz w:val="24"/>
          <w:szCs w:val="24"/>
        </w:rPr>
        <w:t>a scientific</w:t>
      </w:r>
      <w:r w:rsidR="00DB1A77" w:rsidRPr="008146A0">
        <w:rPr>
          <w:rFonts w:ascii="Times New Roman" w:hAnsi="Times New Roman" w:cs="Times New Roman"/>
          <w:sz w:val="24"/>
          <w:szCs w:val="24"/>
        </w:rPr>
        <w:t>,</w:t>
      </w:r>
      <w:r w:rsidR="003268BF" w:rsidRPr="008146A0">
        <w:rPr>
          <w:rFonts w:ascii="Times New Roman" w:hAnsi="Times New Roman" w:cs="Times New Roman"/>
          <w:sz w:val="24"/>
          <w:szCs w:val="24"/>
        </w:rPr>
        <w:t xml:space="preserve"> </w:t>
      </w:r>
      <w:proofErr w:type="gramStart"/>
      <w:r w:rsidR="00EE093F" w:rsidRPr="008146A0">
        <w:rPr>
          <w:rFonts w:ascii="Times New Roman" w:hAnsi="Times New Roman" w:cs="Times New Roman"/>
          <w:sz w:val="24"/>
          <w:szCs w:val="24"/>
        </w:rPr>
        <w:t>empirically</w:t>
      </w:r>
      <w:r w:rsidR="00DB1A77" w:rsidRPr="008146A0">
        <w:rPr>
          <w:rFonts w:ascii="Times New Roman" w:hAnsi="Times New Roman" w:cs="Times New Roman"/>
          <w:sz w:val="24"/>
          <w:szCs w:val="24"/>
        </w:rPr>
        <w:t>-</w:t>
      </w:r>
      <w:r w:rsidR="00EE093F" w:rsidRPr="008146A0">
        <w:rPr>
          <w:rFonts w:ascii="Times New Roman" w:hAnsi="Times New Roman" w:cs="Times New Roman"/>
          <w:sz w:val="24"/>
          <w:szCs w:val="24"/>
        </w:rPr>
        <w:t>based</w:t>
      </w:r>
      <w:proofErr w:type="gramEnd"/>
      <w:r w:rsidR="003268BF" w:rsidRPr="008146A0">
        <w:rPr>
          <w:rFonts w:ascii="Times New Roman" w:hAnsi="Times New Roman" w:cs="Times New Roman"/>
          <w:sz w:val="24"/>
          <w:szCs w:val="24"/>
        </w:rPr>
        <w:t xml:space="preserve"> </w:t>
      </w:r>
      <w:r w:rsidR="003872E0" w:rsidRPr="008146A0">
        <w:rPr>
          <w:rFonts w:ascii="Times New Roman" w:hAnsi="Times New Roman" w:cs="Times New Roman"/>
          <w:sz w:val="24"/>
          <w:szCs w:val="24"/>
        </w:rPr>
        <w:t>division of psychology</w:t>
      </w:r>
      <w:r w:rsidR="00371F4D" w:rsidRPr="008146A0">
        <w:rPr>
          <w:rFonts w:ascii="Times New Roman" w:hAnsi="Times New Roman" w:cs="Times New Roman"/>
          <w:sz w:val="24"/>
          <w:szCs w:val="24"/>
        </w:rPr>
        <w:t xml:space="preserve"> </w:t>
      </w:r>
      <w:r w:rsidR="008A0E46" w:rsidRPr="008146A0">
        <w:rPr>
          <w:rFonts w:ascii="Times New Roman" w:hAnsi="Times New Roman" w:cs="Times New Roman"/>
          <w:sz w:val="24"/>
          <w:szCs w:val="24"/>
        </w:rPr>
        <w:t>a</w:t>
      </w:r>
      <w:r w:rsidR="002447EA" w:rsidRPr="008146A0">
        <w:rPr>
          <w:rFonts w:ascii="Times New Roman" w:hAnsi="Times New Roman" w:cs="Times New Roman"/>
          <w:sz w:val="24"/>
          <w:szCs w:val="24"/>
        </w:rPr>
        <w:t>fter</w:t>
      </w:r>
      <w:r w:rsidR="008A0E46" w:rsidRPr="008146A0">
        <w:rPr>
          <w:rFonts w:ascii="Times New Roman" w:hAnsi="Times New Roman" w:cs="Times New Roman"/>
          <w:sz w:val="24"/>
          <w:szCs w:val="24"/>
        </w:rPr>
        <w:t xml:space="preserve"> he was named the president of the American Psychological Association</w:t>
      </w:r>
      <w:r w:rsidR="002447EA" w:rsidRPr="008146A0">
        <w:rPr>
          <w:rFonts w:ascii="Times New Roman" w:hAnsi="Times New Roman" w:cs="Times New Roman"/>
          <w:sz w:val="24"/>
          <w:szCs w:val="24"/>
        </w:rPr>
        <w:t xml:space="preserve"> </w:t>
      </w:r>
      <w:r w:rsidR="008A0E46" w:rsidRPr="008146A0">
        <w:rPr>
          <w:rFonts w:ascii="Times New Roman" w:hAnsi="Times New Roman" w:cs="Times New Roman"/>
          <w:sz w:val="24"/>
          <w:szCs w:val="24"/>
        </w:rPr>
        <w:t>(APA) in 1</w:t>
      </w:r>
      <w:r w:rsidR="00293B18" w:rsidRPr="008146A0">
        <w:rPr>
          <w:rFonts w:ascii="Times New Roman" w:hAnsi="Times New Roman" w:cs="Times New Roman"/>
          <w:sz w:val="24"/>
          <w:szCs w:val="24"/>
        </w:rPr>
        <w:t>99</w:t>
      </w:r>
      <w:r w:rsidR="00CE12DB" w:rsidRPr="008146A0">
        <w:rPr>
          <w:rFonts w:ascii="Times New Roman" w:hAnsi="Times New Roman" w:cs="Times New Roman"/>
          <w:sz w:val="24"/>
          <w:szCs w:val="24"/>
        </w:rPr>
        <w:t>8</w:t>
      </w:r>
      <w:r w:rsidR="002D1780" w:rsidRPr="008146A0">
        <w:rPr>
          <w:rFonts w:ascii="Times New Roman" w:hAnsi="Times New Roman" w:cs="Times New Roman"/>
          <w:sz w:val="24"/>
          <w:szCs w:val="24"/>
        </w:rPr>
        <w:t xml:space="preserve">. </w:t>
      </w:r>
    </w:p>
    <w:p w14:paraId="1187E72D" w14:textId="4BC1A6A4" w:rsidR="00630800" w:rsidRPr="008146A0" w:rsidRDefault="002C0518"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B85081" w:rsidRPr="008146A0">
        <w:rPr>
          <w:rFonts w:ascii="Times New Roman" w:hAnsi="Times New Roman" w:cs="Times New Roman"/>
          <w:sz w:val="24"/>
          <w:szCs w:val="24"/>
        </w:rPr>
        <w:t xml:space="preserve">The goal of positive psychology is </w:t>
      </w:r>
      <w:r w:rsidR="0054552D" w:rsidRPr="008146A0">
        <w:rPr>
          <w:rFonts w:ascii="Times New Roman" w:hAnsi="Times New Roman" w:cs="Times New Roman"/>
          <w:sz w:val="24"/>
          <w:szCs w:val="24"/>
        </w:rPr>
        <w:t>personal and global flourishing</w:t>
      </w:r>
      <w:r w:rsidR="00223AD5" w:rsidRPr="008146A0">
        <w:rPr>
          <w:rFonts w:ascii="Times New Roman" w:hAnsi="Times New Roman" w:cs="Times New Roman"/>
          <w:sz w:val="24"/>
          <w:szCs w:val="24"/>
        </w:rPr>
        <w:t xml:space="preserve"> (</w:t>
      </w:r>
      <w:r w:rsidR="001A0B46" w:rsidRPr="008146A0">
        <w:rPr>
          <w:rFonts w:ascii="Times New Roman" w:hAnsi="Times New Roman" w:cs="Times New Roman"/>
          <w:sz w:val="24"/>
          <w:szCs w:val="24"/>
        </w:rPr>
        <w:t>Seligman, 2011)</w:t>
      </w:r>
      <w:r w:rsidR="002604EB" w:rsidRPr="008146A0">
        <w:rPr>
          <w:rFonts w:ascii="Times New Roman" w:hAnsi="Times New Roman" w:cs="Times New Roman"/>
          <w:sz w:val="24"/>
          <w:szCs w:val="24"/>
        </w:rPr>
        <w:t>, with f</w:t>
      </w:r>
      <w:r w:rsidR="00862238" w:rsidRPr="008146A0">
        <w:rPr>
          <w:rFonts w:ascii="Times New Roman" w:hAnsi="Times New Roman" w:cs="Times New Roman"/>
          <w:sz w:val="24"/>
          <w:szCs w:val="24"/>
        </w:rPr>
        <w:t xml:space="preserve">lourishing </w:t>
      </w:r>
      <w:r w:rsidR="002604EB" w:rsidRPr="008146A0">
        <w:rPr>
          <w:rFonts w:ascii="Times New Roman" w:hAnsi="Times New Roman" w:cs="Times New Roman"/>
          <w:sz w:val="24"/>
          <w:szCs w:val="24"/>
        </w:rPr>
        <w:t xml:space="preserve">being </w:t>
      </w:r>
      <w:r w:rsidR="00862238" w:rsidRPr="008146A0">
        <w:rPr>
          <w:rFonts w:ascii="Times New Roman" w:hAnsi="Times New Roman" w:cs="Times New Roman"/>
          <w:sz w:val="24"/>
          <w:szCs w:val="24"/>
        </w:rPr>
        <w:t>a botanical term</w:t>
      </w:r>
      <w:r w:rsidR="00D55425" w:rsidRPr="008146A0">
        <w:rPr>
          <w:rFonts w:ascii="Times New Roman" w:hAnsi="Times New Roman" w:cs="Times New Roman"/>
          <w:sz w:val="24"/>
          <w:szCs w:val="24"/>
        </w:rPr>
        <w:t xml:space="preserve"> meaning rapid and successful growth</w:t>
      </w:r>
      <w:r w:rsidR="00DB1A77" w:rsidRPr="008146A0">
        <w:rPr>
          <w:rFonts w:ascii="Times New Roman" w:hAnsi="Times New Roman" w:cs="Times New Roman"/>
          <w:sz w:val="24"/>
          <w:szCs w:val="24"/>
        </w:rPr>
        <w:t>;</w:t>
      </w:r>
      <w:r w:rsidR="00D55425" w:rsidRPr="008146A0">
        <w:rPr>
          <w:rFonts w:ascii="Times New Roman" w:hAnsi="Times New Roman" w:cs="Times New Roman"/>
          <w:sz w:val="24"/>
          <w:szCs w:val="24"/>
        </w:rPr>
        <w:t xml:space="preserve"> </w:t>
      </w:r>
      <w:r w:rsidR="00E15722" w:rsidRPr="008146A0">
        <w:rPr>
          <w:rFonts w:ascii="Times New Roman" w:hAnsi="Times New Roman" w:cs="Times New Roman"/>
          <w:sz w:val="24"/>
          <w:szCs w:val="24"/>
        </w:rPr>
        <w:t>when translated into positive psychology terms</w:t>
      </w:r>
      <w:r w:rsidR="00DB1A77" w:rsidRPr="008146A0">
        <w:rPr>
          <w:rFonts w:ascii="Times New Roman" w:hAnsi="Times New Roman" w:cs="Times New Roman"/>
          <w:sz w:val="24"/>
          <w:szCs w:val="24"/>
        </w:rPr>
        <w:t>, it</w:t>
      </w:r>
      <w:r w:rsidR="00E15722" w:rsidRPr="008146A0">
        <w:rPr>
          <w:rFonts w:ascii="Times New Roman" w:hAnsi="Times New Roman" w:cs="Times New Roman"/>
          <w:sz w:val="24"/>
          <w:szCs w:val="24"/>
        </w:rPr>
        <w:t xml:space="preserve"> </w:t>
      </w:r>
      <w:r w:rsidR="00DB1A77" w:rsidRPr="008146A0">
        <w:rPr>
          <w:rFonts w:ascii="Times New Roman" w:hAnsi="Times New Roman" w:cs="Times New Roman"/>
          <w:sz w:val="24"/>
          <w:szCs w:val="24"/>
        </w:rPr>
        <w:t xml:space="preserve">means </w:t>
      </w:r>
      <w:r w:rsidR="00E15722" w:rsidRPr="008146A0">
        <w:rPr>
          <w:rFonts w:ascii="Times New Roman" w:hAnsi="Times New Roman" w:cs="Times New Roman"/>
          <w:sz w:val="24"/>
          <w:szCs w:val="24"/>
        </w:rPr>
        <w:t xml:space="preserve">to help people </w:t>
      </w:r>
      <w:r w:rsidR="00DE055E" w:rsidRPr="008146A0">
        <w:rPr>
          <w:rFonts w:ascii="Times New Roman" w:hAnsi="Times New Roman" w:cs="Times New Roman"/>
          <w:sz w:val="24"/>
          <w:szCs w:val="24"/>
        </w:rPr>
        <w:t xml:space="preserve">find optimal well-being and </w:t>
      </w:r>
      <w:r w:rsidR="00F81C20" w:rsidRPr="008146A0">
        <w:rPr>
          <w:rFonts w:ascii="Times New Roman" w:hAnsi="Times New Roman" w:cs="Times New Roman"/>
          <w:sz w:val="24"/>
          <w:szCs w:val="24"/>
        </w:rPr>
        <w:t>functioning.</w:t>
      </w:r>
      <w:r w:rsidR="008F6F2B" w:rsidRPr="008146A0">
        <w:rPr>
          <w:rFonts w:ascii="Times New Roman" w:hAnsi="Times New Roman" w:cs="Times New Roman"/>
          <w:sz w:val="24"/>
          <w:szCs w:val="24"/>
        </w:rPr>
        <w:t xml:space="preserve"> Flourishing i</w:t>
      </w:r>
      <w:r w:rsidR="0096398C" w:rsidRPr="008146A0">
        <w:rPr>
          <w:rFonts w:ascii="Times New Roman" w:hAnsi="Times New Roman" w:cs="Times New Roman"/>
          <w:sz w:val="24"/>
          <w:szCs w:val="24"/>
        </w:rPr>
        <w:t xml:space="preserve">s increased through five mechanisms: </w:t>
      </w:r>
      <w:r w:rsidR="00E264B2" w:rsidRPr="008146A0">
        <w:rPr>
          <w:rFonts w:ascii="Times New Roman" w:hAnsi="Times New Roman" w:cs="Times New Roman"/>
          <w:sz w:val="24"/>
          <w:szCs w:val="24"/>
        </w:rPr>
        <w:t>p</w:t>
      </w:r>
      <w:r w:rsidR="0096398C" w:rsidRPr="008146A0">
        <w:rPr>
          <w:rFonts w:ascii="Times New Roman" w:hAnsi="Times New Roman" w:cs="Times New Roman"/>
          <w:sz w:val="24"/>
          <w:szCs w:val="24"/>
        </w:rPr>
        <w:t xml:space="preserve">ositive emotions, </w:t>
      </w:r>
      <w:r w:rsidR="00E264B2" w:rsidRPr="008146A0">
        <w:rPr>
          <w:rFonts w:ascii="Times New Roman" w:hAnsi="Times New Roman" w:cs="Times New Roman"/>
          <w:sz w:val="24"/>
          <w:szCs w:val="24"/>
        </w:rPr>
        <w:t>e</w:t>
      </w:r>
      <w:r w:rsidR="006D67D1" w:rsidRPr="008146A0">
        <w:rPr>
          <w:rFonts w:ascii="Times New Roman" w:hAnsi="Times New Roman" w:cs="Times New Roman"/>
          <w:sz w:val="24"/>
          <w:szCs w:val="24"/>
        </w:rPr>
        <w:t xml:space="preserve">ngagement, positive </w:t>
      </w:r>
      <w:r w:rsidR="00E264B2" w:rsidRPr="008146A0">
        <w:rPr>
          <w:rFonts w:ascii="Times New Roman" w:hAnsi="Times New Roman" w:cs="Times New Roman"/>
          <w:sz w:val="24"/>
          <w:szCs w:val="24"/>
        </w:rPr>
        <w:t>r</w:t>
      </w:r>
      <w:r w:rsidR="006D67D1" w:rsidRPr="008146A0">
        <w:rPr>
          <w:rFonts w:ascii="Times New Roman" w:hAnsi="Times New Roman" w:cs="Times New Roman"/>
          <w:sz w:val="24"/>
          <w:szCs w:val="24"/>
        </w:rPr>
        <w:t xml:space="preserve">elationships, </w:t>
      </w:r>
      <w:r w:rsidR="00E264B2" w:rsidRPr="008146A0">
        <w:rPr>
          <w:rFonts w:ascii="Times New Roman" w:hAnsi="Times New Roman" w:cs="Times New Roman"/>
          <w:sz w:val="24"/>
          <w:szCs w:val="24"/>
        </w:rPr>
        <w:t>m</w:t>
      </w:r>
      <w:r w:rsidR="006D67D1" w:rsidRPr="008146A0">
        <w:rPr>
          <w:rFonts w:ascii="Times New Roman" w:hAnsi="Times New Roman" w:cs="Times New Roman"/>
          <w:sz w:val="24"/>
          <w:szCs w:val="24"/>
        </w:rPr>
        <w:t xml:space="preserve">eaning, and </w:t>
      </w:r>
      <w:r w:rsidR="00E264B2" w:rsidRPr="008146A0">
        <w:rPr>
          <w:rFonts w:ascii="Times New Roman" w:hAnsi="Times New Roman" w:cs="Times New Roman"/>
          <w:sz w:val="24"/>
          <w:szCs w:val="24"/>
        </w:rPr>
        <w:t>a</w:t>
      </w:r>
      <w:r w:rsidR="00AD1317" w:rsidRPr="008146A0">
        <w:rPr>
          <w:rFonts w:ascii="Times New Roman" w:hAnsi="Times New Roman" w:cs="Times New Roman"/>
          <w:sz w:val="24"/>
          <w:szCs w:val="24"/>
        </w:rPr>
        <w:t>ccomplishment</w:t>
      </w:r>
      <w:r w:rsidR="003E3199" w:rsidRPr="008146A0">
        <w:rPr>
          <w:rFonts w:ascii="Times New Roman" w:hAnsi="Times New Roman" w:cs="Times New Roman"/>
          <w:sz w:val="24"/>
          <w:szCs w:val="24"/>
        </w:rPr>
        <w:t xml:space="preserve"> (PERMA) (Seligman, 2011). </w:t>
      </w:r>
      <w:r w:rsidR="00695E87" w:rsidRPr="008146A0">
        <w:rPr>
          <w:rFonts w:ascii="Times New Roman" w:hAnsi="Times New Roman" w:cs="Times New Roman"/>
          <w:sz w:val="24"/>
          <w:szCs w:val="24"/>
        </w:rPr>
        <w:t xml:space="preserve">In </w:t>
      </w:r>
      <w:r w:rsidR="00F9429C" w:rsidRPr="008146A0">
        <w:rPr>
          <w:rFonts w:ascii="Times New Roman" w:hAnsi="Times New Roman" w:cs="Times New Roman"/>
          <w:sz w:val="24"/>
          <w:szCs w:val="24"/>
        </w:rPr>
        <w:t>exploring</w:t>
      </w:r>
      <w:r w:rsidR="00695E87" w:rsidRPr="008146A0">
        <w:rPr>
          <w:rFonts w:ascii="Times New Roman" w:hAnsi="Times New Roman" w:cs="Times New Roman"/>
          <w:sz w:val="24"/>
          <w:szCs w:val="24"/>
        </w:rPr>
        <w:t xml:space="preserve"> these elements positive psychology researchers have established concepts </w:t>
      </w:r>
      <w:r w:rsidR="008B1344" w:rsidRPr="008146A0">
        <w:rPr>
          <w:rFonts w:ascii="Times New Roman" w:hAnsi="Times New Roman" w:cs="Times New Roman"/>
          <w:sz w:val="24"/>
          <w:szCs w:val="24"/>
        </w:rPr>
        <w:t xml:space="preserve">such as flow (Csikszentmihalyi, </w:t>
      </w:r>
      <w:r w:rsidR="005C74BD" w:rsidRPr="008146A0">
        <w:rPr>
          <w:rFonts w:ascii="Times New Roman" w:hAnsi="Times New Roman" w:cs="Times New Roman"/>
          <w:sz w:val="24"/>
          <w:szCs w:val="24"/>
        </w:rPr>
        <w:t>1990</w:t>
      </w:r>
      <w:r w:rsidR="008B1344" w:rsidRPr="008146A0">
        <w:rPr>
          <w:rFonts w:ascii="Times New Roman" w:hAnsi="Times New Roman" w:cs="Times New Roman"/>
          <w:sz w:val="24"/>
          <w:szCs w:val="24"/>
        </w:rPr>
        <w:t>), grit</w:t>
      </w:r>
      <w:r w:rsidR="0010284B" w:rsidRPr="008146A0">
        <w:rPr>
          <w:rFonts w:ascii="Times New Roman" w:hAnsi="Times New Roman" w:cs="Times New Roman"/>
          <w:sz w:val="24"/>
          <w:szCs w:val="24"/>
        </w:rPr>
        <w:t xml:space="preserve"> (Duckworth</w:t>
      </w:r>
      <w:r w:rsidR="006438CE" w:rsidRPr="008146A0">
        <w:rPr>
          <w:rFonts w:ascii="Times New Roman" w:hAnsi="Times New Roman" w:cs="Times New Roman"/>
          <w:sz w:val="24"/>
          <w:szCs w:val="24"/>
        </w:rPr>
        <w:t xml:space="preserve"> et al.</w:t>
      </w:r>
      <w:r w:rsidR="0010284B" w:rsidRPr="008146A0">
        <w:rPr>
          <w:rFonts w:ascii="Times New Roman" w:hAnsi="Times New Roman" w:cs="Times New Roman"/>
          <w:sz w:val="24"/>
          <w:szCs w:val="24"/>
        </w:rPr>
        <w:t xml:space="preserve">, </w:t>
      </w:r>
      <w:r w:rsidR="00035A27" w:rsidRPr="008146A0">
        <w:rPr>
          <w:rFonts w:ascii="Times New Roman" w:hAnsi="Times New Roman" w:cs="Times New Roman"/>
          <w:sz w:val="24"/>
          <w:szCs w:val="24"/>
        </w:rPr>
        <w:t>2007</w:t>
      </w:r>
      <w:r w:rsidR="0010284B" w:rsidRPr="008146A0">
        <w:rPr>
          <w:rFonts w:ascii="Times New Roman" w:hAnsi="Times New Roman" w:cs="Times New Roman"/>
          <w:sz w:val="24"/>
          <w:szCs w:val="24"/>
        </w:rPr>
        <w:t xml:space="preserve">), </w:t>
      </w:r>
      <w:r w:rsidR="004713A6" w:rsidRPr="008146A0">
        <w:rPr>
          <w:rFonts w:ascii="Times New Roman" w:hAnsi="Times New Roman" w:cs="Times New Roman"/>
          <w:sz w:val="24"/>
          <w:szCs w:val="24"/>
        </w:rPr>
        <w:t xml:space="preserve">as well as the impacts of </w:t>
      </w:r>
      <w:r w:rsidR="0010284B" w:rsidRPr="008146A0">
        <w:rPr>
          <w:rFonts w:ascii="Times New Roman" w:hAnsi="Times New Roman" w:cs="Times New Roman"/>
          <w:sz w:val="24"/>
          <w:szCs w:val="24"/>
        </w:rPr>
        <w:t>meaning and mattering (Pr</w:t>
      </w:r>
      <w:r w:rsidR="00650025" w:rsidRPr="008146A0">
        <w:rPr>
          <w:rFonts w:ascii="Times New Roman" w:hAnsi="Times New Roman" w:cs="Times New Roman"/>
          <w:sz w:val="24"/>
          <w:szCs w:val="24"/>
        </w:rPr>
        <w:t xml:space="preserve">illeltensky, </w:t>
      </w:r>
      <w:r w:rsidR="00D45631" w:rsidRPr="008146A0">
        <w:rPr>
          <w:rFonts w:ascii="Times New Roman" w:hAnsi="Times New Roman" w:cs="Times New Roman"/>
          <w:sz w:val="24"/>
          <w:szCs w:val="24"/>
        </w:rPr>
        <w:t>2020</w:t>
      </w:r>
      <w:r w:rsidR="00650025" w:rsidRPr="008146A0">
        <w:rPr>
          <w:rFonts w:ascii="Times New Roman" w:hAnsi="Times New Roman" w:cs="Times New Roman"/>
          <w:sz w:val="24"/>
          <w:szCs w:val="24"/>
        </w:rPr>
        <w:t xml:space="preserve">) and character strengths and </w:t>
      </w:r>
      <w:r w:rsidR="008C4454" w:rsidRPr="008146A0">
        <w:rPr>
          <w:rFonts w:ascii="Times New Roman" w:hAnsi="Times New Roman" w:cs="Times New Roman"/>
          <w:sz w:val="24"/>
          <w:szCs w:val="24"/>
        </w:rPr>
        <w:t xml:space="preserve">virtues (Peterson &amp; Seligman, </w:t>
      </w:r>
      <w:r w:rsidR="007C47E5" w:rsidRPr="008146A0">
        <w:rPr>
          <w:rFonts w:ascii="Times New Roman" w:hAnsi="Times New Roman" w:cs="Times New Roman"/>
          <w:sz w:val="24"/>
          <w:szCs w:val="24"/>
        </w:rPr>
        <w:t>2004)</w:t>
      </w:r>
      <w:r w:rsidR="004713A6" w:rsidRPr="008146A0">
        <w:rPr>
          <w:rFonts w:ascii="Times New Roman" w:hAnsi="Times New Roman" w:cs="Times New Roman"/>
          <w:sz w:val="24"/>
          <w:szCs w:val="24"/>
        </w:rPr>
        <w:t xml:space="preserve"> on a person’s ability to flourish</w:t>
      </w:r>
      <w:r w:rsidR="003C656D" w:rsidRPr="008146A0">
        <w:rPr>
          <w:rFonts w:ascii="Times New Roman" w:hAnsi="Times New Roman" w:cs="Times New Roman"/>
          <w:sz w:val="24"/>
          <w:szCs w:val="24"/>
        </w:rPr>
        <w:t xml:space="preserve">. </w:t>
      </w:r>
    </w:p>
    <w:p w14:paraId="546F5A72" w14:textId="5F22C8E7" w:rsidR="003613F4" w:rsidRPr="008146A0" w:rsidRDefault="00630800"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Positive </w:t>
      </w:r>
      <w:r w:rsidR="00291C6D">
        <w:rPr>
          <w:rFonts w:ascii="Times New Roman" w:hAnsi="Times New Roman" w:cs="Times New Roman"/>
          <w:sz w:val="24"/>
          <w:szCs w:val="24"/>
        </w:rPr>
        <w:t>i</w:t>
      </w:r>
      <w:r w:rsidRPr="008146A0">
        <w:rPr>
          <w:rFonts w:ascii="Times New Roman" w:hAnsi="Times New Roman" w:cs="Times New Roman"/>
          <w:sz w:val="24"/>
          <w:szCs w:val="24"/>
        </w:rPr>
        <w:t xml:space="preserve">nterventions then must have some characteristic trait that qualifies them as belonging within the realm of positive psychology. James Pawelski is a professor of philosophy and the director of education at the Positive Psychology Center at the University of Pennsylvania. In his work on positive psychology, he defines a positive intervention as a specific, structured activity or program designed to promote positive emotions, character strengths, and engagement with the world (Pawelski, 2016a/2016b/2020). Positive interventions often involve activities that are designed to boost happiness and well-being, both in the short- and long-term, such as gratitude journaling, mindfulness practices, or acts of kindness. These interventions are typically aimed at helping individuals develop a more positive outlook on life and cultivate greater levels of understanding, happiness, fulfillment, and well-being. </w:t>
      </w:r>
      <w:r w:rsidR="00E264B2" w:rsidRPr="008146A0">
        <w:rPr>
          <w:rFonts w:ascii="Times New Roman" w:hAnsi="Times New Roman" w:cs="Times New Roman"/>
          <w:sz w:val="24"/>
          <w:szCs w:val="24"/>
        </w:rPr>
        <w:t xml:space="preserve">Empirically </w:t>
      </w:r>
      <w:r w:rsidRPr="008146A0">
        <w:rPr>
          <w:rFonts w:ascii="Times New Roman" w:hAnsi="Times New Roman" w:cs="Times New Roman"/>
          <w:sz w:val="24"/>
          <w:szCs w:val="24"/>
        </w:rPr>
        <w:lastRenderedPageBreak/>
        <w:t>r</w:t>
      </w:r>
      <w:r w:rsidR="00E264B2" w:rsidRPr="008146A0">
        <w:rPr>
          <w:rFonts w:ascii="Times New Roman" w:hAnsi="Times New Roman" w:cs="Times New Roman"/>
          <w:sz w:val="24"/>
          <w:szCs w:val="24"/>
        </w:rPr>
        <w:t>esearched p</w:t>
      </w:r>
      <w:r w:rsidR="00061A45" w:rsidRPr="008146A0">
        <w:rPr>
          <w:rFonts w:ascii="Times New Roman" w:hAnsi="Times New Roman" w:cs="Times New Roman"/>
          <w:sz w:val="24"/>
          <w:szCs w:val="24"/>
        </w:rPr>
        <w:t>ositive interventions have focused on self-efficacy (Maddux &amp; Kleiman, 2016), emotional intelligence (Caruso et al., 2015), hope (Magyar-Moe&amp; Lopez, 2015), and physical health (Shusterman, 2006)</w:t>
      </w:r>
      <w:r w:rsidR="002C0518" w:rsidRPr="008146A0">
        <w:rPr>
          <w:rFonts w:ascii="Times New Roman" w:hAnsi="Times New Roman" w:cs="Times New Roman"/>
          <w:sz w:val="24"/>
          <w:szCs w:val="24"/>
        </w:rPr>
        <w:t xml:space="preserve"> to name a few</w:t>
      </w:r>
      <w:r w:rsidR="00061A45" w:rsidRPr="008146A0">
        <w:rPr>
          <w:rFonts w:ascii="Times New Roman" w:hAnsi="Times New Roman" w:cs="Times New Roman"/>
          <w:sz w:val="24"/>
          <w:szCs w:val="24"/>
        </w:rPr>
        <w:t>.</w:t>
      </w:r>
      <w:r w:rsidR="003613F4" w:rsidRPr="008146A0">
        <w:rPr>
          <w:rFonts w:ascii="Times New Roman" w:hAnsi="Times New Roman" w:cs="Times New Roman"/>
          <w:sz w:val="24"/>
          <w:szCs w:val="24"/>
        </w:rPr>
        <w:tab/>
      </w:r>
    </w:p>
    <w:p w14:paraId="01C95BC0" w14:textId="55529F0C" w:rsidR="00DF1C9E" w:rsidRPr="008146A0" w:rsidRDefault="00DF1C9E" w:rsidP="00FF162C">
      <w:pPr>
        <w:pStyle w:val="Heading2"/>
        <w:widowControl w:val="0"/>
        <w:spacing w:after="0" w:line="480" w:lineRule="auto"/>
      </w:pPr>
      <w:bookmarkStart w:id="5" w:name="_Toc140507207"/>
      <w:r w:rsidRPr="008146A0">
        <w:t>Positive Humanities</w:t>
      </w:r>
      <w:bookmarkEnd w:id="5"/>
    </w:p>
    <w:p w14:paraId="73C607F6" w14:textId="541A8832" w:rsidR="00630800" w:rsidRPr="008146A0" w:rsidRDefault="004A2754"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3C656D" w:rsidRPr="008146A0">
        <w:rPr>
          <w:rFonts w:ascii="Times New Roman" w:hAnsi="Times New Roman" w:cs="Times New Roman"/>
          <w:sz w:val="24"/>
          <w:szCs w:val="24"/>
        </w:rPr>
        <w:t>As positive psychology itself flourished</w:t>
      </w:r>
      <w:r w:rsidR="0080253B" w:rsidRPr="008146A0">
        <w:rPr>
          <w:rFonts w:ascii="Times New Roman" w:hAnsi="Times New Roman" w:cs="Times New Roman"/>
          <w:sz w:val="24"/>
          <w:szCs w:val="24"/>
        </w:rPr>
        <w:t>, a new branch of the field developed to specifically explore the impact of culture</w:t>
      </w:r>
      <w:r w:rsidR="00117E2C" w:rsidRPr="008146A0">
        <w:rPr>
          <w:rFonts w:ascii="Times New Roman" w:hAnsi="Times New Roman" w:cs="Times New Roman"/>
          <w:sz w:val="24"/>
          <w:szCs w:val="24"/>
        </w:rPr>
        <w:t xml:space="preserve">, including art, music, and philosophy, </w:t>
      </w:r>
      <w:r w:rsidR="0080253B" w:rsidRPr="008146A0">
        <w:rPr>
          <w:rFonts w:ascii="Times New Roman" w:hAnsi="Times New Roman" w:cs="Times New Roman"/>
          <w:sz w:val="24"/>
          <w:szCs w:val="24"/>
        </w:rPr>
        <w:t>on</w:t>
      </w:r>
      <w:r w:rsidR="00E970E0" w:rsidRPr="008146A0">
        <w:rPr>
          <w:rFonts w:ascii="Times New Roman" w:hAnsi="Times New Roman" w:cs="Times New Roman"/>
          <w:sz w:val="24"/>
          <w:szCs w:val="24"/>
        </w:rPr>
        <w:t xml:space="preserve"> human</w:t>
      </w:r>
      <w:r w:rsidR="0080253B" w:rsidRPr="008146A0">
        <w:rPr>
          <w:rFonts w:ascii="Times New Roman" w:hAnsi="Times New Roman" w:cs="Times New Roman"/>
          <w:sz w:val="24"/>
          <w:szCs w:val="24"/>
        </w:rPr>
        <w:t xml:space="preserve"> flourishing</w:t>
      </w:r>
      <w:r w:rsidR="006B2988" w:rsidRPr="008146A0">
        <w:rPr>
          <w:rFonts w:ascii="Times New Roman" w:hAnsi="Times New Roman" w:cs="Times New Roman"/>
          <w:sz w:val="24"/>
          <w:szCs w:val="24"/>
        </w:rPr>
        <w:t>, the positive humanities</w:t>
      </w:r>
      <w:r w:rsidR="0080253B" w:rsidRPr="008146A0">
        <w:rPr>
          <w:rFonts w:ascii="Times New Roman" w:hAnsi="Times New Roman" w:cs="Times New Roman"/>
          <w:sz w:val="24"/>
          <w:szCs w:val="24"/>
        </w:rPr>
        <w:t xml:space="preserve">. </w:t>
      </w:r>
      <w:r w:rsidRPr="008146A0">
        <w:rPr>
          <w:rFonts w:ascii="Times New Roman" w:hAnsi="Times New Roman" w:cs="Times New Roman"/>
          <w:sz w:val="24"/>
          <w:szCs w:val="24"/>
        </w:rPr>
        <w:t xml:space="preserve">Tay &amp; Pawelski (2022) propose five mechanisms </w:t>
      </w:r>
      <w:r w:rsidR="00E264B2" w:rsidRPr="008146A0">
        <w:rPr>
          <w:rFonts w:ascii="Times New Roman" w:hAnsi="Times New Roman" w:cs="Times New Roman"/>
          <w:sz w:val="24"/>
          <w:szCs w:val="24"/>
        </w:rPr>
        <w:t xml:space="preserve">within </w:t>
      </w:r>
      <w:r w:rsidR="003E2FA0" w:rsidRPr="008146A0">
        <w:rPr>
          <w:rFonts w:ascii="Times New Roman" w:hAnsi="Times New Roman" w:cs="Times New Roman"/>
          <w:sz w:val="24"/>
          <w:szCs w:val="24"/>
        </w:rPr>
        <w:t xml:space="preserve">the positive humanities </w:t>
      </w:r>
      <w:r w:rsidRPr="008146A0">
        <w:rPr>
          <w:rFonts w:ascii="Times New Roman" w:hAnsi="Times New Roman" w:cs="Times New Roman"/>
          <w:sz w:val="24"/>
          <w:szCs w:val="24"/>
        </w:rPr>
        <w:t>that facilitate human flourishing</w:t>
      </w:r>
      <w:r w:rsidR="00CB7C47" w:rsidRPr="008146A0">
        <w:rPr>
          <w:rFonts w:ascii="Times New Roman" w:hAnsi="Times New Roman" w:cs="Times New Roman"/>
          <w:sz w:val="24"/>
          <w:szCs w:val="24"/>
        </w:rPr>
        <w:t>,</w:t>
      </w:r>
      <w:r w:rsidRPr="008146A0">
        <w:rPr>
          <w:rFonts w:ascii="Times New Roman" w:hAnsi="Times New Roman" w:cs="Times New Roman"/>
          <w:sz w:val="24"/>
          <w:szCs w:val="24"/>
        </w:rPr>
        <w:t xml:space="preserve"> </w:t>
      </w:r>
      <w:r w:rsidR="00E264B2" w:rsidRPr="008146A0">
        <w:rPr>
          <w:rFonts w:ascii="Times New Roman" w:hAnsi="Times New Roman" w:cs="Times New Roman"/>
          <w:sz w:val="24"/>
          <w:szCs w:val="24"/>
        </w:rPr>
        <w:t>which can</w:t>
      </w:r>
      <w:r w:rsidRPr="008146A0">
        <w:rPr>
          <w:rFonts w:ascii="Times New Roman" w:hAnsi="Times New Roman" w:cs="Times New Roman"/>
          <w:sz w:val="24"/>
          <w:szCs w:val="24"/>
        </w:rPr>
        <w:t xml:space="preserve"> be used as a type of litmus test for the potential positive benefits of an activity or item; those mechanisms are </w:t>
      </w:r>
      <w:r w:rsidR="00E264B2" w:rsidRPr="008146A0">
        <w:rPr>
          <w:rFonts w:ascii="Times New Roman" w:hAnsi="Times New Roman" w:cs="Times New Roman"/>
          <w:sz w:val="24"/>
          <w:szCs w:val="24"/>
        </w:rPr>
        <w:t>r</w:t>
      </w:r>
      <w:r w:rsidRPr="008146A0">
        <w:rPr>
          <w:rFonts w:ascii="Times New Roman" w:hAnsi="Times New Roman" w:cs="Times New Roman"/>
          <w:sz w:val="24"/>
          <w:szCs w:val="24"/>
        </w:rPr>
        <w:t xml:space="preserve">eflection, </w:t>
      </w:r>
      <w:r w:rsidR="00E264B2" w:rsidRPr="008146A0">
        <w:rPr>
          <w:rFonts w:ascii="Times New Roman" w:hAnsi="Times New Roman" w:cs="Times New Roman"/>
          <w:sz w:val="24"/>
          <w:szCs w:val="24"/>
        </w:rPr>
        <w:t>a</w:t>
      </w:r>
      <w:r w:rsidRPr="008146A0">
        <w:rPr>
          <w:rFonts w:ascii="Times New Roman" w:hAnsi="Times New Roman" w:cs="Times New Roman"/>
          <w:sz w:val="24"/>
          <w:szCs w:val="24"/>
        </w:rPr>
        <w:t xml:space="preserve">cquisition, </w:t>
      </w:r>
      <w:r w:rsidR="00E264B2" w:rsidRPr="008146A0">
        <w:rPr>
          <w:rFonts w:ascii="Times New Roman" w:hAnsi="Times New Roman" w:cs="Times New Roman"/>
          <w:sz w:val="24"/>
          <w:szCs w:val="24"/>
        </w:rPr>
        <w:t>i</w:t>
      </w:r>
      <w:r w:rsidRPr="008146A0">
        <w:rPr>
          <w:rFonts w:ascii="Times New Roman" w:hAnsi="Times New Roman" w:cs="Times New Roman"/>
          <w:sz w:val="24"/>
          <w:szCs w:val="24"/>
        </w:rPr>
        <w:t xml:space="preserve">mmersion, </w:t>
      </w:r>
      <w:r w:rsidR="00E264B2" w:rsidRPr="008146A0">
        <w:rPr>
          <w:rFonts w:ascii="Times New Roman" w:hAnsi="Times New Roman" w:cs="Times New Roman"/>
          <w:sz w:val="24"/>
          <w:szCs w:val="24"/>
        </w:rPr>
        <w:t>s</w:t>
      </w:r>
      <w:r w:rsidRPr="008146A0">
        <w:rPr>
          <w:rFonts w:ascii="Times New Roman" w:hAnsi="Times New Roman" w:cs="Times New Roman"/>
          <w:sz w:val="24"/>
          <w:szCs w:val="24"/>
        </w:rPr>
        <w:t xml:space="preserve">ocialization, and </w:t>
      </w:r>
      <w:r w:rsidR="00E264B2" w:rsidRPr="008146A0">
        <w:rPr>
          <w:rFonts w:ascii="Times New Roman" w:hAnsi="Times New Roman" w:cs="Times New Roman"/>
          <w:sz w:val="24"/>
          <w:szCs w:val="24"/>
        </w:rPr>
        <w:t>e</w:t>
      </w:r>
      <w:r w:rsidRPr="008146A0">
        <w:rPr>
          <w:rFonts w:ascii="Times New Roman" w:hAnsi="Times New Roman" w:cs="Times New Roman"/>
          <w:sz w:val="24"/>
          <w:szCs w:val="24"/>
        </w:rPr>
        <w:t xml:space="preserve">xpression (RAISE). </w:t>
      </w:r>
      <w:r w:rsidR="0015271B" w:rsidRPr="008146A0">
        <w:rPr>
          <w:rFonts w:ascii="Times New Roman" w:hAnsi="Times New Roman" w:cs="Times New Roman"/>
          <w:sz w:val="24"/>
          <w:szCs w:val="24"/>
        </w:rPr>
        <w:t> Anime passes this function test in every way, first by allowing for intentional reflection about a situation, the possibility of acquiring hope through the narrative journey or an accompanying song, the ability for time to slip away when immersed in an episode, the historical significance of specific songs, rituals and philosophies incorporated in series, and helping create a stage for human expression from one to another</w:t>
      </w:r>
      <w:r w:rsidR="00303A2F" w:rsidRPr="008146A0">
        <w:rPr>
          <w:rFonts w:ascii="Times New Roman" w:hAnsi="Times New Roman" w:cs="Times New Roman"/>
          <w:sz w:val="24"/>
          <w:szCs w:val="24"/>
        </w:rPr>
        <w:t xml:space="preserve"> (Ray et al. </w:t>
      </w:r>
      <w:r w:rsidR="0041107D" w:rsidRPr="008146A0">
        <w:rPr>
          <w:rFonts w:ascii="Times New Roman" w:hAnsi="Times New Roman" w:cs="Times New Roman"/>
          <w:sz w:val="24"/>
          <w:szCs w:val="24"/>
        </w:rPr>
        <w:t>2017</w:t>
      </w:r>
      <w:r w:rsidR="00A81610" w:rsidRPr="008146A0">
        <w:rPr>
          <w:rFonts w:ascii="Times New Roman" w:hAnsi="Times New Roman" w:cs="Times New Roman"/>
          <w:sz w:val="24"/>
          <w:szCs w:val="24"/>
        </w:rPr>
        <w:t>;</w:t>
      </w:r>
      <w:r w:rsidR="00807E91" w:rsidRPr="008146A0">
        <w:rPr>
          <w:rFonts w:ascii="Times New Roman" w:hAnsi="Times New Roman" w:cs="Times New Roman"/>
          <w:sz w:val="24"/>
          <w:szCs w:val="24"/>
        </w:rPr>
        <w:t>2018).</w:t>
      </w:r>
      <w:r w:rsidR="0015271B" w:rsidRPr="008146A0">
        <w:rPr>
          <w:rFonts w:ascii="Times New Roman" w:hAnsi="Times New Roman" w:cs="Times New Roman"/>
          <w:sz w:val="24"/>
          <w:szCs w:val="24"/>
        </w:rPr>
        <w:t xml:space="preserve"> </w:t>
      </w:r>
      <w:r w:rsidR="00630800" w:rsidRPr="008146A0">
        <w:rPr>
          <w:rFonts w:ascii="Times New Roman" w:hAnsi="Times New Roman" w:cs="Times New Roman"/>
          <w:sz w:val="24"/>
          <w:szCs w:val="24"/>
        </w:rPr>
        <w:tab/>
      </w:r>
    </w:p>
    <w:p w14:paraId="3D103FCC" w14:textId="78476068" w:rsidR="00BA0E83" w:rsidRPr="008146A0" w:rsidRDefault="00BA0E83" w:rsidP="00FF162C">
      <w:pPr>
        <w:widowControl w:val="0"/>
        <w:spacing w:after="0" w:line="480" w:lineRule="auto"/>
        <w:rPr>
          <w:rFonts w:ascii="Times New Roman" w:hAnsi="Times New Roman" w:cs="Times New Roman"/>
          <w:b/>
          <w:bCs/>
          <w:i/>
          <w:iCs/>
          <w:sz w:val="24"/>
          <w:szCs w:val="24"/>
        </w:rPr>
      </w:pPr>
      <w:bookmarkStart w:id="6" w:name="_Toc139188115"/>
      <w:bookmarkStart w:id="7" w:name="_Toc139315022"/>
      <w:r w:rsidRPr="008146A0">
        <w:rPr>
          <w:rFonts w:ascii="Times New Roman" w:hAnsi="Times New Roman" w:cs="Times New Roman"/>
          <w:b/>
          <w:bCs/>
          <w:i/>
          <w:iCs/>
          <w:sz w:val="24"/>
          <w:szCs w:val="24"/>
        </w:rPr>
        <w:t>The Literature of Anime</w:t>
      </w:r>
      <w:bookmarkEnd w:id="6"/>
      <w:bookmarkEnd w:id="7"/>
    </w:p>
    <w:p w14:paraId="5A8FA16C" w14:textId="6DA1C93A" w:rsidR="003E4B16" w:rsidRPr="008146A0" w:rsidRDefault="004476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32E42" w:rsidRPr="008146A0">
        <w:rPr>
          <w:rFonts w:ascii="Times New Roman" w:hAnsi="Times New Roman" w:cs="Times New Roman"/>
          <w:sz w:val="24"/>
          <w:szCs w:val="24"/>
        </w:rPr>
        <w:t xml:space="preserve">Anime </w:t>
      </w:r>
      <w:r w:rsidR="00B22B23" w:rsidRPr="008146A0">
        <w:rPr>
          <w:rFonts w:ascii="Times New Roman" w:hAnsi="Times New Roman" w:cs="Times New Roman"/>
          <w:sz w:val="24"/>
          <w:szCs w:val="24"/>
        </w:rPr>
        <w:t xml:space="preserve">usually begins as a manga series, which is a type of graphic novel. </w:t>
      </w:r>
      <w:r w:rsidR="003E4B16" w:rsidRPr="008146A0">
        <w:rPr>
          <w:rFonts w:ascii="Times New Roman" w:hAnsi="Times New Roman" w:cs="Times New Roman"/>
          <w:sz w:val="24"/>
          <w:szCs w:val="24"/>
        </w:rPr>
        <w:t>The short-term benefits of literature and film have been well documented (Niemiec, 2014; Fletcher, 2021). Stories in both literature, film, and television that provide for longer periods of engagement through series or sequels enjoy deeper connections with the audience (</w:t>
      </w:r>
      <w:proofErr w:type="spellStart"/>
      <w:r w:rsidR="003E4B16" w:rsidRPr="008146A0">
        <w:rPr>
          <w:rFonts w:ascii="Times New Roman" w:hAnsi="Times New Roman" w:cs="Times New Roman"/>
          <w:sz w:val="24"/>
          <w:szCs w:val="24"/>
        </w:rPr>
        <w:t>Reysen</w:t>
      </w:r>
      <w:proofErr w:type="spellEnd"/>
      <w:r w:rsidR="003E4B16" w:rsidRPr="008146A0">
        <w:rPr>
          <w:rFonts w:ascii="Times New Roman" w:hAnsi="Times New Roman" w:cs="Times New Roman"/>
          <w:sz w:val="24"/>
          <w:szCs w:val="24"/>
        </w:rPr>
        <w:t>, et</w:t>
      </w:r>
      <w:r w:rsidR="0070344C">
        <w:rPr>
          <w:rFonts w:ascii="Times New Roman" w:hAnsi="Times New Roman" w:cs="Times New Roman"/>
          <w:sz w:val="24"/>
          <w:szCs w:val="24"/>
        </w:rPr>
        <w:t xml:space="preserve"> </w:t>
      </w:r>
      <w:r w:rsidR="003E4B16" w:rsidRPr="008146A0">
        <w:rPr>
          <w:rFonts w:ascii="Times New Roman" w:hAnsi="Times New Roman" w:cs="Times New Roman"/>
          <w:sz w:val="24"/>
          <w:szCs w:val="24"/>
        </w:rPr>
        <w:t xml:space="preserve">al., 2020; </w:t>
      </w:r>
      <w:proofErr w:type="spellStart"/>
      <w:r w:rsidR="003E4B16" w:rsidRPr="008146A0">
        <w:rPr>
          <w:rFonts w:ascii="Times New Roman" w:hAnsi="Times New Roman" w:cs="Times New Roman"/>
          <w:color w:val="222222"/>
          <w:sz w:val="24"/>
          <w:szCs w:val="24"/>
          <w:shd w:val="clear" w:color="auto" w:fill="FFFFFF"/>
        </w:rPr>
        <w:t>Ramasubramanian</w:t>
      </w:r>
      <w:proofErr w:type="spellEnd"/>
      <w:r w:rsidR="003E4B16" w:rsidRPr="008146A0">
        <w:rPr>
          <w:rFonts w:ascii="Times New Roman" w:hAnsi="Times New Roman" w:cs="Times New Roman"/>
          <w:color w:val="222222"/>
          <w:sz w:val="24"/>
          <w:szCs w:val="24"/>
          <w:shd w:val="clear" w:color="auto" w:fill="FFFFFF"/>
        </w:rPr>
        <w:t xml:space="preserve"> &amp; Kornfield, 2012;</w:t>
      </w:r>
      <w:r w:rsidR="00950B10" w:rsidRPr="008146A0">
        <w:rPr>
          <w:rFonts w:ascii="Times New Roman" w:hAnsi="Times New Roman" w:cs="Times New Roman"/>
          <w:color w:val="222222"/>
          <w:sz w:val="24"/>
          <w:szCs w:val="24"/>
          <w:shd w:val="clear" w:color="auto" w:fill="FFFFFF"/>
        </w:rPr>
        <w:t xml:space="preserve"> Cohn et al., 2014</w:t>
      </w:r>
      <w:r w:rsidR="00B35C16" w:rsidRPr="008146A0">
        <w:rPr>
          <w:rFonts w:ascii="Times New Roman" w:hAnsi="Times New Roman" w:cs="Times New Roman"/>
          <w:color w:val="222222"/>
          <w:sz w:val="24"/>
          <w:szCs w:val="24"/>
          <w:shd w:val="clear" w:color="auto" w:fill="FFFFFF"/>
        </w:rPr>
        <w:t>;</w:t>
      </w:r>
      <w:r w:rsidR="003E4B16" w:rsidRPr="008146A0">
        <w:rPr>
          <w:rFonts w:ascii="Times New Roman" w:hAnsi="Times New Roman" w:cs="Times New Roman"/>
          <w:color w:val="222222"/>
          <w:sz w:val="24"/>
          <w:szCs w:val="24"/>
          <w:shd w:val="clear" w:color="auto" w:fill="FFFFFF"/>
        </w:rPr>
        <w:t xml:space="preserve"> Fletcher, 2021)</w:t>
      </w:r>
      <w:r w:rsidR="003E4B16" w:rsidRPr="008146A0">
        <w:rPr>
          <w:rFonts w:ascii="Times New Roman" w:hAnsi="Times New Roman" w:cs="Times New Roman"/>
          <w:sz w:val="24"/>
          <w:szCs w:val="24"/>
        </w:rPr>
        <w:t xml:space="preserve">. </w:t>
      </w:r>
      <w:r w:rsidR="00F707DA" w:rsidRPr="008146A0">
        <w:rPr>
          <w:rFonts w:ascii="Times New Roman" w:hAnsi="Times New Roman" w:cs="Times New Roman"/>
          <w:sz w:val="24"/>
          <w:szCs w:val="24"/>
        </w:rPr>
        <w:t xml:space="preserve">While </w:t>
      </w:r>
      <w:r w:rsidR="009A66DD" w:rsidRPr="008146A0">
        <w:rPr>
          <w:rFonts w:ascii="Times New Roman" w:hAnsi="Times New Roman" w:cs="Times New Roman"/>
          <w:sz w:val="24"/>
          <w:szCs w:val="24"/>
        </w:rPr>
        <w:t xml:space="preserve">psychedelics are often referred to </w:t>
      </w:r>
      <w:r w:rsidR="004B7490" w:rsidRPr="008146A0">
        <w:rPr>
          <w:rFonts w:ascii="Times New Roman" w:hAnsi="Times New Roman" w:cs="Times New Roman"/>
          <w:sz w:val="24"/>
          <w:szCs w:val="24"/>
        </w:rPr>
        <w:t xml:space="preserve">as a type of drug, </w:t>
      </w:r>
      <w:r w:rsidR="00E264B2" w:rsidRPr="008146A0">
        <w:rPr>
          <w:rFonts w:ascii="Times New Roman" w:hAnsi="Times New Roman" w:cs="Times New Roman"/>
          <w:sz w:val="24"/>
          <w:szCs w:val="24"/>
        </w:rPr>
        <w:t xml:space="preserve">art, music, and film may also cause psychedelic experiences </w:t>
      </w:r>
      <w:r w:rsidR="006510D4" w:rsidRPr="008146A0">
        <w:rPr>
          <w:rFonts w:ascii="Times New Roman" w:hAnsi="Times New Roman" w:cs="Times New Roman"/>
          <w:sz w:val="24"/>
          <w:szCs w:val="24"/>
        </w:rPr>
        <w:t>(</w:t>
      </w:r>
      <w:proofErr w:type="spellStart"/>
      <w:r w:rsidR="006510D4" w:rsidRPr="008146A0">
        <w:rPr>
          <w:rFonts w:ascii="Times New Roman" w:hAnsi="Times New Roman" w:cs="Times New Roman"/>
          <w:sz w:val="24"/>
          <w:szCs w:val="24"/>
        </w:rPr>
        <w:t>Payling</w:t>
      </w:r>
      <w:proofErr w:type="spellEnd"/>
      <w:r w:rsidR="00D16429" w:rsidRPr="008146A0">
        <w:rPr>
          <w:rFonts w:ascii="Times New Roman" w:hAnsi="Times New Roman" w:cs="Times New Roman"/>
          <w:sz w:val="24"/>
          <w:szCs w:val="24"/>
        </w:rPr>
        <w:t>, 2022).</w:t>
      </w:r>
      <w:r w:rsidR="00DB30D6" w:rsidRPr="008146A0">
        <w:rPr>
          <w:rFonts w:ascii="Times New Roman" w:hAnsi="Times New Roman" w:cs="Times New Roman"/>
          <w:sz w:val="24"/>
          <w:szCs w:val="24"/>
        </w:rPr>
        <w:t xml:space="preserve"> </w:t>
      </w:r>
      <w:r w:rsidR="00CD76F2" w:rsidRPr="008146A0">
        <w:rPr>
          <w:rFonts w:ascii="Times New Roman" w:hAnsi="Times New Roman" w:cs="Times New Roman"/>
          <w:sz w:val="24"/>
          <w:szCs w:val="24"/>
        </w:rPr>
        <w:t xml:space="preserve">Psychedelics create effects that alter perspective, mood, and cognitive processes </w:t>
      </w:r>
      <w:r w:rsidR="00CD76F2" w:rsidRPr="008146A0">
        <w:rPr>
          <w:rFonts w:ascii="Times New Roman" w:hAnsi="Times New Roman" w:cs="Times New Roman"/>
          <w:sz w:val="24"/>
          <w:szCs w:val="24"/>
        </w:rPr>
        <w:lastRenderedPageBreak/>
        <w:t xml:space="preserve">(Nichols, 2016). </w:t>
      </w:r>
      <w:r w:rsidR="00393B15" w:rsidRPr="008146A0">
        <w:rPr>
          <w:rFonts w:ascii="Times New Roman" w:hAnsi="Times New Roman" w:cs="Times New Roman"/>
          <w:sz w:val="24"/>
          <w:szCs w:val="24"/>
        </w:rPr>
        <w:t>Angus Fletcher suggests that anime can share in this psychedelic trait</w:t>
      </w:r>
      <w:r w:rsidR="00CD76F2" w:rsidRPr="008146A0">
        <w:rPr>
          <w:rFonts w:ascii="Times New Roman" w:hAnsi="Times New Roman" w:cs="Times New Roman"/>
          <w:sz w:val="24"/>
          <w:szCs w:val="24"/>
        </w:rPr>
        <w:t xml:space="preserve"> and enjoys two wonderful benefits that lend to its psychedelic effects</w:t>
      </w:r>
      <w:r w:rsidR="00393B15" w:rsidRPr="008146A0">
        <w:rPr>
          <w:rFonts w:ascii="Times New Roman" w:hAnsi="Times New Roman" w:cs="Times New Roman"/>
          <w:sz w:val="24"/>
          <w:szCs w:val="24"/>
        </w:rPr>
        <w:t xml:space="preserve"> (personal communication, May 19, 2023). </w:t>
      </w:r>
      <w:r w:rsidR="003125A3" w:rsidRPr="008146A0">
        <w:rPr>
          <w:rFonts w:ascii="Times New Roman" w:hAnsi="Times New Roman" w:cs="Times New Roman"/>
          <w:sz w:val="24"/>
          <w:szCs w:val="24"/>
        </w:rPr>
        <w:t xml:space="preserve">First, anime as an artform </w:t>
      </w:r>
      <w:r w:rsidR="00095F1A" w:rsidRPr="008146A0">
        <w:rPr>
          <w:rFonts w:ascii="Times New Roman" w:hAnsi="Times New Roman" w:cs="Times New Roman"/>
          <w:sz w:val="24"/>
          <w:szCs w:val="24"/>
        </w:rPr>
        <w:t xml:space="preserve">has limitless </w:t>
      </w:r>
      <w:r w:rsidR="00873142" w:rsidRPr="008146A0">
        <w:rPr>
          <w:rFonts w:ascii="Times New Roman" w:hAnsi="Times New Roman" w:cs="Times New Roman"/>
          <w:sz w:val="24"/>
          <w:szCs w:val="24"/>
        </w:rPr>
        <w:t>possibilities</w:t>
      </w:r>
      <w:r w:rsidR="00740288" w:rsidRPr="008146A0">
        <w:rPr>
          <w:rFonts w:ascii="Times New Roman" w:hAnsi="Times New Roman" w:cs="Times New Roman"/>
          <w:sz w:val="24"/>
          <w:szCs w:val="24"/>
        </w:rPr>
        <w:t xml:space="preserve">. </w:t>
      </w:r>
      <w:r w:rsidR="009D0D0A" w:rsidRPr="008146A0">
        <w:rPr>
          <w:rFonts w:ascii="Times New Roman" w:hAnsi="Times New Roman" w:cs="Times New Roman"/>
          <w:sz w:val="24"/>
          <w:szCs w:val="24"/>
        </w:rPr>
        <w:t>In exploring anime</w:t>
      </w:r>
      <w:r w:rsidR="00972A49" w:rsidRPr="008146A0">
        <w:rPr>
          <w:rFonts w:ascii="Times New Roman" w:hAnsi="Times New Roman" w:cs="Times New Roman"/>
          <w:sz w:val="24"/>
          <w:szCs w:val="24"/>
        </w:rPr>
        <w:t xml:space="preserve"> genres</w:t>
      </w:r>
      <w:r w:rsidR="00CD76F2" w:rsidRPr="008146A0">
        <w:rPr>
          <w:rFonts w:ascii="Times New Roman" w:hAnsi="Times New Roman" w:cs="Times New Roman"/>
          <w:sz w:val="24"/>
          <w:szCs w:val="24"/>
        </w:rPr>
        <w:t>,</w:t>
      </w:r>
      <w:r w:rsidR="00972A49" w:rsidRPr="008146A0">
        <w:rPr>
          <w:rFonts w:ascii="Times New Roman" w:hAnsi="Times New Roman" w:cs="Times New Roman"/>
          <w:sz w:val="24"/>
          <w:szCs w:val="24"/>
        </w:rPr>
        <w:t xml:space="preserve"> </w:t>
      </w:r>
      <w:r w:rsidR="00C052A1" w:rsidRPr="008146A0">
        <w:rPr>
          <w:rFonts w:ascii="Times New Roman" w:hAnsi="Times New Roman" w:cs="Times New Roman"/>
          <w:sz w:val="24"/>
          <w:szCs w:val="24"/>
        </w:rPr>
        <w:t xml:space="preserve">one will find both </w:t>
      </w:r>
      <w:proofErr w:type="spellStart"/>
      <w:r w:rsidR="001D1B56" w:rsidRPr="008146A0">
        <w:rPr>
          <w:rFonts w:ascii="Times New Roman" w:hAnsi="Times New Roman" w:cs="Times New Roman"/>
          <w:i/>
          <w:iCs/>
          <w:sz w:val="24"/>
          <w:szCs w:val="24"/>
        </w:rPr>
        <w:t>i</w:t>
      </w:r>
      <w:r w:rsidR="00C052A1" w:rsidRPr="008146A0">
        <w:rPr>
          <w:rFonts w:ascii="Times New Roman" w:hAnsi="Times New Roman" w:cs="Times New Roman"/>
          <w:i/>
          <w:iCs/>
          <w:sz w:val="24"/>
          <w:szCs w:val="24"/>
        </w:rPr>
        <w:t>sekai</w:t>
      </w:r>
      <w:proofErr w:type="spellEnd"/>
      <w:r w:rsidR="00BF18AF" w:rsidRPr="008146A0">
        <w:rPr>
          <w:rFonts w:ascii="Times New Roman" w:hAnsi="Times New Roman" w:cs="Times New Roman"/>
          <w:sz w:val="24"/>
          <w:szCs w:val="24"/>
        </w:rPr>
        <w:t>,</w:t>
      </w:r>
      <w:r w:rsidR="00C052A1" w:rsidRPr="008146A0">
        <w:rPr>
          <w:rFonts w:ascii="Times New Roman" w:hAnsi="Times New Roman" w:cs="Times New Roman"/>
          <w:sz w:val="24"/>
          <w:szCs w:val="24"/>
        </w:rPr>
        <w:t xml:space="preserve"> anime in which a person is reincarnated into a fantastical world</w:t>
      </w:r>
      <w:r w:rsidR="0033616C" w:rsidRPr="008146A0">
        <w:rPr>
          <w:rFonts w:ascii="Times New Roman" w:hAnsi="Times New Roman" w:cs="Times New Roman"/>
          <w:sz w:val="24"/>
          <w:szCs w:val="24"/>
        </w:rPr>
        <w:t xml:space="preserve">, and </w:t>
      </w:r>
      <w:r w:rsidR="0033616C" w:rsidRPr="008146A0">
        <w:rPr>
          <w:rFonts w:ascii="Times New Roman" w:hAnsi="Times New Roman" w:cs="Times New Roman"/>
          <w:i/>
          <w:iCs/>
          <w:sz w:val="24"/>
          <w:szCs w:val="24"/>
        </w:rPr>
        <w:t>slice of life</w:t>
      </w:r>
      <w:r w:rsidR="001D1B56" w:rsidRPr="008146A0">
        <w:rPr>
          <w:rFonts w:ascii="Times New Roman" w:hAnsi="Times New Roman" w:cs="Times New Roman"/>
          <w:sz w:val="24"/>
          <w:szCs w:val="24"/>
        </w:rPr>
        <w:t>,</w:t>
      </w:r>
      <w:r w:rsidR="0033616C" w:rsidRPr="008146A0">
        <w:rPr>
          <w:rFonts w:ascii="Times New Roman" w:hAnsi="Times New Roman" w:cs="Times New Roman"/>
          <w:sz w:val="24"/>
          <w:szCs w:val="24"/>
        </w:rPr>
        <w:t xml:space="preserve"> </w:t>
      </w:r>
      <w:r w:rsidR="00A46E87" w:rsidRPr="008146A0">
        <w:rPr>
          <w:rFonts w:ascii="Times New Roman" w:hAnsi="Times New Roman" w:cs="Times New Roman"/>
          <w:sz w:val="24"/>
          <w:szCs w:val="24"/>
        </w:rPr>
        <w:t xml:space="preserve">in which </w:t>
      </w:r>
      <w:r w:rsidR="00DE75D9" w:rsidRPr="008146A0">
        <w:rPr>
          <w:rFonts w:ascii="Times New Roman" w:hAnsi="Times New Roman" w:cs="Times New Roman"/>
          <w:sz w:val="24"/>
          <w:szCs w:val="24"/>
        </w:rPr>
        <w:t>the characters are set in this world</w:t>
      </w:r>
      <w:r w:rsidR="00762C72" w:rsidRPr="008146A0">
        <w:rPr>
          <w:rFonts w:ascii="Times New Roman" w:hAnsi="Times New Roman" w:cs="Times New Roman"/>
          <w:sz w:val="24"/>
          <w:szCs w:val="24"/>
        </w:rPr>
        <w:t xml:space="preserve"> and deal with problems that arise from day to day.</w:t>
      </w:r>
      <w:r w:rsidR="006D5A42" w:rsidRPr="008146A0">
        <w:rPr>
          <w:rFonts w:ascii="Times New Roman" w:hAnsi="Times New Roman" w:cs="Times New Roman"/>
          <w:sz w:val="24"/>
          <w:szCs w:val="24"/>
        </w:rPr>
        <w:t xml:space="preserve"> </w:t>
      </w:r>
      <w:r w:rsidR="008048DE" w:rsidRPr="008146A0">
        <w:rPr>
          <w:rFonts w:ascii="Times New Roman" w:hAnsi="Times New Roman" w:cs="Times New Roman"/>
          <w:sz w:val="24"/>
          <w:szCs w:val="24"/>
        </w:rPr>
        <w:t>The second benefit is anime’s ability to rapidly engage base emotions</w:t>
      </w:r>
      <w:r w:rsidR="00455FFD" w:rsidRPr="008146A0">
        <w:rPr>
          <w:rFonts w:ascii="Times New Roman" w:hAnsi="Times New Roman" w:cs="Times New Roman"/>
          <w:sz w:val="24"/>
          <w:szCs w:val="24"/>
        </w:rPr>
        <w:t xml:space="preserve"> and affect the mood of viewers</w:t>
      </w:r>
      <w:r w:rsidR="00AC3C83" w:rsidRPr="008146A0">
        <w:rPr>
          <w:rFonts w:ascii="Times New Roman" w:hAnsi="Times New Roman" w:cs="Times New Roman"/>
          <w:sz w:val="24"/>
          <w:szCs w:val="24"/>
        </w:rPr>
        <w:t xml:space="preserve"> (A.</w:t>
      </w:r>
      <w:r w:rsidR="00FE2EAC" w:rsidRPr="008146A0">
        <w:rPr>
          <w:rFonts w:ascii="Times New Roman" w:hAnsi="Times New Roman" w:cs="Times New Roman"/>
          <w:sz w:val="24"/>
          <w:szCs w:val="24"/>
        </w:rPr>
        <w:t xml:space="preserve"> Fletcher, personal communication, May 19, 2023)</w:t>
      </w:r>
      <w:r w:rsidR="00455FFD" w:rsidRPr="008146A0">
        <w:rPr>
          <w:rFonts w:ascii="Times New Roman" w:hAnsi="Times New Roman" w:cs="Times New Roman"/>
          <w:sz w:val="24"/>
          <w:szCs w:val="24"/>
        </w:rPr>
        <w:t xml:space="preserve">. </w:t>
      </w:r>
      <w:r w:rsidR="0032275E" w:rsidRPr="008146A0">
        <w:rPr>
          <w:rFonts w:ascii="Times New Roman" w:hAnsi="Times New Roman" w:cs="Times New Roman"/>
          <w:sz w:val="24"/>
          <w:szCs w:val="24"/>
        </w:rPr>
        <w:t xml:space="preserve">Due to </w:t>
      </w:r>
      <w:r w:rsidR="009851C5" w:rsidRPr="008146A0">
        <w:rPr>
          <w:rFonts w:ascii="Times New Roman" w:hAnsi="Times New Roman" w:cs="Times New Roman"/>
          <w:sz w:val="24"/>
          <w:szCs w:val="24"/>
        </w:rPr>
        <w:t>the</w:t>
      </w:r>
      <w:r w:rsidR="003E4B16" w:rsidRPr="008146A0">
        <w:rPr>
          <w:rFonts w:ascii="Times New Roman" w:hAnsi="Times New Roman" w:cs="Times New Roman"/>
          <w:sz w:val="24"/>
          <w:szCs w:val="24"/>
        </w:rPr>
        <w:t xml:space="preserve"> narrative series structures of manga and anime, positive benefits are likely to be reinforced over time</w:t>
      </w:r>
      <w:r w:rsidR="008F1C7D" w:rsidRPr="008146A0">
        <w:rPr>
          <w:rFonts w:ascii="Times New Roman" w:hAnsi="Times New Roman" w:cs="Times New Roman"/>
          <w:sz w:val="24"/>
          <w:szCs w:val="24"/>
        </w:rPr>
        <w:t xml:space="preserve"> through </w:t>
      </w:r>
      <w:r w:rsidR="0092309A" w:rsidRPr="008146A0">
        <w:rPr>
          <w:rFonts w:ascii="Times New Roman" w:hAnsi="Times New Roman" w:cs="Times New Roman"/>
          <w:sz w:val="24"/>
          <w:szCs w:val="24"/>
        </w:rPr>
        <w:t>a shared connection with characters (</w:t>
      </w:r>
      <w:r w:rsidR="009178E8" w:rsidRPr="008146A0">
        <w:rPr>
          <w:rFonts w:ascii="Times New Roman" w:hAnsi="Times New Roman" w:cs="Times New Roman"/>
          <w:sz w:val="24"/>
          <w:szCs w:val="24"/>
        </w:rPr>
        <w:t xml:space="preserve">McAdams &amp; McLean, </w:t>
      </w:r>
      <w:r w:rsidR="00AA6049" w:rsidRPr="008146A0">
        <w:rPr>
          <w:rFonts w:ascii="Times New Roman" w:hAnsi="Times New Roman" w:cs="Times New Roman"/>
          <w:sz w:val="24"/>
          <w:szCs w:val="24"/>
        </w:rPr>
        <w:t xml:space="preserve">2013; </w:t>
      </w:r>
      <w:proofErr w:type="spellStart"/>
      <w:r w:rsidR="00737BEA" w:rsidRPr="008146A0">
        <w:rPr>
          <w:rFonts w:ascii="Times New Roman" w:hAnsi="Times New Roman" w:cs="Times New Roman"/>
          <w:sz w:val="24"/>
          <w:szCs w:val="24"/>
        </w:rPr>
        <w:t>Reysen</w:t>
      </w:r>
      <w:proofErr w:type="spellEnd"/>
      <w:r w:rsidR="00737BEA" w:rsidRPr="008146A0">
        <w:rPr>
          <w:rFonts w:ascii="Times New Roman" w:hAnsi="Times New Roman" w:cs="Times New Roman"/>
          <w:sz w:val="24"/>
          <w:szCs w:val="24"/>
        </w:rPr>
        <w:t xml:space="preserve"> et al., 2018; 2020; 2022)</w:t>
      </w:r>
      <w:r w:rsidR="003E4B16" w:rsidRPr="008146A0">
        <w:rPr>
          <w:rFonts w:ascii="Times New Roman" w:hAnsi="Times New Roman" w:cs="Times New Roman"/>
          <w:sz w:val="24"/>
          <w:szCs w:val="24"/>
        </w:rPr>
        <w:t xml:space="preserve">. </w:t>
      </w:r>
    </w:p>
    <w:p w14:paraId="0B6F92E3" w14:textId="734CADAE" w:rsidR="00D00B51" w:rsidRPr="008146A0" w:rsidRDefault="00D00B51" w:rsidP="00FF162C">
      <w:pPr>
        <w:widowControl w:val="0"/>
        <w:spacing w:after="0" w:line="480" w:lineRule="auto"/>
        <w:rPr>
          <w:rFonts w:ascii="Times New Roman" w:hAnsi="Times New Roman" w:cs="Times New Roman"/>
          <w:b/>
          <w:bCs/>
          <w:i/>
          <w:iCs/>
          <w:sz w:val="24"/>
          <w:szCs w:val="24"/>
        </w:rPr>
      </w:pPr>
      <w:bookmarkStart w:id="8" w:name="_Toc139188116"/>
      <w:bookmarkStart w:id="9" w:name="_Toc139315023"/>
      <w:r w:rsidRPr="008146A0">
        <w:rPr>
          <w:rFonts w:ascii="Times New Roman" w:hAnsi="Times New Roman" w:cs="Times New Roman"/>
          <w:b/>
          <w:bCs/>
          <w:i/>
          <w:iCs/>
          <w:sz w:val="24"/>
          <w:szCs w:val="24"/>
        </w:rPr>
        <w:t>Japanese Visual Language</w:t>
      </w:r>
      <w:bookmarkEnd w:id="8"/>
      <w:bookmarkEnd w:id="9"/>
    </w:p>
    <w:p w14:paraId="5262B32E" w14:textId="791D8B38" w:rsidR="00D00B51" w:rsidRPr="008146A0" w:rsidRDefault="00D00B5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Another advantage that anime enjoys is a full Japanese Visual Language (JVL) (Cohn &amp; Ehly, 2016)</w:t>
      </w:r>
      <w:r w:rsidR="00982433" w:rsidRPr="008146A0">
        <w:rPr>
          <w:rFonts w:ascii="Times New Roman" w:hAnsi="Times New Roman" w:cs="Times New Roman"/>
          <w:sz w:val="24"/>
          <w:szCs w:val="24"/>
        </w:rPr>
        <w:t>,</w:t>
      </w:r>
      <w:r w:rsidRPr="008146A0">
        <w:rPr>
          <w:rFonts w:ascii="Times New Roman" w:hAnsi="Times New Roman" w:cs="Times New Roman"/>
          <w:sz w:val="24"/>
          <w:szCs w:val="24"/>
        </w:rPr>
        <w:t xml:space="preserve"> in which emotion and cognition is relayed through visual indicators such as bloody noses when </w:t>
      </w:r>
      <w:r w:rsidR="00BF18AF" w:rsidRPr="008146A0">
        <w:rPr>
          <w:rFonts w:ascii="Times New Roman" w:hAnsi="Times New Roman" w:cs="Times New Roman"/>
          <w:sz w:val="24"/>
          <w:szCs w:val="24"/>
        </w:rPr>
        <w:t xml:space="preserve">characters are </w:t>
      </w:r>
      <w:r w:rsidRPr="008146A0">
        <w:rPr>
          <w:rFonts w:ascii="Times New Roman" w:hAnsi="Times New Roman" w:cs="Times New Roman"/>
          <w:sz w:val="24"/>
          <w:szCs w:val="24"/>
        </w:rPr>
        <w:t xml:space="preserve">in situations </w:t>
      </w:r>
      <w:r w:rsidR="00BF18AF" w:rsidRPr="008146A0">
        <w:rPr>
          <w:rFonts w:ascii="Times New Roman" w:hAnsi="Times New Roman" w:cs="Times New Roman"/>
          <w:sz w:val="24"/>
          <w:szCs w:val="24"/>
        </w:rPr>
        <w:t xml:space="preserve">that </w:t>
      </w:r>
      <w:r w:rsidRPr="008146A0">
        <w:rPr>
          <w:rFonts w:ascii="Times New Roman" w:hAnsi="Times New Roman" w:cs="Times New Roman"/>
          <w:sz w:val="24"/>
          <w:szCs w:val="24"/>
        </w:rPr>
        <w:t>get the blood pumping (usually lustfully), bubbles grow out of character noses when asleep, and characters transform into cartoony and sometimes childish representations to convey high</w:t>
      </w:r>
      <w:r w:rsidR="001D1B56" w:rsidRPr="008146A0">
        <w:rPr>
          <w:rFonts w:ascii="Times New Roman" w:hAnsi="Times New Roman" w:cs="Times New Roman"/>
          <w:sz w:val="24"/>
          <w:szCs w:val="24"/>
        </w:rPr>
        <w:t xml:space="preserve"> </w:t>
      </w:r>
      <w:r w:rsidRPr="008146A0">
        <w:rPr>
          <w:rFonts w:ascii="Times New Roman" w:hAnsi="Times New Roman" w:cs="Times New Roman"/>
          <w:sz w:val="24"/>
          <w:szCs w:val="24"/>
        </w:rPr>
        <w:t>emotion</w:t>
      </w:r>
      <w:r w:rsidR="00FE64F1" w:rsidRPr="008146A0">
        <w:rPr>
          <w:rFonts w:ascii="Times New Roman" w:hAnsi="Times New Roman" w:cs="Times New Roman"/>
          <w:sz w:val="24"/>
          <w:szCs w:val="24"/>
        </w:rPr>
        <w:t xml:space="preserve"> (Feng &amp; O’Hal</w:t>
      </w:r>
      <w:r w:rsidR="00FD3436" w:rsidRPr="008146A0">
        <w:rPr>
          <w:rFonts w:ascii="Times New Roman" w:hAnsi="Times New Roman" w:cs="Times New Roman"/>
          <w:sz w:val="24"/>
          <w:szCs w:val="24"/>
        </w:rPr>
        <w:t>loran, 2012)</w:t>
      </w:r>
      <w:r w:rsidRPr="008146A0">
        <w:rPr>
          <w:rFonts w:ascii="Times New Roman" w:hAnsi="Times New Roman" w:cs="Times New Roman"/>
          <w:sz w:val="24"/>
          <w:szCs w:val="24"/>
        </w:rPr>
        <w:t>. A visual language, as with all other languages, is a patterned way of communicating information to others</w:t>
      </w:r>
      <w:r w:rsidR="00BF18AF" w:rsidRPr="008146A0">
        <w:rPr>
          <w:rFonts w:ascii="Times New Roman" w:hAnsi="Times New Roman" w:cs="Times New Roman"/>
          <w:sz w:val="24"/>
          <w:szCs w:val="24"/>
        </w:rPr>
        <w:t xml:space="preserve"> </w:t>
      </w:r>
      <w:r w:rsidRPr="008146A0">
        <w:rPr>
          <w:rFonts w:ascii="Times New Roman" w:hAnsi="Times New Roman" w:cs="Times New Roman"/>
          <w:sz w:val="24"/>
          <w:szCs w:val="24"/>
        </w:rPr>
        <w:t>and requires a foundational structure that is acknowledged across culture (Cohn &amp; Ehly, 2016). It is important to note that JVL and manga are not synonyms; JVL is a tool to communicate emotions and cognitions and can be found in manga as well as comic books</w:t>
      </w:r>
      <w:r w:rsidR="00BF18AF" w:rsidRPr="008146A0">
        <w:rPr>
          <w:rFonts w:ascii="Times New Roman" w:hAnsi="Times New Roman" w:cs="Times New Roman"/>
          <w:sz w:val="24"/>
          <w:szCs w:val="24"/>
        </w:rPr>
        <w:t xml:space="preserve"> </w:t>
      </w:r>
      <w:r w:rsidRPr="008146A0">
        <w:rPr>
          <w:rFonts w:ascii="Times New Roman" w:hAnsi="Times New Roman" w:cs="Times New Roman"/>
          <w:sz w:val="24"/>
          <w:szCs w:val="24"/>
        </w:rPr>
        <w:t xml:space="preserve">and advertisements. (Cohn &amp; Ehly, 2016). The JVL is so pervasive that it is closely tied to globally used emojis, including the </w:t>
      </w:r>
      <w:proofErr w:type="gramStart"/>
      <w:r w:rsidRPr="008146A0">
        <w:rPr>
          <w:rFonts w:ascii="Times New Roman" w:hAnsi="Times New Roman" w:cs="Times New Roman"/>
          <w:sz w:val="24"/>
          <w:szCs w:val="24"/>
        </w:rPr>
        <w:t>“ &gt;</w:t>
      </w:r>
      <w:proofErr w:type="gramEnd"/>
      <w:r w:rsidRPr="008146A0">
        <w:rPr>
          <w:rFonts w:ascii="Times New Roman" w:hAnsi="Times New Roman" w:cs="Times New Roman"/>
          <w:sz w:val="24"/>
          <w:szCs w:val="24"/>
        </w:rPr>
        <w:t xml:space="preserve">_&lt; ” face indicating pain. </w:t>
      </w:r>
      <w:r w:rsidR="00F2665F" w:rsidRPr="008146A0">
        <w:rPr>
          <w:rFonts w:ascii="Times New Roman" w:hAnsi="Times New Roman" w:cs="Times New Roman"/>
          <w:sz w:val="24"/>
          <w:szCs w:val="24"/>
        </w:rPr>
        <w:t xml:space="preserve">The utilization of the JVL allows readers to </w:t>
      </w:r>
      <w:r w:rsidR="00950417" w:rsidRPr="008146A0">
        <w:rPr>
          <w:rFonts w:ascii="Times New Roman" w:hAnsi="Times New Roman" w:cs="Times New Roman"/>
          <w:sz w:val="24"/>
          <w:szCs w:val="24"/>
        </w:rPr>
        <w:t>remain informed about a character’s inner thoughts and feelings</w:t>
      </w:r>
      <w:r w:rsidR="00392370" w:rsidRPr="008146A0">
        <w:rPr>
          <w:rFonts w:ascii="Times New Roman" w:hAnsi="Times New Roman" w:cs="Times New Roman"/>
          <w:sz w:val="24"/>
          <w:szCs w:val="24"/>
        </w:rPr>
        <w:t>.</w:t>
      </w:r>
    </w:p>
    <w:p w14:paraId="7504209E" w14:textId="77777777" w:rsidR="005E638D" w:rsidRPr="008146A0" w:rsidRDefault="005E638D" w:rsidP="00FF162C">
      <w:pPr>
        <w:widowControl w:val="0"/>
        <w:spacing w:after="0" w:line="480" w:lineRule="auto"/>
        <w:rPr>
          <w:rFonts w:ascii="Times New Roman" w:hAnsi="Times New Roman" w:cs="Times New Roman"/>
          <w:b/>
          <w:bCs/>
          <w:i/>
          <w:iCs/>
          <w:sz w:val="24"/>
          <w:szCs w:val="24"/>
        </w:rPr>
      </w:pPr>
      <w:bookmarkStart w:id="10" w:name="_Toc139188117"/>
      <w:bookmarkStart w:id="11" w:name="_Toc139315024"/>
      <w:r w:rsidRPr="008146A0">
        <w:rPr>
          <w:rFonts w:ascii="Times New Roman" w:hAnsi="Times New Roman" w:cs="Times New Roman"/>
          <w:b/>
          <w:bCs/>
          <w:i/>
          <w:iCs/>
          <w:sz w:val="24"/>
          <w:szCs w:val="24"/>
        </w:rPr>
        <w:lastRenderedPageBreak/>
        <w:t>Music in Anime</w:t>
      </w:r>
      <w:bookmarkEnd w:id="10"/>
      <w:bookmarkEnd w:id="11"/>
    </w:p>
    <w:p w14:paraId="073594AC" w14:textId="42AD292F" w:rsidR="007863D3" w:rsidRPr="008146A0" w:rsidRDefault="005E638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When thinking about the impact of the humanities, music is one of the most influential tools of human expression available. According to Herbert Spencer (1857)</w:t>
      </w:r>
      <w:r w:rsidR="009106BE" w:rsidRPr="008146A0">
        <w:rPr>
          <w:rFonts w:ascii="Times New Roman" w:hAnsi="Times New Roman" w:cs="Times New Roman"/>
          <w:sz w:val="24"/>
          <w:szCs w:val="24"/>
        </w:rPr>
        <w:t>,</w:t>
      </w:r>
      <w:r w:rsidRPr="008146A0">
        <w:rPr>
          <w:rFonts w:ascii="Times New Roman" w:hAnsi="Times New Roman" w:cs="Times New Roman"/>
          <w:sz w:val="24"/>
          <w:szCs w:val="24"/>
        </w:rPr>
        <w:t xml:space="preserve"> music began with the contractions of vocal muscles to indicate pleasure or pain. The </w:t>
      </w:r>
      <w:r w:rsidR="00332A5F" w:rsidRPr="008146A0">
        <w:rPr>
          <w:rFonts w:ascii="Times New Roman" w:hAnsi="Times New Roman" w:cs="Times New Roman"/>
          <w:sz w:val="24"/>
          <w:szCs w:val="24"/>
        </w:rPr>
        <w:t>constant presence of tone and pitch in conversation</w:t>
      </w:r>
      <w:r w:rsidRPr="008146A0">
        <w:rPr>
          <w:rFonts w:ascii="Times New Roman" w:hAnsi="Times New Roman" w:cs="Times New Roman"/>
          <w:sz w:val="24"/>
          <w:szCs w:val="24"/>
        </w:rPr>
        <w:t xml:space="preserve"> becomes functional, if not critical, for high quality communication that includes both factual and emotional information</w:t>
      </w:r>
      <w:r w:rsidR="00101440" w:rsidRPr="008146A0">
        <w:rPr>
          <w:rFonts w:ascii="Times New Roman" w:hAnsi="Times New Roman" w:cs="Times New Roman"/>
          <w:sz w:val="24"/>
          <w:szCs w:val="24"/>
        </w:rPr>
        <w:t xml:space="preserve"> (Schubert, 2013).</w:t>
      </w:r>
      <w:r w:rsidR="007B265B" w:rsidRPr="008146A0">
        <w:rPr>
          <w:rFonts w:ascii="Times New Roman" w:hAnsi="Times New Roman" w:cs="Times New Roman"/>
          <w:sz w:val="24"/>
          <w:szCs w:val="24"/>
        </w:rPr>
        <w:t xml:space="preserve"> </w:t>
      </w:r>
      <w:r w:rsidRPr="008146A0">
        <w:rPr>
          <w:rFonts w:ascii="Times New Roman" w:hAnsi="Times New Roman" w:cs="Times New Roman"/>
          <w:sz w:val="24"/>
          <w:szCs w:val="24"/>
        </w:rPr>
        <w:t>The use of music in anime to help support and drive the narrative of its story is pervasive</w:t>
      </w:r>
      <w:r w:rsidR="00216774" w:rsidRPr="008146A0">
        <w:rPr>
          <w:rFonts w:ascii="Times New Roman" w:hAnsi="Times New Roman" w:cs="Times New Roman"/>
          <w:sz w:val="24"/>
          <w:szCs w:val="24"/>
        </w:rPr>
        <w:t xml:space="preserve"> (Boltz et al., 1991)</w:t>
      </w:r>
      <w:r w:rsidRPr="008146A0">
        <w:rPr>
          <w:rFonts w:ascii="Times New Roman" w:hAnsi="Times New Roman" w:cs="Times New Roman"/>
          <w:sz w:val="24"/>
          <w:szCs w:val="24"/>
        </w:rPr>
        <w:t xml:space="preserve">. Along with the pervasive nature of melodrama in anime comes the gradual development of musical structures that help to convey additional emotional and contextual information to viewers. Sasaki et al. (2018) conducted an experiment that emphasizes this rather effectively. Using the musical structure </w:t>
      </w:r>
      <w:r w:rsidR="001D1B56" w:rsidRPr="008146A0">
        <w:rPr>
          <w:rFonts w:ascii="Times New Roman" w:hAnsi="Times New Roman" w:cs="Times New Roman"/>
          <w:sz w:val="24"/>
          <w:szCs w:val="24"/>
        </w:rPr>
        <w:t>employ</w:t>
      </w:r>
      <w:r w:rsidRPr="008146A0">
        <w:rPr>
          <w:rFonts w:ascii="Times New Roman" w:hAnsi="Times New Roman" w:cs="Times New Roman"/>
          <w:sz w:val="24"/>
          <w:szCs w:val="24"/>
        </w:rPr>
        <w:t xml:space="preserve">ed by Hiroyuki </w:t>
      </w:r>
      <w:proofErr w:type="spellStart"/>
      <w:r w:rsidRPr="008146A0">
        <w:rPr>
          <w:rFonts w:ascii="Times New Roman" w:hAnsi="Times New Roman" w:cs="Times New Roman"/>
          <w:sz w:val="24"/>
          <w:szCs w:val="24"/>
        </w:rPr>
        <w:t>Sawano</w:t>
      </w:r>
      <w:proofErr w:type="spellEnd"/>
      <w:r w:rsidRPr="008146A0">
        <w:rPr>
          <w:rFonts w:ascii="Times New Roman" w:hAnsi="Times New Roman" w:cs="Times New Roman"/>
          <w:sz w:val="24"/>
          <w:szCs w:val="24"/>
        </w:rPr>
        <w:t xml:space="preserve"> in the anime series </w:t>
      </w:r>
      <w:r w:rsidRPr="008146A0">
        <w:rPr>
          <w:rFonts w:ascii="Times New Roman" w:hAnsi="Times New Roman" w:cs="Times New Roman"/>
          <w:i/>
          <w:iCs/>
          <w:sz w:val="24"/>
          <w:szCs w:val="24"/>
        </w:rPr>
        <w:t>Attack on Titan</w:t>
      </w:r>
      <w:r w:rsidR="00065B67" w:rsidRPr="008146A0">
        <w:rPr>
          <w:rFonts w:ascii="Times New Roman" w:hAnsi="Times New Roman" w:cs="Times New Roman"/>
          <w:i/>
          <w:iCs/>
          <w:sz w:val="24"/>
          <w:szCs w:val="24"/>
        </w:rPr>
        <w:t xml:space="preserve"> </w:t>
      </w:r>
      <w:r w:rsidR="00065B67" w:rsidRPr="008146A0">
        <w:rPr>
          <w:rFonts w:ascii="Times New Roman" w:hAnsi="Times New Roman" w:cs="Times New Roman"/>
          <w:sz w:val="24"/>
          <w:szCs w:val="24"/>
        </w:rPr>
        <w:t>(2013)</w:t>
      </w:r>
      <w:r w:rsidRPr="008146A0">
        <w:rPr>
          <w:rFonts w:ascii="Times New Roman" w:hAnsi="Times New Roman" w:cs="Times New Roman"/>
          <w:sz w:val="24"/>
          <w:szCs w:val="24"/>
        </w:rPr>
        <w:t>, in which silence precedes the most intense scenes, and</w:t>
      </w:r>
      <w:r w:rsidR="00332A5F" w:rsidRPr="008146A0">
        <w:rPr>
          <w:rFonts w:ascii="Times New Roman" w:hAnsi="Times New Roman" w:cs="Times New Roman"/>
          <w:sz w:val="24"/>
          <w:szCs w:val="24"/>
        </w:rPr>
        <w:t xml:space="preserve"> then</w:t>
      </w:r>
      <w:r w:rsidRPr="008146A0">
        <w:rPr>
          <w:rFonts w:ascii="Times New Roman" w:hAnsi="Times New Roman" w:cs="Times New Roman"/>
          <w:sz w:val="24"/>
          <w:szCs w:val="24"/>
        </w:rPr>
        <w:t xml:space="preserve"> are introduced with a loud isolated vocal at the start of the exciting scene, researchers examined the impact of </w:t>
      </w:r>
      <w:r w:rsidR="001D1B56" w:rsidRPr="008146A0">
        <w:rPr>
          <w:rFonts w:ascii="Times New Roman" w:hAnsi="Times New Roman" w:cs="Times New Roman"/>
          <w:sz w:val="24"/>
          <w:szCs w:val="24"/>
        </w:rPr>
        <w:t xml:space="preserve">congruent music, which matches the energy of the scene, and incongruent music, which contradicts the energy of the scene </w:t>
      </w:r>
      <w:r w:rsidRPr="008146A0">
        <w:rPr>
          <w:rFonts w:ascii="Times New Roman" w:hAnsi="Times New Roman" w:cs="Times New Roman"/>
          <w:sz w:val="24"/>
          <w:szCs w:val="24"/>
        </w:rPr>
        <w:t xml:space="preserve">(Sasaki et al., 2018). The experiment showed that participants shown songs that were congruent in both emotional expression and structure displayed more arousal than those with incongruent emotional expression and song structure (Sasaki et al., 2016). </w:t>
      </w:r>
      <w:r w:rsidR="00946BEA" w:rsidRPr="008146A0">
        <w:rPr>
          <w:rFonts w:ascii="Times New Roman" w:hAnsi="Times New Roman" w:cs="Times New Roman"/>
          <w:sz w:val="24"/>
          <w:szCs w:val="24"/>
        </w:rPr>
        <w:t xml:space="preserve">Anime utilizes the power of diverse </w:t>
      </w:r>
      <w:r w:rsidR="00083AA8" w:rsidRPr="008146A0">
        <w:rPr>
          <w:rFonts w:ascii="Times New Roman" w:hAnsi="Times New Roman" w:cs="Times New Roman"/>
          <w:sz w:val="24"/>
          <w:szCs w:val="24"/>
        </w:rPr>
        <w:t>genres</w:t>
      </w:r>
      <w:r w:rsidR="00946BEA" w:rsidRPr="008146A0">
        <w:rPr>
          <w:rFonts w:ascii="Times New Roman" w:hAnsi="Times New Roman" w:cs="Times New Roman"/>
          <w:sz w:val="24"/>
          <w:szCs w:val="24"/>
        </w:rPr>
        <w:t xml:space="preserve"> of music to highlight the narrative and deepen viewer connection with both the characters and situations.</w:t>
      </w:r>
    </w:p>
    <w:p w14:paraId="6ADB0974" w14:textId="6B91002D" w:rsidR="00DF1C9E" w:rsidRPr="008146A0" w:rsidRDefault="00DF1C9E" w:rsidP="00FF162C">
      <w:pPr>
        <w:pStyle w:val="Heading1"/>
        <w:widowControl w:val="0"/>
        <w:spacing w:after="0" w:line="480" w:lineRule="auto"/>
      </w:pPr>
      <w:bookmarkStart w:id="12" w:name="_Toc140507208"/>
      <w:r w:rsidRPr="008146A0">
        <w:t>Character Strengths in Anime</w:t>
      </w:r>
      <w:bookmarkEnd w:id="12"/>
      <w:r w:rsidRPr="008146A0">
        <w:t xml:space="preserve"> </w:t>
      </w:r>
    </w:p>
    <w:p w14:paraId="5DEDAA2E" w14:textId="01C5A95D" w:rsidR="000443DB" w:rsidRPr="008146A0" w:rsidRDefault="007B6B80"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The identification of character strengths and how to broaden and build upon those strengths has been a </w:t>
      </w:r>
      <w:r w:rsidR="006C068F" w:rsidRPr="008146A0">
        <w:rPr>
          <w:rFonts w:ascii="Times New Roman" w:hAnsi="Times New Roman" w:cs="Times New Roman"/>
          <w:sz w:val="24"/>
          <w:szCs w:val="24"/>
        </w:rPr>
        <w:t xml:space="preserve">foundational </w:t>
      </w:r>
      <w:r w:rsidRPr="008146A0">
        <w:rPr>
          <w:rFonts w:ascii="Times New Roman" w:hAnsi="Times New Roman" w:cs="Times New Roman"/>
          <w:sz w:val="24"/>
          <w:szCs w:val="24"/>
        </w:rPr>
        <w:t>focus of positive psychology</w:t>
      </w:r>
      <w:r w:rsidR="00707D57" w:rsidRPr="008146A0">
        <w:rPr>
          <w:rFonts w:ascii="Times New Roman" w:hAnsi="Times New Roman" w:cs="Times New Roman"/>
          <w:sz w:val="24"/>
          <w:szCs w:val="24"/>
        </w:rPr>
        <w:t xml:space="preserve"> (Peterson &amp; Seligman, 2004</w:t>
      </w:r>
      <w:r w:rsidR="00010042" w:rsidRPr="008146A0">
        <w:rPr>
          <w:rFonts w:ascii="Times New Roman" w:hAnsi="Times New Roman" w:cs="Times New Roman"/>
          <w:sz w:val="24"/>
          <w:szCs w:val="24"/>
        </w:rPr>
        <w:t xml:space="preserve">; </w:t>
      </w:r>
      <w:r w:rsidR="00183736" w:rsidRPr="008146A0">
        <w:rPr>
          <w:rFonts w:ascii="Times New Roman" w:hAnsi="Times New Roman" w:cs="Times New Roman"/>
          <w:sz w:val="24"/>
          <w:szCs w:val="24"/>
        </w:rPr>
        <w:t>Niemiec</w:t>
      </w:r>
      <w:r w:rsidR="008146A0">
        <w:rPr>
          <w:rFonts w:ascii="Times New Roman" w:hAnsi="Times New Roman" w:cs="Times New Roman"/>
          <w:sz w:val="24"/>
          <w:szCs w:val="24"/>
        </w:rPr>
        <w:t xml:space="preserve"> </w:t>
      </w:r>
      <w:r w:rsidR="00183736" w:rsidRPr="008146A0">
        <w:rPr>
          <w:rFonts w:ascii="Times New Roman" w:hAnsi="Times New Roman" w:cs="Times New Roman"/>
          <w:sz w:val="24"/>
          <w:szCs w:val="24"/>
        </w:rPr>
        <w:t>&amp; Wedding, 2014</w:t>
      </w:r>
      <w:r w:rsidR="00707D57" w:rsidRPr="008146A0">
        <w:rPr>
          <w:rFonts w:ascii="Times New Roman" w:hAnsi="Times New Roman" w:cs="Times New Roman"/>
          <w:sz w:val="24"/>
          <w:szCs w:val="24"/>
        </w:rPr>
        <w:t>)</w:t>
      </w:r>
      <w:r w:rsidRPr="008146A0">
        <w:rPr>
          <w:rFonts w:ascii="Times New Roman" w:hAnsi="Times New Roman" w:cs="Times New Roman"/>
          <w:sz w:val="24"/>
          <w:szCs w:val="24"/>
        </w:rPr>
        <w:t>,</w:t>
      </w:r>
      <w:r w:rsidR="006C068F" w:rsidRPr="008146A0">
        <w:rPr>
          <w:rFonts w:ascii="Times New Roman" w:hAnsi="Times New Roman" w:cs="Times New Roman"/>
          <w:sz w:val="24"/>
          <w:szCs w:val="24"/>
        </w:rPr>
        <w:t xml:space="preserve"> </w:t>
      </w:r>
      <w:r w:rsidR="00C82D7E" w:rsidRPr="008146A0">
        <w:rPr>
          <w:rFonts w:ascii="Times New Roman" w:hAnsi="Times New Roman" w:cs="Times New Roman"/>
          <w:sz w:val="24"/>
          <w:szCs w:val="24"/>
        </w:rPr>
        <w:t xml:space="preserve">and is the </w:t>
      </w:r>
      <w:proofErr w:type="gramStart"/>
      <w:r w:rsidR="00C82D7E" w:rsidRPr="008146A0">
        <w:rPr>
          <w:rFonts w:ascii="Times New Roman" w:hAnsi="Times New Roman" w:cs="Times New Roman"/>
          <w:sz w:val="24"/>
          <w:szCs w:val="24"/>
        </w:rPr>
        <w:t>main focus</w:t>
      </w:r>
      <w:proofErr w:type="gramEnd"/>
      <w:r w:rsidR="00C82D7E" w:rsidRPr="008146A0">
        <w:rPr>
          <w:rFonts w:ascii="Times New Roman" w:hAnsi="Times New Roman" w:cs="Times New Roman"/>
          <w:sz w:val="24"/>
          <w:szCs w:val="24"/>
        </w:rPr>
        <w:t xml:space="preserve"> of this </w:t>
      </w:r>
      <w:r w:rsidR="00E844C9" w:rsidRPr="008146A0">
        <w:rPr>
          <w:rFonts w:ascii="Times New Roman" w:hAnsi="Times New Roman" w:cs="Times New Roman"/>
          <w:sz w:val="24"/>
          <w:szCs w:val="24"/>
        </w:rPr>
        <w:t>paper</w:t>
      </w:r>
      <w:r w:rsidRPr="008146A0">
        <w:rPr>
          <w:rFonts w:ascii="Times New Roman" w:hAnsi="Times New Roman" w:cs="Times New Roman"/>
          <w:sz w:val="24"/>
          <w:szCs w:val="24"/>
        </w:rPr>
        <w:t xml:space="preserve">. </w:t>
      </w:r>
      <w:r w:rsidR="000B3E41" w:rsidRPr="008146A0">
        <w:rPr>
          <w:rFonts w:ascii="Times New Roman" w:hAnsi="Times New Roman" w:cs="Times New Roman"/>
          <w:sz w:val="24"/>
          <w:szCs w:val="24"/>
        </w:rPr>
        <w:t>Peterson &amp; Seligman</w:t>
      </w:r>
      <w:r w:rsidR="00DA0DEC" w:rsidRPr="008146A0">
        <w:rPr>
          <w:rFonts w:ascii="Times New Roman" w:hAnsi="Times New Roman" w:cs="Times New Roman"/>
          <w:sz w:val="24"/>
          <w:szCs w:val="24"/>
        </w:rPr>
        <w:t xml:space="preserve"> </w:t>
      </w:r>
      <w:r w:rsidRPr="008146A0">
        <w:rPr>
          <w:rFonts w:ascii="Times New Roman" w:hAnsi="Times New Roman" w:cs="Times New Roman"/>
          <w:sz w:val="24"/>
          <w:szCs w:val="24"/>
        </w:rPr>
        <w:t xml:space="preserve">worked to </w:t>
      </w:r>
      <w:r w:rsidRPr="008146A0">
        <w:rPr>
          <w:rFonts w:ascii="Times New Roman" w:hAnsi="Times New Roman" w:cs="Times New Roman"/>
          <w:sz w:val="24"/>
          <w:szCs w:val="24"/>
        </w:rPr>
        <w:lastRenderedPageBreak/>
        <w:t xml:space="preserve">identify </w:t>
      </w:r>
      <w:r w:rsidR="00E844C9" w:rsidRPr="008146A0">
        <w:rPr>
          <w:rFonts w:ascii="Times New Roman" w:hAnsi="Times New Roman" w:cs="Times New Roman"/>
          <w:sz w:val="24"/>
          <w:szCs w:val="24"/>
        </w:rPr>
        <w:t xml:space="preserve">six </w:t>
      </w:r>
      <w:r w:rsidRPr="008146A0">
        <w:rPr>
          <w:rFonts w:ascii="Times New Roman" w:hAnsi="Times New Roman" w:cs="Times New Roman"/>
          <w:sz w:val="24"/>
          <w:szCs w:val="24"/>
        </w:rPr>
        <w:t xml:space="preserve">virtues that were seen as universally beneficial across time and </w:t>
      </w:r>
      <w:proofErr w:type="gramStart"/>
      <w:r w:rsidRPr="008146A0">
        <w:rPr>
          <w:rFonts w:ascii="Times New Roman" w:hAnsi="Times New Roman" w:cs="Times New Roman"/>
          <w:sz w:val="24"/>
          <w:szCs w:val="24"/>
        </w:rPr>
        <w:t>cultures, and</w:t>
      </w:r>
      <w:proofErr w:type="gramEnd"/>
      <w:r w:rsidRPr="008146A0">
        <w:rPr>
          <w:rFonts w:ascii="Times New Roman" w:hAnsi="Times New Roman" w:cs="Times New Roman"/>
          <w:sz w:val="24"/>
          <w:szCs w:val="24"/>
        </w:rPr>
        <w:t xml:space="preserve"> </w:t>
      </w:r>
      <w:r w:rsidR="001D1B56" w:rsidRPr="008146A0">
        <w:rPr>
          <w:rFonts w:ascii="Times New Roman" w:hAnsi="Times New Roman" w:cs="Times New Roman"/>
          <w:sz w:val="24"/>
          <w:szCs w:val="24"/>
        </w:rPr>
        <w:t xml:space="preserve">identified 24 character strengths within those virtues </w:t>
      </w:r>
      <w:r w:rsidRPr="008146A0">
        <w:rPr>
          <w:rFonts w:ascii="Times New Roman" w:hAnsi="Times New Roman" w:cs="Times New Roman"/>
          <w:sz w:val="24"/>
          <w:szCs w:val="24"/>
        </w:rPr>
        <w:t>(</w:t>
      </w:r>
      <w:r w:rsidR="0053615A" w:rsidRPr="008146A0">
        <w:rPr>
          <w:rFonts w:ascii="Times New Roman" w:hAnsi="Times New Roman" w:cs="Times New Roman"/>
          <w:sz w:val="24"/>
          <w:szCs w:val="24"/>
        </w:rPr>
        <w:t xml:space="preserve">Peterson &amp; Seligman, 2004; </w:t>
      </w:r>
      <w:r w:rsidRPr="008146A0">
        <w:rPr>
          <w:rFonts w:ascii="Times New Roman" w:hAnsi="Times New Roman" w:cs="Times New Roman"/>
          <w:sz w:val="24"/>
          <w:szCs w:val="24"/>
        </w:rPr>
        <w:t>Peterson, 2006; Niemiec &amp; Wedding, 2014).</w:t>
      </w:r>
      <w:r w:rsidR="008D37EC" w:rsidRPr="008146A0">
        <w:rPr>
          <w:rFonts w:ascii="Times New Roman" w:hAnsi="Times New Roman" w:cs="Times New Roman"/>
          <w:sz w:val="24"/>
          <w:szCs w:val="24"/>
        </w:rPr>
        <w:t xml:space="preserve"> </w:t>
      </w:r>
    </w:p>
    <w:p w14:paraId="1AECA721" w14:textId="61EE51BA" w:rsidR="000443DB" w:rsidRPr="008146A0" w:rsidRDefault="000443DB"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620F9">
        <w:rPr>
          <w:rFonts w:ascii="Times New Roman" w:hAnsi="Times New Roman" w:cs="Times New Roman"/>
          <w:sz w:val="24"/>
          <w:szCs w:val="24"/>
        </w:rPr>
        <w:t>McCullough and Snyder define virtues</w:t>
      </w:r>
      <w:r w:rsidR="007B481B" w:rsidRPr="008146A0">
        <w:rPr>
          <w:rFonts w:ascii="Times New Roman" w:hAnsi="Times New Roman" w:cs="Times New Roman"/>
          <w:sz w:val="24"/>
          <w:szCs w:val="24"/>
        </w:rPr>
        <w:t xml:space="preserve"> as “an</w:t>
      </w:r>
      <w:r w:rsidR="00F71D28" w:rsidRPr="008146A0">
        <w:rPr>
          <w:rFonts w:ascii="Times New Roman" w:hAnsi="Times New Roman" w:cs="Times New Roman"/>
          <w:sz w:val="24"/>
          <w:szCs w:val="24"/>
        </w:rPr>
        <w:t>y</w:t>
      </w:r>
      <w:r w:rsidR="007B481B" w:rsidRPr="008146A0">
        <w:rPr>
          <w:rFonts w:ascii="Times New Roman" w:hAnsi="Times New Roman" w:cs="Times New Roman"/>
          <w:sz w:val="24"/>
          <w:szCs w:val="24"/>
        </w:rPr>
        <w:t xml:space="preserve"> </w:t>
      </w:r>
      <w:r w:rsidR="0021212E" w:rsidRPr="008146A0">
        <w:rPr>
          <w:rFonts w:ascii="Times New Roman" w:hAnsi="Times New Roman" w:cs="Times New Roman"/>
          <w:sz w:val="24"/>
          <w:szCs w:val="24"/>
        </w:rPr>
        <w:t xml:space="preserve">psychological process that consistently enables a person to think and act so </w:t>
      </w:r>
      <w:r w:rsidR="00CE5535" w:rsidRPr="008146A0">
        <w:rPr>
          <w:rFonts w:ascii="Times New Roman" w:hAnsi="Times New Roman" w:cs="Times New Roman"/>
          <w:sz w:val="24"/>
          <w:szCs w:val="24"/>
        </w:rPr>
        <w:t xml:space="preserve">as to yield benefits to him/herself and </w:t>
      </w:r>
      <w:r w:rsidR="00A63954" w:rsidRPr="008146A0">
        <w:rPr>
          <w:rFonts w:ascii="Times New Roman" w:hAnsi="Times New Roman" w:cs="Times New Roman"/>
          <w:sz w:val="24"/>
          <w:szCs w:val="24"/>
        </w:rPr>
        <w:t>society</w:t>
      </w:r>
      <w:r w:rsidR="00C049DF" w:rsidRPr="008146A0">
        <w:rPr>
          <w:rFonts w:ascii="Times New Roman" w:hAnsi="Times New Roman" w:cs="Times New Roman"/>
          <w:sz w:val="24"/>
          <w:szCs w:val="24"/>
        </w:rPr>
        <w:t>”</w:t>
      </w:r>
      <w:r w:rsidR="00A63954" w:rsidRPr="008146A0">
        <w:rPr>
          <w:rFonts w:ascii="Times New Roman" w:hAnsi="Times New Roman" w:cs="Times New Roman"/>
          <w:sz w:val="24"/>
          <w:szCs w:val="24"/>
        </w:rPr>
        <w:t xml:space="preserve"> (as</w:t>
      </w:r>
      <w:r w:rsidR="0078435F" w:rsidRPr="008146A0">
        <w:rPr>
          <w:rFonts w:ascii="Times New Roman" w:hAnsi="Times New Roman" w:cs="Times New Roman"/>
          <w:sz w:val="24"/>
          <w:szCs w:val="24"/>
        </w:rPr>
        <w:t xml:space="preserve"> cited</w:t>
      </w:r>
      <w:r w:rsidR="00A63954" w:rsidRPr="008146A0">
        <w:rPr>
          <w:rFonts w:ascii="Times New Roman" w:hAnsi="Times New Roman" w:cs="Times New Roman"/>
          <w:sz w:val="24"/>
          <w:szCs w:val="24"/>
        </w:rPr>
        <w:t xml:space="preserve"> in Qureshi &amp; </w:t>
      </w:r>
      <w:proofErr w:type="spellStart"/>
      <w:r w:rsidR="00A63954" w:rsidRPr="008146A0">
        <w:rPr>
          <w:rFonts w:ascii="Times New Roman" w:hAnsi="Times New Roman" w:cs="Times New Roman"/>
          <w:sz w:val="24"/>
          <w:szCs w:val="24"/>
        </w:rPr>
        <w:t>Evangelidou</w:t>
      </w:r>
      <w:proofErr w:type="spellEnd"/>
      <w:r w:rsidR="00A63954" w:rsidRPr="008146A0">
        <w:rPr>
          <w:rFonts w:ascii="Times New Roman" w:hAnsi="Times New Roman" w:cs="Times New Roman"/>
          <w:sz w:val="24"/>
          <w:szCs w:val="24"/>
        </w:rPr>
        <w:t>, 2017</w:t>
      </w:r>
      <w:r w:rsidR="00BC7D14" w:rsidRPr="008146A0">
        <w:rPr>
          <w:rFonts w:ascii="Times New Roman" w:hAnsi="Times New Roman" w:cs="Times New Roman"/>
          <w:sz w:val="24"/>
          <w:szCs w:val="24"/>
        </w:rPr>
        <w:t>, p. 287</w:t>
      </w:r>
      <w:r w:rsidR="00A63954" w:rsidRPr="008146A0">
        <w:rPr>
          <w:rFonts w:ascii="Times New Roman" w:hAnsi="Times New Roman" w:cs="Times New Roman"/>
          <w:sz w:val="24"/>
          <w:szCs w:val="24"/>
        </w:rPr>
        <w:t>)</w:t>
      </w:r>
      <w:r w:rsidR="004C6920" w:rsidRPr="008146A0">
        <w:rPr>
          <w:rFonts w:ascii="Times New Roman" w:hAnsi="Times New Roman" w:cs="Times New Roman"/>
          <w:sz w:val="24"/>
          <w:szCs w:val="24"/>
        </w:rPr>
        <w:t>.</w:t>
      </w:r>
      <w:r w:rsidR="00C049DF" w:rsidRPr="008146A0">
        <w:rPr>
          <w:rFonts w:ascii="Times New Roman" w:hAnsi="Times New Roman" w:cs="Times New Roman"/>
          <w:sz w:val="24"/>
          <w:szCs w:val="24"/>
        </w:rPr>
        <w:t xml:space="preserve"> </w:t>
      </w:r>
      <w:r w:rsidR="004C6920" w:rsidRPr="008146A0">
        <w:rPr>
          <w:rFonts w:ascii="Times New Roman" w:hAnsi="Times New Roman" w:cs="Times New Roman"/>
          <w:sz w:val="24"/>
          <w:szCs w:val="24"/>
        </w:rPr>
        <w:t xml:space="preserve">Similarly, differing </w:t>
      </w:r>
      <w:r w:rsidR="00332A5F" w:rsidRPr="008146A0">
        <w:rPr>
          <w:rFonts w:ascii="Times New Roman" w:hAnsi="Times New Roman" w:cs="Times New Roman"/>
          <w:sz w:val="24"/>
          <w:szCs w:val="24"/>
        </w:rPr>
        <w:t xml:space="preserve">individual and cultural </w:t>
      </w:r>
      <w:r w:rsidR="004C6920" w:rsidRPr="008146A0">
        <w:rPr>
          <w:rFonts w:ascii="Times New Roman" w:hAnsi="Times New Roman" w:cs="Times New Roman"/>
          <w:sz w:val="24"/>
          <w:szCs w:val="24"/>
        </w:rPr>
        <w:t>perspectives may consider certain strengths as more accurately applicable to other virtues</w:t>
      </w:r>
      <w:r w:rsidR="004748EA" w:rsidRPr="008146A0">
        <w:rPr>
          <w:rFonts w:ascii="Times New Roman" w:hAnsi="Times New Roman" w:cs="Times New Roman"/>
          <w:sz w:val="24"/>
          <w:szCs w:val="24"/>
        </w:rPr>
        <w:t>. T</w:t>
      </w:r>
      <w:r w:rsidR="00C049DF" w:rsidRPr="008146A0">
        <w:rPr>
          <w:rFonts w:ascii="Times New Roman" w:hAnsi="Times New Roman" w:cs="Times New Roman"/>
          <w:sz w:val="24"/>
          <w:szCs w:val="24"/>
        </w:rPr>
        <w:t xml:space="preserve">here is a need for cultural awareness </w:t>
      </w:r>
      <w:r w:rsidR="00C13B58" w:rsidRPr="008146A0">
        <w:rPr>
          <w:rFonts w:ascii="Times New Roman" w:hAnsi="Times New Roman" w:cs="Times New Roman"/>
          <w:sz w:val="24"/>
          <w:szCs w:val="24"/>
        </w:rPr>
        <w:t xml:space="preserve">of differing </w:t>
      </w:r>
      <w:r w:rsidR="00F71D28" w:rsidRPr="008146A0">
        <w:rPr>
          <w:rFonts w:ascii="Times New Roman" w:hAnsi="Times New Roman" w:cs="Times New Roman"/>
          <w:sz w:val="24"/>
          <w:szCs w:val="24"/>
        </w:rPr>
        <w:t xml:space="preserve">moral beliefs </w:t>
      </w:r>
      <w:r w:rsidR="00B72009" w:rsidRPr="008146A0">
        <w:rPr>
          <w:rFonts w:ascii="Times New Roman" w:hAnsi="Times New Roman" w:cs="Times New Roman"/>
          <w:sz w:val="24"/>
          <w:szCs w:val="24"/>
        </w:rPr>
        <w:t>between cultures as to which strengths are more important than others</w:t>
      </w:r>
      <w:r w:rsidR="004748EA" w:rsidRPr="008146A0">
        <w:rPr>
          <w:rFonts w:ascii="Times New Roman" w:hAnsi="Times New Roman" w:cs="Times New Roman"/>
          <w:sz w:val="24"/>
          <w:szCs w:val="24"/>
        </w:rPr>
        <w:t>,</w:t>
      </w:r>
      <w:r w:rsidR="00F517CE" w:rsidRPr="008146A0">
        <w:rPr>
          <w:rFonts w:ascii="Times New Roman" w:hAnsi="Times New Roman" w:cs="Times New Roman"/>
          <w:sz w:val="24"/>
          <w:szCs w:val="24"/>
        </w:rPr>
        <w:t xml:space="preserve"> </w:t>
      </w:r>
      <w:r w:rsidR="000245E8" w:rsidRPr="008146A0">
        <w:rPr>
          <w:rFonts w:ascii="Times New Roman" w:hAnsi="Times New Roman" w:cs="Times New Roman"/>
          <w:sz w:val="24"/>
          <w:szCs w:val="24"/>
        </w:rPr>
        <w:t>and</w:t>
      </w:r>
      <w:r w:rsidR="0069009F" w:rsidRPr="008146A0">
        <w:rPr>
          <w:rFonts w:ascii="Times New Roman" w:hAnsi="Times New Roman" w:cs="Times New Roman"/>
          <w:sz w:val="24"/>
          <w:szCs w:val="24"/>
        </w:rPr>
        <w:t xml:space="preserve"> </w:t>
      </w:r>
      <w:r w:rsidR="000245E8" w:rsidRPr="008146A0">
        <w:rPr>
          <w:rFonts w:ascii="Times New Roman" w:hAnsi="Times New Roman" w:cs="Times New Roman"/>
          <w:sz w:val="24"/>
          <w:szCs w:val="24"/>
        </w:rPr>
        <w:t xml:space="preserve">to assume that strengths alone </w:t>
      </w:r>
      <w:r w:rsidR="00897C9F" w:rsidRPr="008146A0">
        <w:rPr>
          <w:rFonts w:ascii="Times New Roman" w:hAnsi="Times New Roman" w:cs="Times New Roman"/>
          <w:sz w:val="24"/>
          <w:szCs w:val="24"/>
        </w:rPr>
        <w:t>can instantly overcome systemic ob</w:t>
      </w:r>
      <w:r w:rsidR="008E4362" w:rsidRPr="008146A0">
        <w:rPr>
          <w:rFonts w:ascii="Times New Roman" w:hAnsi="Times New Roman" w:cs="Times New Roman"/>
          <w:sz w:val="24"/>
          <w:szCs w:val="24"/>
        </w:rPr>
        <w:t>stacles is unrealistic</w:t>
      </w:r>
      <w:r w:rsidR="00787FDF" w:rsidRPr="008146A0">
        <w:rPr>
          <w:rFonts w:ascii="Times New Roman" w:hAnsi="Times New Roman" w:cs="Times New Roman"/>
          <w:sz w:val="24"/>
          <w:szCs w:val="24"/>
        </w:rPr>
        <w:t xml:space="preserve"> (Qureshi &amp; </w:t>
      </w:r>
      <w:proofErr w:type="spellStart"/>
      <w:r w:rsidR="00787FDF" w:rsidRPr="008146A0">
        <w:rPr>
          <w:rFonts w:ascii="Times New Roman" w:hAnsi="Times New Roman" w:cs="Times New Roman"/>
          <w:sz w:val="24"/>
          <w:szCs w:val="24"/>
        </w:rPr>
        <w:t>Evangelidou</w:t>
      </w:r>
      <w:proofErr w:type="spellEnd"/>
      <w:r w:rsidR="00787FDF" w:rsidRPr="008146A0">
        <w:rPr>
          <w:rFonts w:ascii="Times New Roman" w:hAnsi="Times New Roman" w:cs="Times New Roman"/>
          <w:sz w:val="24"/>
          <w:szCs w:val="24"/>
        </w:rPr>
        <w:t xml:space="preserve">, 2017). </w:t>
      </w:r>
      <w:r w:rsidR="00F74F6D" w:rsidRPr="008146A0">
        <w:rPr>
          <w:rFonts w:ascii="Times New Roman" w:hAnsi="Times New Roman" w:cs="Times New Roman"/>
          <w:sz w:val="24"/>
          <w:szCs w:val="24"/>
        </w:rPr>
        <w:t xml:space="preserve"> </w:t>
      </w:r>
    </w:p>
    <w:p w14:paraId="103E2408" w14:textId="67C71638" w:rsidR="00D87DC1" w:rsidRPr="008146A0" w:rsidRDefault="005A625F"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C07B8B" w:rsidRPr="008146A0">
        <w:rPr>
          <w:rFonts w:ascii="Times New Roman" w:hAnsi="Times New Roman" w:cs="Times New Roman"/>
          <w:sz w:val="24"/>
          <w:szCs w:val="24"/>
        </w:rPr>
        <w:t xml:space="preserve">According to </w:t>
      </w:r>
      <w:r w:rsidR="006922B2" w:rsidRPr="008146A0">
        <w:rPr>
          <w:rFonts w:ascii="Times New Roman" w:hAnsi="Times New Roman" w:cs="Times New Roman"/>
          <w:sz w:val="24"/>
          <w:szCs w:val="24"/>
        </w:rPr>
        <w:t>Peterson &amp; Seligman (2004) c</w:t>
      </w:r>
      <w:r w:rsidRPr="008146A0">
        <w:rPr>
          <w:rFonts w:ascii="Times New Roman" w:hAnsi="Times New Roman" w:cs="Times New Roman"/>
          <w:sz w:val="24"/>
          <w:szCs w:val="24"/>
        </w:rPr>
        <w:t xml:space="preserve">haracter strengths </w:t>
      </w:r>
      <w:r w:rsidR="00C07B8B" w:rsidRPr="008146A0">
        <w:rPr>
          <w:rFonts w:ascii="Times New Roman" w:hAnsi="Times New Roman" w:cs="Times New Roman"/>
          <w:sz w:val="24"/>
          <w:szCs w:val="24"/>
        </w:rPr>
        <w:t xml:space="preserve">ideally satisfy </w:t>
      </w:r>
      <w:r w:rsidR="006922B2" w:rsidRPr="008146A0">
        <w:rPr>
          <w:rFonts w:ascii="Times New Roman" w:hAnsi="Times New Roman" w:cs="Times New Roman"/>
          <w:sz w:val="24"/>
          <w:szCs w:val="24"/>
        </w:rPr>
        <w:t xml:space="preserve">ten criteria: they are fulfilling, </w:t>
      </w:r>
      <w:r w:rsidR="00596BC8" w:rsidRPr="008146A0">
        <w:rPr>
          <w:rFonts w:ascii="Times New Roman" w:hAnsi="Times New Roman" w:cs="Times New Roman"/>
          <w:sz w:val="24"/>
          <w:szCs w:val="24"/>
        </w:rPr>
        <w:t xml:space="preserve">morally valued, do not diminish others, </w:t>
      </w:r>
      <w:r w:rsidR="00D83F64" w:rsidRPr="008146A0">
        <w:rPr>
          <w:rFonts w:ascii="Times New Roman" w:hAnsi="Times New Roman" w:cs="Times New Roman"/>
          <w:sz w:val="24"/>
          <w:szCs w:val="24"/>
        </w:rPr>
        <w:t xml:space="preserve">relate to a </w:t>
      </w:r>
      <w:r w:rsidR="00EA0C15" w:rsidRPr="008146A0">
        <w:rPr>
          <w:rFonts w:ascii="Times New Roman" w:hAnsi="Times New Roman" w:cs="Times New Roman"/>
          <w:sz w:val="24"/>
          <w:szCs w:val="24"/>
        </w:rPr>
        <w:t xml:space="preserve">detrimental </w:t>
      </w:r>
      <w:r w:rsidR="00D83F64" w:rsidRPr="008146A0">
        <w:rPr>
          <w:rFonts w:ascii="Times New Roman" w:hAnsi="Times New Roman" w:cs="Times New Roman"/>
          <w:sz w:val="24"/>
          <w:szCs w:val="24"/>
        </w:rPr>
        <w:t xml:space="preserve">opposite, are </w:t>
      </w:r>
      <w:r w:rsidR="001534CF" w:rsidRPr="008146A0">
        <w:rPr>
          <w:rFonts w:ascii="Times New Roman" w:hAnsi="Times New Roman" w:cs="Times New Roman"/>
          <w:sz w:val="24"/>
          <w:szCs w:val="24"/>
        </w:rPr>
        <w:t>trait like</w:t>
      </w:r>
      <w:r w:rsidR="00D83F64" w:rsidRPr="008146A0">
        <w:rPr>
          <w:rFonts w:ascii="Times New Roman" w:hAnsi="Times New Roman" w:cs="Times New Roman"/>
          <w:sz w:val="24"/>
          <w:szCs w:val="24"/>
        </w:rPr>
        <w:t xml:space="preserve">, </w:t>
      </w:r>
      <w:r w:rsidR="00AE5260" w:rsidRPr="008146A0">
        <w:rPr>
          <w:rFonts w:ascii="Times New Roman" w:hAnsi="Times New Roman" w:cs="Times New Roman"/>
          <w:sz w:val="24"/>
          <w:szCs w:val="24"/>
        </w:rPr>
        <w:t>are distinctive, have paragons</w:t>
      </w:r>
      <w:r w:rsidR="001308E7" w:rsidRPr="008146A0">
        <w:rPr>
          <w:rFonts w:ascii="Times New Roman" w:hAnsi="Times New Roman" w:cs="Times New Roman"/>
          <w:sz w:val="24"/>
          <w:szCs w:val="24"/>
        </w:rPr>
        <w:t xml:space="preserve"> and prodigies, there can be a selective absence, and </w:t>
      </w:r>
      <w:r w:rsidR="008D343B" w:rsidRPr="008146A0">
        <w:rPr>
          <w:rFonts w:ascii="Times New Roman" w:hAnsi="Times New Roman" w:cs="Times New Roman"/>
          <w:sz w:val="24"/>
          <w:szCs w:val="24"/>
        </w:rPr>
        <w:t xml:space="preserve">have rituals and institutions related to the strength. </w:t>
      </w:r>
      <w:r w:rsidR="00AF3EC7" w:rsidRPr="008146A0">
        <w:rPr>
          <w:rFonts w:ascii="Times New Roman" w:hAnsi="Times New Roman" w:cs="Times New Roman"/>
          <w:sz w:val="24"/>
          <w:szCs w:val="24"/>
        </w:rPr>
        <w:t>In further refining the selection of anime</w:t>
      </w:r>
      <w:r w:rsidR="00496F81" w:rsidRPr="008146A0">
        <w:rPr>
          <w:rFonts w:ascii="Times New Roman" w:hAnsi="Times New Roman" w:cs="Times New Roman"/>
          <w:sz w:val="24"/>
          <w:szCs w:val="24"/>
        </w:rPr>
        <w:t>,</w:t>
      </w:r>
      <w:r w:rsidR="00AF3EC7" w:rsidRPr="008146A0">
        <w:rPr>
          <w:rFonts w:ascii="Times New Roman" w:hAnsi="Times New Roman" w:cs="Times New Roman"/>
          <w:sz w:val="24"/>
          <w:szCs w:val="24"/>
        </w:rPr>
        <w:t xml:space="preserve"> this capstone</w:t>
      </w:r>
      <w:r w:rsidR="00496F81" w:rsidRPr="008146A0">
        <w:rPr>
          <w:rFonts w:ascii="Times New Roman" w:hAnsi="Times New Roman" w:cs="Times New Roman"/>
          <w:sz w:val="24"/>
          <w:szCs w:val="24"/>
        </w:rPr>
        <w:t xml:space="preserve"> uses an </w:t>
      </w:r>
      <w:r w:rsidR="0057536C" w:rsidRPr="008146A0">
        <w:rPr>
          <w:rFonts w:ascii="Times New Roman" w:hAnsi="Times New Roman" w:cs="Times New Roman"/>
          <w:sz w:val="24"/>
          <w:szCs w:val="24"/>
        </w:rPr>
        <w:t>adaptation</w:t>
      </w:r>
      <w:r w:rsidR="002972B6" w:rsidRPr="008146A0">
        <w:rPr>
          <w:rFonts w:ascii="Times New Roman" w:hAnsi="Times New Roman" w:cs="Times New Roman"/>
          <w:sz w:val="24"/>
          <w:szCs w:val="24"/>
        </w:rPr>
        <w:t xml:space="preserve"> </w:t>
      </w:r>
      <w:r w:rsidR="00496F81" w:rsidRPr="008146A0">
        <w:rPr>
          <w:rFonts w:ascii="Times New Roman" w:hAnsi="Times New Roman" w:cs="Times New Roman"/>
          <w:sz w:val="24"/>
          <w:szCs w:val="24"/>
        </w:rPr>
        <w:t>of</w:t>
      </w:r>
      <w:r w:rsidR="002972B6" w:rsidRPr="008146A0">
        <w:rPr>
          <w:rFonts w:ascii="Times New Roman" w:hAnsi="Times New Roman" w:cs="Times New Roman"/>
          <w:sz w:val="24"/>
          <w:szCs w:val="24"/>
        </w:rPr>
        <w:t xml:space="preserve"> </w:t>
      </w:r>
      <w:proofErr w:type="spellStart"/>
      <w:r w:rsidR="00AF3EC7" w:rsidRPr="008146A0">
        <w:rPr>
          <w:rFonts w:ascii="Times New Roman" w:hAnsi="Times New Roman" w:cs="Times New Roman"/>
          <w:sz w:val="24"/>
          <w:szCs w:val="24"/>
        </w:rPr>
        <w:t>Niemiec</w:t>
      </w:r>
      <w:r w:rsidR="00743981" w:rsidRPr="008146A0">
        <w:rPr>
          <w:rFonts w:ascii="Times New Roman" w:hAnsi="Times New Roman" w:cs="Times New Roman"/>
          <w:sz w:val="24"/>
          <w:szCs w:val="24"/>
        </w:rPr>
        <w:t>’s</w:t>
      </w:r>
      <w:proofErr w:type="spellEnd"/>
      <w:r w:rsidR="00743981" w:rsidRPr="008146A0">
        <w:rPr>
          <w:rFonts w:ascii="Times New Roman" w:hAnsi="Times New Roman" w:cs="Times New Roman"/>
          <w:sz w:val="24"/>
          <w:szCs w:val="24"/>
        </w:rPr>
        <w:t xml:space="preserve"> (2007) criteria for </w:t>
      </w:r>
      <w:r w:rsidR="006D7F36" w:rsidRPr="008146A0">
        <w:rPr>
          <w:rFonts w:ascii="Times New Roman" w:hAnsi="Times New Roman" w:cs="Times New Roman"/>
          <w:sz w:val="24"/>
          <w:szCs w:val="24"/>
        </w:rPr>
        <w:t>what constitutes a positive film</w:t>
      </w:r>
      <w:r w:rsidR="009F5083" w:rsidRPr="008146A0">
        <w:rPr>
          <w:rFonts w:ascii="Times New Roman" w:hAnsi="Times New Roman" w:cs="Times New Roman"/>
          <w:sz w:val="24"/>
          <w:szCs w:val="24"/>
        </w:rPr>
        <w:t xml:space="preserve">, applying the criteria to anime. The criteria to select positive anime </w:t>
      </w:r>
      <w:r w:rsidR="00F458E0" w:rsidRPr="008146A0">
        <w:rPr>
          <w:rFonts w:ascii="Times New Roman" w:hAnsi="Times New Roman" w:cs="Times New Roman"/>
          <w:sz w:val="24"/>
          <w:szCs w:val="24"/>
        </w:rPr>
        <w:t>include four factors</w:t>
      </w:r>
      <w:r w:rsidR="009F5083" w:rsidRPr="008146A0">
        <w:rPr>
          <w:rFonts w:ascii="Times New Roman" w:hAnsi="Times New Roman" w:cs="Times New Roman"/>
          <w:sz w:val="24"/>
          <w:szCs w:val="24"/>
        </w:rPr>
        <w:t>:</w:t>
      </w:r>
      <w:r w:rsidR="00A1292D" w:rsidRPr="008146A0">
        <w:rPr>
          <w:rFonts w:ascii="Times New Roman" w:hAnsi="Times New Roman" w:cs="Times New Roman"/>
          <w:sz w:val="24"/>
          <w:szCs w:val="24"/>
        </w:rPr>
        <w:t xml:space="preserve"> </w:t>
      </w:r>
      <w:r w:rsidR="00F458E0" w:rsidRPr="008146A0">
        <w:rPr>
          <w:rFonts w:ascii="Times New Roman" w:hAnsi="Times New Roman" w:cs="Times New Roman"/>
          <w:sz w:val="24"/>
          <w:szCs w:val="24"/>
        </w:rPr>
        <w:t xml:space="preserve"> </w:t>
      </w:r>
      <w:r w:rsidR="00391DB8" w:rsidRPr="008146A0">
        <w:rPr>
          <w:rFonts w:ascii="Times New Roman" w:hAnsi="Times New Roman" w:cs="Times New Roman"/>
          <w:sz w:val="24"/>
          <w:szCs w:val="24"/>
        </w:rPr>
        <w:t xml:space="preserve">1. </w:t>
      </w:r>
      <w:r w:rsidR="001534CF" w:rsidRPr="008146A0">
        <w:rPr>
          <w:rFonts w:ascii="Times New Roman" w:hAnsi="Times New Roman" w:cs="Times New Roman"/>
          <w:sz w:val="24"/>
          <w:szCs w:val="24"/>
        </w:rPr>
        <w:t>a</w:t>
      </w:r>
      <w:r w:rsidR="00391DB8" w:rsidRPr="008146A0">
        <w:rPr>
          <w:rFonts w:ascii="Times New Roman" w:hAnsi="Times New Roman" w:cs="Times New Roman"/>
          <w:sz w:val="24"/>
          <w:szCs w:val="24"/>
        </w:rPr>
        <w:t xml:space="preserve"> </w:t>
      </w:r>
      <w:r w:rsidR="00A1292D" w:rsidRPr="008146A0">
        <w:rPr>
          <w:rFonts w:ascii="Times New Roman" w:hAnsi="Times New Roman" w:cs="Times New Roman"/>
          <w:sz w:val="24"/>
          <w:szCs w:val="24"/>
        </w:rPr>
        <w:t>balanced portrayal of a character displaying at least 1 of the 24 strengths, such as creativity,</w:t>
      </w:r>
      <w:r w:rsidR="00391DB8" w:rsidRPr="008146A0">
        <w:rPr>
          <w:rFonts w:ascii="Times New Roman" w:hAnsi="Times New Roman" w:cs="Times New Roman"/>
          <w:sz w:val="24"/>
          <w:szCs w:val="24"/>
        </w:rPr>
        <w:t xml:space="preserve"> </w:t>
      </w:r>
      <w:r w:rsidR="00A1292D" w:rsidRPr="008146A0">
        <w:rPr>
          <w:rFonts w:ascii="Times New Roman" w:hAnsi="Times New Roman" w:cs="Times New Roman"/>
          <w:sz w:val="24"/>
          <w:szCs w:val="24"/>
        </w:rPr>
        <w:t xml:space="preserve">fairness, humility, and hope (Peterson &amp; Seligman, 2004); </w:t>
      </w:r>
      <w:r w:rsidR="00391DB8" w:rsidRPr="008146A0">
        <w:rPr>
          <w:rFonts w:ascii="Times New Roman" w:hAnsi="Times New Roman" w:cs="Times New Roman"/>
          <w:sz w:val="24"/>
          <w:szCs w:val="24"/>
        </w:rPr>
        <w:t>2. D</w:t>
      </w:r>
      <w:r w:rsidR="00A1292D" w:rsidRPr="008146A0">
        <w:rPr>
          <w:rFonts w:ascii="Times New Roman" w:hAnsi="Times New Roman" w:cs="Times New Roman"/>
          <w:sz w:val="24"/>
          <w:szCs w:val="24"/>
        </w:rPr>
        <w:t>epiction of obstacles and/or the struggle or conflict the character faces in reaching or</w:t>
      </w:r>
      <w:r w:rsidR="00C76445" w:rsidRPr="008146A0">
        <w:rPr>
          <w:rFonts w:ascii="Times New Roman" w:hAnsi="Times New Roman" w:cs="Times New Roman"/>
          <w:sz w:val="24"/>
          <w:szCs w:val="24"/>
        </w:rPr>
        <w:t xml:space="preserve"> </w:t>
      </w:r>
      <w:r w:rsidR="00A1292D" w:rsidRPr="008146A0">
        <w:rPr>
          <w:rFonts w:ascii="Times New Roman" w:hAnsi="Times New Roman" w:cs="Times New Roman"/>
          <w:sz w:val="24"/>
          <w:szCs w:val="24"/>
        </w:rPr>
        <w:t xml:space="preserve">maximizing the strength (this may be metaphorical); </w:t>
      </w:r>
      <w:r w:rsidR="00C76445" w:rsidRPr="008146A0">
        <w:rPr>
          <w:rFonts w:ascii="Times New Roman" w:hAnsi="Times New Roman" w:cs="Times New Roman"/>
          <w:sz w:val="24"/>
          <w:szCs w:val="24"/>
        </w:rPr>
        <w:t>3.</w:t>
      </w:r>
      <w:r w:rsidR="00A1292D" w:rsidRPr="008146A0">
        <w:rPr>
          <w:rFonts w:ascii="Times New Roman" w:hAnsi="Times New Roman" w:cs="Times New Roman"/>
          <w:sz w:val="24"/>
          <w:szCs w:val="24"/>
        </w:rPr>
        <w:t xml:space="preserve"> </w:t>
      </w:r>
      <w:r w:rsidR="00C76445" w:rsidRPr="008146A0">
        <w:rPr>
          <w:rFonts w:ascii="Times New Roman" w:hAnsi="Times New Roman" w:cs="Times New Roman"/>
          <w:sz w:val="24"/>
          <w:szCs w:val="24"/>
        </w:rPr>
        <w:t>A</w:t>
      </w:r>
      <w:r w:rsidR="00A1292D" w:rsidRPr="008146A0">
        <w:rPr>
          <w:rFonts w:ascii="Times New Roman" w:hAnsi="Times New Roman" w:cs="Times New Roman"/>
          <w:sz w:val="24"/>
          <w:szCs w:val="24"/>
        </w:rPr>
        <w:t xml:space="preserve"> character portrayal that illustrates</w:t>
      </w:r>
      <w:r w:rsidR="00C76445" w:rsidRPr="008146A0">
        <w:rPr>
          <w:rFonts w:ascii="Times New Roman" w:hAnsi="Times New Roman" w:cs="Times New Roman"/>
          <w:sz w:val="24"/>
          <w:szCs w:val="24"/>
        </w:rPr>
        <w:t xml:space="preserve"> </w:t>
      </w:r>
      <w:r w:rsidR="00A1292D" w:rsidRPr="008146A0">
        <w:rPr>
          <w:rFonts w:ascii="Times New Roman" w:hAnsi="Times New Roman" w:cs="Times New Roman"/>
          <w:sz w:val="24"/>
          <w:szCs w:val="24"/>
        </w:rPr>
        <w:t xml:space="preserve">how to overcome obstacles and/or build and maintain the strength; and </w:t>
      </w:r>
      <w:r w:rsidR="00490ABE" w:rsidRPr="008146A0">
        <w:rPr>
          <w:rFonts w:ascii="Times New Roman" w:hAnsi="Times New Roman" w:cs="Times New Roman"/>
          <w:sz w:val="24"/>
          <w:szCs w:val="24"/>
        </w:rPr>
        <w:t>4.</w:t>
      </w:r>
      <w:r w:rsidR="00A1292D" w:rsidRPr="008146A0">
        <w:rPr>
          <w:rFonts w:ascii="Times New Roman" w:hAnsi="Times New Roman" w:cs="Times New Roman"/>
          <w:sz w:val="24"/>
          <w:szCs w:val="24"/>
        </w:rPr>
        <w:t xml:space="preserve"> </w:t>
      </w:r>
      <w:r w:rsidR="00490ABE" w:rsidRPr="008146A0">
        <w:rPr>
          <w:rFonts w:ascii="Times New Roman" w:hAnsi="Times New Roman" w:cs="Times New Roman"/>
          <w:sz w:val="24"/>
          <w:szCs w:val="24"/>
        </w:rPr>
        <w:t>A</w:t>
      </w:r>
      <w:r w:rsidR="00A1292D" w:rsidRPr="008146A0">
        <w:rPr>
          <w:rFonts w:ascii="Times New Roman" w:hAnsi="Times New Roman" w:cs="Times New Roman"/>
          <w:sz w:val="24"/>
          <w:szCs w:val="24"/>
        </w:rPr>
        <w:t xml:space="preserve"> tone or mood in</w:t>
      </w:r>
      <w:r w:rsidR="0043040B" w:rsidRPr="008146A0">
        <w:rPr>
          <w:rFonts w:ascii="Times New Roman" w:hAnsi="Times New Roman" w:cs="Times New Roman"/>
          <w:sz w:val="24"/>
          <w:szCs w:val="24"/>
        </w:rPr>
        <w:t xml:space="preserve"> </w:t>
      </w:r>
      <w:r w:rsidR="00A1292D" w:rsidRPr="008146A0">
        <w:rPr>
          <w:rFonts w:ascii="Times New Roman" w:hAnsi="Times New Roman" w:cs="Times New Roman"/>
          <w:sz w:val="24"/>
          <w:szCs w:val="24"/>
        </w:rPr>
        <w:t>the film that is inspiring or uplifting</w:t>
      </w:r>
      <w:r w:rsidR="00490ABE" w:rsidRPr="008146A0">
        <w:rPr>
          <w:rFonts w:ascii="Times New Roman" w:hAnsi="Times New Roman" w:cs="Times New Roman"/>
          <w:sz w:val="24"/>
          <w:szCs w:val="24"/>
        </w:rPr>
        <w:t xml:space="preserve"> (Niemiec, 2007)</w:t>
      </w:r>
      <w:r w:rsidR="00A1292D" w:rsidRPr="008146A0">
        <w:rPr>
          <w:rFonts w:ascii="Times New Roman" w:hAnsi="Times New Roman" w:cs="Times New Roman"/>
          <w:sz w:val="24"/>
          <w:szCs w:val="24"/>
        </w:rPr>
        <w:t>.</w:t>
      </w:r>
      <w:r w:rsidR="00D97854">
        <w:rPr>
          <w:rFonts w:ascii="Times New Roman" w:hAnsi="Times New Roman" w:cs="Times New Roman"/>
          <w:sz w:val="24"/>
          <w:szCs w:val="24"/>
        </w:rPr>
        <w:t xml:space="preserve"> G</w:t>
      </w:r>
      <w:r w:rsidR="00D87DC1" w:rsidRPr="008146A0">
        <w:rPr>
          <w:rFonts w:ascii="Times New Roman" w:hAnsi="Times New Roman" w:cs="Times New Roman"/>
          <w:sz w:val="24"/>
          <w:szCs w:val="24"/>
        </w:rPr>
        <w:t xml:space="preserve">iven these criteria, figure </w:t>
      </w:r>
      <w:r w:rsidR="00083AA8" w:rsidRPr="008146A0">
        <w:rPr>
          <w:rFonts w:ascii="Times New Roman" w:hAnsi="Times New Roman" w:cs="Times New Roman"/>
          <w:sz w:val="24"/>
          <w:szCs w:val="24"/>
        </w:rPr>
        <w:t>4</w:t>
      </w:r>
      <w:r w:rsidR="00D87DC1" w:rsidRPr="008146A0">
        <w:rPr>
          <w:rFonts w:ascii="Times New Roman" w:hAnsi="Times New Roman" w:cs="Times New Roman"/>
          <w:sz w:val="24"/>
          <w:szCs w:val="24"/>
        </w:rPr>
        <w:t xml:space="preserve"> maps anime </w:t>
      </w:r>
      <w:r w:rsidR="00083AA8" w:rsidRPr="008146A0">
        <w:rPr>
          <w:rFonts w:ascii="Times New Roman" w:hAnsi="Times New Roman" w:cs="Times New Roman"/>
          <w:sz w:val="24"/>
          <w:szCs w:val="24"/>
        </w:rPr>
        <w:t xml:space="preserve">across </w:t>
      </w:r>
      <w:r w:rsidR="00D87DC1" w:rsidRPr="008146A0">
        <w:rPr>
          <w:rFonts w:ascii="Times New Roman" w:hAnsi="Times New Roman" w:cs="Times New Roman"/>
          <w:sz w:val="24"/>
          <w:szCs w:val="24"/>
        </w:rPr>
        <w:t xml:space="preserve">each of the </w:t>
      </w:r>
      <w:proofErr w:type="gramStart"/>
      <w:r w:rsidR="00D87DC1" w:rsidRPr="008146A0">
        <w:rPr>
          <w:rFonts w:ascii="Times New Roman" w:hAnsi="Times New Roman" w:cs="Times New Roman"/>
          <w:sz w:val="24"/>
          <w:szCs w:val="24"/>
        </w:rPr>
        <w:t>24 character</w:t>
      </w:r>
      <w:proofErr w:type="gramEnd"/>
      <w:r w:rsidR="00D87DC1" w:rsidRPr="008146A0">
        <w:rPr>
          <w:rFonts w:ascii="Times New Roman" w:hAnsi="Times New Roman" w:cs="Times New Roman"/>
          <w:sz w:val="24"/>
          <w:szCs w:val="24"/>
        </w:rPr>
        <w:t xml:space="preserve"> strengths. The pages that follow provide detailed context for how each anime connects to its </w:t>
      </w:r>
      <w:r w:rsidR="00D87DC1" w:rsidRPr="008146A0">
        <w:rPr>
          <w:rFonts w:ascii="Times New Roman" w:hAnsi="Times New Roman" w:cs="Times New Roman"/>
          <w:sz w:val="24"/>
          <w:szCs w:val="24"/>
        </w:rPr>
        <w:lastRenderedPageBreak/>
        <w:t>strength.</w:t>
      </w:r>
    </w:p>
    <w:p w14:paraId="2FD98113" w14:textId="77777777" w:rsidR="0057536C" w:rsidRPr="008146A0" w:rsidRDefault="0057536C" w:rsidP="0057536C">
      <w:pPr>
        <w:pStyle w:val="Heading2"/>
        <w:widowControl w:val="0"/>
        <w:spacing w:after="0" w:line="480" w:lineRule="auto"/>
      </w:pPr>
      <w:bookmarkStart w:id="13" w:name="_Toc140507209"/>
      <w:r w:rsidRPr="008146A0">
        <w:t>Strengths of Courage</w:t>
      </w:r>
      <w:bookmarkEnd w:id="13"/>
    </w:p>
    <w:p w14:paraId="46398C25" w14:textId="77777777" w:rsidR="0057536C" w:rsidRPr="008146A0" w:rsidRDefault="0057536C" w:rsidP="0057536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Bravery, perseverance, honesty, and zest are included in the virtue of courage. Courage as a virtue is a collection of positive traits used to overcome opposition and accomplish goals (Peterson &amp; Seligman, 2004). The virtue of courage emphasizes the willpower needed to cope with and correct situations as needed.</w:t>
      </w:r>
    </w:p>
    <w:p w14:paraId="7F252857" w14:textId="77777777" w:rsidR="0057536C" w:rsidRDefault="006C1192"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14:paraId="68C02592" w14:textId="77777777" w:rsidR="0057536C" w:rsidRDefault="0057536C" w:rsidP="00FF162C">
      <w:pPr>
        <w:widowControl w:val="0"/>
        <w:spacing w:after="0" w:line="240" w:lineRule="auto"/>
        <w:rPr>
          <w:rFonts w:ascii="Times New Roman" w:hAnsi="Times New Roman" w:cs="Times New Roman"/>
          <w:sz w:val="24"/>
          <w:szCs w:val="24"/>
        </w:rPr>
      </w:pPr>
    </w:p>
    <w:p w14:paraId="5428C1D0" w14:textId="77777777" w:rsidR="0057536C" w:rsidRDefault="0057536C" w:rsidP="00FF162C">
      <w:pPr>
        <w:widowControl w:val="0"/>
        <w:spacing w:after="0" w:line="240" w:lineRule="auto"/>
        <w:rPr>
          <w:rFonts w:ascii="Times New Roman" w:hAnsi="Times New Roman" w:cs="Times New Roman"/>
          <w:sz w:val="24"/>
          <w:szCs w:val="24"/>
        </w:rPr>
      </w:pPr>
    </w:p>
    <w:p w14:paraId="3FB3D44D" w14:textId="77777777" w:rsidR="0057536C" w:rsidRDefault="0057536C" w:rsidP="00FF162C">
      <w:pPr>
        <w:widowControl w:val="0"/>
        <w:spacing w:after="0" w:line="240" w:lineRule="auto"/>
        <w:rPr>
          <w:rFonts w:ascii="Times New Roman" w:hAnsi="Times New Roman" w:cs="Times New Roman"/>
          <w:sz w:val="24"/>
          <w:szCs w:val="24"/>
        </w:rPr>
      </w:pPr>
    </w:p>
    <w:p w14:paraId="693AECA4" w14:textId="28C243E8" w:rsidR="006C1192" w:rsidRDefault="0057536C"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ab/>
      </w:r>
      <w:r w:rsidR="006C1192">
        <w:rPr>
          <w:rFonts w:ascii="Times New Roman" w:hAnsi="Times New Roman" w:cs="Times New Roman"/>
          <w:sz w:val="24"/>
          <w:szCs w:val="24"/>
        </w:rPr>
        <w:tab/>
      </w:r>
      <w:r w:rsidR="006C1192" w:rsidRPr="008146A0">
        <w:rPr>
          <w:rFonts w:ascii="Times New Roman" w:hAnsi="Times New Roman" w:cs="Times New Roman"/>
          <w:sz w:val="24"/>
          <w:szCs w:val="24"/>
        </w:rPr>
        <w:t>Figure 4</w:t>
      </w:r>
    </w:p>
    <w:p w14:paraId="669FA691" w14:textId="595460B3" w:rsidR="0070344C" w:rsidRPr="0070344C" w:rsidRDefault="0070344C" w:rsidP="00FF162C">
      <w:pPr>
        <w:widowControl w:val="0"/>
        <w:spacing w:after="0" w:line="240" w:lineRule="auto"/>
        <w:rPr>
          <w:rFonts w:ascii="Times New Roman" w:hAnsi="Times New Roman" w:cs="Times New Roman"/>
          <w:i/>
          <w:i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i/>
          <w:iCs/>
          <w:sz w:val="24"/>
          <w:szCs w:val="24"/>
        </w:rPr>
        <w:t>Strengths in Anime</w:t>
      </w:r>
    </w:p>
    <w:p w14:paraId="4E785B8A" w14:textId="3B358BBA" w:rsidR="005A625F" w:rsidRDefault="00D87DC1" w:rsidP="00FF162C">
      <w:pPr>
        <w:widowControl w:val="0"/>
        <w:spacing w:after="0" w:line="240" w:lineRule="auto"/>
        <w:jc w:val="center"/>
        <w:rPr>
          <w:rFonts w:ascii="Times New Roman" w:hAnsi="Times New Roman" w:cs="Times New Roman"/>
          <w:sz w:val="24"/>
          <w:szCs w:val="24"/>
        </w:rPr>
      </w:pPr>
      <w:r w:rsidRPr="008146A0">
        <w:rPr>
          <w:rFonts w:ascii="Times New Roman" w:hAnsi="Times New Roman" w:cs="Times New Roman"/>
          <w:b/>
          <w:bCs/>
          <w:noProof/>
          <w:sz w:val="24"/>
          <w:szCs w:val="24"/>
        </w:rPr>
        <w:drawing>
          <wp:inline distT="0" distB="0" distL="0" distR="0" wp14:anchorId="505FFD28" wp14:editId="2D6A02C8">
            <wp:extent cx="4419600" cy="3317062"/>
            <wp:effectExtent l="0" t="0" r="0" b="0"/>
            <wp:docPr id="1636642832" name="Picture 1" descr="A picture containing text, screenshot, diagram, skelet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642832" name="Picture 1" descr="A picture containing text, screenshot, diagram, skeleton&#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15899" cy="3389338"/>
                    </a:xfrm>
                    <a:prstGeom prst="rect">
                      <a:avLst/>
                    </a:prstGeom>
                  </pic:spPr>
                </pic:pic>
              </a:graphicData>
            </a:graphic>
          </wp:inline>
        </w:drawing>
      </w:r>
    </w:p>
    <w:p w14:paraId="5DA0D0EC" w14:textId="614754E5" w:rsidR="006C1192" w:rsidRDefault="006C1192"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ab/>
      </w:r>
      <w:r>
        <w:rPr>
          <w:rFonts w:ascii="Times New Roman" w:hAnsi="Times New Roman" w:cs="Times New Roman"/>
          <w:i/>
          <w:iCs/>
          <w:sz w:val="24"/>
          <w:szCs w:val="24"/>
        </w:rPr>
        <w:tab/>
      </w:r>
      <w:r w:rsidR="00BA6BE4">
        <w:rPr>
          <w:rFonts w:ascii="Times New Roman" w:hAnsi="Times New Roman" w:cs="Times New Roman"/>
          <w:i/>
          <w:iCs/>
          <w:sz w:val="24"/>
          <w:szCs w:val="24"/>
        </w:rPr>
        <w:t xml:space="preserve">Note. </w:t>
      </w:r>
      <w:r>
        <w:rPr>
          <w:rFonts w:ascii="Times New Roman" w:hAnsi="Times New Roman" w:cs="Times New Roman"/>
          <w:i/>
          <w:iCs/>
          <w:sz w:val="24"/>
          <w:szCs w:val="24"/>
        </w:rPr>
        <w:t xml:space="preserve">Character strengths matched to exemplar </w:t>
      </w:r>
      <w:proofErr w:type="gramStart"/>
      <w:r>
        <w:rPr>
          <w:rFonts w:ascii="Times New Roman" w:hAnsi="Times New Roman" w:cs="Times New Roman"/>
          <w:i/>
          <w:iCs/>
          <w:sz w:val="24"/>
          <w:szCs w:val="24"/>
        </w:rPr>
        <w:t>anime</w:t>
      </w:r>
      <w:proofErr w:type="gramEnd"/>
    </w:p>
    <w:p w14:paraId="1A80DF82" w14:textId="77777777" w:rsidR="006C1192" w:rsidRPr="006C1192" w:rsidRDefault="006C1192" w:rsidP="00FF162C">
      <w:pPr>
        <w:widowControl w:val="0"/>
        <w:spacing w:after="0" w:line="240" w:lineRule="auto"/>
        <w:rPr>
          <w:rFonts w:ascii="Times New Roman" w:hAnsi="Times New Roman" w:cs="Times New Roman"/>
          <w:i/>
          <w:iCs/>
          <w:sz w:val="24"/>
          <w:szCs w:val="24"/>
        </w:rPr>
      </w:pPr>
    </w:p>
    <w:p w14:paraId="1669F851" w14:textId="67E67D5C" w:rsidR="00DF1C9E" w:rsidRPr="008146A0" w:rsidRDefault="00DF1C9E" w:rsidP="00FF162C">
      <w:pPr>
        <w:widowControl w:val="0"/>
        <w:spacing w:after="0" w:line="480" w:lineRule="auto"/>
        <w:rPr>
          <w:rFonts w:ascii="Times New Roman" w:hAnsi="Times New Roman" w:cs="Times New Roman"/>
          <w:b/>
          <w:bCs/>
          <w:i/>
          <w:iCs/>
          <w:sz w:val="24"/>
          <w:szCs w:val="24"/>
        </w:rPr>
      </w:pPr>
      <w:bookmarkStart w:id="14" w:name="_Toc139188120"/>
      <w:bookmarkStart w:id="15" w:name="_Toc139315027"/>
      <w:r w:rsidRPr="008146A0">
        <w:rPr>
          <w:rFonts w:ascii="Times New Roman" w:hAnsi="Times New Roman" w:cs="Times New Roman"/>
          <w:b/>
          <w:bCs/>
          <w:i/>
          <w:iCs/>
          <w:sz w:val="24"/>
          <w:szCs w:val="24"/>
        </w:rPr>
        <w:t>Bravery</w:t>
      </w:r>
      <w:r w:rsidR="006A1C5B" w:rsidRPr="008146A0">
        <w:rPr>
          <w:rFonts w:ascii="Times New Roman" w:hAnsi="Times New Roman" w:cs="Times New Roman"/>
          <w:b/>
          <w:bCs/>
          <w:i/>
          <w:iCs/>
          <w:sz w:val="24"/>
          <w:szCs w:val="24"/>
        </w:rPr>
        <w:t>: Ranking of Kings</w:t>
      </w:r>
      <w:bookmarkEnd w:id="14"/>
      <w:bookmarkEnd w:id="15"/>
    </w:p>
    <w:p w14:paraId="32D35079" w14:textId="0811B948" w:rsidR="007B1CB7" w:rsidRPr="008146A0" w:rsidRDefault="0057231F"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3C0D09" w:rsidRPr="008146A0">
        <w:rPr>
          <w:rFonts w:ascii="Times New Roman" w:hAnsi="Times New Roman" w:cs="Times New Roman"/>
          <w:i/>
          <w:iCs/>
          <w:sz w:val="24"/>
          <w:szCs w:val="24"/>
        </w:rPr>
        <w:t>Ranking of Kings</w:t>
      </w:r>
      <w:r w:rsidR="00DF676A" w:rsidRPr="008146A0">
        <w:rPr>
          <w:rFonts w:ascii="Times New Roman" w:hAnsi="Times New Roman" w:cs="Times New Roman"/>
          <w:i/>
          <w:iCs/>
          <w:sz w:val="24"/>
          <w:szCs w:val="24"/>
        </w:rPr>
        <w:t xml:space="preserve"> </w:t>
      </w:r>
      <w:r w:rsidR="00DF676A" w:rsidRPr="008146A0">
        <w:rPr>
          <w:rFonts w:ascii="Times New Roman" w:hAnsi="Times New Roman" w:cs="Times New Roman"/>
          <w:sz w:val="24"/>
          <w:szCs w:val="24"/>
        </w:rPr>
        <w:t>(</w:t>
      </w:r>
      <w:proofErr w:type="spellStart"/>
      <w:r w:rsidR="00DF676A" w:rsidRPr="008146A0">
        <w:rPr>
          <w:rFonts w:ascii="Times New Roman" w:hAnsi="Times New Roman" w:cs="Times New Roman"/>
          <w:sz w:val="24"/>
          <w:szCs w:val="24"/>
        </w:rPr>
        <w:t>Aniplex</w:t>
      </w:r>
      <w:proofErr w:type="spellEnd"/>
      <w:r w:rsidR="00DF676A" w:rsidRPr="008146A0">
        <w:rPr>
          <w:rFonts w:ascii="Times New Roman" w:hAnsi="Times New Roman" w:cs="Times New Roman"/>
          <w:sz w:val="24"/>
          <w:szCs w:val="24"/>
        </w:rPr>
        <w:t xml:space="preserve"> et al., 2021)</w:t>
      </w:r>
      <w:r w:rsidR="003C0D09" w:rsidRPr="008146A0">
        <w:rPr>
          <w:rFonts w:ascii="Times New Roman" w:hAnsi="Times New Roman" w:cs="Times New Roman"/>
          <w:i/>
          <w:iCs/>
          <w:sz w:val="24"/>
          <w:szCs w:val="24"/>
        </w:rPr>
        <w:t>,</w:t>
      </w:r>
      <w:r w:rsidR="003C0D09" w:rsidRPr="008146A0">
        <w:rPr>
          <w:rFonts w:ascii="Times New Roman" w:hAnsi="Times New Roman" w:cs="Times New Roman"/>
          <w:sz w:val="24"/>
          <w:szCs w:val="24"/>
        </w:rPr>
        <w:t xml:space="preserve"> also known as </w:t>
      </w:r>
      <w:proofErr w:type="spellStart"/>
      <w:r w:rsidR="003C0D09" w:rsidRPr="008146A0">
        <w:rPr>
          <w:rFonts w:ascii="Times New Roman" w:hAnsi="Times New Roman" w:cs="Times New Roman"/>
          <w:i/>
          <w:iCs/>
          <w:sz w:val="24"/>
          <w:szCs w:val="24"/>
        </w:rPr>
        <w:t>Ousama</w:t>
      </w:r>
      <w:proofErr w:type="spellEnd"/>
      <w:r w:rsidR="003C0D09" w:rsidRPr="008146A0">
        <w:rPr>
          <w:rFonts w:ascii="Times New Roman" w:hAnsi="Times New Roman" w:cs="Times New Roman"/>
          <w:i/>
          <w:iCs/>
          <w:sz w:val="24"/>
          <w:szCs w:val="24"/>
        </w:rPr>
        <w:t xml:space="preserve"> Ranking</w:t>
      </w:r>
      <w:r w:rsidR="0069750B" w:rsidRPr="008146A0">
        <w:rPr>
          <w:rFonts w:ascii="Times New Roman" w:hAnsi="Times New Roman" w:cs="Times New Roman"/>
          <w:i/>
          <w:iCs/>
          <w:sz w:val="24"/>
          <w:szCs w:val="24"/>
        </w:rPr>
        <w:t>,</w:t>
      </w:r>
      <w:r w:rsidR="003C0D09" w:rsidRPr="008146A0">
        <w:rPr>
          <w:rFonts w:ascii="Times New Roman" w:hAnsi="Times New Roman" w:cs="Times New Roman"/>
          <w:sz w:val="24"/>
          <w:szCs w:val="24"/>
        </w:rPr>
        <w:t xml:space="preserve"> is an anime that powerfully showcases the character strength of bravery in its protagonist</w:t>
      </w:r>
      <w:r w:rsidR="008D4155" w:rsidRPr="008146A0">
        <w:rPr>
          <w:rFonts w:ascii="Times New Roman" w:hAnsi="Times New Roman" w:cs="Times New Roman"/>
          <w:sz w:val="24"/>
          <w:szCs w:val="24"/>
        </w:rPr>
        <w:t xml:space="preserve">, </w:t>
      </w:r>
      <w:proofErr w:type="spellStart"/>
      <w:r w:rsidR="008D4155" w:rsidRPr="008146A0">
        <w:rPr>
          <w:rFonts w:ascii="Times New Roman" w:hAnsi="Times New Roman" w:cs="Times New Roman"/>
          <w:sz w:val="24"/>
          <w:szCs w:val="24"/>
        </w:rPr>
        <w:t>Bo</w:t>
      </w:r>
      <w:r w:rsidR="00B63A24" w:rsidRPr="008146A0">
        <w:rPr>
          <w:rFonts w:ascii="Times New Roman" w:hAnsi="Times New Roman" w:cs="Times New Roman"/>
          <w:sz w:val="24"/>
          <w:szCs w:val="24"/>
        </w:rPr>
        <w:t>jji</w:t>
      </w:r>
      <w:proofErr w:type="spellEnd"/>
      <w:r w:rsidR="00B63A24" w:rsidRPr="008146A0">
        <w:rPr>
          <w:rFonts w:ascii="Times New Roman" w:hAnsi="Times New Roman" w:cs="Times New Roman"/>
          <w:sz w:val="24"/>
          <w:szCs w:val="24"/>
        </w:rPr>
        <w:t>,</w:t>
      </w:r>
      <w:r w:rsidR="003C0D09" w:rsidRPr="008146A0">
        <w:rPr>
          <w:rFonts w:ascii="Times New Roman" w:hAnsi="Times New Roman" w:cs="Times New Roman"/>
          <w:sz w:val="24"/>
          <w:szCs w:val="24"/>
        </w:rPr>
        <w:t xml:space="preserve"> and the world he navigates.</w:t>
      </w:r>
      <w:r w:rsidR="00B63A24" w:rsidRPr="008146A0">
        <w:rPr>
          <w:rFonts w:ascii="Times New Roman" w:hAnsi="Times New Roman" w:cs="Times New Roman"/>
          <w:sz w:val="24"/>
          <w:szCs w:val="24"/>
        </w:rPr>
        <w:t xml:space="preserve"> </w:t>
      </w:r>
      <w:r w:rsidR="0003226C" w:rsidRPr="008146A0">
        <w:rPr>
          <w:rFonts w:ascii="Times New Roman" w:hAnsi="Times New Roman" w:cs="Times New Roman"/>
          <w:sz w:val="24"/>
          <w:szCs w:val="24"/>
        </w:rPr>
        <w:t xml:space="preserve">Bravery is </w:t>
      </w:r>
      <w:r w:rsidR="00BF68CD" w:rsidRPr="008146A0">
        <w:rPr>
          <w:rFonts w:ascii="Times New Roman" w:hAnsi="Times New Roman" w:cs="Times New Roman"/>
          <w:sz w:val="24"/>
          <w:szCs w:val="24"/>
        </w:rPr>
        <w:t xml:space="preserve">defined as </w:t>
      </w:r>
      <w:r w:rsidR="00426FF9" w:rsidRPr="008146A0">
        <w:rPr>
          <w:rFonts w:ascii="Times New Roman" w:hAnsi="Times New Roman" w:cs="Times New Roman"/>
          <w:sz w:val="24"/>
          <w:szCs w:val="24"/>
        </w:rPr>
        <w:t>voluntary action taken despite</w:t>
      </w:r>
      <w:r w:rsidR="002616B3" w:rsidRPr="008146A0">
        <w:rPr>
          <w:rFonts w:ascii="Times New Roman" w:hAnsi="Times New Roman" w:cs="Times New Roman"/>
          <w:sz w:val="24"/>
          <w:szCs w:val="24"/>
        </w:rPr>
        <w:t xml:space="preserve"> facing possible danger, </w:t>
      </w:r>
      <w:proofErr w:type="gramStart"/>
      <w:r w:rsidR="002616B3" w:rsidRPr="008146A0">
        <w:rPr>
          <w:rFonts w:ascii="Times New Roman" w:hAnsi="Times New Roman" w:cs="Times New Roman"/>
          <w:sz w:val="24"/>
          <w:szCs w:val="24"/>
        </w:rPr>
        <w:t>injury</w:t>
      </w:r>
      <w:proofErr w:type="gramEnd"/>
      <w:r w:rsidR="002616B3" w:rsidRPr="008146A0">
        <w:rPr>
          <w:rFonts w:ascii="Times New Roman" w:hAnsi="Times New Roman" w:cs="Times New Roman"/>
          <w:sz w:val="24"/>
          <w:szCs w:val="24"/>
        </w:rPr>
        <w:t xml:space="preserve"> or </w:t>
      </w:r>
      <w:r w:rsidR="002616B3" w:rsidRPr="008146A0">
        <w:rPr>
          <w:rFonts w:ascii="Times New Roman" w:hAnsi="Times New Roman" w:cs="Times New Roman"/>
          <w:sz w:val="24"/>
          <w:szCs w:val="24"/>
        </w:rPr>
        <w:lastRenderedPageBreak/>
        <w:t>risk</w:t>
      </w:r>
      <w:r w:rsidR="0069750B" w:rsidRPr="008146A0">
        <w:rPr>
          <w:rFonts w:ascii="Times New Roman" w:hAnsi="Times New Roman" w:cs="Times New Roman"/>
          <w:sz w:val="24"/>
          <w:szCs w:val="24"/>
        </w:rPr>
        <w:t xml:space="preserve">, and is, like forgiveness and hope, one of the unique strengths that requires adversity in order to be exhibited </w:t>
      </w:r>
      <w:r w:rsidR="002616B3" w:rsidRPr="008146A0">
        <w:rPr>
          <w:rFonts w:ascii="Times New Roman" w:hAnsi="Times New Roman" w:cs="Times New Roman"/>
          <w:sz w:val="24"/>
          <w:szCs w:val="24"/>
        </w:rPr>
        <w:t>(Peterson &amp; Seligman, 2004</w:t>
      </w:r>
      <w:r w:rsidR="000E6AF0" w:rsidRPr="008146A0">
        <w:rPr>
          <w:rFonts w:ascii="Times New Roman" w:hAnsi="Times New Roman" w:cs="Times New Roman"/>
          <w:sz w:val="24"/>
          <w:szCs w:val="24"/>
        </w:rPr>
        <w:t xml:space="preserve">). </w:t>
      </w:r>
      <w:r w:rsidR="000E6AF0" w:rsidRPr="008146A0">
        <w:rPr>
          <w:rFonts w:ascii="Times New Roman" w:hAnsi="Times New Roman" w:cs="Times New Roman"/>
          <w:i/>
          <w:iCs/>
          <w:sz w:val="24"/>
          <w:szCs w:val="24"/>
        </w:rPr>
        <w:t>Ranking of Kings</w:t>
      </w:r>
      <w:r w:rsidR="003C0D09" w:rsidRPr="008146A0">
        <w:rPr>
          <w:rFonts w:ascii="Times New Roman" w:hAnsi="Times New Roman" w:cs="Times New Roman"/>
          <w:sz w:val="24"/>
          <w:szCs w:val="24"/>
        </w:rPr>
        <w:t xml:space="preserve"> centers around </w:t>
      </w:r>
      <w:proofErr w:type="spellStart"/>
      <w:r w:rsidR="003C0D09" w:rsidRPr="008146A0">
        <w:rPr>
          <w:rFonts w:ascii="Times New Roman" w:hAnsi="Times New Roman" w:cs="Times New Roman"/>
          <w:sz w:val="24"/>
          <w:szCs w:val="24"/>
        </w:rPr>
        <w:t>Bojji</w:t>
      </w:r>
      <w:proofErr w:type="spellEnd"/>
      <w:r w:rsidR="003C0D09" w:rsidRPr="008146A0">
        <w:rPr>
          <w:rFonts w:ascii="Times New Roman" w:hAnsi="Times New Roman" w:cs="Times New Roman"/>
          <w:sz w:val="24"/>
          <w:szCs w:val="24"/>
        </w:rPr>
        <w:t xml:space="preserve">, a young prince born with physical disabilities and considered unfit to become king. Despite his limitations, </w:t>
      </w:r>
      <w:proofErr w:type="spellStart"/>
      <w:r w:rsidR="003C0D09" w:rsidRPr="008146A0">
        <w:rPr>
          <w:rFonts w:ascii="Times New Roman" w:hAnsi="Times New Roman" w:cs="Times New Roman"/>
          <w:sz w:val="24"/>
          <w:szCs w:val="24"/>
        </w:rPr>
        <w:t>Bojji</w:t>
      </w:r>
      <w:proofErr w:type="spellEnd"/>
      <w:r w:rsidR="003C0D09" w:rsidRPr="008146A0">
        <w:rPr>
          <w:rFonts w:ascii="Times New Roman" w:hAnsi="Times New Roman" w:cs="Times New Roman"/>
          <w:sz w:val="24"/>
          <w:szCs w:val="24"/>
        </w:rPr>
        <w:t xml:space="preserve"> </w:t>
      </w:r>
      <w:r w:rsidR="00B63A24" w:rsidRPr="008146A0">
        <w:rPr>
          <w:rFonts w:ascii="Times New Roman" w:hAnsi="Times New Roman" w:cs="Times New Roman"/>
          <w:sz w:val="24"/>
          <w:szCs w:val="24"/>
        </w:rPr>
        <w:t>exhibits</w:t>
      </w:r>
      <w:r w:rsidR="003C0D09" w:rsidRPr="008146A0">
        <w:rPr>
          <w:rFonts w:ascii="Times New Roman" w:hAnsi="Times New Roman" w:cs="Times New Roman"/>
          <w:sz w:val="24"/>
          <w:szCs w:val="24"/>
        </w:rPr>
        <w:t xml:space="preserve"> an unwavering spirit and a strong desire to prove himself. The anime follows his journey to overcome adversity, gain acceptance, and claim his rightful place as a true king.</w:t>
      </w:r>
      <w:r w:rsidR="001079D2" w:rsidRPr="008146A0">
        <w:rPr>
          <w:rFonts w:ascii="Times New Roman" w:hAnsi="Times New Roman" w:cs="Times New Roman"/>
          <w:sz w:val="24"/>
          <w:szCs w:val="24"/>
        </w:rPr>
        <w:t xml:space="preserve"> </w:t>
      </w:r>
      <w:r w:rsidR="003C0D09" w:rsidRPr="008146A0">
        <w:rPr>
          <w:rFonts w:ascii="Times New Roman" w:hAnsi="Times New Roman" w:cs="Times New Roman"/>
          <w:sz w:val="24"/>
          <w:szCs w:val="24"/>
        </w:rPr>
        <w:t xml:space="preserve">Despite the cruel treatment he receives from others due to his disabilities, </w:t>
      </w:r>
      <w:proofErr w:type="spellStart"/>
      <w:r w:rsidR="003C0D09" w:rsidRPr="008146A0">
        <w:rPr>
          <w:rFonts w:ascii="Times New Roman" w:hAnsi="Times New Roman" w:cs="Times New Roman"/>
          <w:sz w:val="24"/>
          <w:szCs w:val="24"/>
        </w:rPr>
        <w:t>Bojji</w:t>
      </w:r>
      <w:proofErr w:type="spellEnd"/>
      <w:r w:rsidR="003C0D09" w:rsidRPr="008146A0">
        <w:rPr>
          <w:rFonts w:ascii="Times New Roman" w:hAnsi="Times New Roman" w:cs="Times New Roman"/>
          <w:sz w:val="24"/>
          <w:szCs w:val="24"/>
        </w:rPr>
        <w:t xml:space="preserve"> displays remarkable bravery by refusing to give in to despair or self-pity. Instead, he embraces his own worth and sets out on a path of self-improvement and growth.</w:t>
      </w:r>
      <w:r w:rsidR="00675A3C" w:rsidRPr="008146A0">
        <w:rPr>
          <w:rFonts w:ascii="Times New Roman" w:hAnsi="Times New Roman" w:cs="Times New Roman"/>
          <w:sz w:val="24"/>
          <w:szCs w:val="24"/>
        </w:rPr>
        <w:t xml:space="preserve"> </w:t>
      </w:r>
    </w:p>
    <w:p w14:paraId="1A64C76B" w14:textId="646403DF" w:rsidR="003C0D09" w:rsidRPr="008146A0" w:rsidRDefault="007B1CB7"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r w:rsidR="003C0D09" w:rsidRPr="008146A0">
        <w:rPr>
          <w:rFonts w:ascii="Times New Roman" w:hAnsi="Times New Roman" w:cs="Times New Roman"/>
          <w:sz w:val="24"/>
          <w:szCs w:val="24"/>
        </w:rPr>
        <w:t>Bojji's</w:t>
      </w:r>
      <w:proofErr w:type="spellEnd"/>
      <w:r w:rsidR="003C0D09" w:rsidRPr="008146A0">
        <w:rPr>
          <w:rFonts w:ascii="Times New Roman" w:hAnsi="Times New Roman" w:cs="Times New Roman"/>
          <w:sz w:val="24"/>
          <w:szCs w:val="24"/>
        </w:rPr>
        <w:t xml:space="preserve"> bravery is not limited to physical </w:t>
      </w:r>
      <w:proofErr w:type="gramStart"/>
      <w:r w:rsidR="003C0D09" w:rsidRPr="008146A0">
        <w:rPr>
          <w:rFonts w:ascii="Times New Roman" w:hAnsi="Times New Roman" w:cs="Times New Roman"/>
          <w:sz w:val="24"/>
          <w:szCs w:val="24"/>
        </w:rPr>
        <w:t>feats</w:t>
      </w:r>
      <w:r w:rsidR="00EB7D92" w:rsidRPr="008146A0">
        <w:rPr>
          <w:rFonts w:ascii="Times New Roman" w:hAnsi="Times New Roman" w:cs="Times New Roman"/>
          <w:sz w:val="24"/>
          <w:szCs w:val="24"/>
        </w:rPr>
        <w:t>, and</w:t>
      </w:r>
      <w:proofErr w:type="gramEnd"/>
      <w:r w:rsidR="00EB7D92" w:rsidRPr="008146A0">
        <w:rPr>
          <w:rFonts w:ascii="Times New Roman" w:hAnsi="Times New Roman" w:cs="Times New Roman"/>
          <w:sz w:val="24"/>
          <w:szCs w:val="24"/>
        </w:rPr>
        <w:t xml:space="preserve"> </w:t>
      </w:r>
      <w:r w:rsidR="003C0D09" w:rsidRPr="008146A0">
        <w:rPr>
          <w:rFonts w:ascii="Times New Roman" w:hAnsi="Times New Roman" w:cs="Times New Roman"/>
          <w:sz w:val="24"/>
          <w:szCs w:val="24"/>
        </w:rPr>
        <w:t xml:space="preserve">extends to emotional and moral aspects as well. He demonstrates bravery by standing up against injustice, defending the weak, and challenging oppressive systems. Despite his own vulnerabilities, </w:t>
      </w:r>
      <w:proofErr w:type="spellStart"/>
      <w:r w:rsidR="003C0D09" w:rsidRPr="008146A0">
        <w:rPr>
          <w:rFonts w:ascii="Times New Roman" w:hAnsi="Times New Roman" w:cs="Times New Roman"/>
          <w:sz w:val="24"/>
          <w:szCs w:val="24"/>
        </w:rPr>
        <w:t>Bojji</w:t>
      </w:r>
      <w:proofErr w:type="spellEnd"/>
      <w:r w:rsidR="003C0D09" w:rsidRPr="008146A0">
        <w:rPr>
          <w:rFonts w:ascii="Times New Roman" w:hAnsi="Times New Roman" w:cs="Times New Roman"/>
          <w:sz w:val="24"/>
          <w:szCs w:val="24"/>
        </w:rPr>
        <w:t xml:space="preserve"> consistently displays a remarkable willingness to face difficult situations, confront his fears, and protect those he cares about.</w:t>
      </w:r>
      <w:r w:rsidR="0044764F" w:rsidRPr="008146A0">
        <w:rPr>
          <w:rFonts w:ascii="Times New Roman" w:hAnsi="Times New Roman" w:cs="Times New Roman"/>
          <w:sz w:val="24"/>
          <w:szCs w:val="24"/>
        </w:rPr>
        <w:t xml:space="preserve"> </w:t>
      </w:r>
      <w:r w:rsidR="003C0D09" w:rsidRPr="008146A0">
        <w:rPr>
          <w:rFonts w:ascii="Times New Roman" w:hAnsi="Times New Roman" w:cs="Times New Roman"/>
          <w:sz w:val="24"/>
          <w:szCs w:val="24"/>
        </w:rPr>
        <w:t xml:space="preserve">Moreover, </w:t>
      </w:r>
      <w:r w:rsidR="003C0D09" w:rsidRPr="008146A0">
        <w:rPr>
          <w:rFonts w:ascii="Times New Roman" w:hAnsi="Times New Roman" w:cs="Times New Roman"/>
          <w:i/>
          <w:iCs/>
          <w:sz w:val="24"/>
          <w:szCs w:val="24"/>
        </w:rPr>
        <w:t>Ranking of King</w:t>
      </w:r>
      <w:r w:rsidR="003C0D09" w:rsidRPr="008146A0">
        <w:rPr>
          <w:rFonts w:ascii="Times New Roman" w:hAnsi="Times New Roman" w:cs="Times New Roman"/>
          <w:sz w:val="24"/>
          <w:szCs w:val="24"/>
        </w:rPr>
        <w:t>s also explores the complexities of bravery, emphasizing that it is not merely the absence of fear</w:t>
      </w:r>
      <w:r w:rsidR="00BD1D58" w:rsidRPr="008146A0">
        <w:rPr>
          <w:rFonts w:ascii="Times New Roman" w:hAnsi="Times New Roman" w:cs="Times New Roman"/>
          <w:sz w:val="24"/>
          <w:szCs w:val="24"/>
        </w:rPr>
        <w:t>,</w:t>
      </w:r>
      <w:r w:rsidR="003C0D09" w:rsidRPr="008146A0">
        <w:rPr>
          <w:rFonts w:ascii="Times New Roman" w:hAnsi="Times New Roman" w:cs="Times New Roman"/>
          <w:sz w:val="24"/>
          <w:szCs w:val="24"/>
        </w:rPr>
        <w:t xml:space="preserve"> but the ability to act in the face of it</w:t>
      </w:r>
      <w:r w:rsidR="008146A0" w:rsidRPr="008146A0">
        <w:rPr>
          <w:rFonts w:ascii="Times New Roman" w:hAnsi="Times New Roman" w:cs="Times New Roman"/>
          <w:sz w:val="24"/>
          <w:szCs w:val="24"/>
        </w:rPr>
        <w:t xml:space="preserve"> (Kugel et al., 2017)</w:t>
      </w:r>
      <w:r w:rsidR="003C0D09" w:rsidRPr="008146A0">
        <w:rPr>
          <w:rFonts w:ascii="Times New Roman" w:hAnsi="Times New Roman" w:cs="Times New Roman"/>
          <w:sz w:val="24"/>
          <w:szCs w:val="24"/>
        </w:rPr>
        <w:t xml:space="preserve">. </w:t>
      </w:r>
      <w:proofErr w:type="spellStart"/>
      <w:r w:rsidR="003C0D09" w:rsidRPr="008146A0">
        <w:rPr>
          <w:rFonts w:ascii="Times New Roman" w:hAnsi="Times New Roman" w:cs="Times New Roman"/>
          <w:sz w:val="24"/>
          <w:szCs w:val="24"/>
        </w:rPr>
        <w:t>Bojji's</w:t>
      </w:r>
      <w:proofErr w:type="spellEnd"/>
      <w:r w:rsidR="003C0D09" w:rsidRPr="008146A0">
        <w:rPr>
          <w:rFonts w:ascii="Times New Roman" w:hAnsi="Times New Roman" w:cs="Times New Roman"/>
          <w:sz w:val="24"/>
          <w:szCs w:val="24"/>
        </w:rPr>
        <w:t xml:space="preserve"> bravery is characterized by his willingness to take risks, make difficult decisions, and persevere even when the odds are against him. He shows that true bravery often requires vulnerability and a willingness to face one's own weaknesses.</w:t>
      </w:r>
      <w:r w:rsidR="00675A3C" w:rsidRPr="008146A0">
        <w:rPr>
          <w:rFonts w:ascii="Times New Roman" w:hAnsi="Times New Roman" w:cs="Times New Roman"/>
          <w:sz w:val="24"/>
          <w:szCs w:val="24"/>
        </w:rPr>
        <w:t xml:space="preserve"> </w:t>
      </w:r>
      <w:proofErr w:type="spellStart"/>
      <w:r w:rsidR="00015777" w:rsidRPr="008146A0">
        <w:rPr>
          <w:rFonts w:ascii="Times New Roman" w:hAnsi="Times New Roman" w:cs="Times New Roman"/>
          <w:sz w:val="24"/>
          <w:szCs w:val="24"/>
        </w:rPr>
        <w:t>Bojji's</w:t>
      </w:r>
      <w:proofErr w:type="spellEnd"/>
      <w:r w:rsidR="00015777" w:rsidRPr="008146A0">
        <w:rPr>
          <w:rFonts w:ascii="Times New Roman" w:hAnsi="Times New Roman" w:cs="Times New Roman"/>
          <w:sz w:val="24"/>
          <w:szCs w:val="24"/>
        </w:rPr>
        <w:t xml:space="preserve"> growth as a character involves not only physical and external challenges but also internal struggles to find confidence and trust in himself. His journey serves as a testament to the transformative power of bravery in shaping one's identity and finding one's true potential. </w:t>
      </w:r>
      <w:r w:rsidR="003C0D09" w:rsidRPr="008146A0">
        <w:rPr>
          <w:rFonts w:ascii="Times New Roman" w:hAnsi="Times New Roman" w:cs="Times New Roman"/>
          <w:sz w:val="24"/>
          <w:szCs w:val="24"/>
        </w:rPr>
        <w:t xml:space="preserve">As </w:t>
      </w:r>
      <w:proofErr w:type="spellStart"/>
      <w:r w:rsidR="003C0D09" w:rsidRPr="008146A0">
        <w:rPr>
          <w:rFonts w:ascii="Times New Roman" w:hAnsi="Times New Roman" w:cs="Times New Roman"/>
          <w:sz w:val="24"/>
          <w:szCs w:val="24"/>
        </w:rPr>
        <w:t>Bojji's</w:t>
      </w:r>
      <w:proofErr w:type="spellEnd"/>
      <w:r w:rsidR="003C0D09" w:rsidRPr="008146A0">
        <w:rPr>
          <w:rFonts w:ascii="Times New Roman" w:hAnsi="Times New Roman" w:cs="Times New Roman"/>
          <w:sz w:val="24"/>
          <w:szCs w:val="24"/>
        </w:rPr>
        <w:t xml:space="preserve"> journey unfolds, his acts of bravery inspire and influence those around him. Through his unwavering determination and willingness to step outside his comfort zone, he encourages others to embrace their own bravery and challenge their own limitations</w:t>
      </w:r>
      <w:r w:rsidR="00D97854">
        <w:rPr>
          <w:rFonts w:ascii="Times New Roman" w:hAnsi="Times New Roman" w:cs="Times New Roman"/>
          <w:sz w:val="24"/>
          <w:szCs w:val="24"/>
        </w:rPr>
        <w:t xml:space="preserve"> </w:t>
      </w:r>
      <w:r w:rsidR="00D97854" w:rsidRPr="008146A0">
        <w:rPr>
          <w:rFonts w:ascii="Times New Roman" w:hAnsi="Times New Roman" w:cs="Times New Roman"/>
          <w:sz w:val="24"/>
          <w:szCs w:val="24"/>
        </w:rPr>
        <w:t>(Kugel et al., 2017)</w:t>
      </w:r>
      <w:r w:rsidR="003C0D09" w:rsidRPr="008146A0">
        <w:rPr>
          <w:rFonts w:ascii="Times New Roman" w:hAnsi="Times New Roman" w:cs="Times New Roman"/>
          <w:sz w:val="24"/>
          <w:szCs w:val="24"/>
        </w:rPr>
        <w:t>.</w:t>
      </w:r>
    </w:p>
    <w:p w14:paraId="2CC7E491" w14:textId="7E219A82" w:rsidR="00DF1C9E" w:rsidRPr="008146A0" w:rsidRDefault="00906D83" w:rsidP="00FF162C">
      <w:pPr>
        <w:widowControl w:val="0"/>
        <w:spacing w:after="0" w:line="480" w:lineRule="auto"/>
        <w:rPr>
          <w:rFonts w:ascii="Times New Roman" w:hAnsi="Times New Roman" w:cs="Times New Roman"/>
          <w:b/>
          <w:bCs/>
          <w:i/>
          <w:iCs/>
          <w:sz w:val="24"/>
          <w:szCs w:val="24"/>
        </w:rPr>
      </w:pPr>
      <w:bookmarkStart w:id="16" w:name="_Toc139188121"/>
      <w:bookmarkStart w:id="17" w:name="_Toc139315028"/>
      <w:r w:rsidRPr="008146A0">
        <w:rPr>
          <w:rFonts w:ascii="Times New Roman" w:hAnsi="Times New Roman" w:cs="Times New Roman"/>
          <w:b/>
          <w:bCs/>
          <w:i/>
          <w:iCs/>
          <w:sz w:val="24"/>
          <w:szCs w:val="24"/>
        </w:rPr>
        <w:lastRenderedPageBreak/>
        <w:t>Perseverance</w:t>
      </w:r>
      <w:r w:rsidR="006A1C5B" w:rsidRPr="008146A0">
        <w:rPr>
          <w:rFonts w:ascii="Times New Roman" w:hAnsi="Times New Roman" w:cs="Times New Roman"/>
          <w:b/>
          <w:bCs/>
          <w:i/>
          <w:iCs/>
          <w:sz w:val="24"/>
          <w:szCs w:val="24"/>
        </w:rPr>
        <w:t>: Black Clover</w:t>
      </w:r>
      <w:bookmarkEnd w:id="16"/>
      <w:bookmarkEnd w:id="17"/>
    </w:p>
    <w:p w14:paraId="2D4CB083" w14:textId="0C341DAF" w:rsidR="0006171F" w:rsidRPr="008146A0" w:rsidRDefault="0043040B"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06171F" w:rsidRPr="008146A0">
        <w:rPr>
          <w:rFonts w:ascii="Times New Roman" w:hAnsi="Times New Roman" w:cs="Times New Roman"/>
          <w:sz w:val="24"/>
          <w:szCs w:val="24"/>
        </w:rPr>
        <w:t>Resilience</w:t>
      </w:r>
      <w:r w:rsidR="00D97854">
        <w:rPr>
          <w:rFonts w:ascii="Times New Roman" w:hAnsi="Times New Roman" w:cs="Times New Roman"/>
          <w:sz w:val="24"/>
          <w:szCs w:val="24"/>
        </w:rPr>
        <w:t>,</w:t>
      </w:r>
      <w:r w:rsidR="0006171F" w:rsidRPr="008146A0">
        <w:rPr>
          <w:rFonts w:ascii="Times New Roman" w:hAnsi="Times New Roman" w:cs="Times New Roman"/>
          <w:sz w:val="24"/>
          <w:szCs w:val="24"/>
        </w:rPr>
        <w:t xml:space="preserve"> or the ability to adapt to adversity and flourish in the face of significant obstacles (Cutuli et al., 2020)</w:t>
      </w:r>
      <w:r w:rsidR="00D97854">
        <w:rPr>
          <w:rFonts w:ascii="Times New Roman" w:hAnsi="Times New Roman" w:cs="Times New Roman"/>
          <w:sz w:val="24"/>
          <w:szCs w:val="24"/>
        </w:rPr>
        <w:t>,</w:t>
      </w:r>
      <w:r w:rsidR="0006171F" w:rsidRPr="008146A0">
        <w:rPr>
          <w:rFonts w:ascii="Times New Roman" w:hAnsi="Times New Roman" w:cs="Times New Roman"/>
          <w:sz w:val="24"/>
          <w:szCs w:val="24"/>
        </w:rPr>
        <w:t xml:space="preserve"> is a pervasive theme throughout anime. </w:t>
      </w:r>
      <w:r w:rsidRPr="008146A0">
        <w:rPr>
          <w:rFonts w:ascii="Times New Roman" w:hAnsi="Times New Roman" w:cs="Times New Roman"/>
          <w:sz w:val="24"/>
          <w:szCs w:val="24"/>
        </w:rPr>
        <w:t xml:space="preserve">The idea of </w:t>
      </w:r>
      <w:r w:rsidR="00DF676A" w:rsidRPr="008146A0">
        <w:rPr>
          <w:rFonts w:ascii="Times New Roman" w:hAnsi="Times New Roman" w:cs="Times New Roman"/>
          <w:sz w:val="24"/>
          <w:szCs w:val="24"/>
        </w:rPr>
        <w:t xml:space="preserve">‘sticking to your ninja way’ from </w:t>
      </w:r>
      <w:r w:rsidR="00DF676A" w:rsidRPr="008146A0">
        <w:rPr>
          <w:rFonts w:ascii="Times New Roman" w:hAnsi="Times New Roman" w:cs="Times New Roman"/>
          <w:i/>
          <w:iCs/>
          <w:sz w:val="24"/>
          <w:szCs w:val="24"/>
        </w:rPr>
        <w:t>Naruto</w:t>
      </w:r>
      <w:r w:rsidR="00DF676A" w:rsidRPr="008146A0">
        <w:rPr>
          <w:rFonts w:ascii="Times New Roman" w:hAnsi="Times New Roman" w:cs="Times New Roman"/>
          <w:sz w:val="24"/>
          <w:szCs w:val="24"/>
        </w:rPr>
        <w:t xml:space="preserve"> (TV Tokyo et al., 2002) </w:t>
      </w:r>
      <w:r w:rsidRPr="008146A0">
        <w:rPr>
          <w:rFonts w:ascii="Times New Roman" w:hAnsi="Times New Roman" w:cs="Times New Roman"/>
          <w:sz w:val="24"/>
          <w:szCs w:val="24"/>
        </w:rPr>
        <w:t xml:space="preserve">‘going plus ultra’ from </w:t>
      </w:r>
      <w:r w:rsidRPr="008146A0">
        <w:rPr>
          <w:rFonts w:ascii="Times New Roman" w:hAnsi="Times New Roman" w:cs="Times New Roman"/>
          <w:i/>
          <w:iCs/>
          <w:sz w:val="24"/>
          <w:szCs w:val="24"/>
        </w:rPr>
        <w:t>My Hero Academia</w:t>
      </w:r>
      <w:r w:rsidR="0069750B" w:rsidRPr="008146A0">
        <w:rPr>
          <w:rFonts w:ascii="Times New Roman" w:hAnsi="Times New Roman" w:cs="Times New Roman"/>
          <w:sz w:val="24"/>
          <w:szCs w:val="24"/>
        </w:rPr>
        <w:t xml:space="preserve"> (</w:t>
      </w:r>
      <w:proofErr w:type="spellStart"/>
      <w:r w:rsidR="0069750B" w:rsidRPr="008146A0">
        <w:rPr>
          <w:rFonts w:ascii="Times New Roman" w:hAnsi="Times New Roman" w:cs="Times New Roman"/>
          <w:sz w:val="24"/>
          <w:szCs w:val="24"/>
        </w:rPr>
        <w:t>Dentsu</w:t>
      </w:r>
      <w:proofErr w:type="spellEnd"/>
      <w:r w:rsidR="0069750B" w:rsidRPr="008146A0">
        <w:rPr>
          <w:rFonts w:ascii="Times New Roman" w:hAnsi="Times New Roman" w:cs="Times New Roman"/>
          <w:sz w:val="24"/>
          <w:szCs w:val="24"/>
        </w:rPr>
        <w:t xml:space="preserve"> et al., 2016)</w:t>
      </w:r>
      <w:r w:rsidRPr="008146A0">
        <w:rPr>
          <w:rFonts w:ascii="Times New Roman" w:hAnsi="Times New Roman" w:cs="Times New Roman"/>
          <w:sz w:val="24"/>
          <w:szCs w:val="24"/>
        </w:rPr>
        <w:t xml:space="preserve">, or </w:t>
      </w:r>
      <w:r w:rsidR="00DF676A" w:rsidRPr="008146A0">
        <w:rPr>
          <w:rFonts w:ascii="Times New Roman" w:hAnsi="Times New Roman" w:cs="Times New Roman"/>
          <w:sz w:val="24"/>
          <w:szCs w:val="24"/>
        </w:rPr>
        <w:t xml:space="preserve">‘pushing past your limits’ from </w:t>
      </w:r>
      <w:r w:rsidR="00DF676A" w:rsidRPr="008146A0">
        <w:rPr>
          <w:rFonts w:ascii="Times New Roman" w:hAnsi="Times New Roman" w:cs="Times New Roman"/>
          <w:i/>
          <w:iCs/>
          <w:sz w:val="24"/>
          <w:szCs w:val="24"/>
        </w:rPr>
        <w:t>Black Clover</w:t>
      </w:r>
      <w:r w:rsidR="00DF676A" w:rsidRPr="008146A0">
        <w:rPr>
          <w:rFonts w:ascii="Times New Roman" w:hAnsi="Times New Roman" w:cs="Times New Roman"/>
          <w:sz w:val="24"/>
          <w:szCs w:val="24"/>
        </w:rPr>
        <w:t xml:space="preserve"> (Tv Tokyo et al., 2017) </w:t>
      </w:r>
      <w:r w:rsidR="0006171F" w:rsidRPr="008146A0">
        <w:rPr>
          <w:rFonts w:ascii="Times New Roman" w:hAnsi="Times New Roman" w:cs="Times New Roman"/>
          <w:sz w:val="24"/>
          <w:szCs w:val="24"/>
        </w:rPr>
        <w:t xml:space="preserve">has been a foundational </w:t>
      </w:r>
      <w:r w:rsidR="0063690F" w:rsidRPr="008146A0">
        <w:rPr>
          <w:rFonts w:ascii="Times New Roman" w:hAnsi="Times New Roman" w:cs="Times New Roman"/>
          <w:sz w:val="24"/>
          <w:szCs w:val="24"/>
        </w:rPr>
        <w:t xml:space="preserve">and pervasive </w:t>
      </w:r>
      <w:r w:rsidR="0006171F" w:rsidRPr="008146A0">
        <w:rPr>
          <w:rFonts w:ascii="Times New Roman" w:hAnsi="Times New Roman" w:cs="Times New Roman"/>
          <w:sz w:val="24"/>
          <w:szCs w:val="24"/>
        </w:rPr>
        <w:t>value in many of the most popular anime. Resilience factors</w:t>
      </w:r>
      <w:r w:rsidR="00F01409">
        <w:rPr>
          <w:rFonts w:ascii="Times New Roman" w:hAnsi="Times New Roman" w:cs="Times New Roman"/>
          <w:sz w:val="24"/>
          <w:szCs w:val="24"/>
        </w:rPr>
        <w:t xml:space="preserve"> which help us to navigate difficult situations can</w:t>
      </w:r>
      <w:r w:rsidR="0006171F" w:rsidRPr="008146A0">
        <w:rPr>
          <w:rFonts w:ascii="Times New Roman" w:hAnsi="Times New Roman" w:cs="Times New Roman"/>
          <w:sz w:val="24"/>
          <w:szCs w:val="24"/>
        </w:rPr>
        <w:t xml:space="preserve"> include physical ability to recovery, ability to calmly understand and accept what is and is not within control, cognitive ability to cope with adverse situations, supportive community resources that provide care and direction, belief in personal agency, cultivating high quality positive relationships, and tending towards optimism (Reivich &amp; Shatté, 2003), and many of the main characters in anime have all of these in excess.</w:t>
      </w:r>
    </w:p>
    <w:p w14:paraId="5109567A" w14:textId="18970C27" w:rsidR="00E83765" w:rsidRPr="008146A0" w:rsidRDefault="0006171F"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F676A" w:rsidRPr="008146A0">
        <w:rPr>
          <w:rFonts w:ascii="Times New Roman" w:hAnsi="Times New Roman" w:cs="Times New Roman"/>
          <w:i/>
          <w:iCs/>
          <w:sz w:val="24"/>
          <w:szCs w:val="24"/>
        </w:rPr>
        <w:t>Black Clover</w:t>
      </w:r>
      <w:r w:rsidR="00D97854">
        <w:rPr>
          <w:rFonts w:ascii="Times New Roman" w:hAnsi="Times New Roman" w:cs="Times New Roman"/>
          <w:i/>
          <w:iCs/>
          <w:sz w:val="24"/>
          <w:szCs w:val="24"/>
        </w:rPr>
        <w:t>,</w:t>
      </w:r>
      <w:r w:rsidR="0000485E" w:rsidRPr="008146A0">
        <w:rPr>
          <w:rFonts w:ascii="Times New Roman" w:hAnsi="Times New Roman" w:cs="Times New Roman"/>
          <w:sz w:val="24"/>
          <w:szCs w:val="24"/>
        </w:rPr>
        <w:t xml:space="preserve"> also known as </w:t>
      </w:r>
      <w:proofErr w:type="spellStart"/>
      <w:r w:rsidR="0000485E" w:rsidRPr="008146A0">
        <w:rPr>
          <w:rFonts w:ascii="Times New Roman" w:hAnsi="Times New Roman" w:cs="Times New Roman"/>
          <w:i/>
          <w:iCs/>
          <w:sz w:val="24"/>
          <w:szCs w:val="24"/>
        </w:rPr>
        <w:t>Burakkukurōbā</w:t>
      </w:r>
      <w:proofErr w:type="spellEnd"/>
      <w:r w:rsidR="0000485E" w:rsidRPr="008146A0">
        <w:rPr>
          <w:rFonts w:ascii="Times New Roman" w:hAnsi="Times New Roman" w:cs="Times New Roman"/>
          <w:sz w:val="24"/>
          <w:szCs w:val="24"/>
        </w:rPr>
        <w:t xml:space="preserve">, </w:t>
      </w:r>
      <w:r w:rsidR="00E83765" w:rsidRPr="008146A0">
        <w:rPr>
          <w:rFonts w:ascii="Times New Roman" w:hAnsi="Times New Roman" w:cs="Times New Roman"/>
          <w:sz w:val="24"/>
          <w:szCs w:val="24"/>
        </w:rPr>
        <w:t>is an anime that showcases the character strength of perseverance through its protagonist</w:t>
      </w:r>
      <w:r w:rsidR="008B121F" w:rsidRPr="008146A0">
        <w:rPr>
          <w:rFonts w:ascii="Times New Roman" w:hAnsi="Times New Roman" w:cs="Times New Roman"/>
          <w:sz w:val="24"/>
          <w:szCs w:val="24"/>
        </w:rPr>
        <w:t xml:space="preserve">, </w:t>
      </w:r>
      <w:proofErr w:type="spellStart"/>
      <w:r w:rsidR="008B121F" w:rsidRPr="008146A0">
        <w:rPr>
          <w:rFonts w:ascii="Times New Roman" w:hAnsi="Times New Roman" w:cs="Times New Roman"/>
          <w:sz w:val="24"/>
          <w:szCs w:val="24"/>
        </w:rPr>
        <w:t>Asta</w:t>
      </w:r>
      <w:proofErr w:type="spellEnd"/>
      <w:r w:rsidR="0082283B" w:rsidRPr="008146A0">
        <w:rPr>
          <w:rFonts w:ascii="Times New Roman" w:hAnsi="Times New Roman" w:cs="Times New Roman"/>
          <w:sz w:val="24"/>
          <w:szCs w:val="24"/>
        </w:rPr>
        <w:t>,</w:t>
      </w:r>
      <w:r w:rsidR="00E83765" w:rsidRPr="008146A0">
        <w:rPr>
          <w:rFonts w:ascii="Times New Roman" w:hAnsi="Times New Roman" w:cs="Times New Roman"/>
          <w:sz w:val="24"/>
          <w:szCs w:val="24"/>
        </w:rPr>
        <w:t xml:space="preserve"> and the challenges he faces on his journey.</w:t>
      </w:r>
      <w:r w:rsidR="0082283B" w:rsidRPr="008146A0">
        <w:rPr>
          <w:rFonts w:ascii="Times New Roman" w:hAnsi="Times New Roman" w:cs="Times New Roman"/>
          <w:sz w:val="24"/>
          <w:szCs w:val="24"/>
        </w:rPr>
        <w:t xml:space="preserve"> </w:t>
      </w:r>
      <w:r w:rsidR="00FE3416" w:rsidRPr="008146A0">
        <w:rPr>
          <w:rFonts w:ascii="Times New Roman" w:hAnsi="Times New Roman" w:cs="Times New Roman"/>
          <w:sz w:val="24"/>
          <w:szCs w:val="24"/>
        </w:rPr>
        <w:t>Pers</w:t>
      </w:r>
      <w:r w:rsidR="0043040B" w:rsidRPr="008146A0">
        <w:rPr>
          <w:rFonts w:ascii="Times New Roman" w:hAnsi="Times New Roman" w:cs="Times New Roman"/>
          <w:sz w:val="24"/>
          <w:szCs w:val="24"/>
        </w:rPr>
        <w:t>everance</w:t>
      </w:r>
      <w:r w:rsidR="00FE3416" w:rsidRPr="008146A0">
        <w:rPr>
          <w:rFonts w:ascii="Times New Roman" w:hAnsi="Times New Roman" w:cs="Times New Roman"/>
          <w:sz w:val="24"/>
          <w:szCs w:val="24"/>
        </w:rPr>
        <w:t xml:space="preserve"> is defined </w:t>
      </w:r>
      <w:r w:rsidR="00EF292C" w:rsidRPr="008146A0">
        <w:rPr>
          <w:rFonts w:ascii="Times New Roman" w:hAnsi="Times New Roman" w:cs="Times New Roman"/>
          <w:sz w:val="24"/>
          <w:szCs w:val="24"/>
        </w:rPr>
        <w:t xml:space="preserve">as voluntary continuation of goal-directed </w:t>
      </w:r>
      <w:r w:rsidR="0000608A" w:rsidRPr="008146A0">
        <w:rPr>
          <w:rFonts w:ascii="Times New Roman" w:hAnsi="Times New Roman" w:cs="Times New Roman"/>
          <w:sz w:val="24"/>
          <w:szCs w:val="24"/>
        </w:rPr>
        <w:t xml:space="preserve">behavior </w:t>
      </w:r>
      <w:r w:rsidR="00AD0AD0" w:rsidRPr="008146A0">
        <w:rPr>
          <w:rFonts w:ascii="Times New Roman" w:hAnsi="Times New Roman" w:cs="Times New Roman"/>
          <w:sz w:val="24"/>
          <w:szCs w:val="24"/>
        </w:rPr>
        <w:t>despite challenges, obstacles, difficulties</w:t>
      </w:r>
      <w:r w:rsidR="001322E5" w:rsidRPr="008146A0">
        <w:rPr>
          <w:rFonts w:ascii="Times New Roman" w:hAnsi="Times New Roman" w:cs="Times New Roman"/>
          <w:sz w:val="24"/>
          <w:szCs w:val="24"/>
        </w:rPr>
        <w:t xml:space="preserve">, and setbacks (Peterson &amp; Seligman, 2004; Niemiec &amp; Wedding, </w:t>
      </w:r>
      <w:r w:rsidR="000735A7" w:rsidRPr="008146A0">
        <w:rPr>
          <w:rFonts w:ascii="Times New Roman" w:hAnsi="Times New Roman" w:cs="Times New Roman"/>
          <w:sz w:val="24"/>
          <w:szCs w:val="24"/>
        </w:rPr>
        <w:t xml:space="preserve">2014). </w:t>
      </w:r>
      <w:r w:rsidR="00E83765" w:rsidRPr="008146A0">
        <w:rPr>
          <w:rFonts w:ascii="Times New Roman" w:hAnsi="Times New Roman" w:cs="Times New Roman"/>
          <w:sz w:val="24"/>
          <w:szCs w:val="24"/>
        </w:rPr>
        <w:t xml:space="preserve">The series follows </w:t>
      </w:r>
      <w:proofErr w:type="spellStart"/>
      <w:r w:rsidR="00E83765" w:rsidRPr="008146A0">
        <w:rPr>
          <w:rFonts w:ascii="Times New Roman" w:hAnsi="Times New Roman" w:cs="Times New Roman"/>
          <w:sz w:val="24"/>
          <w:szCs w:val="24"/>
        </w:rPr>
        <w:t>Asta</w:t>
      </w:r>
      <w:proofErr w:type="spellEnd"/>
      <w:r w:rsidR="00E83765" w:rsidRPr="008146A0">
        <w:rPr>
          <w:rFonts w:ascii="Times New Roman" w:hAnsi="Times New Roman" w:cs="Times New Roman"/>
          <w:sz w:val="24"/>
          <w:szCs w:val="24"/>
        </w:rPr>
        <w:t xml:space="preserve">, a young orphan boy born without magical abilities in a world where magic is everything. Despite being ridiculed and looked down upon due to his lack of magical power, </w:t>
      </w:r>
      <w:proofErr w:type="spellStart"/>
      <w:r w:rsidR="00E83765" w:rsidRPr="008146A0">
        <w:rPr>
          <w:rFonts w:ascii="Times New Roman" w:hAnsi="Times New Roman" w:cs="Times New Roman"/>
          <w:sz w:val="24"/>
          <w:szCs w:val="24"/>
        </w:rPr>
        <w:t>Asta</w:t>
      </w:r>
      <w:proofErr w:type="spellEnd"/>
      <w:r w:rsidR="00E83765" w:rsidRPr="008146A0">
        <w:rPr>
          <w:rFonts w:ascii="Times New Roman" w:hAnsi="Times New Roman" w:cs="Times New Roman"/>
          <w:sz w:val="24"/>
          <w:szCs w:val="24"/>
        </w:rPr>
        <w:t xml:space="preserve"> dreams of becoming the Wizard King, the most powerful mage in the land. With an unwavering determination and an indomitable spirit, </w:t>
      </w:r>
      <w:proofErr w:type="spellStart"/>
      <w:r w:rsidR="00E83765" w:rsidRPr="008146A0">
        <w:rPr>
          <w:rFonts w:ascii="Times New Roman" w:hAnsi="Times New Roman" w:cs="Times New Roman"/>
          <w:sz w:val="24"/>
          <w:szCs w:val="24"/>
        </w:rPr>
        <w:t>Asta</w:t>
      </w:r>
      <w:proofErr w:type="spellEnd"/>
      <w:r w:rsidR="00E83765" w:rsidRPr="008146A0">
        <w:rPr>
          <w:rFonts w:ascii="Times New Roman" w:hAnsi="Times New Roman" w:cs="Times New Roman"/>
          <w:sz w:val="24"/>
          <w:szCs w:val="24"/>
        </w:rPr>
        <w:t xml:space="preserve"> embarks on a path of growth and self-improvement, striving to prove himself and overcome any obstacle in his way.</w:t>
      </w:r>
      <w:r w:rsidR="0089610E" w:rsidRPr="008146A0">
        <w:rPr>
          <w:rFonts w:ascii="Times New Roman" w:hAnsi="Times New Roman" w:cs="Times New Roman"/>
          <w:sz w:val="24"/>
          <w:szCs w:val="24"/>
        </w:rPr>
        <w:t xml:space="preserve"> </w:t>
      </w:r>
      <w:r w:rsidR="00E83765" w:rsidRPr="008146A0">
        <w:rPr>
          <w:rFonts w:ascii="Times New Roman" w:hAnsi="Times New Roman" w:cs="Times New Roman"/>
          <w:sz w:val="24"/>
          <w:szCs w:val="24"/>
        </w:rPr>
        <w:t xml:space="preserve">Perseverance in </w:t>
      </w:r>
      <w:r w:rsidR="00E83765" w:rsidRPr="008146A0">
        <w:rPr>
          <w:rFonts w:ascii="Times New Roman" w:hAnsi="Times New Roman" w:cs="Times New Roman"/>
          <w:i/>
          <w:iCs/>
          <w:sz w:val="24"/>
          <w:szCs w:val="24"/>
        </w:rPr>
        <w:t xml:space="preserve">Black Clover </w:t>
      </w:r>
      <w:r w:rsidR="00E83765" w:rsidRPr="008146A0">
        <w:rPr>
          <w:rFonts w:ascii="Times New Roman" w:hAnsi="Times New Roman" w:cs="Times New Roman"/>
          <w:sz w:val="24"/>
          <w:szCs w:val="24"/>
        </w:rPr>
        <w:t xml:space="preserve">is exemplified by </w:t>
      </w:r>
      <w:proofErr w:type="spellStart"/>
      <w:r w:rsidR="00E83765" w:rsidRPr="008146A0">
        <w:rPr>
          <w:rFonts w:ascii="Times New Roman" w:hAnsi="Times New Roman" w:cs="Times New Roman"/>
          <w:sz w:val="24"/>
          <w:szCs w:val="24"/>
        </w:rPr>
        <w:t>Asta's</w:t>
      </w:r>
      <w:proofErr w:type="spellEnd"/>
      <w:r w:rsidR="00E83765" w:rsidRPr="008146A0">
        <w:rPr>
          <w:rFonts w:ascii="Times New Roman" w:hAnsi="Times New Roman" w:cs="Times New Roman"/>
          <w:sz w:val="24"/>
          <w:szCs w:val="24"/>
        </w:rPr>
        <w:t xml:space="preserve"> relentless pursuit of his goals. Despite being at a severe disadvantage in a society that values magical talent, </w:t>
      </w:r>
      <w:proofErr w:type="spellStart"/>
      <w:r w:rsidR="00E83765" w:rsidRPr="008146A0">
        <w:rPr>
          <w:rFonts w:ascii="Times New Roman" w:hAnsi="Times New Roman" w:cs="Times New Roman"/>
          <w:sz w:val="24"/>
          <w:szCs w:val="24"/>
        </w:rPr>
        <w:t>Asta</w:t>
      </w:r>
      <w:proofErr w:type="spellEnd"/>
      <w:r w:rsidR="00E83765" w:rsidRPr="008146A0">
        <w:rPr>
          <w:rFonts w:ascii="Times New Roman" w:hAnsi="Times New Roman" w:cs="Times New Roman"/>
          <w:sz w:val="24"/>
          <w:szCs w:val="24"/>
        </w:rPr>
        <w:t xml:space="preserve"> refuses to give up. He constantly pushes himself to his limits, working harder than anyone else to compensate for his lack of </w:t>
      </w:r>
      <w:r w:rsidR="00E83765" w:rsidRPr="008146A0">
        <w:rPr>
          <w:rFonts w:ascii="Times New Roman" w:hAnsi="Times New Roman" w:cs="Times New Roman"/>
          <w:sz w:val="24"/>
          <w:szCs w:val="24"/>
        </w:rPr>
        <w:lastRenderedPageBreak/>
        <w:t>magical abilities.</w:t>
      </w:r>
      <w:r w:rsidR="00E53667" w:rsidRPr="008146A0">
        <w:rPr>
          <w:rFonts w:ascii="Times New Roman" w:hAnsi="Times New Roman" w:cs="Times New Roman"/>
          <w:sz w:val="24"/>
          <w:szCs w:val="24"/>
        </w:rPr>
        <w:t xml:space="preserve"> Through perseverance, he learns to believe in himself, unlocking hidden potential and discovering his own strength.</w:t>
      </w:r>
    </w:p>
    <w:p w14:paraId="029728C1" w14:textId="26F43554" w:rsidR="00E83765"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E83765" w:rsidRPr="008146A0">
        <w:rPr>
          <w:rFonts w:ascii="Times New Roman" w:hAnsi="Times New Roman" w:cs="Times New Roman"/>
          <w:sz w:val="24"/>
          <w:szCs w:val="24"/>
        </w:rPr>
        <w:t xml:space="preserve">Throughout the series, </w:t>
      </w:r>
      <w:proofErr w:type="spellStart"/>
      <w:r w:rsidR="00E83765" w:rsidRPr="008146A0">
        <w:rPr>
          <w:rFonts w:ascii="Times New Roman" w:hAnsi="Times New Roman" w:cs="Times New Roman"/>
          <w:sz w:val="24"/>
          <w:szCs w:val="24"/>
        </w:rPr>
        <w:t>Asta</w:t>
      </w:r>
      <w:proofErr w:type="spellEnd"/>
      <w:r w:rsidR="00E83765" w:rsidRPr="008146A0">
        <w:rPr>
          <w:rFonts w:ascii="Times New Roman" w:hAnsi="Times New Roman" w:cs="Times New Roman"/>
          <w:sz w:val="24"/>
          <w:szCs w:val="24"/>
        </w:rPr>
        <w:t xml:space="preserve"> faces numerous challenges, both physical and emotional. He endures grueling training, battles powerful enemies, and faces personal setbacks and doubts. </w:t>
      </w:r>
      <w:proofErr w:type="spellStart"/>
      <w:r w:rsidR="00E83765" w:rsidRPr="008146A0">
        <w:rPr>
          <w:rFonts w:ascii="Times New Roman" w:hAnsi="Times New Roman" w:cs="Times New Roman"/>
          <w:sz w:val="24"/>
          <w:szCs w:val="24"/>
        </w:rPr>
        <w:t>Asta's</w:t>
      </w:r>
      <w:proofErr w:type="spellEnd"/>
      <w:r w:rsidR="00E83765" w:rsidRPr="008146A0">
        <w:rPr>
          <w:rFonts w:ascii="Times New Roman" w:hAnsi="Times New Roman" w:cs="Times New Roman"/>
          <w:sz w:val="24"/>
          <w:szCs w:val="24"/>
        </w:rPr>
        <w:t xml:space="preserve"> perseverance fuels his growth, allowing him to learn from his mistakes, develop new strategies, and continuously improve his skills</w:t>
      </w:r>
      <w:r w:rsidR="00C53ABE" w:rsidRPr="008146A0">
        <w:rPr>
          <w:rFonts w:ascii="Times New Roman" w:hAnsi="Times New Roman" w:cs="Times New Roman"/>
          <w:sz w:val="24"/>
          <w:szCs w:val="24"/>
        </w:rPr>
        <w:t>;</w:t>
      </w:r>
      <w:r w:rsidR="0089610E" w:rsidRPr="008146A0">
        <w:rPr>
          <w:rFonts w:ascii="Times New Roman" w:hAnsi="Times New Roman" w:cs="Times New Roman"/>
          <w:sz w:val="24"/>
          <w:szCs w:val="24"/>
        </w:rPr>
        <w:t xml:space="preserve"> </w:t>
      </w:r>
      <w:proofErr w:type="spellStart"/>
      <w:r w:rsidR="00C53ABE" w:rsidRPr="008146A0">
        <w:rPr>
          <w:rFonts w:ascii="Times New Roman" w:hAnsi="Times New Roman" w:cs="Times New Roman"/>
          <w:sz w:val="24"/>
          <w:szCs w:val="24"/>
        </w:rPr>
        <w:t>Asta</w:t>
      </w:r>
      <w:proofErr w:type="spellEnd"/>
      <w:r w:rsidR="00C53ABE" w:rsidRPr="008146A0">
        <w:rPr>
          <w:rFonts w:ascii="Times New Roman" w:hAnsi="Times New Roman" w:cs="Times New Roman"/>
          <w:sz w:val="24"/>
          <w:szCs w:val="24"/>
        </w:rPr>
        <w:t xml:space="preserve"> </w:t>
      </w:r>
      <w:r w:rsidR="00E83765" w:rsidRPr="008146A0">
        <w:rPr>
          <w:rFonts w:ascii="Times New Roman" w:hAnsi="Times New Roman" w:cs="Times New Roman"/>
          <w:sz w:val="24"/>
          <w:szCs w:val="24"/>
        </w:rPr>
        <w:t>refuses to be defeated by these obstacles</w:t>
      </w:r>
      <w:r w:rsidR="003D230E" w:rsidRPr="008146A0">
        <w:rPr>
          <w:rFonts w:ascii="Times New Roman" w:hAnsi="Times New Roman" w:cs="Times New Roman"/>
          <w:sz w:val="24"/>
          <w:szCs w:val="24"/>
        </w:rPr>
        <w:t>, and i</w:t>
      </w:r>
      <w:r w:rsidR="00E83765" w:rsidRPr="008146A0">
        <w:rPr>
          <w:rFonts w:ascii="Times New Roman" w:hAnsi="Times New Roman" w:cs="Times New Roman"/>
          <w:sz w:val="24"/>
          <w:szCs w:val="24"/>
        </w:rPr>
        <w:t>nstead, he uses them as stepping</w:t>
      </w:r>
      <w:r w:rsidR="00FC6926" w:rsidRPr="008146A0">
        <w:rPr>
          <w:rFonts w:ascii="Times New Roman" w:hAnsi="Times New Roman" w:cs="Times New Roman"/>
          <w:sz w:val="24"/>
          <w:szCs w:val="24"/>
        </w:rPr>
        <w:t>-</w:t>
      </w:r>
      <w:r w:rsidR="00E83765" w:rsidRPr="008146A0">
        <w:rPr>
          <w:rFonts w:ascii="Times New Roman" w:hAnsi="Times New Roman" w:cs="Times New Roman"/>
          <w:sz w:val="24"/>
          <w:szCs w:val="24"/>
        </w:rPr>
        <w:t>stones for personal growth and a catalyst for pushing himself even further.</w:t>
      </w:r>
      <w:r w:rsidR="003D230E" w:rsidRPr="008146A0">
        <w:rPr>
          <w:rFonts w:ascii="Times New Roman" w:hAnsi="Times New Roman" w:cs="Times New Roman"/>
          <w:sz w:val="24"/>
          <w:szCs w:val="24"/>
        </w:rPr>
        <w:t xml:space="preserve"> </w:t>
      </w:r>
      <w:r w:rsidR="00DF676A" w:rsidRPr="008146A0">
        <w:rPr>
          <w:rFonts w:ascii="Times New Roman" w:hAnsi="Times New Roman" w:cs="Times New Roman"/>
          <w:i/>
          <w:iCs/>
          <w:sz w:val="24"/>
          <w:szCs w:val="24"/>
        </w:rPr>
        <w:t xml:space="preserve">Black Clover </w:t>
      </w:r>
      <w:r w:rsidR="00E83765" w:rsidRPr="008146A0">
        <w:rPr>
          <w:rFonts w:ascii="Times New Roman" w:hAnsi="Times New Roman" w:cs="Times New Roman"/>
          <w:sz w:val="24"/>
          <w:szCs w:val="24"/>
        </w:rPr>
        <w:t xml:space="preserve">emphasizes the strength of perseverance in building lasting relationships and inspiring others. </w:t>
      </w:r>
      <w:proofErr w:type="spellStart"/>
      <w:r w:rsidR="00E83765" w:rsidRPr="008146A0">
        <w:rPr>
          <w:rFonts w:ascii="Times New Roman" w:hAnsi="Times New Roman" w:cs="Times New Roman"/>
          <w:sz w:val="24"/>
          <w:szCs w:val="24"/>
        </w:rPr>
        <w:t>Asta's</w:t>
      </w:r>
      <w:proofErr w:type="spellEnd"/>
      <w:r w:rsidR="00E83765" w:rsidRPr="008146A0">
        <w:rPr>
          <w:rFonts w:ascii="Times New Roman" w:hAnsi="Times New Roman" w:cs="Times New Roman"/>
          <w:sz w:val="24"/>
          <w:szCs w:val="24"/>
        </w:rPr>
        <w:t xml:space="preserve"> unyielding determination and refusal to back down inspire</w:t>
      </w:r>
      <w:r w:rsidR="003322A1" w:rsidRPr="008146A0">
        <w:rPr>
          <w:rFonts w:ascii="Times New Roman" w:hAnsi="Times New Roman" w:cs="Times New Roman"/>
          <w:sz w:val="24"/>
          <w:szCs w:val="24"/>
        </w:rPr>
        <w:t>s</w:t>
      </w:r>
      <w:r w:rsidR="00E83765" w:rsidRPr="008146A0">
        <w:rPr>
          <w:rFonts w:ascii="Times New Roman" w:hAnsi="Times New Roman" w:cs="Times New Roman"/>
          <w:sz w:val="24"/>
          <w:szCs w:val="24"/>
        </w:rPr>
        <w:t xml:space="preserve"> his friends and allies, motivating them to persevere in their own struggles. He becomes a beacon of hope and resilience, rallying those around him to face their own challenges head-on.</w:t>
      </w:r>
    </w:p>
    <w:p w14:paraId="4D989B80" w14:textId="46D7DC43" w:rsidR="00E83765"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F676A" w:rsidRPr="008146A0">
        <w:rPr>
          <w:rFonts w:ascii="Times New Roman" w:hAnsi="Times New Roman" w:cs="Times New Roman"/>
          <w:i/>
          <w:iCs/>
          <w:sz w:val="24"/>
          <w:szCs w:val="24"/>
        </w:rPr>
        <w:t xml:space="preserve">Black Clover </w:t>
      </w:r>
      <w:r w:rsidR="00E83765" w:rsidRPr="008146A0">
        <w:rPr>
          <w:rFonts w:ascii="Times New Roman" w:hAnsi="Times New Roman" w:cs="Times New Roman"/>
          <w:sz w:val="24"/>
          <w:szCs w:val="24"/>
        </w:rPr>
        <w:t xml:space="preserve">ultimately delivers a powerful message about the transformative power of perseverance. </w:t>
      </w:r>
      <w:proofErr w:type="spellStart"/>
      <w:r w:rsidR="00E83765" w:rsidRPr="008146A0">
        <w:rPr>
          <w:rFonts w:ascii="Times New Roman" w:hAnsi="Times New Roman" w:cs="Times New Roman"/>
          <w:sz w:val="24"/>
          <w:szCs w:val="24"/>
        </w:rPr>
        <w:t>Asta's</w:t>
      </w:r>
      <w:proofErr w:type="spellEnd"/>
      <w:r w:rsidR="00E83765" w:rsidRPr="008146A0">
        <w:rPr>
          <w:rFonts w:ascii="Times New Roman" w:hAnsi="Times New Roman" w:cs="Times New Roman"/>
          <w:sz w:val="24"/>
          <w:szCs w:val="24"/>
        </w:rPr>
        <w:t xml:space="preserve"> journey serves as a reminder that success is not always immediate or effortless. It requires unwavering determination, the ability to learn from failures, and the resilience to keep moving forward despite setbacks. </w:t>
      </w:r>
      <w:r w:rsidR="00DF676A" w:rsidRPr="008146A0">
        <w:rPr>
          <w:rFonts w:ascii="Times New Roman" w:hAnsi="Times New Roman" w:cs="Times New Roman"/>
          <w:i/>
          <w:iCs/>
          <w:sz w:val="24"/>
          <w:szCs w:val="24"/>
        </w:rPr>
        <w:t xml:space="preserve">Black Clover </w:t>
      </w:r>
      <w:r w:rsidR="00E83765" w:rsidRPr="008146A0">
        <w:rPr>
          <w:rFonts w:ascii="Times New Roman" w:hAnsi="Times New Roman" w:cs="Times New Roman"/>
          <w:sz w:val="24"/>
          <w:szCs w:val="24"/>
        </w:rPr>
        <w:t>encourages viewers to embrace the strength of perseverance in pursuing their dreams, overcoming challenges, and never giving up on themselves.</w:t>
      </w:r>
      <w:r w:rsidRPr="008146A0">
        <w:rPr>
          <w:rFonts w:ascii="Times New Roman" w:hAnsi="Times New Roman" w:cs="Times New Roman"/>
          <w:sz w:val="24"/>
          <w:szCs w:val="24"/>
        </w:rPr>
        <w:tab/>
      </w:r>
    </w:p>
    <w:p w14:paraId="0D87777F" w14:textId="269F0B2B" w:rsidR="00DF1C9E" w:rsidRPr="008146A0" w:rsidRDefault="00DF1C9E" w:rsidP="00FF162C">
      <w:pPr>
        <w:widowControl w:val="0"/>
        <w:spacing w:after="0" w:line="480" w:lineRule="auto"/>
        <w:rPr>
          <w:rFonts w:ascii="Times New Roman" w:hAnsi="Times New Roman" w:cs="Times New Roman"/>
          <w:b/>
          <w:bCs/>
          <w:i/>
          <w:iCs/>
          <w:sz w:val="24"/>
          <w:szCs w:val="24"/>
        </w:rPr>
      </w:pPr>
      <w:bookmarkStart w:id="18" w:name="_Toc139188122"/>
      <w:bookmarkStart w:id="19" w:name="_Toc139315029"/>
      <w:r w:rsidRPr="008146A0">
        <w:rPr>
          <w:rFonts w:ascii="Times New Roman" w:hAnsi="Times New Roman" w:cs="Times New Roman"/>
          <w:b/>
          <w:bCs/>
          <w:i/>
          <w:iCs/>
          <w:sz w:val="24"/>
          <w:szCs w:val="24"/>
        </w:rPr>
        <w:t>Honesty</w:t>
      </w:r>
      <w:r w:rsidR="00F06AAD" w:rsidRPr="008146A0">
        <w:rPr>
          <w:rFonts w:ascii="Times New Roman" w:hAnsi="Times New Roman" w:cs="Times New Roman"/>
          <w:b/>
          <w:bCs/>
          <w:i/>
          <w:iCs/>
          <w:sz w:val="24"/>
          <w:szCs w:val="24"/>
        </w:rPr>
        <w:t>: Kids on the Slope</w:t>
      </w:r>
      <w:bookmarkEnd w:id="18"/>
      <w:bookmarkEnd w:id="19"/>
    </w:p>
    <w:p w14:paraId="140D1152" w14:textId="534461C3" w:rsidR="0090057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F676A" w:rsidRPr="008146A0">
        <w:rPr>
          <w:rFonts w:ascii="Times New Roman" w:hAnsi="Times New Roman" w:cs="Times New Roman"/>
          <w:i/>
          <w:iCs/>
          <w:sz w:val="24"/>
          <w:szCs w:val="24"/>
        </w:rPr>
        <w:t xml:space="preserve">Kids on the Slope </w:t>
      </w:r>
      <w:r w:rsidR="00DF676A" w:rsidRPr="008146A0">
        <w:rPr>
          <w:rFonts w:ascii="Times New Roman" w:hAnsi="Times New Roman" w:cs="Times New Roman"/>
          <w:sz w:val="24"/>
          <w:szCs w:val="24"/>
        </w:rPr>
        <w:t>(</w:t>
      </w:r>
      <w:proofErr w:type="spellStart"/>
      <w:r w:rsidR="00DF676A" w:rsidRPr="008146A0">
        <w:rPr>
          <w:rFonts w:ascii="Times New Roman" w:hAnsi="Times New Roman" w:cs="Times New Roman"/>
          <w:sz w:val="24"/>
          <w:szCs w:val="24"/>
        </w:rPr>
        <w:t>Dentsu</w:t>
      </w:r>
      <w:proofErr w:type="spellEnd"/>
      <w:r w:rsidR="00DF676A" w:rsidRPr="008146A0">
        <w:rPr>
          <w:rFonts w:ascii="Times New Roman" w:hAnsi="Times New Roman" w:cs="Times New Roman"/>
          <w:sz w:val="24"/>
          <w:szCs w:val="24"/>
        </w:rPr>
        <w:t xml:space="preserve"> et al., 2012)</w:t>
      </w:r>
      <w:r w:rsidR="00DF676A" w:rsidRPr="008146A0">
        <w:rPr>
          <w:rFonts w:ascii="Times New Roman" w:hAnsi="Times New Roman" w:cs="Times New Roman"/>
          <w:i/>
          <w:iCs/>
          <w:sz w:val="24"/>
          <w:szCs w:val="24"/>
        </w:rPr>
        <w:t>,</w:t>
      </w:r>
      <w:r w:rsidR="00900574" w:rsidRPr="008146A0">
        <w:rPr>
          <w:rFonts w:ascii="Times New Roman" w:hAnsi="Times New Roman" w:cs="Times New Roman"/>
          <w:sz w:val="24"/>
          <w:szCs w:val="24"/>
        </w:rPr>
        <w:t xml:space="preserve"> also known as </w:t>
      </w:r>
      <w:proofErr w:type="spellStart"/>
      <w:r w:rsidR="00900574" w:rsidRPr="008146A0">
        <w:rPr>
          <w:rFonts w:ascii="Times New Roman" w:hAnsi="Times New Roman" w:cs="Times New Roman"/>
          <w:i/>
          <w:iCs/>
          <w:sz w:val="24"/>
          <w:szCs w:val="24"/>
        </w:rPr>
        <w:t>Sakamichi</w:t>
      </w:r>
      <w:proofErr w:type="spellEnd"/>
      <w:r w:rsidR="00900574" w:rsidRPr="008146A0">
        <w:rPr>
          <w:rFonts w:ascii="Times New Roman" w:hAnsi="Times New Roman" w:cs="Times New Roman"/>
          <w:i/>
          <w:iCs/>
          <w:sz w:val="24"/>
          <w:szCs w:val="24"/>
        </w:rPr>
        <w:t xml:space="preserve"> no Apollon</w:t>
      </w:r>
      <w:r w:rsidR="00900574" w:rsidRPr="008146A0">
        <w:rPr>
          <w:rFonts w:ascii="Times New Roman" w:hAnsi="Times New Roman" w:cs="Times New Roman"/>
          <w:sz w:val="24"/>
          <w:szCs w:val="24"/>
        </w:rPr>
        <w:t xml:space="preserve">, is </w:t>
      </w:r>
      <w:r w:rsidR="00202B99" w:rsidRPr="008146A0">
        <w:rPr>
          <w:rFonts w:ascii="Times New Roman" w:hAnsi="Times New Roman" w:cs="Times New Roman"/>
          <w:sz w:val="24"/>
          <w:szCs w:val="24"/>
        </w:rPr>
        <w:t>an</w:t>
      </w:r>
      <w:r w:rsidR="00900574" w:rsidRPr="008146A0">
        <w:rPr>
          <w:rFonts w:ascii="Times New Roman" w:hAnsi="Times New Roman" w:cs="Times New Roman"/>
          <w:sz w:val="24"/>
          <w:szCs w:val="24"/>
        </w:rPr>
        <w:t xml:space="preserve"> anime </w:t>
      </w:r>
      <w:r w:rsidR="00202B99" w:rsidRPr="008146A0">
        <w:rPr>
          <w:rFonts w:ascii="Times New Roman" w:hAnsi="Times New Roman" w:cs="Times New Roman"/>
          <w:sz w:val="24"/>
          <w:szCs w:val="24"/>
        </w:rPr>
        <w:t>with a story that</w:t>
      </w:r>
      <w:r w:rsidR="00083AA8" w:rsidRPr="008146A0">
        <w:rPr>
          <w:rFonts w:ascii="Times New Roman" w:hAnsi="Times New Roman" w:cs="Times New Roman"/>
          <w:sz w:val="24"/>
          <w:szCs w:val="24"/>
        </w:rPr>
        <w:t xml:space="preserve"> </w:t>
      </w:r>
      <w:r w:rsidR="00900574" w:rsidRPr="008146A0">
        <w:rPr>
          <w:rFonts w:ascii="Times New Roman" w:hAnsi="Times New Roman" w:cs="Times New Roman"/>
          <w:sz w:val="24"/>
          <w:szCs w:val="24"/>
        </w:rPr>
        <w:t>illustrates the character strength of honesty.</w:t>
      </w:r>
      <w:r w:rsidR="00B12F3C" w:rsidRPr="008146A0">
        <w:rPr>
          <w:rFonts w:ascii="Times New Roman" w:hAnsi="Times New Roman" w:cs="Times New Roman"/>
          <w:sz w:val="24"/>
          <w:szCs w:val="24"/>
        </w:rPr>
        <w:t xml:space="preserve"> Peterson &amp; Seligman </w:t>
      </w:r>
      <w:r w:rsidR="00F42EA6" w:rsidRPr="008146A0">
        <w:rPr>
          <w:rFonts w:ascii="Times New Roman" w:hAnsi="Times New Roman" w:cs="Times New Roman"/>
          <w:sz w:val="24"/>
          <w:szCs w:val="24"/>
        </w:rPr>
        <w:t>(2004) noted that honesty</w:t>
      </w:r>
      <w:r w:rsidR="00190ED2" w:rsidRPr="008146A0">
        <w:rPr>
          <w:rFonts w:ascii="Times New Roman" w:hAnsi="Times New Roman" w:cs="Times New Roman"/>
          <w:sz w:val="24"/>
          <w:szCs w:val="24"/>
        </w:rPr>
        <w:t xml:space="preserve"> was closely connected with </w:t>
      </w:r>
      <w:r w:rsidR="002B4819" w:rsidRPr="008146A0">
        <w:rPr>
          <w:rFonts w:ascii="Times New Roman" w:hAnsi="Times New Roman" w:cs="Times New Roman"/>
          <w:sz w:val="24"/>
          <w:szCs w:val="24"/>
        </w:rPr>
        <w:t>authenticity and integrity. Niemiec &amp; Wedding (2014</w:t>
      </w:r>
      <w:r w:rsidR="008E688C" w:rsidRPr="008146A0">
        <w:rPr>
          <w:rFonts w:ascii="Times New Roman" w:hAnsi="Times New Roman" w:cs="Times New Roman"/>
          <w:sz w:val="24"/>
          <w:szCs w:val="24"/>
        </w:rPr>
        <w:t xml:space="preserve">) </w:t>
      </w:r>
      <w:r w:rsidR="0043040B" w:rsidRPr="008146A0">
        <w:rPr>
          <w:rFonts w:ascii="Times New Roman" w:hAnsi="Times New Roman" w:cs="Times New Roman"/>
          <w:sz w:val="24"/>
          <w:szCs w:val="24"/>
        </w:rPr>
        <w:t>defined</w:t>
      </w:r>
      <w:r w:rsidR="008E688C" w:rsidRPr="008146A0">
        <w:rPr>
          <w:rFonts w:ascii="Times New Roman" w:hAnsi="Times New Roman" w:cs="Times New Roman"/>
          <w:sz w:val="24"/>
          <w:szCs w:val="24"/>
        </w:rPr>
        <w:t xml:space="preserve"> honesty as speaking to the truth of things, both internally and externally, i</w:t>
      </w:r>
      <w:r w:rsidR="006A0ABE" w:rsidRPr="008146A0">
        <w:rPr>
          <w:rFonts w:ascii="Times New Roman" w:hAnsi="Times New Roman" w:cs="Times New Roman"/>
          <w:sz w:val="24"/>
          <w:szCs w:val="24"/>
        </w:rPr>
        <w:t xml:space="preserve">ncluding authenticity and integrity as </w:t>
      </w:r>
      <w:r w:rsidR="004A0786" w:rsidRPr="008146A0">
        <w:rPr>
          <w:rFonts w:ascii="Times New Roman" w:hAnsi="Times New Roman" w:cs="Times New Roman"/>
          <w:sz w:val="24"/>
          <w:szCs w:val="24"/>
        </w:rPr>
        <w:t xml:space="preserve">necessary for honest expression. </w:t>
      </w:r>
      <w:r w:rsidR="00900574" w:rsidRPr="008146A0">
        <w:rPr>
          <w:rFonts w:ascii="Times New Roman" w:hAnsi="Times New Roman" w:cs="Times New Roman"/>
          <w:sz w:val="24"/>
          <w:szCs w:val="24"/>
        </w:rPr>
        <w:t xml:space="preserve">Set in 1960s Kyushu, Japan, </w:t>
      </w:r>
      <w:r w:rsidR="00DF676A" w:rsidRPr="008146A0">
        <w:rPr>
          <w:rFonts w:ascii="Times New Roman" w:hAnsi="Times New Roman" w:cs="Times New Roman"/>
          <w:i/>
          <w:iCs/>
          <w:sz w:val="24"/>
          <w:szCs w:val="24"/>
        </w:rPr>
        <w:t xml:space="preserve">Kids </w:t>
      </w:r>
      <w:r w:rsidR="00DF676A" w:rsidRPr="008146A0">
        <w:rPr>
          <w:rFonts w:ascii="Times New Roman" w:hAnsi="Times New Roman" w:cs="Times New Roman"/>
          <w:i/>
          <w:iCs/>
          <w:sz w:val="24"/>
          <w:szCs w:val="24"/>
        </w:rPr>
        <w:lastRenderedPageBreak/>
        <w:t xml:space="preserve">on the Slope </w:t>
      </w:r>
      <w:r w:rsidR="00E93D21" w:rsidRPr="008146A0">
        <w:rPr>
          <w:rFonts w:ascii="Times New Roman" w:hAnsi="Times New Roman" w:cs="Times New Roman"/>
          <w:sz w:val="24"/>
          <w:szCs w:val="24"/>
        </w:rPr>
        <w:t>centers</w:t>
      </w:r>
      <w:r w:rsidR="00900574" w:rsidRPr="008146A0">
        <w:rPr>
          <w:rFonts w:ascii="Times New Roman" w:hAnsi="Times New Roman" w:cs="Times New Roman"/>
          <w:sz w:val="24"/>
          <w:szCs w:val="24"/>
        </w:rPr>
        <w:t xml:space="preserve"> around Kaoru </w:t>
      </w:r>
      <w:proofErr w:type="spellStart"/>
      <w:r w:rsidR="00900574" w:rsidRPr="008146A0">
        <w:rPr>
          <w:rFonts w:ascii="Times New Roman" w:hAnsi="Times New Roman" w:cs="Times New Roman"/>
          <w:sz w:val="24"/>
          <w:szCs w:val="24"/>
        </w:rPr>
        <w:t>Nishimi</w:t>
      </w:r>
      <w:proofErr w:type="spellEnd"/>
      <w:r w:rsidR="00900574" w:rsidRPr="008146A0">
        <w:rPr>
          <w:rFonts w:ascii="Times New Roman" w:hAnsi="Times New Roman" w:cs="Times New Roman"/>
          <w:sz w:val="24"/>
          <w:szCs w:val="24"/>
        </w:rPr>
        <w:t xml:space="preserve">, a reserved and studious high school student who moves to a new town due to his father's job. Kaoru's life takes an unexpected turn when he crosses paths with </w:t>
      </w:r>
      <w:proofErr w:type="spellStart"/>
      <w:r w:rsidR="00900574" w:rsidRPr="008146A0">
        <w:rPr>
          <w:rFonts w:ascii="Times New Roman" w:hAnsi="Times New Roman" w:cs="Times New Roman"/>
          <w:sz w:val="24"/>
          <w:szCs w:val="24"/>
        </w:rPr>
        <w:t>Sentarou</w:t>
      </w:r>
      <w:proofErr w:type="spellEnd"/>
      <w:r w:rsidR="00900574" w:rsidRPr="008146A0">
        <w:rPr>
          <w:rFonts w:ascii="Times New Roman" w:hAnsi="Times New Roman" w:cs="Times New Roman"/>
          <w:sz w:val="24"/>
          <w:szCs w:val="24"/>
        </w:rPr>
        <w:t xml:space="preserve"> </w:t>
      </w:r>
      <w:proofErr w:type="spellStart"/>
      <w:r w:rsidR="00900574" w:rsidRPr="008146A0">
        <w:rPr>
          <w:rFonts w:ascii="Times New Roman" w:hAnsi="Times New Roman" w:cs="Times New Roman"/>
          <w:sz w:val="24"/>
          <w:szCs w:val="24"/>
        </w:rPr>
        <w:t>Kawabuchi</w:t>
      </w:r>
      <w:proofErr w:type="spellEnd"/>
      <w:r w:rsidR="00900574" w:rsidRPr="008146A0">
        <w:rPr>
          <w:rFonts w:ascii="Times New Roman" w:hAnsi="Times New Roman" w:cs="Times New Roman"/>
          <w:sz w:val="24"/>
          <w:szCs w:val="24"/>
        </w:rPr>
        <w:t xml:space="preserve">, a rebellious and passionate jazz drummer. The two unlikely friends, along with the introverted classmate Ritsuko </w:t>
      </w:r>
      <w:proofErr w:type="spellStart"/>
      <w:r w:rsidR="00900574" w:rsidRPr="008146A0">
        <w:rPr>
          <w:rFonts w:ascii="Times New Roman" w:hAnsi="Times New Roman" w:cs="Times New Roman"/>
          <w:sz w:val="24"/>
          <w:szCs w:val="24"/>
        </w:rPr>
        <w:t>Mukae</w:t>
      </w:r>
      <w:proofErr w:type="spellEnd"/>
      <w:r w:rsidR="00900574" w:rsidRPr="008146A0">
        <w:rPr>
          <w:rFonts w:ascii="Times New Roman" w:hAnsi="Times New Roman" w:cs="Times New Roman"/>
          <w:sz w:val="24"/>
          <w:szCs w:val="24"/>
        </w:rPr>
        <w:t>, form a deep bond through their shared love for music.</w:t>
      </w:r>
    </w:p>
    <w:p w14:paraId="3BCD4146" w14:textId="0EED2219" w:rsidR="0090057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900574" w:rsidRPr="008146A0">
        <w:rPr>
          <w:rFonts w:ascii="Times New Roman" w:hAnsi="Times New Roman" w:cs="Times New Roman"/>
          <w:sz w:val="24"/>
          <w:szCs w:val="24"/>
        </w:rPr>
        <w:t xml:space="preserve">Honesty plays a significant role in the development of the characters and their relationships throughout the series. Kaoru, who initially struggles to express himself and hides his true feelings behind a facade of conformity, gradually learns the importance of being honest with himself and others. As he becomes more involved in the world of jazz and forms a deep connection with </w:t>
      </w:r>
      <w:proofErr w:type="spellStart"/>
      <w:r w:rsidR="00900574" w:rsidRPr="008146A0">
        <w:rPr>
          <w:rFonts w:ascii="Times New Roman" w:hAnsi="Times New Roman" w:cs="Times New Roman"/>
          <w:sz w:val="24"/>
          <w:szCs w:val="24"/>
        </w:rPr>
        <w:t>Sentarou</w:t>
      </w:r>
      <w:proofErr w:type="spellEnd"/>
      <w:r w:rsidR="00900574" w:rsidRPr="008146A0">
        <w:rPr>
          <w:rFonts w:ascii="Times New Roman" w:hAnsi="Times New Roman" w:cs="Times New Roman"/>
          <w:sz w:val="24"/>
          <w:szCs w:val="24"/>
        </w:rPr>
        <w:t xml:space="preserve"> and Ritsuko, Kaoru's journey of self-discovery is intertwined with his journey toward honesty.</w:t>
      </w:r>
    </w:p>
    <w:p w14:paraId="67614BB6" w14:textId="5871A3AE" w:rsidR="0090057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900574" w:rsidRPr="008146A0">
        <w:rPr>
          <w:rFonts w:ascii="Times New Roman" w:hAnsi="Times New Roman" w:cs="Times New Roman"/>
          <w:sz w:val="24"/>
          <w:szCs w:val="24"/>
        </w:rPr>
        <w:t xml:space="preserve">One of the central aspects of honesty in </w:t>
      </w:r>
      <w:r w:rsidR="00DF676A" w:rsidRPr="008146A0">
        <w:rPr>
          <w:rFonts w:ascii="Times New Roman" w:hAnsi="Times New Roman" w:cs="Times New Roman"/>
          <w:i/>
          <w:iCs/>
          <w:sz w:val="24"/>
          <w:szCs w:val="24"/>
        </w:rPr>
        <w:t xml:space="preserve">Kids on the Slope </w:t>
      </w:r>
      <w:r w:rsidR="00900574" w:rsidRPr="008146A0">
        <w:rPr>
          <w:rFonts w:ascii="Times New Roman" w:hAnsi="Times New Roman" w:cs="Times New Roman"/>
          <w:sz w:val="24"/>
          <w:szCs w:val="24"/>
        </w:rPr>
        <w:t>is the characters' ability to express their true emotions through music. Jazz, as a genre, encourages improvisation and self-expression, requiring the musicians to be honest with their feelings and convey them through their instruments</w:t>
      </w:r>
      <w:r w:rsidR="005B16EB" w:rsidRPr="008146A0">
        <w:rPr>
          <w:rFonts w:ascii="Times New Roman" w:hAnsi="Times New Roman" w:cs="Times New Roman"/>
          <w:sz w:val="24"/>
          <w:szCs w:val="24"/>
        </w:rPr>
        <w:t xml:space="preserve"> (</w:t>
      </w:r>
      <w:proofErr w:type="spellStart"/>
      <w:r w:rsidR="005B16EB" w:rsidRPr="008146A0">
        <w:rPr>
          <w:rFonts w:ascii="Times New Roman" w:hAnsi="Times New Roman" w:cs="Times New Roman"/>
          <w:sz w:val="24"/>
          <w:szCs w:val="24"/>
        </w:rPr>
        <w:t>Legget</w:t>
      </w:r>
      <w:proofErr w:type="spellEnd"/>
      <w:r w:rsidR="005B16EB" w:rsidRPr="008146A0">
        <w:rPr>
          <w:rFonts w:ascii="Times New Roman" w:hAnsi="Times New Roman" w:cs="Times New Roman"/>
          <w:sz w:val="24"/>
          <w:szCs w:val="24"/>
        </w:rPr>
        <w:t>, 1996)</w:t>
      </w:r>
      <w:r w:rsidR="00900574" w:rsidRPr="008146A0">
        <w:rPr>
          <w:rFonts w:ascii="Times New Roman" w:hAnsi="Times New Roman" w:cs="Times New Roman"/>
          <w:sz w:val="24"/>
          <w:szCs w:val="24"/>
        </w:rPr>
        <w:t xml:space="preserve">. Through their performances, Kaoru and </w:t>
      </w:r>
      <w:proofErr w:type="spellStart"/>
      <w:r w:rsidR="00900574" w:rsidRPr="008146A0">
        <w:rPr>
          <w:rFonts w:ascii="Times New Roman" w:hAnsi="Times New Roman" w:cs="Times New Roman"/>
          <w:sz w:val="24"/>
          <w:szCs w:val="24"/>
        </w:rPr>
        <w:t>Sentarou</w:t>
      </w:r>
      <w:proofErr w:type="spellEnd"/>
      <w:r w:rsidR="00900574" w:rsidRPr="008146A0">
        <w:rPr>
          <w:rFonts w:ascii="Times New Roman" w:hAnsi="Times New Roman" w:cs="Times New Roman"/>
          <w:sz w:val="24"/>
          <w:szCs w:val="24"/>
        </w:rPr>
        <w:t xml:space="preserve"> find a means to communicate their innermost thoughts and experiences, showcasing the power of honesty in artistic expression.</w:t>
      </w:r>
      <w:r w:rsidR="00D53EC7" w:rsidRPr="008146A0">
        <w:rPr>
          <w:rFonts w:ascii="Times New Roman" w:hAnsi="Times New Roman" w:cs="Times New Roman"/>
          <w:sz w:val="24"/>
          <w:szCs w:val="24"/>
        </w:rPr>
        <w:t xml:space="preserve"> </w:t>
      </w:r>
      <w:r w:rsidR="00900574" w:rsidRPr="008146A0">
        <w:rPr>
          <w:rFonts w:ascii="Times New Roman" w:hAnsi="Times New Roman" w:cs="Times New Roman"/>
          <w:sz w:val="24"/>
          <w:szCs w:val="24"/>
        </w:rPr>
        <w:t xml:space="preserve">The anime also explores the consequences of dishonesty and the importance of honesty in maintaining healthy relationships. Characters who struggle with dishonesty or conceal their true selves often encounter obstacles in their personal connections. On the other hand, those who embrace honesty, like Kaoru, </w:t>
      </w:r>
      <w:proofErr w:type="spellStart"/>
      <w:r w:rsidR="00900574" w:rsidRPr="008146A0">
        <w:rPr>
          <w:rFonts w:ascii="Times New Roman" w:hAnsi="Times New Roman" w:cs="Times New Roman"/>
          <w:sz w:val="24"/>
          <w:szCs w:val="24"/>
        </w:rPr>
        <w:t>Sentarou</w:t>
      </w:r>
      <w:proofErr w:type="spellEnd"/>
      <w:r w:rsidR="00900574" w:rsidRPr="008146A0">
        <w:rPr>
          <w:rFonts w:ascii="Times New Roman" w:hAnsi="Times New Roman" w:cs="Times New Roman"/>
          <w:sz w:val="24"/>
          <w:szCs w:val="24"/>
        </w:rPr>
        <w:t>, and Ritsuko, experience deeper bonds and mutual understanding.</w:t>
      </w:r>
    </w:p>
    <w:p w14:paraId="642CD723" w14:textId="1E934AC5" w:rsidR="0090057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900574" w:rsidRPr="008146A0">
        <w:rPr>
          <w:rFonts w:ascii="Times New Roman" w:hAnsi="Times New Roman" w:cs="Times New Roman"/>
          <w:sz w:val="24"/>
          <w:szCs w:val="24"/>
        </w:rPr>
        <w:t xml:space="preserve">The theme of honesty extends beyond personal relationships and into broader social issues. </w:t>
      </w:r>
      <w:r w:rsidR="00DF676A" w:rsidRPr="008146A0">
        <w:rPr>
          <w:rFonts w:ascii="Times New Roman" w:hAnsi="Times New Roman" w:cs="Times New Roman"/>
          <w:i/>
          <w:iCs/>
          <w:sz w:val="24"/>
          <w:szCs w:val="24"/>
        </w:rPr>
        <w:t xml:space="preserve">Kids on the Slope </w:t>
      </w:r>
      <w:r w:rsidR="00900574" w:rsidRPr="008146A0">
        <w:rPr>
          <w:rFonts w:ascii="Times New Roman" w:hAnsi="Times New Roman" w:cs="Times New Roman"/>
          <w:sz w:val="24"/>
          <w:szCs w:val="24"/>
        </w:rPr>
        <w:t xml:space="preserve">addresses societal expectations, cultural norms, and the pressure to </w:t>
      </w:r>
      <w:r w:rsidR="00900574" w:rsidRPr="008146A0">
        <w:rPr>
          <w:rFonts w:ascii="Times New Roman" w:hAnsi="Times New Roman" w:cs="Times New Roman"/>
          <w:sz w:val="24"/>
          <w:szCs w:val="24"/>
        </w:rPr>
        <w:lastRenderedPageBreak/>
        <w:t>conform, highlighting the courage it takes to be honest about one's true passions, dreams, and individuality. The characters' pursuit of their musical aspirations challenges societal constraints and encourages others to embrace their own honesty and authenticity.</w:t>
      </w:r>
    </w:p>
    <w:p w14:paraId="2CBC6571" w14:textId="51C26A35" w:rsidR="0090057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900574" w:rsidRPr="008146A0">
        <w:rPr>
          <w:rFonts w:ascii="Times New Roman" w:hAnsi="Times New Roman" w:cs="Times New Roman"/>
          <w:sz w:val="24"/>
          <w:szCs w:val="24"/>
        </w:rPr>
        <w:t xml:space="preserve">Overall, </w:t>
      </w:r>
      <w:r w:rsidR="00DF676A" w:rsidRPr="008146A0">
        <w:rPr>
          <w:rFonts w:ascii="Times New Roman" w:hAnsi="Times New Roman" w:cs="Times New Roman"/>
          <w:i/>
          <w:iCs/>
          <w:sz w:val="24"/>
          <w:szCs w:val="24"/>
        </w:rPr>
        <w:t xml:space="preserve">Kids on the Slope </w:t>
      </w:r>
      <w:r w:rsidR="00083AA8" w:rsidRPr="008146A0">
        <w:rPr>
          <w:rFonts w:ascii="Times New Roman" w:hAnsi="Times New Roman" w:cs="Times New Roman"/>
          <w:sz w:val="24"/>
          <w:szCs w:val="24"/>
        </w:rPr>
        <w:t>po</w:t>
      </w:r>
      <w:r w:rsidR="00900574" w:rsidRPr="008146A0">
        <w:rPr>
          <w:rFonts w:ascii="Times New Roman" w:hAnsi="Times New Roman" w:cs="Times New Roman"/>
          <w:sz w:val="24"/>
          <w:szCs w:val="24"/>
        </w:rPr>
        <w:t>rtrays the character strength of honesty through its exploration of self-discovery, emotional expression, and the power of genuine connections. It serves as a reminder of the importance of being true to oneself and others, as honesty cultivates deeper relationships, personal growth, and a more authentic existence.</w:t>
      </w:r>
    </w:p>
    <w:p w14:paraId="7A8D9E1F" w14:textId="284A1E80" w:rsidR="00DF1C9E" w:rsidRPr="008146A0" w:rsidRDefault="00DF1C9E" w:rsidP="00FF162C">
      <w:pPr>
        <w:widowControl w:val="0"/>
        <w:spacing w:after="0" w:line="480" w:lineRule="auto"/>
        <w:rPr>
          <w:rFonts w:ascii="Times New Roman" w:hAnsi="Times New Roman" w:cs="Times New Roman"/>
          <w:b/>
          <w:bCs/>
          <w:i/>
          <w:iCs/>
          <w:sz w:val="24"/>
          <w:szCs w:val="24"/>
        </w:rPr>
      </w:pPr>
      <w:bookmarkStart w:id="20" w:name="_Toc139188123"/>
      <w:bookmarkStart w:id="21" w:name="_Toc139315030"/>
      <w:r w:rsidRPr="008146A0">
        <w:rPr>
          <w:rFonts w:ascii="Times New Roman" w:hAnsi="Times New Roman" w:cs="Times New Roman"/>
          <w:b/>
          <w:bCs/>
          <w:i/>
          <w:iCs/>
          <w:sz w:val="24"/>
          <w:szCs w:val="24"/>
        </w:rPr>
        <w:t>Zest</w:t>
      </w:r>
      <w:r w:rsidR="00F06AAD" w:rsidRPr="008146A0">
        <w:rPr>
          <w:rFonts w:ascii="Times New Roman" w:hAnsi="Times New Roman" w:cs="Times New Roman"/>
          <w:b/>
          <w:bCs/>
          <w:i/>
          <w:iCs/>
          <w:sz w:val="24"/>
          <w:szCs w:val="24"/>
        </w:rPr>
        <w:t>: One Piece</w:t>
      </w:r>
      <w:bookmarkEnd w:id="20"/>
      <w:bookmarkEnd w:id="21"/>
    </w:p>
    <w:p w14:paraId="2716E8E4" w14:textId="01674D6F" w:rsidR="007562AE"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F676A" w:rsidRPr="008146A0">
        <w:rPr>
          <w:rFonts w:ascii="Times New Roman" w:hAnsi="Times New Roman" w:cs="Times New Roman"/>
          <w:i/>
          <w:iCs/>
          <w:sz w:val="24"/>
          <w:szCs w:val="24"/>
        </w:rPr>
        <w:t xml:space="preserve">One Piece </w:t>
      </w:r>
      <w:r w:rsidR="00DF676A" w:rsidRPr="008146A0">
        <w:rPr>
          <w:rFonts w:ascii="Times New Roman" w:hAnsi="Times New Roman" w:cs="Times New Roman"/>
          <w:sz w:val="24"/>
          <w:szCs w:val="24"/>
        </w:rPr>
        <w:t>(Fuji TV et al., 1999)</w:t>
      </w:r>
      <w:r w:rsidR="007562AE" w:rsidRPr="008146A0">
        <w:rPr>
          <w:rFonts w:ascii="Times New Roman" w:hAnsi="Times New Roman" w:cs="Times New Roman"/>
          <w:sz w:val="24"/>
          <w:szCs w:val="24"/>
        </w:rPr>
        <w:t xml:space="preserve"> is an epic adventure anime th</w:t>
      </w:r>
      <w:r w:rsidR="00083AA8" w:rsidRPr="008146A0">
        <w:rPr>
          <w:rFonts w:ascii="Times New Roman" w:hAnsi="Times New Roman" w:cs="Times New Roman"/>
          <w:sz w:val="24"/>
          <w:szCs w:val="24"/>
        </w:rPr>
        <w:t>at hi</w:t>
      </w:r>
      <w:r w:rsidR="007562AE" w:rsidRPr="008146A0">
        <w:rPr>
          <w:rFonts w:ascii="Times New Roman" w:hAnsi="Times New Roman" w:cs="Times New Roman"/>
          <w:sz w:val="24"/>
          <w:szCs w:val="24"/>
        </w:rPr>
        <w:t>ghlights the character strength of zest through its diverse cast of characters and their passionate pursuit of dreams and freedom.</w:t>
      </w:r>
      <w:r w:rsidR="00186349" w:rsidRPr="008146A0">
        <w:rPr>
          <w:rFonts w:ascii="Times New Roman" w:hAnsi="Times New Roman" w:cs="Times New Roman"/>
          <w:sz w:val="24"/>
          <w:szCs w:val="24"/>
        </w:rPr>
        <w:t xml:space="preserve"> </w:t>
      </w:r>
      <w:r w:rsidR="00D24F72" w:rsidRPr="008146A0">
        <w:rPr>
          <w:rFonts w:ascii="Times New Roman" w:hAnsi="Times New Roman" w:cs="Times New Roman"/>
          <w:sz w:val="24"/>
          <w:szCs w:val="24"/>
        </w:rPr>
        <w:t>Zest is</w:t>
      </w:r>
      <w:r w:rsidR="003114B0" w:rsidRPr="008146A0">
        <w:rPr>
          <w:rFonts w:ascii="Times New Roman" w:hAnsi="Times New Roman" w:cs="Times New Roman"/>
          <w:sz w:val="24"/>
          <w:szCs w:val="24"/>
        </w:rPr>
        <w:t xml:space="preserve"> defined as the enthusiastic energy in one’s approach to </w:t>
      </w:r>
      <w:r w:rsidR="00232596" w:rsidRPr="008146A0">
        <w:rPr>
          <w:rFonts w:ascii="Times New Roman" w:hAnsi="Times New Roman" w:cs="Times New Roman"/>
          <w:sz w:val="24"/>
          <w:szCs w:val="24"/>
        </w:rPr>
        <w:t xml:space="preserve">life (Niemiec &amp; Wedding, 2014). </w:t>
      </w:r>
      <w:r w:rsidR="00CB71FC" w:rsidRPr="008146A0">
        <w:rPr>
          <w:rFonts w:ascii="Times New Roman" w:hAnsi="Times New Roman" w:cs="Times New Roman"/>
          <w:sz w:val="24"/>
          <w:szCs w:val="24"/>
        </w:rPr>
        <w:t xml:space="preserve">Zest focuses on the subjective experience and </w:t>
      </w:r>
      <w:r w:rsidR="000A6A0D" w:rsidRPr="008146A0">
        <w:rPr>
          <w:rFonts w:ascii="Times New Roman" w:hAnsi="Times New Roman" w:cs="Times New Roman"/>
          <w:sz w:val="24"/>
          <w:szCs w:val="24"/>
        </w:rPr>
        <w:t xml:space="preserve">pursuit of well-being and </w:t>
      </w:r>
      <w:r w:rsidR="003B0122" w:rsidRPr="008146A0">
        <w:rPr>
          <w:rFonts w:ascii="Times New Roman" w:hAnsi="Times New Roman" w:cs="Times New Roman"/>
          <w:sz w:val="24"/>
          <w:szCs w:val="24"/>
        </w:rPr>
        <w:t xml:space="preserve">a self-determined </w:t>
      </w:r>
      <w:r w:rsidR="000D787D" w:rsidRPr="008146A0">
        <w:rPr>
          <w:rFonts w:ascii="Times New Roman" w:hAnsi="Times New Roman" w:cs="Times New Roman"/>
          <w:sz w:val="24"/>
          <w:szCs w:val="24"/>
        </w:rPr>
        <w:t>life (Peterson &amp; Seligman, 2004; Niemiec &amp; Wedding</w:t>
      </w:r>
      <w:r w:rsidR="00E83073" w:rsidRPr="008146A0">
        <w:rPr>
          <w:rFonts w:ascii="Times New Roman" w:hAnsi="Times New Roman" w:cs="Times New Roman"/>
          <w:sz w:val="24"/>
          <w:szCs w:val="24"/>
        </w:rPr>
        <w:t xml:space="preserve">, 2014). </w:t>
      </w:r>
      <w:r w:rsidR="00DF676A" w:rsidRPr="008146A0">
        <w:rPr>
          <w:rFonts w:ascii="Times New Roman" w:hAnsi="Times New Roman" w:cs="Times New Roman"/>
          <w:i/>
          <w:iCs/>
          <w:sz w:val="24"/>
          <w:szCs w:val="24"/>
        </w:rPr>
        <w:t xml:space="preserve">One Piece </w:t>
      </w:r>
      <w:r w:rsidR="007562AE" w:rsidRPr="008146A0">
        <w:rPr>
          <w:rFonts w:ascii="Times New Roman" w:hAnsi="Times New Roman" w:cs="Times New Roman"/>
          <w:sz w:val="24"/>
          <w:szCs w:val="24"/>
        </w:rPr>
        <w:t xml:space="preserve">follows Monkey D. </w:t>
      </w:r>
      <w:proofErr w:type="spellStart"/>
      <w:r w:rsidR="007562AE" w:rsidRPr="008146A0">
        <w:rPr>
          <w:rFonts w:ascii="Times New Roman" w:hAnsi="Times New Roman" w:cs="Times New Roman"/>
          <w:sz w:val="24"/>
          <w:szCs w:val="24"/>
        </w:rPr>
        <w:t>Luffy</w:t>
      </w:r>
      <w:proofErr w:type="spellEnd"/>
      <w:r w:rsidR="007562AE" w:rsidRPr="008146A0">
        <w:rPr>
          <w:rFonts w:ascii="Times New Roman" w:hAnsi="Times New Roman" w:cs="Times New Roman"/>
          <w:sz w:val="24"/>
          <w:szCs w:val="24"/>
        </w:rPr>
        <w:t xml:space="preserve">, a young pirate with a dream of becoming the Pirate King and finding the ultimate treasure, the One Piece. </w:t>
      </w:r>
      <w:proofErr w:type="spellStart"/>
      <w:r w:rsidR="007562AE" w:rsidRPr="008146A0">
        <w:rPr>
          <w:rFonts w:ascii="Times New Roman" w:hAnsi="Times New Roman" w:cs="Times New Roman"/>
          <w:sz w:val="24"/>
          <w:szCs w:val="24"/>
        </w:rPr>
        <w:t>Luffy's</w:t>
      </w:r>
      <w:proofErr w:type="spellEnd"/>
      <w:r w:rsidR="007562AE" w:rsidRPr="008146A0">
        <w:rPr>
          <w:rFonts w:ascii="Times New Roman" w:hAnsi="Times New Roman" w:cs="Times New Roman"/>
          <w:sz w:val="24"/>
          <w:szCs w:val="24"/>
        </w:rPr>
        <w:t xml:space="preserve"> vibrant and energetic personality embodies the character strength of zest</w:t>
      </w:r>
      <w:r w:rsidR="00E83073" w:rsidRPr="008146A0">
        <w:rPr>
          <w:rFonts w:ascii="Times New Roman" w:hAnsi="Times New Roman" w:cs="Times New Roman"/>
          <w:sz w:val="24"/>
          <w:szCs w:val="24"/>
        </w:rPr>
        <w:t>, as he sees the Pirate King as the freest person on the sea</w:t>
      </w:r>
      <w:r w:rsidR="007562AE" w:rsidRPr="008146A0">
        <w:rPr>
          <w:rFonts w:ascii="Times New Roman" w:hAnsi="Times New Roman" w:cs="Times New Roman"/>
          <w:sz w:val="24"/>
          <w:szCs w:val="24"/>
        </w:rPr>
        <w:t>. He approaches life with unbridled enthusiasm, boundless energy, and an unwavering passion for his goals.</w:t>
      </w:r>
    </w:p>
    <w:p w14:paraId="3AEC8E05" w14:textId="73125BC2" w:rsidR="007562AE"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7562AE" w:rsidRPr="008146A0">
        <w:rPr>
          <w:rFonts w:ascii="Times New Roman" w:hAnsi="Times New Roman" w:cs="Times New Roman"/>
          <w:sz w:val="24"/>
          <w:szCs w:val="24"/>
        </w:rPr>
        <w:t xml:space="preserve">Zest in </w:t>
      </w:r>
      <w:r w:rsidR="00DF676A" w:rsidRPr="008146A0">
        <w:rPr>
          <w:rFonts w:ascii="Times New Roman" w:hAnsi="Times New Roman" w:cs="Times New Roman"/>
          <w:i/>
          <w:iCs/>
          <w:sz w:val="24"/>
          <w:szCs w:val="24"/>
        </w:rPr>
        <w:t xml:space="preserve">One Piece </w:t>
      </w:r>
      <w:r w:rsidR="007562AE" w:rsidRPr="008146A0">
        <w:rPr>
          <w:rFonts w:ascii="Times New Roman" w:hAnsi="Times New Roman" w:cs="Times New Roman"/>
          <w:sz w:val="24"/>
          <w:szCs w:val="24"/>
        </w:rPr>
        <w:t>is depicted through the characters' pursuit of their dreams and the sheer joy they find in their adventures</w:t>
      </w:r>
      <w:r w:rsidR="00B10DD6" w:rsidRPr="008146A0">
        <w:rPr>
          <w:rFonts w:ascii="Times New Roman" w:hAnsi="Times New Roman" w:cs="Times New Roman"/>
          <w:sz w:val="24"/>
          <w:szCs w:val="24"/>
        </w:rPr>
        <w:t xml:space="preserve"> (Peterson et al., 2009)</w:t>
      </w:r>
      <w:r w:rsidR="007562AE" w:rsidRPr="008146A0">
        <w:rPr>
          <w:rFonts w:ascii="Times New Roman" w:hAnsi="Times New Roman" w:cs="Times New Roman"/>
          <w:sz w:val="24"/>
          <w:szCs w:val="24"/>
        </w:rPr>
        <w:t xml:space="preserve">. Each member of </w:t>
      </w:r>
      <w:proofErr w:type="spellStart"/>
      <w:r w:rsidR="007562AE" w:rsidRPr="008146A0">
        <w:rPr>
          <w:rFonts w:ascii="Times New Roman" w:hAnsi="Times New Roman" w:cs="Times New Roman"/>
          <w:sz w:val="24"/>
          <w:szCs w:val="24"/>
        </w:rPr>
        <w:t>Luffy's</w:t>
      </w:r>
      <w:proofErr w:type="spellEnd"/>
      <w:r w:rsidR="007562AE" w:rsidRPr="008146A0">
        <w:rPr>
          <w:rFonts w:ascii="Times New Roman" w:hAnsi="Times New Roman" w:cs="Times New Roman"/>
          <w:sz w:val="24"/>
          <w:szCs w:val="24"/>
        </w:rPr>
        <w:t xml:space="preserve"> Straw Hat Pirates has their own unique dreams and motivations, and they approach every challenge and opportunity with an infectious zest for life. Whether it's </w:t>
      </w:r>
      <w:proofErr w:type="spellStart"/>
      <w:r w:rsidR="007562AE" w:rsidRPr="008146A0">
        <w:rPr>
          <w:rFonts w:ascii="Times New Roman" w:hAnsi="Times New Roman" w:cs="Times New Roman"/>
          <w:sz w:val="24"/>
          <w:szCs w:val="24"/>
        </w:rPr>
        <w:t>Zoro's</w:t>
      </w:r>
      <w:proofErr w:type="spellEnd"/>
      <w:r w:rsidR="007562AE" w:rsidRPr="008146A0">
        <w:rPr>
          <w:rFonts w:ascii="Times New Roman" w:hAnsi="Times New Roman" w:cs="Times New Roman"/>
          <w:sz w:val="24"/>
          <w:szCs w:val="24"/>
        </w:rPr>
        <w:t xml:space="preserve"> dedication to becoming the world's greatest swordsman</w:t>
      </w:r>
      <w:r w:rsidR="00960A1D" w:rsidRPr="008146A0">
        <w:rPr>
          <w:rFonts w:ascii="Times New Roman" w:hAnsi="Times New Roman" w:cs="Times New Roman"/>
          <w:sz w:val="24"/>
          <w:szCs w:val="24"/>
        </w:rPr>
        <w:t>,</w:t>
      </w:r>
      <w:r w:rsidR="007562AE" w:rsidRPr="008146A0">
        <w:rPr>
          <w:rFonts w:ascii="Times New Roman" w:hAnsi="Times New Roman" w:cs="Times New Roman"/>
          <w:sz w:val="24"/>
          <w:szCs w:val="24"/>
        </w:rPr>
        <w:t xml:space="preserve"> or Sanji's passion for culinary excellence, the characters' dreams fuel their actions and bring vitality to the story.</w:t>
      </w:r>
      <w:r w:rsidR="00DA2036" w:rsidRPr="008146A0">
        <w:rPr>
          <w:rFonts w:ascii="Times New Roman" w:hAnsi="Times New Roman" w:cs="Times New Roman"/>
          <w:sz w:val="24"/>
          <w:szCs w:val="24"/>
        </w:rPr>
        <w:t xml:space="preserve"> </w:t>
      </w:r>
      <w:r w:rsidR="00223828" w:rsidRPr="008146A0">
        <w:rPr>
          <w:rFonts w:ascii="Times New Roman" w:hAnsi="Times New Roman" w:cs="Times New Roman"/>
          <w:sz w:val="24"/>
          <w:szCs w:val="24"/>
        </w:rPr>
        <w:t>Z</w:t>
      </w:r>
      <w:r w:rsidR="007562AE" w:rsidRPr="008146A0">
        <w:rPr>
          <w:rFonts w:ascii="Times New Roman" w:hAnsi="Times New Roman" w:cs="Times New Roman"/>
          <w:sz w:val="24"/>
          <w:szCs w:val="24"/>
        </w:rPr>
        <w:t>est</w:t>
      </w:r>
      <w:r w:rsidR="00223828" w:rsidRPr="008146A0">
        <w:rPr>
          <w:rFonts w:ascii="Times New Roman" w:hAnsi="Times New Roman" w:cs="Times New Roman"/>
          <w:sz w:val="24"/>
          <w:szCs w:val="24"/>
        </w:rPr>
        <w:t xml:space="preserve"> is exhibited</w:t>
      </w:r>
      <w:r w:rsidR="007562AE" w:rsidRPr="008146A0">
        <w:rPr>
          <w:rFonts w:ascii="Times New Roman" w:hAnsi="Times New Roman" w:cs="Times New Roman"/>
          <w:sz w:val="24"/>
          <w:szCs w:val="24"/>
        </w:rPr>
        <w:t xml:space="preserve"> through the characters' </w:t>
      </w:r>
      <w:r w:rsidR="007562AE" w:rsidRPr="008146A0">
        <w:rPr>
          <w:rFonts w:ascii="Times New Roman" w:hAnsi="Times New Roman" w:cs="Times New Roman"/>
          <w:sz w:val="24"/>
          <w:szCs w:val="24"/>
        </w:rPr>
        <w:lastRenderedPageBreak/>
        <w:t>unyielding determination in the face of adversity. They face numerous obstacles, powerful enemies, and daunting odds</w:t>
      </w:r>
      <w:r w:rsidR="00DA2036" w:rsidRPr="008146A0">
        <w:rPr>
          <w:rFonts w:ascii="Times New Roman" w:hAnsi="Times New Roman" w:cs="Times New Roman"/>
          <w:sz w:val="24"/>
          <w:szCs w:val="24"/>
        </w:rPr>
        <w:t xml:space="preserve">. </w:t>
      </w:r>
      <w:r w:rsidR="007562AE" w:rsidRPr="008146A0">
        <w:rPr>
          <w:rFonts w:ascii="Times New Roman" w:hAnsi="Times New Roman" w:cs="Times New Roman"/>
          <w:sz w:val="24"/>
          <w:szCs w:val="24"/>
        </w:rPr>
        <w:t>Their zest pushes them to push past their limits, fight against injustice, and protect their friends and ideals.</w:t>
      </w:r>
    </w:p>
    <w:p w14:paraId="1CF7EB18" w14:textId="67F79118" w:rsidR="007562AE"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7562AE" w:rsidRPr="008146A0">
        <w:rPr>
          <w:rFonts w:ascii="Times New Roman" w:hAnsi="Times New Roman" w:cs="Times New Roman"/>
          <w:sz w:val="24"/>
          <w:szCs w:val="24"/>
        </w:rPr>
        <w:t xml:space="preserve">Moreover, </w:t>
      </w:r>
      <w:r w:rsidR="00DF676A" w:rsidRPr="008146A0">
        <w:rPr>
          <w:rFonts w:ascii="Times New Roman" w:hAnsi="Times New Roman" w:cs="Times New Roman"/>
          <w:i/>
          <w:iCs/>
          <w:sz w:val="24"/>
          <w:szCs w:val="24"/>
        </w:rPr>
        <w:t xml:space="preserve">One Piece </w:t>
      </w:r>
      <w:r w:rsidR="007562AE" w:rsidRPr="008146A0">
        <w:rPr>
          <w:rFonts w:ascii="Times New Roman" w:hAnsi="Times New Roman" w:cs="Times New Roman"/>
          <w:sz w:val="24"/>
          <w:szCs w:val="24"/>
        </w:rPr>
        <w:t xml:space="preserve">portrays zest as a force that inspires others. </w:t>
      </w:r>
      <w:proofErr w:type="spellStart"/>
      <w:r w:rsidR="007562AE" w:rsidRPr="008146A0">
        <w:rPr>
          <w:rFonts w:ascii="Times New Roman" w:hAnsi="Times New Roman" w:cs="Times New Roman"/>
          <w:sz w:val="24"/>
          <w:szCs w:val="24"/>
        </w:rPr>
        <w:t>Luffy's</w:t>
      </w:r>
      <w:proofErr w:type="spellEnd"/>
      <w:r w:rsidR="007562AE" w:rsidRPr="008146A0">
        <w:rPr>
          <w:rFonts w:ascii="Times New Roman" w:hAnsi="Times New Roman" w:cs="Times New Roman"/>
          <w:sz w:val="24"/>
          <w:szCs w:val="24"/>
        </w:rPr>
        <w:t xml:space="preserve"> unbridled enthusiasm and his refusal to compromise on his dreams ignite the passion in those around him.</w:t>
      </w:r>
      <w:r w:rsidR="00C20501" w:rsidRPr="008146A0">
        <w:rPr>
          <w:rFonts w:ascii="Times New Roman" w:hAnsi="Times New Roman" w:cs="Times New Roman"/>
          <w:sz w:val="24"/>
          <w:szCs w:val="24"/>
        </w:rPr>
        <w:t xml:space="preserve"> Each member of </w:t>
      </w:r>
      <w:proofErr w:type="spellStart"/>
      <w:r w:rsidR="00C20501" w:rsidRPr="008146A0">
        <w:rPr>
          <w:rFonts w:ascii="Times New Roman" w:hAnsi="Times New Roman" w:cs="Times New Roman"/>
          <w:sz w:val="24"/>
          <w:szCs w:val="24"/>
        </w:rPr>
        <w:t>Luffy’s</w:t>
      </w:r>
      <w:proofErr w:type="spellEnd"/>
      <w:r w:rsidR="00C20501" w:rsidRPr="008146A0">
        <w:rPr>
          <w:rFonts w:ascii="Times New Roman" w:hAnsi="Times New Roman" w:cs="Times New Roman"/>
          <w:sz w:val="24"/>
          <w:szCs w:val="24"/>
        </w:rPr>
        <w:t xml:space="preserve"> crew </w:t>
      </w:r>
      <w:r w:rsidR="003E4ECD" w:rsidRPr="008146A0">
        <w:rPr>
          <w:rFonts w:ascii="Times New Roman" w:hAnsi="Times New Roman" w:cs="Times New Roman"/>
          <w:sz w:val="24"/>
          <w:szCs w:val="24"/>
        </w:rPr>
        <w:t xml:space="preserve">is tethered to something when they first encounter </w:t>
      </w:r>
      <w:proofErr w:type="spellStart"/>
      <w:r w:rsidR="003E4ECD" w:rsidRPr="008146A0">
        <w:rPr>
          <w:rFonts w:ascii="Times New Roman" w:hAnsi="Times New Roman" w:cs="Times New Roman"/>
          <w:sz w:val="24"/>
          <w:szCs w:val="24"/>
        </w:rPr>
        <w:t>Luffy</w:t>
      </w:r>
      <w:proofErr w:type="spellEnd"/>
      <w:r w:rsidR="003E4ECD" w:rsidRPr="008146A0">
        <w:rPr>
          <w:rFonts w:ascii="Times New Roman" w:hAnsi="Times New Roman" w:cs="Times New Roman"/>
          <w:sz w:val="24"/>
          <w:szCs w:val="24"/>
        </w:rPr>
        <w:t xml:space="preserve">. Whether tied to a rack like </w:t>
      </w:r>
      <w:proofErr w:type="spellStart"/>
      <w:r w:rsidR="003E4ECD" w:rsidRPr="008146A0">
        <w:rPr>
          <w:rFonts w:ascii="Times New Roman" w:hAnsi="Times New Roman" w:cs="Times New Roman"/>
          <w:sz w:val="24"/>
          <w:szCs w:val="24"/>
        </w:rPr>
        <w:t>Zoro</w:t>
      </w:r>
      <w:proofErr w:type="spellEnd"/>
      <w:r w:rsidR="003E4ECD" w:rsidRPr="008146A0">
        <w:rPr>
          <w:rFonts w:ascii="Times New Roman" w:hAnsi="Times New Roman" w:cs="Times New Roman"/>
          <w:sz w:val="24"/>
          <w:szCs w:val="24"/>
        </w:rPr>
        <w:t xml:space="preserve">, or </w:t>
      </w:r>
      <w:r w:rsidR="00CC5981" w:rsidRPr="008146A0">
        <w:rPr>
          <w:rFonts w:ascii="Times New Roman" w:hAnsi="Times New Roman" w:cs="Times New Roman"/>
          <w:sz w:val="24"/>
          <w:szCs w:val="24"/>
        </w:rPr>
        <w:t xml:space="preserve">tied to a debt like Nami, </w:t>
      </w:r>
      <w:proofErr w:type="spellStart"/>
      <w:r w:rsidR="00CC5981" w:rsidRPr="008146A0">
        <w:rPr>
          <w:rFonts w:ascii="Times New Roman" w:hAnsi="Times New Roman" w:cs="Times New Roman"/>
          <w:sz w:val="24"/>
          <w:szCs w:val="24"/>
        </w:rPr>
        <w:t>Luffy</w:t>
      </w:r>
      <w:proofErr w:type="spellEnd"/>
      <w:r w:rsidR="007562AE" w:rsidRPr="008146A0">
        <w:rPr>
          <w:rFonts w:ascii="Times New Roman" w:hAnsi="Times New Roman" w:cs="Times New Roman"/>
          <w:sz w:val="24"/>
          <w:szCs w:val="24"/>
        </w:rPr>
        <w:t xml:space="preserve"> inspires his crewmates, allies, and even enemies to embrace their own zest for life, leading to unexpected alliances, personal growth, and epic battles.</w:t>
      </w:r>
      <w:r w:rsidR="004C14B2" w:rsidRPr="008146A0">
        <w:rPr>
          <w:rFonts w:ascii="Times New Roman" w:hAnsi="Times New Roman" w:cs="Times New Roman"/>
          <w:sz w:val="24"/>
          <w:szCs w:val="24"/>
        </w:rPr>
        <w:t xml:space="preserve"> </w:t>
      </w:r>
      <w:r w:rsidR="007562AE" w:rsidRPr="008146A0">
        <w:rPr>
          <w:rFonts w:ascii="Times New Roman" w:hAnsi="Times New Roman" w:cs="Times New Roman"/>
          <w:sz w:val="24"/>
          <w:szCs w:val="24"/>
        </w:rPr>
        <w:t xml:space="preserve">The anime </w:t>
      </w:r>
      <w:r w:rsidR="00C64335" w:rsidRPr="008146A0">
        <w:rPr>
          <w:rFonts w:ascii="Times New Roman" w:hAnsi="Times New Roman" w:cs="Times New Roman"/>
          <w:sz w:val="24"/>
          <w:szCs w:val="24"/>
        </w:rPr>
        <w:t>emphasizes</w:t>
      </w:r>
      <w:r w:rsidR="007562AE" w:rsidRPr="008146A0">
        <w:rPr>
          <w:rFonts w:ascii="Times New Roman" w:hAnsi="Times New Roman" w:cs="Times New Roman"/>
          <w:sz w:val="24"/>
          <w:szCs w:val="24"/>
        </w:rPr>
        <w:t xml:space="preserve"> the importance of zest in finding personal freedom and breaking free from societal expectations</w:t>
      </w:r>
      <w:r w:rsidR="00B10DD6" w:rsidRPr="008146A0">
        <w:rPr>
          <w:rFonts w:ascii="Times New Roman" w:hAnsi="Times New Roman" w:cs="Times New Roman"/>
          <w:sz w:val="24"/>
          <w:szCs w:val="24"/>
        </w:rPr>
        <w:t xml:space="preserve">, much like the citizens of the United States </w:t>
      </w:r>
      <w:r w:rsidR="00A5400D" w:rsidRPr="008146A0">
        <w:rPr>
          <w:rFonts w:ascii="Times New Roman" w:hAnsi="Times New Roman" w:cs="Times New Roman"/>
          <w:sz w:val="24"/>
          <w:szCs w:val="24"/>
        </w:rPr>
        <w:t>followed their zestful dreams in rebelling against British rule (Eakin, 1976)</w:t>
      </w:r>
      <w:r w:rsidR="007562AE" w:rsidRPr="008146A0">
        <w:rPr>
          <w:rFonts w:ascii="Times New Roman" w:hAnsi="Times New Roman" w:cs="Times New Roman"/>
          <w:sz w:val="24"/>
          <w:szCs w:val="24"/>
        </w:rPr>
        <w:t xml:space="preserve">. The characters in </w:t>
      </w:r>
      <w:r w:rsidR="00DF676A" w:rsidRPr="008146A0">
        <w:rPr>
          <w:rFonts w:ascii="Times New Roman" w:hAnsi="Times New Roman" w:cs="Times New Roman"/>
          <w:i/>
          <w:iCs/>
          <w:sz w:val="24"/>
          <w:szCs w:val="24"/>
        </w:rPr>
        <w:t xml:space="preserve">One Piece </w:t>
      </w:r>
      <w:r w:rsidR="007562AE" w:rsidRPr="008146A0">
        <w:rPr>
          <w:rFonts w:ascii="Times New Roman" w:hAnsi="Times New Roman" w:cs="Times New Roman"/>
          <w:sz w:val="24"/>
          <w:szCs w:val="24"/>
        </w:rPr>
        <w:t>often challenge the established order and pursue their dreams outside the boundaries set by society. Their zest for life allows them to defy conventional norms and chart their own paths, embracing a sense of freedom and individuality.</w:t>
      </w:r>
      <w:r w:rsidR="00C64335" w:rsidRPr="008146A0">
        <w:rPr>
          <w:rFonts w:ascii="Times New Roman" w:hAnsi="Times New Roman" w:cs="Times New Roman"/>
          <w:sz w:val="24"/>
          <w:szCs w:val="24"/>
        </w:rPr>
        <w:t xml:space="preserve"> </w:t>
      </w:r>
      <w:r w:rsidR="007562AE" w:rsidRPr="008146A0">
        <w:rPr>
          <w:rFonts w:ascii="Times New Roman" w:hAnsi="Times New Roman" w:cs="Times New Roman"/>
          <w:sz w:val="24"/>
          <w:szCs w:val="24"/>
        </w:rPr>
        <w:t xml:space="preserve">Furthermore, </w:t>
      </w:r>
      <w:r w:rsidR="00DF676A" w:rsidRPr="008146A0">
        <w:rPr>
          <w:rFonts w:ascii="Times New Roman" w:hAnsi="Times New Roman" w:cs="Times New Roman"/>
          <w:i/>
          <w:iCs/>
          <w:sz w:val="24"/>
          <w:szCs w:val="24"/>
        </w:rPr>
        <w:t xml:space="preserve">One Piece </w:t>
      </w:r>
      <w:r w:rsidR="007562AE" w:rsidRPr="008146A0">
        <w:rPr>
          <w:rFonts w:ascii="Times New Roman" w:hAnsi="Times New Roman" w:cs="Times New Roman"/>
          <w:sz w:val="24"/>
          <w:szCs w:val="24"/>
        </w:rPr>
        <w:t>illustrates that zest is not limited to the pursuit of personal goals but extends to the bonds of friendship and camaraderie. The Straw Hat Pirates exhibit a deep zest for their comrades</w:t>
      </w:r>
      <w:r w:rsidR="00680B5A" w:rsidRPr="008146A0">
        <w:rPr>
          <w:rFonts w:ascii="Times New Roman" w:hAnsi="Times New Roman" w:cs="Times New Roman"/>
          <w:sz w:val="24"/>
          <w:szCs w:val="24"/>
        </w:rPr>
        <w:t>’</w:t>
      </w:r>
      <w:r w:rsidR="00AE425E" w:rsidRPr="008146A0">
        <w:rPr>
          <w:rFonts w:ascii="Times New Roman" w:hAnsi="Times New Roman" w:cs="Times New Roman"/>
          <w:sz w:val="24"/>
          <w:szCs w:val="24"/>
        </w:rPr>
        <w:t xml:space="preserve"> goals and values as well</w:t>
      </w:r>
      <w:r w:rsidR="007562AE" w:rsidRPr="008146A0">
        <w:rPr>
          <w:rFonts w:ascii="Times New Roman" w:hAnsi="Times New Roman" w:cs="Times New Roman"/>
          <w:sz w:val="24"/>
          <w:szCs w:val="24"/>
        </w:rPr>
        <w:t>, standing up for each other, and risking everything to protect their friends. Their unwavering loyalty and shared zest create a strong sense of unity and propel them forward in their adventures.</w:t>
      </w:r>
    </w:p>
    <w:p w14:paraId="38F59089" w14:textId="77777777" w:rsidR="006C1192" w:rsidRDefault="00DF1C9E" w:rsidP="00FF162C">
      <w:pPr>
        <w:pStyle w:val="Heading2"/>
        <w:widowControl w:val="0"/>
        <w:spacing w:after="0" w:line="480" w:lineRule="auto"/>
      </w:pPr>
      <w:bookmarkStart w:id="22" w:name="_Toc140507210"/>
      <w:r w:rsidRPr="008146A0">
        <w:t>Strengths of Justice</w:t>
      </w:r>
      <w:bookmarkEnd w:id="22"/>
    </w:p>
    <w:p w14:paraId="2F590A2E" w14:textId="7375EC1D" w:rsidR="000F503B" w:rsidRPr="00214E5A" w:rsidRDefault="006C1192" w:rsidP="00FF162C">
      <w:pPr>
        <w:widowControl w:val="0"/>
        <w:spacing w:after="0" w:line="480" w:lineRule="auto"/>
        <w:rPr>
          <w:rFonts w:ascii="Times New Roman" w:hAnsi="Times New Roman" w:cs="Times New Roman"/>
          <w:sz w:val="24"/>
          <w:szCs w:val="24"/>
        </w:rPr>
      </w:pPr>
      <w:r w:rsidRPr="00214E5A">
        <w:rPr>
          <w:rFonts w:ascii="Times New Roman" w:hAnsi="Times New Roman" w:cs="Times New Roman"/>
          <w:sz w:val="24"/>
          <w:szCs w:val="24"/>
        </w:rPr>
        <w:tab/>
      </w:r>
      <w:r w:rsidR="000F503B" w:rsidRPr="00214E5A">
        <w:rPr>
          <w:rFonts w:ascii="Times New Roman" w:hAnsi="Times New Roman" w:cs="Times New Roman"/>
          <w:sz w:val="24"/>
          <w:szCs w:val="24"/>
        </w:rPr>
        <w:t xml:space="preserve">Teamwork, fairness, and leadership are included in the virtue of justice. Justice as a virtue is a collection of positive </w:t>
      </w:r>
      <w:r w:rsidR="0071234E" w:rsidRPr="00214E5A">
        <w:rPr>
          <w:rFonts w:ascii="Times New Roman" w:hAnsi="Times New Roman" w:cs="Times New Roman"/>
          <w:sz w:val="24"/>
          <w:szCs w:val="24"/>
        </w:rPr>
        <w:t xml:space="preserve">interpersonal </w:t>
      </w:r>
      <w:r w:rsidR="000F503B" w:rsidRPr="00214E5A">
        <w:rPr>
          <w:rFonts w:ascii="Times New Roman" w:hAnsi="Times New Roman" w:cs="Times New Roman"/>
          <w:sz w:val="24"/>
          <w:szCs w:val="24"/>
        </w:rPr>
        <w:t>traits</w:t>
      </w:r>
      <w:r w:rsidR="0071234E" w:rsidRPr="00214E5A">
        <w:rPr>
          <w:rFonts w:ascii="Times New Roman" w:hAnsi="Times New Roman" w:cs="Times New Roman"/>
          <w:sz w:val="24"/>
          <w:szCs w:val="24"/>
        </w:rPr>
        <w:t xml:space="preserve"> in relation to an individual or community effort toward an optimal society</w:t>
      </w:r>
      <w:r w:rsidR="000F503B" w:rsidRPr="00214E5A">
        <w:rPr>
          <w:rFonts w:ascii="Times New Roman" w:hAnsi="Times New Roman" w:cs="Times New Roman"/>
          <w:sz w:val="24"/>
          <w:szCs w:val="24"/>
        </w:rPr>
        <w:t xml:space="preserve"> (Peterson &amp; Seligman, 2004</w:t>
      </w:r>
      <w:r w:rsidR="0071234E" w:rsidRPr="00214E5A">
        <w:rPr>
          <w:rFonts w:ascii="Times New Roman" w:hAnsi="Times New Roman" w:cs="Times New Roman"/>
          <w:sz w:val="24"/>
          <w:szCs w:val="24"/>
        </w:rPr>
        <w:t>; Niemiec &amp; Wedding, 2014)</w:t>
      </w:r>
      <w:r w:rsidR="000F503B" w:rsidRPr="00214E5A">
        <w:rPr>
          <w:rFonts w:ascii="Times New Roman" w:hAnsi="Times New Roman" w:cs="Times New Roman"/>
          <w:sz w:val="24"/>
          <w:szCs w:val="24"/>
        </w:rPr>
        <w:t xml:space="preserve">. The virtue </w:t>
      </w:r>
      <w:r w:rsidR="000F503B" w:rsidRPr="00214E5A">
        <w:rPr>
          <w:rFonts w:ascii="Times New Roman" w:hAnsi="Times New Roman" w:cs="Times New Roman"/>
          <w:sz w:val="24"/>
          <w:szCs w:val="24"/>
        </w:rPr>
        <w:lastRenderedPageBreak/>
        <w:t xml:space="preserve">of </w:t>
      </w:r>
      <w:r w:rsidR="0071234E" w:rsidRPr="00214E5A">
        <w:rPr>
          <w:rFonts w:ascii="Times New Roman" w:hAnsi="Times New Roman" w:cs="Times New Roman"/>
          <w:sz w:val="24"/>
          <w:szCs w:val="24"/>
        </w:rPr>
        <w:t>justice</w:t>
      </w:r>
      <w:r w:rsidR="000F503B" w:rsidRPr="00214E5A">
        <w:rPr>
          <w:rFonts w:ascii="Times New Roman" w:hAnsi="Times New Roman" w:cs="Times New Roman"/>
          <w:sz w:val="24"/>
          <w:szCs w:val="24"/>
        </w:rPr>
        <w:t xml:space="preserve"> </w:t>
      </w:r>
      <w:r w:rsidR="0071234E" w:rsidRPr="00214E5A">
        <w:rPr>
          <w:rFonts w:ascii="Times New Roman" w:hAnsi="Times New Roman" w:cs="Times New Roman"/>
          <w:sz w:val="24"/>
          <w:szCs w:val="24"/>
        </w:rPr>
        <w:t>focuses on the interaction among systems while the virtue of humanity focuses on the interaction within those systems.</w:t>
      </w:r>
    </w:p>
    <w:p w14:paraId="6E2A63B8" w14:textId="1A11BAB4" w:rsidR="00DF1C9E" w:rsidRPr="008146A0" w:rsidRDefault="00DF1C9E" w:rsidP="00FF162C">
      <w:pPr>
        <w:widowControl w:val="0"/>
        <w:spacing w:after="0" w:line="480" w:lineRule="auto"/>
        <w:rPr>
          <w:rFonts w:ascii="Times New Roman" w:hAnsi="Times New Roman" w:cs="Times New Roman"/>
          <w:b/>
          <w:bCs/>
          <w:i/>
          <w:iCs/>
          <w:sz w:val="24"/>
          <w:szCs w:val="24"/>
        </w:rPr>
      </w:pPr>
      <w:bookmarkStart w:id="23" w:name="_Toc139188125"/>
      <w:bookmarkStart w:id="24" w:name="_Toc139315032"/>
      <w:r w:rsidRPr="008146A0">
        <w:rPr>
          <w:rFonts w:ascii="Times New Roman" w:hAnsi="Times New Roman" w:cs="Times New Roman"/>
          <w:b/>
          <w:bCs/>
          <w:i/>
          <w:iCs/>
          <w:sz w:val="24"/>
          <w:szCs w:val="24"/>
        </w:rPr>
        <w:t>Teamwork</w:t>
      </w:r>
      <w:r w:rsidR="00F06AAD" w:rsidRPr="008146A0">
        <w:rPr>
          <w:rFonts w:ascii="Times New Roman" w:hAnsi="Times New Roman" w:cs="Times New Roman"/>
          <w:b/>
          <w:bCs/>
          <w:i/>
          <w:iCs/>
          <w:sz w:val="24"/>
          <w:szCs w:val="24"/>
        </w:rPr>
        <w:t>: My Hero Academia</w:t>
      </w:r>
      <w:bookmarkEnd w:id="23"/>
      <w:bookmarkEnd w:id="24"/>
    </w:p>
    <w:p w14:paraId="1BC68102" w14:textId="225729C6" w:rsidR="00E46A26"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F676A" w:rsidRPr="008146A0">
        <w:rPr>
          <w:rFonts w:ascii="Times New Roman" w:hAnsi="Times New Roman" w:cs="Times New Roman"/>
          <w:i/>
          <w:iCs/>
          <w:sz w:val="24"/>
          <w:szCs w:val="24"/>
        </w:rPr>
        <w:t xml:space="preserve">My Hero Academia </w:t>
      </w:r>
      <w:bookmarkStart w:id="25" w:name="_Hlk139830223"/>
      <w:r w:rsidR="00DF676A" w:rsidRPr="008146A0">
        <w:rPr>
          <w:rFonts w:ascii="Times New Roman" w:hAnsi="Times New Roman" w:cs="Times New Roman"/>
          <w:sz w:val="24"/>
          <w:szCs w:val="24"/>
        </w:rPr>
        <w:t>(</w:t>
      </w:r>
      <w:proofErr w:type="spellStart"/>
      <w:r w:rsidR="00DF676A" w:rsidRPr="008146A0">
        <w:rPr>
          <w:rFonts w:ascii="Times New Roman" w:hAnsi="Times New Roman" w:cs="Times New Roman"/>
          <w:sz w:val="24"/>
          <w:szCs w:val="24"/>
        </w:rPr>
        <w:t>Dentsu</w:t>
      </w:r>
      <w:proofErr w:type="spellEnd"/>
      <w:r w:rsidR="00DF676A" w:rsidRPr="008146A0">
        <w:rPr>
          <w:rFonts w:ascii="Times New Roman" w:hAnsi="Times New Roman" w:cs="Times New Roman"/>
          <w:sz w:val="24"/>
          <w:szCs w:val="24"/>
        </w:rPr>
        <w:t xml:space="preserve"> et al., 2016</w:t>
      </w:r>
      <w:bookmarkEnd w:id="25"/>
      <w:r w:rsidR="00AB7F97" w:rsidRPr="008146A0">
        <w:rPr>
          <w:rFonts w:ascii="Times New Roman" w:hAnsi="Times New Roman" w:cs="Times New Roman"/>
          <w:sz w:val="24"/>
          <w:szCs w:val="24"/>
        </w:rPr>
        <w:t>) is</w:t>
      </w:r>
      <w:r w:rsidR="00E46A26" w:rsidRPr="008146A0">
        <w:rPr>
          <w:rFonts w:ascii="Times New Roman" w:hAnsi="Times New Roman" w:cs="Times New Roman"/>
          <w:sz w:val="24"/>
          <w:szCs w:val="24"/>
        </w:rPr>
        <w:t xml:space="preserve"> an anime that </w:t>
      </w:r>
      <w:r w:rsidR="00083AA8" w:rsidRPr="008146A0">
        <w:rPr>
          <w:rFonts w:ascii="Times New Roman" w:hAnsi="Times New Roman" w:cs="Times New Roman"/>
          <w:sz w:val="24"/>
          <w:szCs w:val="24"/>
        </w:rPr>
        <w:t>depicts</w:t>
      </w:r>
      <w:r w:rsidR="00E46A26" w:rsidRPr="008146A0">
        <w:rPr>
          <w:rFonts w:ascii="Times New Roman" w:hAnsi="Times New Roman" w:cs="Times New Roman"/>
          <w:sz w:val="24"/>
          <w:szCs w:val="24"/>
        </w:rPr>
        <w:t xml:space="preserve"> the character strength of teamwork through its diverse cast of heroes and their collaborative efforts to protect society.</w:t>
      </w:r>
      <w:r w:rsidR="00270BD0" w:rsidRPr="008146A0">
        <w:rPr>
          <w:rFonts w:ascii="Times New Roman" w:hAnsi="Times New Roman" w:cs="Times New Roman"/>
          <w:sz w:val="24"/>
          <w:szCs w:val="24"/>
        </w:rPr>
        <w:t xml:space="preserve"> </w:t>
      </w:r>
      <w:r w:rsidR="007F5163" w:rsidRPr="008146A0">
        <w:rPr>
          <w:rFonts w:ascii="Times New Roman" w:hAnsi="Times New Roman" w:cs="Times New Roman"/>
          <w:sz w:val="24"/>
          <w:szCs w:val="24"/>
        </w:rPr>
        <w:t xml:space="preserve">The strength of </w:t>
      </w:r>
      <w:r w:rsidR="00FA1BE4" w:rsidRPr="008146A0">
        <w:rPr>
          <w:rFonts w:ascii="Times New Roman" w:hAnsi="Times New Roman" w:cs="Times New Roman"/>
          <w:sz w:val="24"/>
          <w:szCs w:val="24"/>
        </w:rPr>
        <w:t>teamwork was first identified as citizenship (Peterson &amp; Seligman</w:t>
      </w:r>
      <w:r w:rsidR="00A52380" w:rsidRPr="008146A0">
        <w:rPr>
          <w:rFonts w:ascii="Times New Roman" w:hAnsi="Times New Roman" w:cs="Times New Roman"/>
          <w:sz w:val="24"/>
          <w:szCs w:val="24"/>
        </w:rPr>
        <w:t>, 2004</w:t>
      </w:r>
      <w:r w:rsidR="00FF1114" w:rsidRPr="008146A0">
        <w:rPr>
          <w:rFonts w:ascii="Times New Roman" w:hAnsi="Times New Roman" w:cs="Times New Roman"/>
          <w:sz w:val="24"/>
          <w:szCs w:val="24"/>
        </w:rPr>
        <w:t>; Niemiec &amp; Wedding, 2014</w:t>
      </w:r>
      <w:r w:rsidR="00781167" w:rsidRPr="008146A0">
        <w:rPr>
          <w:rFonts w:ascii="Times New Roman" w:hAnsi="Times New Roman" w:cs="Times New Roman"/>
          <w:sz w:val="24"/>
          <w:szCs w:val="24"/>
        </w:rPr>
        <w:t>)</w:t>
      </w:r>
      <w:r w:rsidR="00DB2BFB" w:rsidRPr="008146A0">
        <w:rPr>
          <w:rFonts w:ascii="Times New Roman" w:hAnsi="Times New Roman" w:cs="Times New Roman"/>
          <w:sz w:val="24"/>
          <w:szCs w:val="24"/>
        </w:rPr>
        <w:t>,</w:t>
      </w:r>
      <w:r w:rsidR="00FF1114" w:rsidRPr="008146A0">
        <w:rPr>
          <w:rFonts w:ascii="Times New Roman" w:hAnsi="Times New Roman" w:cs="Times New Roman"/>
          <w:sz w:val="24"/>
          <w:szCs w:val="24"/>
        </w:rPr>
        <w:t xml:space="preserve"> </w:t>
      </w:r>
      <w:r w:rsidR="00DE2580" w:rsidRPr="008146A0">
        <w:rPr>
          <w:rFonts w:ascii="Times New Roman" w:hAnsi="Times New Roman" w:cs="Times New Roman"/>
          <w:sz w:val="24"/>
          <w:szCs w:val="24"/>
        </w:rPr>
        <w:t xml:space="preserve">and highlights </w:t>
      </w:r>
      <w:r w:rsidR="00C9187D" w:rsidRPr="008146A0">
        <w:rPr>
          <w:rFonts w:ascii="Times New Roman" w:hAnsi="Times New Roman" w:cs="Times New Roman"/>
          <w:sz w:val="24"/>
          <w:szCs w:val="24"/>
        </w:rPr>
        <w:t>social responsibility and loyalty to others.</w:t>
      </w:r>
      <w:r w:rsidR="00DB2BFB" w:rsidRPr="008146A0">
        <w:rPr>
          <w:rFonts w:ascii="Times New Roman" w:hAnsi="Times New Roman" w:cs="Times New Roman"/>
          <w:sz w:val="24"/>
          <w:szCs w:val="24"/>
        </w:rPr>
        <w:t xml:space="preserve"> </w:t>
      </w:r>
      <w:r w:rsidR="00E46A26" w:rsidRPr="008146A0">
        <w:rPr>
          <w:rFonts w:ascii="Times New Roman" w:hAnsi="Times New Roman" w:cs="Times New Roman"/>
          <w:sz w:val="24"/>
          <w:szCs w:val="24"/>
        </w:rPr>
        <w:t>The series is set in a world where superpowers, known as "Quirks," are commonplace. The story follows Izuku Midoriya, a young boy without a Quirk who aspires to become a hero</w:t>
      </w:r>
      <w:r w:rsidR="006A5D51" w:rsidRPr="008146A0">
        <w:rPr>
          <w:rFonts w:ascii="Times New Roman" w:hAnsi="Times New Roman" w:cs="Times New Roman"/>
          <w:sz w:val="24"/>
          <w:szCs w:val="24"/>
        </w:rPr>
        <w:t xml:space="preserve"> who is suddenly gifted with immense power</w:t>
      </w:r>
      <w:r w:rsidR="00E46A26" w:rsidRPr="008146A0">
        <w:rPr>
          <w:rFonts w:ascii="Times New Roman" w:hAnsi="Times New Roman" w:cs="Times New Roman"/>
          <w:sz w:val="24"/>
          <w:szCs w:val="24"/>
        </w:rPr>
        <w:t>. Throughout his journey, Izuku and his classmates at U.A. High School</w:t>
      </w:r>
      <w:r w:rsidR="003A565D" w:rsidRPr="008146A0">
        <w:rPr>
          <w:rFonts w:ascii="Times New Roman" w:hAnsi="Times New Roman" w:cs="Times New Roman"/>
          <w:sz w:val="24"/>
          <w:szCs w:val="24"/>
        </w:rPr>
        <w:t>, a hero training school,</w:t>
      </w:r>
      <w:r w:rsidR="00E46A26" w:rsidRPr="008146A0">
        <w:rPr>
          <w:rFonts w:ascii="Times New Roman" w:hAnsi="Times New Roman" w:cs="Times New Roman"/>
          <w:sz w:val="24"/>
          <w:szCs w:val="24"/>
        </w:rPr>
        <w:t xml:space="preserve"> learn the importance of teamwork in the face of danger and the challenges they encounter as aspiring heroes.</w:t>
      </w:r>
    </w:p>
    <w:p w14:paraId="3A582F3B" w14:textId="45E1C002" w:rsidR="00E46A26"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E46A26" w:rsidRPr="008146A0">
        <w:rPr>
          <w:rFonts w:ascii="Times New Roman" w:hAnsi="Times New Roman" w:cs="Times New Roman"/>
          <w:sz w:val="24"/>
          <w:szCs w:val="24"/>
        </w:rPr>
        <w:t xml:space="preserve">Teamwork is a central theme in </w:t>
      </w:r>
      <w:r w:rsidR="00DF676A" w:rsidRPr="008146A0">
        <w:rPr>
          <w:rFonts w:ascii="Times New Roman" w:hAnsi="Times New Roman" w:cs="Times New Roman"/>
          <w:i/>
          <w:iCs/>
          <w:sz w:val="24"/>
          <w:szCs w:val="24"/>
        </w:rPr>
        <w:t xml:space="preserve">My Hero Academia </w:t>
      </w:r>
      <w:r w:rsidR="00E46A26" w:rsidRPr="008146A0">
        <w:rPr>
          <w:rFonts w:ascii="Times New Roman" w:hAnsi="Times New Roman" w:cs="Times New Roman"/>
          <w:sz w:val="24"/>
          <w:szCs w:val="24"/>
        </w:rPr>
        <w:t>and is emphasized through the concept of hero agencies and partnerships. The series showcases the power of combining individual strengths and abilities to achieve greater success</w:t>
      </w:r>
      <w:r w:rsidR="00327C9F" w:rsidRPr="008146A0">
        <w:rPr>
          <w:rFonts w:ascii="Times New Roman" w:hAnsi="Times New Roman" w:cs="Times New Roman"/>
          <w:sz w:val="24"/>
          <w:szCs w:val="24"/>
        </w:rPr>
        <w:t>.</w:t>
      </w:r>
      <w:r w:rsidR="00821F57" w:rsidRPr="008146A0">
        <w:rPr>
          <w:rFonts w:ascii="Times New Roman" w:hAnsi="Times New Roman" w:cs="Times New Roman"/>
          <w:sz w:val="24"/>
          <w:szCs w:val="24"/>
        </w:rPr>
        <w:t xml:space="preserve"> </w:t>
      </w:r>
      <w:r w:rsidR="00E46A26" w:rsidRPr="008146A0">
        <w:rPr>
          <w:rFonts w:ascii="Times New Roman" w:hAnsi="Times New Roman" w:cs="Times New Roman"/>
          <w:sz w:val="24"/>
          <w:szCs w:val="24"/>
        </w:rPr>
        <w:t xml:space="preserve">The anime demonstrates that teamwork is about individuals working side by </w:t>
      </w:r>
      <w:proofErr w:type="gramStart"/>
      <w:r w:rsidR="00E46A26" w:rsidRPr="008146A0">
        <w:rPr>
          <w:rFonts w:ascii="Times New Roman" w:hAnsi="Times New Roman" w:cs="Times New Roman"/>
          <w:sz w:val="24"/>
          <w:szCs w:val="24"/>
        </w:rPr>
        <w:t xml:space="preserve">side, </w:t>
      </w:r>
      <w:r w:rsidR="00327C9F" w:rsidRPr="008146A0">
        <w:rPr>
          <w:rFonts w:ascii="Times New Roman" w:hAnsi="Times New Roman" w:cs="Times New Roman"/>
          <w:sz w:val="24"/>
          <w:szCs w:val="24"/>
        </w:rPr>
        <w:t>and</w:t>
      </w:r>
      <w:proofErr w:type="gramEnd"/>
      <w:r w:rsidR="00327C9F" w:rsidRPr="008146A0">
        <w:rPr>
          <w:rFonts w:ascii="Times New Roman" w:hAnsi="Times New Roman" w:cs="Times New Roman"/>
          <w:sz w:val="24"/>
          <w:szCs w:val="24"/>
        </w:rPr>
        <w:t xml:space="preserve"> is also</w:t>
      </w:r>
      <w:r w:rsidR="00E46A26" w:rsidRPr="008146A0">
        <w:rPr>
          <w:rFonts w:ascii="Times New Roman" w:hAnsi="Times New Roman" w:cs="Times New Roman"/>
          <w:sz w:val="24"/>
          <w:szCs w:val="24"/>
        </w:rPr>
        <w:t xml:space="preserve"> about understanding and complementing each other's strengths and weaknesses. Each character in </w:t>
      </w:r>
      <w:r w:rsidR="00DF676A" w:rsidRPr="008146A0">
        <w:rPr>
          <w:rFonts w:ascii="Times New Roman" w:hAnsi="Times New Roman" w:cs="Times New Roman"/>
          <w:i/>
          <w:iCs/>
          <w:sz w:val="24"/>
          <w:szCs w:val="24"/>
        </w:rPr>
        <w:t xml:space="preserve">My Hero Academia </w:t>
      </w:r>
      <w:r w:rsidR="00E46A26" w:rsidRPr="008146A0">
        <w:rPr>
          <w:rFonts w:ascii="Times New Roman" w:hAnsi="Times New Roman" w:cs="Times New Roman"/>
          <w:sz w:val="24"/>
          <w:szCs w:val="24"/>
        </w:rPr>
        <w:t>has unique abilities and personalities, and their teamwork is grounded in mutual trust, respect, and cooperation. They learn to rely on one another and combine their Quirks strategically to overcome obstacles that would be insurmountable on their own.</w:t>
      </w:r>
      <w:r w:rsidR="00327C9F" w:rsidRPr="008146A0">
        <w:rPr>
          <w:rFonts w:ascii="Times New Roman" w:hAnsi="Times New Roman" w:cs="Times New Roman"/>
          <w:sz w:val="24"/>
          <w:szCs w:val="24"/>
        </w:rPr>
        <w:t xml:space="preserve"> </w:t>
      </w:r>
      <w:r w:rsidR="00DF676A" w:rsidRPr="008146A0">
        <w:rPr>
          <w:rFonts w:ascii="Times New Roman" w:hAnsi="Times New Roman" w:cs="Times New Roman"/>
          <w:i/>
          <w:iCs/>
          <w:sz w:val="24"/>
          <w:szCs w:val="24"/>
        </w:rPr>
        <w:t xml:space="preserve">My Hero Academia </w:t>
      </w:r>
      <w:r w:rsidR="00E46A26" w:rsidRPr="008146A0">
        <w:rPr>
          <w:rFonts w:ascii="Times New Roman" w:hAnsi="Times New Roman" w:cs="Times New Roman"/>
          <w:sz w:val="24"/>
          <w:szCs w:val="24"/>
        </w:rPr>
        <w:t xml:space="preserve">explores the idea that true teamwork extends beyond a single group or class. The heroes-in-training often collaborate with experienced pro heroes, forming alliances to combat powerful villains. These collaborations showcase the strength of unity, as heroes from different backgrounds and </w:t>
      </w:r>
      <w:r w:rsidR="00E46A26" w:rsidRPr="008146A0">
        <w:rPr>
          <w:rFonts w:ascii="Times New Roman" w:hAnsi="Times New Roman" w:cs="Times New Roman"/>
          <w:sz w:val="24"/>
          <w:szCs w:val="24"/>
        </w:rPr>
        <w:lastRenderedPageBreak/>
        <w:t>generations come together for a common cause, pooling their skills and knowledge.</w:t>
      </w:r>
    </w:p>
    <w:p w14:paraId="6E7F2967" w14:textId="5B761EA4" w:rsidR="00332E27"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E46A26" w:rsidRPr="008146A0">
        <w:rPr>
          <w:rFonts w:ascii="Times New Roman" w:hAnsi="Times New Roman" w:cs="Times New Roman"/>
          <w:sz w:val="24"/>
          <w:szCs w:val="24"/>
        </w:rPr>
        <w:t xml:space="preserve">The anime also emphasizes the emotional support and camaraderie that comes with teamwork. The characters in </w:t>
      </w:r>
      <w:r w:rsidR="00DF676A" w:rsidRPr="008146A0">
        <w:rPr>
          <w:rFonts w:ascii="Times New Roman" w:hAnsi="Times New Roman" w:cs="Times New Roman"/>
          <w:i/>
          <w:iCs/>
          <w:sz w:val="24"/>
          <w:szCs w:val="24"/>
        </w:rPr>
        <w:t xml:space="preserve">My Hero Academia </w:t>
      </w:r>
      <w:r w:rsidR="00E46A26" w:rsidRPr="008146A0">
        <w:rPr>
          <w:rFonts w:ascii="Times New Roman" w:hAnsi="Times New Roman" w:cs="Times New Roman"/>
          <w:sz w:val="24"/>
          <w:szCs w:val="24"/>
        </w:rPr>
        <w:t>lean on each other for guidance, encouragement, and motivation. They provide emotional strength and a sense of belonging, creating a supportive environment that helps them grow both individually and as a team</w:t>
      </w:r>
      <w:r w:rsidR="00F620F9">
        <w:rPr>
          <w:rFonts w:ascii="Times New Roman" w:hAnsi="Times New Roman" w:cs="Times New Roman"/>
          <w:sz w:val="24"/>
          <w:szCs w:val="24"/>
        </w:rPr>
        <w:t xml:space="preserve"> </w:t>
      </w:r>
      <w:r w:rsidR="00A27CA4" w:rsidRPr="008146A0">
        <w:rPr>
          <w:rFonts w:ascii="Times New Roman" w:hAnsi="Times New Roman" w:cs="Times New Roman"/>
          <w:sz w:val="24"/>
          <w:szCs w:val="24"/>
        </w:rPr>
        <w:t>(Volkov &amp; Volkov, 2015)</w:t>
      </w:r>
      <w:r w:rsidR="00E46A26" w:rsidRPr="008146A0">
        <w:rPr>
          <w:rFonts w:ascii="Times New Roman" w:hAnsi="Times New Roman" w:cs="Times New Roman"/>
          <w:sz w:val="24"/>
          <w:szCs w:val="24"/>
        </w:rPr>
        <w:t>.</w:t>
      </w:r>
      <w:r w:rsidR="00327C9F" w:rsidRPr="008146A0">
        <w:rPr>
          <w:rFonts w:ascii="Times New Roman" w:hAnsi="Times New Roman" w:cs="Times New Roman"/>
          <w:sz w:val="24"/>
          <w:szCs w:val="24"/>
        </w:rPr>
        <w:t xml:space="preserve"> </w:t>
      </w:r>
      <w:r w:rsidR="00E46A26" w:rsidRPr="008146A0">
        <w:rPr>
          <w:rFonts w:ascii="Times New Roman" w:hAnsi="Times New Roman" w:cs="Times New Roman"/>
          <w:sz w:val="24"/>
          <w:szCs w:val="24"/>
        </w:rPr>
        <w:t>The heroes in the series protect and serve the community, and their ability to work together effectively is vital for maintaining peace and security. The anime promotes the idea that collaboration and cooperation are essential in tackling challenges that surpass individual capabilities, emphasizing the interconnectedness and interdependence of individuals in achieving common goals.</w:t>
      </w:r>
      <w:bookmarkStart w:id="26" w:name="_Toc139188126"/>
    </w:p>
    <w:p w14:paraId="62511B47" w14:textId="1F64421E" w:rsidR="00DF1C9E" w:rsidRPr="008146A0" w:rsidRDefault="00DF1C9E" w:rsidP="00FF162C">
      <w:pPr>
        <w:widowControl w:val="0"/>
        <w:spacing w:after="0" w:line="480" w:lineRule="auto"/>
        <w:rPr>
          <w:rFonts w:ascii="Times New Roman" w:hAnsi="Times New Roman" w:cs="Times New Roman"/>
          <w:b/>
          <w:bCs/>
          <w:i/>
          <w:iCs/>
          <w:sz w:val="24"/>
          <w:szCs w:val="24"/>
        </w:rPr>
      </w:pPr>
      <w:bookmarkStart w:id="27" w:name="_Toc139315033"/>
      <w:r w:rsidRPr="008146A0">
        <w:rPr>
          <w:rFonts w:ascii="Times New Roman" w:hAnsi="Times New Roman" w:cs="Times New Roman"/>
          <w:b/>
          <w:bCs/>
          <w:i/>
          <w:iCs/>
          <w:sz w:val="24"/>
          <w:szCs w:val="24"/>
        </w:rPr>
        <w:t>Fairness</w:t>
      </w:r>
      <w:r w:rsidR="00F06AAD" w:rsidRPr="008146A0">
        <w:rPr>
          <w:rFonts w:ascii="Times New Roman" w:hAnsi="Times New Roman" w:cs="Times New Roman"/>
          <w:b/>
          <w:bCs/>
          <w:i/>
          <w:iCs/>
          <w:sz w:val="24"/>
          <w:szCs w:val="24"/>
        </w:rPr>
        <w:t xml:space="preserve">: Code </w:t>
      </w:r>
      <w:proofErr w:type="spellStart"/>
      <w:r w:rsidR="00F06AAD" w:rsidRPr="008146A0">
        <w:rPr>
          <w:rFonts w:ascii="Times New Roman" w:hAnsi="Times New Roman" w:cs="Times New Roman"/>
          <w:b/>
          <w:bCs/>
          <w:i/>
          <w:iCs/>
          <w:sz w:val="24"/>
          <w:szCs w:val="24"/>
        </w:rPr>
        <w:t>Geass</w:t>
      </w:r>
      <w:bookmarkEnd w:id="26"/>
      <w:bookmarkEnd w:id="27"/>
      <w:proofErr w:type="spellEnd"/>
    </w:p>
    <w:p w14:paraId="4B18874F" w14:textId="04EA5F89" w:rsidR="00D128EF"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128EF" w:rsidRPr="008146A0">
        <w:rPr>
          <w:rFonts w:ascii="Times New Roman" w:hAnsi="Times New Roman" w:cs="Times New Roman"/>
          <w:i/>
          <w:iCs/>
          <w:sz w:val="24"/>
          <w:szCs w:val="24"/>
        </w:rPr>
        <w:t xml:space="preserve">Code </w:t>
      </w:r>
      <w:proofErr w:type="spellStart"/>
      <w:r w:rsidR="00D128EF" w:rsidRPr="008146A0">
        <w:rPr>
          <w:rFonts w:ascii="Times New Roman" w:hAnsi="Times New Roman" w:cs="Times New Roman"/>
          <w:i/>
          <w:iCs/>
          <w:sz w:val="24"/>
          <w:szCs w:val="24"/>
        </w:rPr>
        <w:t>Geass</w:t>
      </w:r>
      <w:proofErr w:type="spellEnd"/>
      <w:r w:rsidR="00D128EF" w:rsidRPr="008146A0">
        <w:rPr>
          <w:rFonts w:ascii="Times New Roman" w:hAnsi="Times New Roman" w:cs="Times New Roman"/>
          <w:i/>
          <w:iCs/>
          <w:sz w:val="24"/>
          <w:szCs w:val="24"/>
        </w:rPr>
        <w:t xml:space="preserve">: </w:t>
      </w:r>
      <w:proofErr w:type="spellStart"/>
      <w:r w:rsidR="00D128EF" w:rsidRPr="008146A0">
        <w:rPr>
          <w:rFonts w:ascii="Times New Roman" w:hAnsi="Times New Roman" w:cs="Times New Roman"/>
          <w:i/>
          <w:iCs/>
          <w:sz w:val="24"/>
          <w:szCs w:val="24"/>
        </w:rPr>
        <w:t>Lelouch</w:t>
      </w:r>
      <w:proofErr w:type="spellEnd"/>
      <w:r w:rsidR="00D128EF" w:rsidRPr="008146A0">
        <w:rPr>
          <w:rFonts w:ascii="Times New Roman" w:hAnsi="Times New Roman" w:cs="Times New Roman"/>
          <w:i/>
          <w:iCs/>
          <w:sz w:val="24"/>
          <w:szCs w:val="24"/>
        </w:rPr>
        <w:t xml:space="preserve"> of the Rebellion</w:t>
      </w:r>
      <w:r w:rsidR="00DF676A" w:rsidRPr="008146A0">
        <w:rPr>
          <w:rFonts w:ascii="Times New Roman" w:hAnsi="Times New Roman" w:cs="Times New Roman"/>
          <w:sz w:val="24"/>
          <w:szCs w:val="24"/>
        </w:rPr>
        <w:t xml:space="preserve"> (Bandai Visual et al., 2006) </w:t>
      </w:r>
      <w:r w:rsidR="00D128EF" w:rsidRPr="008146A0">
        <w:rPr>
          <w:rFonts w:ascii="Times New Roman" w:hAnsi="Times New Roman" w:cs="Times New Roman"/>
          <w:sz w:val="24"/>
          <w:szCs w:val="24"/>
        </w:rPr>
        <w:t>is a thought-provoking anime that explores the character strength of fairness in a complex and morally ambiguous world.</w:t>
      </w:r>
      <w:r w:rsidR="00EA3212" w:rsidRPr="008146A0">
        <w:rPr>
          <w:rFonts w:ascii="Times New Roman" w:hAnsi="Times New Roman" w:cs="Times New Roman"/>
          <w:sz w:val="24"/>
          <w:szCs w:val="24"/>
        </w:rPr>
        <w:t xml:space="preserve"> </w:t>
      </w:r>
      <w:r w:rsidR="00615FFD" w:rsidRPr="008146A0">
        <w:rPr>
          <w:rFonts w:ascii="Times New Roman" w:hAnsi="Times New Roman" w:cs="Times New Roman"/>
          <w:sz w:val="24"/>
          <w:szCs w:val="24"/>
        </w:rPr>
        <w:t xml:space="preserve">The strength of fairness falls within the </w:t>
      </w:r>
      <w:r w:rsidR="009138EB" w:rsidRPr="008146A0">
        <w:rPr>
          <w:rFonts w:ascii="Times New Roman" w:hAnsi="Times New Roman" w:cs="Times New Roman"/>
          <w:sz w:val="24"/>
          <w:szCs w:val="24"/>
        </w:rPr>
        <w:t xml:space="preserve">virtue of justice due to its strong dependence on concepts </w:t>
      </w:r>
      <w:r w:rsidR="00E3391B" w:rsidRPr="008146A0">
        <w:rPr>
          <w:rFonts w:ascii="Times New Roman" w:hAnsi="Times New Roman" w:cs="Times New Roman"/>
          <w:sz w:val="24"/>
          <w:szCs w:val="24"/>
        </w:rPr>
        <w:t xml:space="preserve">and calculations of moral and ethical judgment (Peterson &amp; Seligman, 2004). </w:t>
      </w:r>
      <w:r w:rsidR="0039322C" w:rsidRPr="008146A0">
        <w:rPr>
          <w:rFonts w:ascii="Times New Roman" w:hAnsi="Times New Roman" w:cs="Times New Roman"/>
          <w:sz w:val="24"/>
          <w:szCs w:val="24"/>
        </w:rPr>
        <w:t>In this light, fairness is defined as the final product of moral judgement</w:t>
      </w:r>
      <w:r w:rsidR="007F0E94" w:rsidRPr="008146A0">
        <w:rPr>
          <w:rFonts w:ascii="Times New Roman" w:hAnsi="Times New Roman" w:cs="Times New Roman"/>
          <w:sz w:val="24"/>
          <w:szCs w:val="24"/>
        </w:rPr>
        <w:t>, including thoughts and actions regarding situations</w:t>
      </w:r>
      <w:r w:rsidR="004C066E" w:rsidRPr="008146A0">
        <w:rPr>
          <w:rFonts w:ascii="Times New Roman" w:hAnsi="Times New Roman" w:cs="Times New Roman"/>
          <w:sz w:val="24"/>
          <w:szCs w:val="24"/>
        </w:rPr>
        <w:t xml:space="preserve"> (Peterson &amp; Seligman, 2014). </w:t>
      </w:r>
      <w:r w:rsidR="004C066E" w:rsidRPr="008146A0">
        <w:rPr>
          <w:rFonts w:ascii="Times New Roman" w:hAnsi="Times New Roman" w:cs="Times New Roman"/>
          <w:i/>
          <w:iCs/>
          <w:sz w:val="24"/>
          <w:szCs w:val="24"/>
        </w:rPr>
        <w:t xml:space="preserve">Code </w:t>
      </w:r>
      <w:proofErr w:type="spellStart"/>
      <w:r w:rsidR="004C066E" w:rsidRPr="008146A0">
        <w:rPr>
          <w:rFonts w:ascii="Times New Roman" w:hAnsi="Times New Roman" w:cs="Times New Roman"/>
          <w:i/>
          <w:iCs/>
          <w:sz w:val="24"/>
          <w:szCs w:val="24"/>
        </w:rPr>
        <w:t>Geass</w:t>
      </w:r>
      <w:proofErr w:type="spellEnd"/>
      <w:r w:rsidR="00D128EF" w:rsidRPr="008146A0">
        <w:rPr>
          <w:rFonts w:ascii="Times New Roman" w:hAnsi="Times New Roman" w:cs="Times New Roman"/>
          <w:sz w:val="24"/>
          <w:szCs w:val="24"/>
        </w:rPr>
        <w:t xml:space="preserve"> is set in an alternate reality where the Holy </w:t>
      </w:r>
      <w:proofErr w:type="spellStart"/>
      <w:r w:rsidR="00D128EF" w:rsidRPr="008146A0">
        <w:rPr>
          <w:rFonts w:ascii="Times New Roman" w:hAnsi="Times New Roman" w:cs="Times New Roman"/>
          <w:sz w:val="24"/>
          <w:szCs w:val="24"/>
        </w:rPr>
        <w:t>Britannian</w:t>
      </w:r>
      <w:proofErr w:type="spellEnd"/>
      <w:r w:rsidR="00D128EF" w:rsidRPr="008146A0">
        <w:rPr>
          <w:rFonts w:ascii="Times New Roman" w:hAnsi="Times New Roman" w:cs="Times New Roman"/>
          <w:sz w:val="24"/>
          <w:szCs w:val="24"/>
        </w:rPr>
        <w:t xml:space="preserve"> Empire has conquered a significant portion of the world, including Japan, which is renamed Area 11</w:t>
      </w:r>
      <w:r w:rsidR="004C066E" w:rsidRPr="008146A0">
        <w:rPr>
          <w:rFonts w:ascii="Times New Roman" w:hAnsi="Times New Roman" w:cs="Times New Roman"/>
          <w:sz w:val="24"/>
          <w:szCs w:val="24"/>
        </w:rPr>
        <w:t>, a s</w:t>
      </w:r>
      <w:r w:rsidR="00A27CA4" w:rsidRPr="008146A0">
        <w:rPr>
          <w:rFonts w:ascii="Times New Roman" w:hAnsi="Times New Roman" w:cs="Times New Roman"/>
          <w:sz w:val="24"/>
          <w:szCs w:val="24"/>
        </w:rPr>
        <w:t>cathing</w:t>
      </w:r>
      <w:r w:rsidR="004C066E" w:rsidRPr="008146A0">
        <w:rPr>
          <w:rFonts w:ascii="Times New Roman" w:hAnsi="Times New Roman" w:cs="Times New Roman"/>
          <w:sz w:val="24"/>
          <w:szCs w:val="24"/>
        </w:rPr>
        <w:t xml:space="preserve"> metaphor for</w:t>
      </w:r>
      <w:r w:rsidR="003542E7" w:rsidRPr="008146A0">
        <w:rPr>
          <w:rFonts w:ascii="Times New Roman" w:hAnsi="Times New Roman" w:cs="Times New Roman"/>
          <w:sz w:val="24"/>
          <w:szCs w:val="24"/>
        </w:rPr>
        <w:t xml:space="preserve"> the period of American occupation after World War II</w:t>
      </w:r>
      <w:r w:rsidR="00D128EF" w:rsidRPr="008146A0">
        <w:rPr>
          <w:rFonts w:ascii="Times New Roman" w:hAnsi="Times New Roman" w:cs="Times New Roman"/>
          <w:sz w:val="24"/>
          <w:szCs w:val="24"/>
        </w:rPr>
        <w:t xml:space="preserve">. </w:t>
      </w:r>
      <w:proofErr w:type="spellStart"/>
      <w:r w:rsidR="00D128EF" w:rsidRPr="008146A0">
        <w:rPr>
          <w:rFonts w:ascii="Times New Roman" w:hAnsi="Times New Roman" w:cs="Times New Roman"/>
          <w:sz w:val="24"/>
          <w:szCs w:val="24"/>
        </w:rPr>
        <w:t>Lelouch</w:t>
      </w:r>
      <w:proofErr w:type="spellEnd"/>
      <w:r w:rsidR="00D128EF" w:rsidRPr="008146A0">
        <w:rPr>
          <w:rFonts w:ascii="Times New Roman" w:hAnsi="Times New Roman" w:cs="Times New Roman"/>
          <w:sz w:val="24"/>
          <w:szCs w:val="24"/>
        </w:rPr>
        <w:t xml:space="preserve"> </w:t>
      </w:r>
      <w:proofErr w:type="spellStart"/>
      <w:r w:rsidR="00D128EF" w:rsidRPr="008146A0">
        <w:rPr>
          <w:rFonts w:ascii="Times New Roman" w:hAnsi="Times New Roman" w:cs="Times New Roman"/>
          <w:sz w:val="24"/>
          <w:szCs w:val="24"/>
        </w:rPr>
        <w:t>Lamperouge</w:t>
      </w:r>
      <w:proofErr w:type="spellEnd"/>
      <w:r w:rsidR="00D128EF" w:rsidRPr="008146A0">
        <w:rPr>
          <w:rFonts w:ascii="Times New Roman" w:hAnsi="Times New Roman" w:cs="Times New Roman"/>
          <w:sz w:val="24"/>
          <w:szCs w:val="24"/>
        </w:rPr>
        <w:t>, the protagonist, is a former prince of Britannia who gains the power of "</w:t>
      </w:r>
      <w:proofErr w:type="spellStart"/>
      <w:r w:rsidR="00D128EF" w:rsidRPr="008146A0">
        <w:rPr>
          <w:rFonts w:ascii="Times New Roman" w:hAnsi="Times New Roman" w:cs="Times New Roman"/>
          <w:sz w:val="24"/>
          <w:szCs w:val="24"/>
        </w:rPr>
        <w:t>Geass</w:t>
      </w:r>
      <w:proofErr w:type="spellEnd"/>
      <w:r w:rsidR="00D128EF" w:rsidRPr="008146A0">
        <w:rPr>
          <w:rFonts w:ascii="Times New Roman" w:hAnsi="Times New Roman" w:cs="Times New Roman"/>
          <w:sz w:val="24"/>
          <w:szCs w:val="24"/>
        </w:rPr>
        <w:t xml:space="preserve">," which allows him to command anyone to obey his orders. With this newfound power, </w:t>
      </w:r>
      <w:proofErr w:type="spellStart"/>
      <w:r w:rsidR="00D128EF" w:rsidRPr="008146A0">
        <w:rPr>
          <w:rFonts w:ascii="Times New Roman" w:hAnsi="Times New Roman" w:cs="Times New Roman"/>
          <w:sz w:val="24"/>
          <w:szCs w:val="24"/>
        </w:rPr>
        <w:t>Lelouch</w:t>
      </w:r>
      <w:proofErr w:type="spellEnd"/>
      <w:r w:rsidR="00D128EF" w:rsidRPr="008146A0">
        <w:rPr>
          <w:rFonts w:ascii="Times New Roman" w:hAnsi="Times New Roman" w:cs="Times New Roman"/>
          <w:sz w:val="24"/>
          <w:szCs w:val="24"/>
        </w:rPr>
        <w:t xml:space="preserve"> takes on the alter ego of "Zero" and leads a rebellion against Britannia, seeking to create a fair and just world.</w:t>
      </w:r>
    </w:p>
    <w:p w14:paraId="2BFD9D01" w14:textId="1B559796" w:rsidR="00D128EF"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lastRenderedPageBreak/>
        <w:tab/>
      </w:r>
      <w:r w:rsidR="00D128EF" w:rsidRPr="008146A0">
        <w:rPr>
          <w:rFonts w:ascii="Times New Roman" w:hAnsi="Times New Roman" w:cs="Times New Roman"/>
          <w:sz w:val="24"/>
          <w:szCs w:val="24"/>
        </w:rPr>
        <w:t xml:space="preserve">Throughout the series, </w:t>
      </w:r>
      <w:proofErr w:type="spellStart"/>
      <w:r w:rsidR="00D128EF" w:rsidRPr="008146A0">
        <w:rPr>
          <w:rFonts w:ascii="Times New Roman" w:hAnsi="Times New Roman" w:cs="Times New Roman"/>
          <w:sz w:val="24"/>
          <w:szCs w:val="24"/>
        </w:rPr>
        <w:t>Lelouch's</w:t>
      </w:r>
      <w:proofErr w:type="spellEnd"/>
      <w:r w:rsidR="00D128EF" w:rsidRPr="008146A0">
        <w:rPr>
          <w:rFonts w:ascii="Times New Roman" w:hAnsi="Times New Roman" w:cs="Times New Roman"/>
          <w:sz w:val="24"/>
          <w:szCs w:val="24"/>
        </w:rPr>
        <w:t xml:space="preserve"> quest for fairness is portrayed in a morally gray manner. He believes that the current world order is inherently unjust and seeks to overturn it, challenging the oppressive rule of Britannia. </w:t>
      </w:r>
      <w:proofErr w:type="spellStart"/>
      <w:r w:rsidR="00D128EF" w:rsidRPr="008146A0">
        <w:rPr>
          <w:rFonts w:ascii="Times New Roman" w:hAnsi="Times New Roman" w:cs="Times New Roman"/>
          <w:sz w:val="24"/>
          <w:szCs w:val="24"/>
        </w:rPr>
        <w:t>Lelouch's</w:t>
      </w:r>
      <w:proofErr w:type="spellEnd"/>
      <w:r w:rsidR="00D128EF" w:rsidRPr="008146A0">
        <w:rPr>
          <w:rFonts w:ascii="Times New Roman" w:hAnsi="Times New Roman" w:cs="Times New Roman"/>
          <w:sz w:val="24"/>
          <w:szCs w:val="24"/>
        </w:rPr>
        <w:t xml:space="preserve"> actions, however, often involve manipulation, deception, and sacrificing innocent lives for the greater good. This raises ethical dilemmas and questions the boundaries of fairness and the means to achieve it.</w:t>
      </w:r>
      <w:r w:rsidR="002614F1" w:rsidRPr="008146A0">
        <w:rPr>
          <w:rFonts w:ascii="Times New Roman" w:hAnsi="Times New Roman" w:cs="Times New Roman"/>
          <w:sz w:val="24"/>
          <w:szCs w:val="24"/>
        </w:rPr>
        <w:t xml:space="preserve"> </w:t>
      </w:r>
      <w:r w:rsidR="00D128EF" w:rsidRPr="008146A0">
        <w:rPr>
          <w:rFonts w:ascii="Times New Roman" w:hAnsi="Times New Roman" w:cs="Times New Roman"/>
          <w:sz w:val="24"/>
          <w:szCs w:val="24"/>
        </w:rPr>
        <w:t xml:space="preserve">The anime delves into the complexities of justice, exploring the fine line between right and wrong. </w:t>
      </w:r>
      <w:proofErr w:type="spellStart"/>
      <w:r w:rsidR="00D128EF" w:rsidRPr="008146A0">
        <w:rPr>
          <w:rFonts w:ascii="Times New Roman" w:hAnsi="Times New Roman" w:cs="Times New Roman"/>
          <w:sz w:val="24"/>
          <w:szCs w:val="24"/>
        </w:rPr>
        <w:t>Lelouch's</w:t>
      </w:r>
      <w:proofErr w:type="spellEnd"/>
      <w:r w:rsidR="00D128EF" w:rsidRPr="008146A0">
        <w:rPr>
          <w:rFonts w:ascii="Times New Roman" w:hAnsi="Times New Roman" w:cs="Times New Roman"/>
          <w:sz w:val="24"/>
          <w:szCs w:val="24"/>
        </w:rPr>
        <w:t xml:space="preserve"> pursuit of fairness</w:t>
      </w:r>
      <w:r w:rsidR="00E06FDA" w:rsidRPr="008146A0">
        <w:rPr>
          <w:rFonts w:ascii="Times New Roman" w:hAnsi="Times New Roman" w:cs="Times New Roman"/>
          <w:sz w:val="24"/>
          <w:szCs w:val="24"/>
        </w:rPr>
        <w:t xml:space="preserve">, based in his desire to save the life of his disabled sister who would </w:t>
      </w:r>
      <w:r w:rsidR="00897D38" w:rsidRPr="008146A0">
        <w:rPr>
          <w:rFonts w:ascii="Times New Roman" w:hAnsi="Times New Roman" w:cs="Times New Roman"/>
          <w:sz w:val="24"/>
          <w:szCs w:val="24"/>
        </w:rPr>
        <w:t>be killed if discovered,</w:t>
      </w:r>
      <w:r w:rsidR="00D128EF" w:rsidRPr="008146A0">
        <w:rPr>
          <w:rFonts w:ascii="Times New Roman" w:hAnsi="Times New Roman" w:cs="Times New Roman"/>
          <w:sz w:val="24"/>
          <w:szCs w:val="24"/>
        </w:rPr>
        <w:t xml:space="preserve"> forces viewers to contemplate the price of seeking justice and whether the ends justify the means. It presents a nuanced examination of power, rebellion, and the consequences that arise when fairness becomes entangled with personal ambitions and the desire for vengeance.</w:t>
      </w:r>
    </w:p>
    <w:p w14:paraId="1019D0CF" w14:textId="2E5FACA3" w:rsidR="00D128EF"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128EF" w:rsidRPr="008146A0">
        <w:rPr>
          <w:rFonts w:ascii="Times New Roman" w:hAnsi="Times New Roman" w:cs="Times New Roman"/>
          <w:sz w:val="24"/>
          <w:szCs w:val="24"/>
        </w:rPr>
        <w:t xml:space="preserve">Furthermore, </w:t>
      </w:r>
      <w:r w:rsidR="00DF676A" w:rsidRPr="008146A0">
        <w:rPr>
          <w:rFonts w:ascii="Times New Roman" w:hAnsi="Times New Roman" w:cs="Times New Roman"/>
          <w:i/>
          <w:iCs/>
          <w:sz w:val="24"/>
          <w:szCs w:val="24"/>
        </w:rPr>
        <w:t xml:space="preserve">Code </w:t>
      </w:r>
      <w:proofErr w:type="spellStart"/>
      <w:r w:rsidR="00DF676A" w:rsidRPr="008146A0">
        <w:rPr>
          <w:rFonts w:ascii="Times New Roman" w:hAnsi="Times New Roman" w:cs="Times New Roman"/>
          <w:i/>
          <w:iCs/>
          <w:sz w:val="24"/>
          <w:szCs w:val="24"/>
        </w:rPr>
        <w:t>Geass</w:t>
      </w:r>
      <w:proofErr w:type="spellEnd"/>
      <w:r w:rsidR="00D128EF" w:rsidRPr="008146A0">
        <w:rPr>
          <w:rFonts w:ascii="Times New Roman" w:hAnsi="Times New Roman" w:cs="Times New Roman"/>
          <w:sz w:val="24"/>
          <w:szCs w:val="24"/>
        </w:rPr>
        <w:t xml:space="preserve"> also explores the concept of fairness through its exploration of discrimination and social inequality</w:t>
      </w:r>
      <w:r w:rsidR="009267A8" w:rsidRPr="008146A0">
        <w:rPr>
          <w:rFonts w:ascii="Times New Roman" w:hAnsi="Times New Roman" w:cs="Times New Roman"/>
          <w:sz w:val="24"/>
          <w:szCs w:val="24"/>
        </w:rPr>
        <w:t>, more specifically the elimination of persons with disabilities</w:t>
      </w:r>
      <w:r w:rsidR="00D128EF" w:rsidRPr="008146A0">
        <w:rPr>
          <w:rFonts w:ascii="Times New Roman" w:hAnsi="Times New Roman" w:cs="Times New Roman"/>
          <w:sz w:val="24"/>
          <w:szCs w:val="24"/>
        </w:rPr>
        <w:t xml:space="preserve">. The </w:t>
      </w:r>
      <w:proofErr w:type="spellStart"/>
      <w:r w:rsidR="00D128EF" w:rsidRPr="008146A0">
        <w:rPr>
          <w:rFonts w:ascii="Times New Roman" w:hAnsi="Times New Roman" w:cs="Times New Roman"/>
          <w:sz w:val="24"/>
          <w:szCs w:val="24"/>
        </w:rPr>
        <w:t>Britannian</w:t>
      </w:r>
      <w:proofErr w:type="spellEnd"/>
      <w:r w:rsidR="00D128EF" w:rsidRPr="008146A0">
        <w:rPr>
          <w:rFonts w:ascii="Times New Roman" w:hAnsi="Times New Roman" w:cs="Times New Roman"/>
          <w:sz w:val="24"/>
          <w:szCs w:val="24"/>
        </w:rPr>
        <w:t xml:space="preserve"> Empire's oppressive rule highlights the injustices faced by the conquered territories, and the resistance movements that arise symbolize the fight for fairness and equality.</w:t>
      </w:r>
      <w:r w:rsidR="00D455B3" w:rsidRPr="008146A0">
        <w:rPr>
          <w:rFonts w:ascii="Times New Roman" w:hAnsi="Times New Roman" w:cs="Times New Roman"/>
          <w:sz w:val="24"/>
          <w:szCs w:val="24"/>
        </w:rPr>
        <w:t xml:space="preserve"> </w:t>
      </w:r>
      <w:r w:rsidR="00D128EF" w:rsidRPr="008146A0">
        <w:rPr>
          <w:rFonts w:ascii="Times New Roman" w:hAnsi="Times New Roman" w:cs="Times New Roman"/>
          <w:sz w:val="24"/>
          <w:szCs w:val="24"/>
        </w:rPr>
        <w:t>The series challenges viewers to question their own notions of fairness and the difficult decisions one may face when trying to bring about change in an imperfect world</w:t>
      </w:r>
      <w:r w:rsidR="00A27CA4" w:rsidRPr="008146A0">
        <w:rPr>
          <w:rFonts w:ascii="Times New Roman" w:hAnsi="Times New Roman" w:cs="Times New Roman"/>
          <w:sz w:val="24"/>
          <w:szCs w:val="24"/>
        </w:rPr>
        <w:t xml:space="preserve"> (Heuer et al., 2007)</w:t>
      </w:r>
      <w:r w:rsidR="00D128EF" w:rsidRPr="008146A0">
        <w:rPr>
          <w:rFonts w:ascii="Times New Roman" w:hAnsi="Times New Roman" w:cs="Times New Roman"/>
          <w:sz w:val="24"/>
          <w:szCs w:val="24"/>
        </w:rPr>
        <w:t>. It presents characters who embody different perspectives on justice, each with their own motivations and understanding of what is fair.</w:t>
      </w:r>
    </w:p>
    <w:p w14:paraId="1EE5E871" w14:textId="360159F1" w:rsidR="00DF1C9E" w:rsidRPr="008146A0" w:rsidRDefault="00DF1C9E" w:rsidP="00FF162C">
      <w:pPr>
        <w:widowControl w:val="0"/>
        <w:spacing w:after="0" w:line="480" w:lineRule="auto"/>
        <w:rPr>
          <w:rFonts w:ascii="Times New Roman" w:hAnsi="Times New Roman" w:cs="Times New Roman"/>
          <w:b/>
          <w:bCs/>
          <w:i/>
          <w:iCs/>
          <w:sz w:val="24"/>
          <w:szCs w:val="24"/>
        </w:rPr>
      </w:pPr>
      <w:bookmarkStart w:id="28" w:name="_Toc139188127"/>
      <w:bookmarkStart w:id="29" w:name="_Toc139315034"/>
      <w:r w:rsidRPr="008146A0">
        <w:rPr>
          <w:rFonts w:ascii="Times New Roman" w:hAnsi="Times New Roman" w:cs="Times New Roman"/>
          <w:b/>
          <w:bCs/>
          <w:i/>
          <w:iCs/>
          <w:sz w:val="24"/>
          <w:szCs w:val="24"/>
        </w:rPr>
        <w:t>Leadership</w:t>
      </w:r>
      <w:r w:rsidR="00553C48" w:rsidRPr="008146A0">
        <w:rPr>
          <w:rFonts w:ascii="Times New Roman" w:hAnsi="Times New Roman" w:cs="Times New Roman"/>
          <w:b/>
          <w:bCs/>
          <w:i/>
          <w:iCs/>
          <w:sz w:val="24"/>
          <w:szCs w:val="24"/>
        </w:rPr>
        <w:t>: That Time I Got Reincarnated as a Slime</w:t>
      </w:r>
      <w:bookmarkEnd w:id="28"/>
      <w:bookmarkEnd w:id="29"/>
    </w:p>
    <w:p w14:paraId="3D64DD1D" w14:textId="276EC6F4" w:rsidR="002C7608"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2C7608" w:rsidRPr="008146A0">
        <w:rPr>
          <w:rFonts w:ascii="Times New Roman" w:hAnsi="Times New Roman" w:cs="Times New Roman"/>
          <w:i/>
          <w:iCs/>
          <w:sz w:val="24"/>
          <w:szCs w:val="24"/>
        </w:rPr>
        <w:t>That Time I Got Reincarnated as a Slime</w:t>
      </w:r>
      <w:r w:rsidR="00C57E4B" w:rsidRPr="008146A0">
        <w:rPr>
          <w:rFonts w:ascii="Times New Roman" w:hAnsi="Times New Roman" w:cs="Times New Roman"/>
          <w:i/>
          <w:iCs/>
          <w:sz w:val="24"/>
          <w:szCs w:val="24"/>
        </w:rPr>
        <w:t xml:space="preserve"> </w:t>
      </w:r>
      <w:r w:rsidR="00C57E4B" w:rsidRPr="008146A0">
        <w:rPr>
          <w:rFonts w:ascii="Times New Roman" w:hAnsi="Times New Roman" w:cs="Times New Roman"/>
          <w:sz w:val="24"/>
          <w:szCs w:val="24"/>
        </w:rPr>
        <w:t>(</w:t>
      </w:r>
      <w:proofErr w:type="spellStart"/>
      <w:r w:rsidR="00C57E4B" w:rsidRPr="008146A0">
        <w:rPr>
          <w:rFonts w:ascii="Times New Roman" w:hAnsi="Times New Roman" w:cs="Times New Roman"/>
          <w:sz w:val="24"/>
          <w:szCs w:val="24"/>
        </w:rPr>
        <w:t>Lantis</w:t>
      </w:r>
      <w:proofErr w:type="spellEnd"/>
      <w:r w:rsidR="00C57E4B" w:rsidRPr="008146A0">
        <w:rPr>
          <w:rFonts w:ascii="Times New Roman" w:hAnsi="Times New Roman" w:cs="Times New Roman"/>
          <w:sz w:val="24"/>
          <w:szCs w:val="24"/>
        </w:rPr>
        <w:t xml:space="preserve"> et al, 2018)</w:t>
      </w:r>
      <w:r w:rsidR="002C7608" w:rsidRPr="008146A0">
        <w:rPr>
          <w:rFonts w:ascii="Times New Roman" w:hAnsi="Times New Roman" w:cs="Times New Roman"/>
          <w:sz w:val="24"/>
          <w:szCs w:val="24"/>
        </w:rPr>
        <w:t xml:space="preserve">, also known as </w:t>
      </w:r>
      <w:r w:rsidR="002C7608" w:rsidRPr="008146A0">
        <w:rPr>
          <w:rFonts w:ascii="Times New Roman" w:hAnsi="Times New Roman" w:cs="Times New Roman"/>
          <w:i/>
          <w:iCs/>
          <w:sz w:val="24"/>
          <w:szCs w:val="24"/>
        </w:rPr>
        <w:t xml:space="preserve">Tensei </w:t>
      </w:r>
      <w:proofErr w:type="spellStart"/>
      <w:r w:rsidR="002C7608" w:rsidRPr="008146A0">
        <w:rPr>
          <w:rFonts w:ascii="Times New Roman" w:hAnsi="Times New Roman" w:cs="Times New Roman"/>
          <w:i/>
          <w:iCs/>
          <w:sz w:val="24"/>
          <w:szCs w:val="24"/>
        </w:rPr>
        <w:t>Shitara</w:t>
      </w:r>
      <w:proofErr w:type="spellEnd"/>
      <w:r w:rsidR="002C7608" w:rsidRPr="008146A0">
        <w:rPr>
          <w:rFonts w:ascii="Times New Roman" w:hAnsi="Times New Roman" w:cs="Times New Roman"/>
          <w:i/>
          <w:iCs/>
          <w:sz w:val="24"/>
          <w:szCs w:val="24"/>
        </w:rPr>
        <w:t xml:space="preserve"> Slime Datta Ken</w:t>
      </w:r>
      <w:r w:rsidR="002C7608" w:rsidRPr="008146A0">
        <w:rPr>
          <w:rFonts w:ascii="Times New Roman" w:hAnsi="Times New Roman" w:cs="Times New Roman"/>
          <w:sz w:val="24"/>
          <w:szCs w:val="24"/>
        </w:rPr>
        <w:t>, is an anime that effectively highlights the character strength of leadership through its protagonist</w:t>
      </w:r>
      <w:r w:rsidR="007C51EC" w:rsidRPr="008146A0">
        <w:rPr>
          <w:rFonts w:ascii="Times New Roman" w:hAnsi="Times New Roman" w:cs="Times New Roman"/>
          <w:sz w:val="24"/>
          <w:szCs w:val="24"/>
        </w:rPr>
        <w:t xml:space="preserve">, </w:t>
      </w:r>
      <w:proofErr w:type="spellStart"/>
      <w:r w:rsidR="007C51EC" w:rsidRPr="008146A0">
        <w:rPr>
          <w:rFonts w:ascii="Times New Roman" w:hAnsi="Times New Roman" w:cs="Times New Roman"/>
          <w:sz w:val="24"/>
          <w:szCs w:val="24"/>
        </w:rPr>
        <w:t>Rimuru</w:t>
      </w:r>
      <w:proofErr w:type="spellEnd"/>
      <w:r w:rsidR="007C51EC" w:rsidRPr="008146A0">
        <w:rPr>
          <w:rFonts w:ascii="Times New Roman" w:hAnsi="Times New Roman" w:cs="Times New Roman"/>
          <w:sz w:val="24"/>
          <w:szCs w:val="24"/>
        </w:rPr>
        <w:t>,</w:t>
      </w:r>
      <w:r w:rsidR="002C7608" w:rsidRPr="008146A0">
        <w:rPr>
          <w:rFonts w:ascii="Times New Roman" w:hAnsi="Times New Roman" w:cs="Times New Roman"/>
          <w:sz w:val="24"/>
          <w:szCs w:val="24"/>
        </w:rPr>
        <w:t xml:space="preserve"> and his journey to build a harmonious society.</w:t>
      </w:r>
      <w:r w:rsidR="007C51EC" w:rsidRPr="008146A0">
        <w:rPr>
          <w:rFonts w:ascii="Times New Roman" w:hAnsi="Times New Roman" w:cs="Times New Roman"/>
          <w:sz w:val="24"/>
          <w:szCs w:val="24"/>
        </w:rPr>
        <w:t xml:space="preserve"> </w:t>
      </w:r>
      <w:r w:rsidR="00741FCF" w:rsidRPr="008146A0">
        <w:rPr>
          <w:rFonts w:ascii="Times New Roman" w:hAnsi="Times New Roman" w:cs="Times New Roman"/>
          <w:sz w:val="24"/>
          <w:szCs w:val="24"/>
        </w:rPr>
        <w:t xml:space="preserve">Hogan </w:t>
      </w:r>
      <w:r w:rsidR="00741FCF" w:rsidRPr="008146A0">
        <w:rPr>
          <w:rFonts w:ascii="Times New Roman" w:hAnsi="Times New Roman" w:cs="Times New Roman"/>
          <w:sz w:val="24"/>
          <w:szCs w:val="24"/>
        </w:rPr>
        <w:lastRenderedPageBreak/>
        <w:t>&amp; Kaiser (</w:t>
      </w:r>
      <w:r w:rsidR="0016797D" w:rsidRPr="008146A0">
        <w:rPr>
          <w:rFonts w:ascii="Times New Roman" w:hAnsi="Times New Roman" w:cs="Times New Roman"/>
          <w:sz w:val="24"/>
          <w:szCs w:val="24"/>
        </w:rPr>
        <w:t xml:space="preserve">2005) defined leadership as the building and </w:t>
      </w:r>
      <w:r w:rsidR="002253F5" w:rsidRPr="008146A0">
        <w:rPr>
          <w:rFonts w:ascii="Times New Roman" w:hAnsi="Times New Roman" w:cs="Times New Roman"/>
          <w:sz w:val="24"/>
          <w:szCs w:val="24"/>
        </w:rPr>
        <w:t xml:space="preserve">maintenance of </w:t>
      </w:r>
      <w:r w:rsidR="0078435F" w:rsidRPr="008146A0">
        <w:rPr>
          <w:rFonts w:ascii="Times New Roman" w:hAnsi="Times New Roman" w:cs="Times New Roman"/>
          <w:sz w:val="24"/>
          <w:szCs w:val="24"/>
        </w:rPr>
        <w:t xml:space="preserve">effective </w:t>
      </w:r>
      <w:r w:rsidR="002253F5" w:rsidRPr="008146A0">
        <w:rPr>
          <w:rFonts w:ascii="Times New Roman" w:hAnsi="Times New Roman" w:cs="Times New Roman"/>
          <w:sz w:val="24"/>
          <w:szCs w:val="24"/>
        </w:rPr>
        <w:t xml:space="preserve">teams and </w:t>
      </w:r>
      <w:r w:rsidR="00543D6B" w:rsidRPr="008146A0">
        <w:rPr>
          <w:rFonts w:ascii="Times New Roman" w:hAnsi="Times New Roman" w:cs="Times New Roman"/>
          <w:sz w:val="24"/>
          <w:szCs w:val="24"/>
        </w:rPr>
        <w:t>pursuing common goals (as</w:t>
      </w:r>
      <w:r w:rsidR="0078435F" w:rsidRPr="008146A0">
        <w:rPr>
          <w:rFonts w:ascii="Times New Roman" w:hAnsi="Times New Roman" w:cs="Times New Roman"/>
          <w:sz w:val="24"/>
          <w:szCs w:val="24"/>
        </w:rPr>
        <w:t xml:space="preserve"> cited</w:t>
      </w:r>
      <w:r w:rsidR="00543D6B" w:rsidRPr="008146A0">
        <w:rPr>
          <w:rFonts w:ascii="Times New Roman" w:hAnsi="Times New Roman" w:cs="Times New Roman"/>
          <w:sz w:val="24"/>
          <w:szCs w:val="24"/>
        </w:rPr>
        <w:t xml:space="preserve"> in Niemiec &amp; Wedding, 2014). </w:t>
      </w:r>
      <w:r w:rsidR="00C57E4B" w:rsidRPr="008146A0">
        <w:rPr>
          <w:rFonts w:ascii="Times New Roman" w:hAnsi="Times New Roman" w:cs="Times New Roman"/>
          <w:i/>
          <w:iCs/>
          <w:sz w:val="24"/>
          <w:szCs w:val="24"/>
        </w:rPr>
        <w:t>That Time I Got Reincarnated as a Slime</w:t>
      </w:r>
      <w:r w:rsidR="00A956A7" w:rsidRPr="008146A0">
        <w:rPr>
          <w:rFonts w:ascii="Times New Roman" w:hAnsi="Times New Roman" w:cs="Times New Roman"/>
          <w:sz w:val="24"/>
          <w:szCs w:val="24"/>
        </w:rPr>
        <w:t xml:space="preserve"> </w:t>
      </w:r>
      <w:r w:rsidR="002C7608" w:rsidRPr="008146A0">
        <w:rPr>
          <w:rFonts w:ascii="Times New Roman" w:hAnsi="Times New Roman" w:cs="Times New Roman"/>
          <w:sz w:val="24"/>
          <w:szCs w:val="24"/>
        </w:rPr>
        <w:t xml:space="preserve">revolves around Satoru </w:t>
      </w:r>
      <w:proofErr w:type="spellStart"/>
      <w:r w:rsidR="002C7608" w:rsidRPr="008146A0">
        <w:rPr>
          <w:rFonts w:ascii="Times New Roman" w:hAnsi="Times New Roman" w:cs="Times New Roman"/>
          <w:sz w:val="24"/>
          <w:szCs w:val="24"/>
        </w:rPr>
        <w:t>Mikami</w:t>
      </w:r>
      <w:proofErr w:type="spellEnd"/>
      <w:r w:rsidR="002C7608" w:rsidRPr="008146A0">
        <w:rPr>
          <w:rFonts w:ascii="Times New Roman" w:hAnsi="Times New Roman" w:cs="Times New Roman"/>
          <w:sz w:val="24"/>
          <w:szCs w:val="24"/>
        </w:rPr>
        <w:t xml:space="preserve">, an ordinary office worker who is reincarnated into a fantasy world as a slime creature with unique powers. As </w:t>
      </w:r>
      <w:proofErr w:type="spellStart"/>
      <w:r w:rsidR="002C7608" w:rsidRPr="008146A0">
        <w:rPr>
          <w:rFonts w:ascii="Times New Roman" w:hAnsi="Times New Roman" w:cs="Times New Roman"/>
          <w:sz w:val="24"/>
          <w:szCs w:val="24"/>
        </w:rPr>
        <w:t>Rimuru</w:t>
      </w:r>
      <w:proofErr w:type="spellEnd"/>
      <w:r w:rsidR="002C7608" w:rsidRPr="008146A0">
        <w:rPr>
          <w:rFonts w:ascii="Times New Roman" w:hAnsi="Times New Roman" w:cs="Times New Roman"/>
          <w:sz w:val="24"/>
          <w:szCs w:val="24"/>
        </w:rPr>
        <w:t xml:space="preserve"> Tempest, </w:t>
      </w:r>
      <w:r w:rsidR="00A956A7" w:rsidRPr="008146A0">
        <w:rPr>
          <w:rFonts w:ascii="Times New Roman" w:hAnsi="Times New Roman" w:cs="Times New Roman"/>
          <w:sz w:val="24"/>
          <w:szCs w:val="24"/>
        </w:rPr>
        <w:t>Sat</w:t>
      </w:r>
      <w:r w:rsidR="002649D0" w:rsidRPr="008146A0">
        <w:rPr>
          <w:rFonts w:ascii="Times New Roman" w:hAnsi="Times New Roman" w:cs="Times New Roman"/>
          <w:sz w:val="24"/>
          <w:szCs w:val="24"/>
        </w:rPr>
        <w:t>oru</w:t>
      </w:r>
      <w:r w:rsidR="002C7608" w:rsidRPr="008146A0">
        <w:rPr>
          <w:rFonts w:ascii="Times New Roman" w:hAnsi="Times New Roman" w:cs="Times New Roman"/>
          <w:sz w:val="24"/>
          <w:szCs w:val="24"/>
        </w:rPr>
        <w:t xml:space="preserve"> embraces his new form and sets out on a quest to establish a world where all races can coexist in peace and prosperity.</w:t>
      </w:r>
    </w:p>
    <w:p w14:paraId="35F3C4EB" w14:textId="6D2A327B" w:rsidR="002C7608"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2C7608" w:rsidRPr="008146A0">
        <w:rPr>
          <w:rFonts w:ascii="Times New Roman" w:hAnsi="Times New Roman" w:cs="Times New Roman"/>
          <w:sz w:val="24"/>
          <w:szCs w:val="24"/>
        </w:rPr>
        <w:t xml:space="preserve">Leadership is a central theme in </w:t>
      </w:r>
      <w:r w:rsidR="00C57E4B" w:rsidRPr="008146A0">
        <w:rPr>
          <w:rFonts w:ascii="Times New Roman" w:hAnsi="Times New Roman" w:cs="Times New Roman"/>
          <w:i/>
          <w:iCs/>
          <w:sz w:val="24"/>
          <w:szCs w:val="24"/>
        </w:rPr>
        <w:t xml:space="preserve">That Time I Got Reincarnated as a Slime </w:t>
      </w:r>
      <w:r w:rsidR="002C7608" w:rsidRPr="008146A0">
        <w:rPr>
          <w:rFonts w:ascii="Times New Roman" w:hAnsi="Times New Roman" w:cs="Times New Roman"/>
          <w:sz w:val="24"/>
          <w:szCs w:val="24"/>
        </w:rPr>
        <w:t xml:space="preserve">as </w:t>
      </w:r>
      <w:proofErr w:type="spellStart"/>
      <w:r w:rsidR="002C7608" w:rsidRPr="008146A0">
        <w:rPr>
          <w:rFonts w:ascii="Times New Roman" w:hAnsi="Times New Roman" w:cs="Times New Roman"/>
          <w:sz w:val="24"/>
          <w:szCs w:val="24"/>
        </w:rPr>
        <w:t>Rimuru</w:t>
      </w:r>
      <w:proofErr w:type="spellEnd"/>
      <w:r w:rsidR="002C7608" w:rsidRPr="008146A0">
        <w:rPr>
          <w:rFonts w:ascii="Times New Roman" w:hAnsi="Times New Roman" w:cs="Times New Roman"/>
          <w:sz w:val="24"/>
          <w:szCs w:val="24"/>
        </w:rPr>
        <w:t xml:space="preserve"> assumes the role of a respected and influential figure. Despite initially being a lowly slime, </w:t>
      </w:r>
      <w:proofErr w:type="spellStart"/>
      <w:r w:rsidR="002C7608" w:rsidRPr="008146A0">
        <w:rPr>
          <w:rFonts w:ascii="Times New Roman" w:hAnsi="Times New Roman" w:cs="Times New Roman"/>
          <w:sz w:val="24"/>
          <w:szCs w:val="24"/>
        </w:rPr>
        <w:t>Rimuru</w:t>
      </w:r>
      <w:proofErr w:type="spellEnd"/>
      <w:r w:rsidR="002C7608" w:rsidRPr="008146A0">
        <w:rPr>
          <w:rFonts w:ascii="Times New Roman" w:hAnsi="Times New Roman" w:cs="Times New Roman"/>
          <w:sz w:val="24"/>
          <w:szCs w:val="24"/>
        </w:rPr>
        <w:t xml:space="preserve"> quickly gains the trust and loyalty of various individuals and forms strong alliances. His leadership style is characterized by his ability to inspire and guide others toward a common vision</w:t>
      </w:r>
      <w:r w:rsidR="00662C18" w:rsidRPr="008146A0">
        <w:rPr>
          <w:rFonts w:ascii="Times New Roman" w:hAnsi="Times New Roman" w:cs="Times New Roman"/>
          <w:sz w:val="24"/>
          <w:szCs w:val="24"/>
        </w:rPr>
        <w:t xml:space="preserve"> (Kotter, 2000)</w:t>
      </w:r>
      <w:r w:rsidR="002C7608" w:rsidRPr="008146A0">
        <w:rPr>
          <w:rFonts w:ascii="Times New Roman" w:hAnsi="Times New Roman" w:cs="Times New Roman"/>
          <w:sz w:val="24"/>
          <w:szCs w:val="24"/>
        </w:rPr>
        <w:t>.</w:t>
      </w:r>
      <w:r w:rsidRPr="008146A0">
        <w:rPr>
          <w:rFonts w:ascii="Times New Roman" w:hAnsi="Times New Roman" w:cs="Times New Roman"/>
          <w:sz w:val="24"/>
          <w:szCs w:val="24"/>
        </w:rPr>
        <w:tab/>
      </w:r>
      <w:r w:rsidR="002C7608" w:rsidRPr="008146A0">
        <w:rPr>
          <w:rFonts w:ascii="Times New Roman" w:hAnsi="Times New Roman" w:cs="Times New Roman"/>
          <w:sz w:val="24"/>
          <w:szCs w:val="24"/>
        </w:rPr>
        <w:t xml:space="preserve">One aspect of </w:t>
      </w:r>
      <w:proofErr w:type="spellStart"/>
      <w:r w:rsidR="002C7608" w:rsidRPr="008146A0">
        <w:rPr>
          <w:rFonts w:ascii="Times New Roman" w:hAnsi="Times New Roman" w:cs="Times New Roman"/>
          <w:sz w:val="24"/>
          <w:szCs w:val="24"/>
        </w:rPr>
        <w:t>Rimuru's</w:t>
      </w:r>
      <w:proofErr w:type="spellEnd"/>
      <w:r w:rsidR="002C7608" w:rsidRPr="008146A0">
        <w:rPr>
          <w:rFonts w:ascii="Times New Roman" w:hAnsi="Times New Roman" w:cs="Times New Roman"/>
          <w:sz w:val="24"/>
          <w:szCs w:val="24"/>
        </w:rPr>
        <w:t xml:space="preserve"> leadership is his emphasis on inclusivity and egalitarianism</w:t>
      </w:r>
      <w:r w:rsidR="00130777" w:rsidRPr="008146A0">
        <w:rPr>
          <w:rFonts w:ascii="Times New Roman" w:hAnsi="Times New Roman" w:cs="Times New Roman"/>
          <w:sz w:val="24"/>
          <w:szCs w:val="24"/>
        </w:rPr>
        <w:t xml:space="preserve">, </w:t>
      </w:r>
      <w:r w:rsidR="00002FCD" w:rsidRPr="008146A0">
        <w:rPr>
          <w:rFonts w:ascii="Times New Roman" w:hAnsi="Times New Roman" w:cs="Times New Roman"/>
          <w:sz w:val="24"/>
          <w:szCs w:val="24"/>
        </w:rPr>
        <w:t>the belief that all people, and creatures</w:t>
      </w:r>
      <w:r w:rsidR="000E2CAC" w:rsidRPr="008146A0">
        <w:rPr>
          <w:rFonts w:ascii="Times New Roman" w:hAnsi="Times New Roman" w:cs="Times New Roman"/>
          <w:sz w:val="24"/>
          <w:szCs w:val="24"/>
        </w:rPr>
        <w:t>, are equal and deserve equal rights and opportunities</w:t>
      </w:r>
      <w:r w:rsidR="002C7608" w:rsidRPr="008146A0">
        <w:rPr>
          <w:rFonts w:ascii="Times New Roman" w:hAnsi="Times New Roman" w:cs="Times New Roman"/>
          <w:sz w:val="24"/>
          <w:szCs w:val="24"/>
        </w:rPr>
        <w:t>. He believes in the inherent worth and potential of all individuals, regardless of their race</w:t>
      </w:r>
      <w:r w:rsidR="000E2CAC" w:rsidRPr="008146A0">
        <w:rPr>
          <w:rFonts w:ascii="Times New Roman" w:hAnsi="Times New Roman" w:cs="Times New Roman"/>
          <w:sz w:val="24"/>
          <w:szCs w:val="24"/>
        </w:rPr>
        <w:t>, species</w:t>
      </w:r>
      <w:r w:rsidR="00B42D15" w:rsidRPr="008146A0">
        <w:rPr>
          <w:rFonts w:ascii="Times New Roman" w:hAnsi="Times New Roman" w:cs="Times New Roman"/>
          <w:sz w:val="24"/>
          <w:szCs w:val="24"/>
        </w:rPr>
        <w:t xml:space="preserve">, </w:t>
      </w:r>
      <w:r w:rsidR="002C7608" w:rsidRPr="008146A0">
        <w:rPr>
          <w:rFonts w:ascii="Times New Roman" w:hAnsi="Times New Roman" w:cs="Times New Roman"/>
          <w:sz w:val="24"/>
          <w:szCs w:val="24"/>
        </w:rPr>
        <w:t xml:space="preserve">or background. </w:t>
      </w:r>
      <w:proofErr w:type="spellStart"/>
      <w:r w:rsidR="002C7608" w:rsidRPr="008146A0">
        <w:rPr>
          <w:rFonts w:ascii="Times New Roman" w:hAnsi="Times New Roman" w:cs="Times New Roman"/>
          <w:sz w:val="24"/>
          <w:szCs w:val="24"/>
        </w:rPr>
        <w:t>Rimuru</w:t>
      </w:r>
      <w:proofErr w:type="spellEnd"/>
      <w:r w:rsidR="002C7608" w:rsidRPr="008146A0">
        <w:rPr>
          <w:rFonts w:ascii="Times New Roman" w:hAnsi="Times New Roman" w:cs="Times New Roman"/>
          <w:sz w:val="24"/>
          <w:szCs w:val="24"/>
        </w:rPr>
        <w:t xml:space="preserve"> actively seeks to foster cooperation and understanding among different races, working towards a society where everyone is treated with respect and equality.</w:t>
      </w:r>
    </w:p>
    <w:p w14:paraId="352E5ACE" w14:textId="158F2DE0" w:rsidR="002C7608"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2C7608" w:rsidRPr="008146A0">
        <w:rPr>
          <w:rFonts w:ascii="Times New Roman" w:hAnsi="Times New Roman" w:cs="Times New Roman"/>
          <w:sz w:val="24"/>
          <w:szCs w:val="24"/>
        </w:rPr>
        <w:t xml:space="preserve">Another aspect of </w:t>
      </w:r>
      <w:proofErr w:type="spellStart"/>
      <w:r w:rsidR="002C7608" w:rsidRPr="008146A0">
        <w:rPr>
          <w:rFonts w:ascii="Times New Roman" w:hAnsi="Times New Roman" w:cs="Times New Roman"/>
          <w:sz w:val="24"/>
          <w:szCs w:val="24"/>
        </w:rPr>
        <w:t>Rimuru's</w:t>
      </w:r>
      <w:proofErr w:type="spellEnd"/>
      <w:r w:rsidR="002C7608" w:rsidRPr="008146A0">
        <w:rPr>
          <w:rFonts w:ascii="Times New Roman" w:hAnsi="Times New Roman" w:cs="Times New Roman"/>
          <w:sz w:val="24"/>
          <w:szCs w:val="24"/>
        </w:rPr>
        <w:t xml:space="preserve"> leadership is his strategic thinking and problem-solving abilities. He assesses situations with a calm and analytical mind, considering the welfare of his subordinates and the long-term implications of his decisions. </w:t>
      </w:r>
      <w:proofErr w:type="spellStart"/>
      <w:r w:rsidR="002C7608" w:rsidRPr="008146A0">
        <w:rPr>
          <w:rFonts w:ascii="Times New Roman" w:hAnsi="Times New Roman" w:cs="Times New Roman"/>
          <w:sz w:val="24"/>
          <w:szCs w:val="24"/>
        </w:rPr>
        <w:t>Rimuru's</w:t>
      </w:r>
      <w:proofErr w:type="spellEnd"/>
      <w:r w:rsidR="002C7608" w:rsidRPr="008146A0">
        <w:rPr>
          <w:rFonts w:ascii="Times New Roman" w:hAnsi="Times New Roman" w:cs="Times New Roman"/>
          <w:sz w:val="24"/>
          <w:szCs w:val="24"/>
        </w:rPr>
        <w:t xml:space="preserve"> approach to leadership involves listening to the perspectives of others and making informed choices that benefit the collective.</w:t>
      </w:r>
      <w:r w:rsidR="00EB7325" w:rsidRPr="008146A0">
        <w:rPr>
          <w:rFonts w:ascii="Times New Roman" w:hAnsi="Times New Roman" w:cs="Times New Roman"/>
          <w:sz w:val="24"/>
          <w:szCs w:val="24"/>
        </w:rPr>
        <w:t xml:space="preserve"> </w:t>
      </w:r>
      <w:proofErr w:type="spellStart"/>
      <w:r w:rsidR="002C7608" w:rsidRPr="008146A0">
        <w:rPr>
          <w:rFonts w:ascii="Times New Roman" w:hAnsi="Times New Roman" w:cs="Times New Roman"/>
          <w:sz w:val="24"/>
          <w:szCs w:val="24"/>
        </w:rPr>
        <w:t>Rimuru</w:t>
      </w:r>
      <w:proofErr w:type="spellEnd"/>
      <w:r w:rsidR="002C7608" w:rsidRPr="008146A0">
        <w:rPr>
          <w:rFonts w:ascii="Times New Roman" w:hAnsi="Times New Roman" w:cs="Times New Roman"/>
          <w:sz w:val="24"/>
          <w:szCs w:val="24"/>
        </w:rPr>
        <w:t xml:space="preserve"> leads by example and exhibits a strong sense of empathy. He genuinely cares about the well-being and happiness of those around him and takes personal responsibility for their welfare. </w:t>
      </w:r>
      <w:proofErr w:type="spellStart"/>
      <w:r w:rsidR="002C7608" w:rsidRPr="008146A0">
        <w:rPr>
          <w:rFonts w:ascii="Times New Roman" w:hAnsi="Times New Roman" w:cs="Times New Roman"/>
          <w:sz w:val="24"/>
          <w:szCs w:val="24"/>
        </w:rPr>
        <w:t>Rimuru's</w:t>
      </w:r>
      <w:proofErr w:type="spellEnd"/>
      <w:r w:rsidR="002C7608" w:rsidRPr="008146A0">
        <w:rPr>
          <w:rFonts w:ascii="Times New Roman" w:hAnsi="Times New Roman" w:cs="Times New Roman"/>
          <w:sz w:val="24"/>
          <w:szCs w:val="24"/>
        </w:rPr>
        <w:t xml:space="preserve"> actions consistently demonstrate his willingness to protect and support </w:t>
      </w:r>
      <w:r w:rsidR="002C7608" w:rsidRPr="008146A0">
        <w:rPr>
          <w:rFonts w:ascii="Times New Roman" w:hAnsi="Times New Roman" w:cs="Times New Roman"/>
          <w:sz w:val="24"/>
          <w:szCs w:val="24"/>
        </w:rPr>
        <w:lastRenderedPageBreak/>
        <w:t xml:space="preserve">his subordinates, inspiring </w:t>
      </w:r>
      <w:proofErr w:type="gramStart"/>
      <w:r w:rsidR="002C7608" w:rsidRPr="008146A0">
        <w:rPr>
          <w:rFonts w:ascii="Times New Roman" w:hAnsi="Times New Roman" w:cs="Times New Roman"/>
          <w:sz w:val="24"/>
          <w:szCs w:val="24"/>
        </w:rPr>
        <w:t>loyalty</w:t>
      </w:r>
      <w:proofErr w:type="gramEnd"/>
      <w:r w:rsidR="002C7608" w:rsidRPr="008146A0">
        <w:rPr>
          <w:rFonts w:ascii="Times New Roman" w:hAnsi="Times New Roman" w:cs="Times New Roman"/>
          <w:sz w:val="24"/>
          <w:szCs w:val="24"/>
        </w:rPr>
        <w:t xml:space="preserve"> and dedication.</w:t>
      </w:r>
      <w:r w:rsidR="00487D76" w:rsidRPr="008146A0">
        <w:rPr>
          <w:rFonts w:ascii="Times New Roman" w:hAnsi="Times New Roman" w:cs="Times New Roman"/>
          <w:sz w:val="24"/>
          <w:szCs w:val="24"/>
        </w:rPr>
        <w:t xml:space="preserve"> </w:t>
      </w:r>
      <w:r w:rsidR="00C57E4B" w:rsidRPr="008146A0">
        <w:rPr>
          <w:rFonts w:ascii="Times New Roman" w:hAnsi="Times New Roman" w:cs="Times New Roman"/>
          <w:i/>
          <w:iCs/>
          <w:sz w:val="24"/>
          <w:szCs w:val="24"/>
        </w:rPr>
        <w:t xml:space="preserve">That Time I Got Reincarnated as a Slime </w:t>
      </w:r>
      <w:r w:rsidR="002C7608" w:rsidRPr="008146A0">
        <w:rPr>
          <w:rFonts w:ascii="Times New Roman" w:hAnsi="Times New Roman" w:cs="Times New Roman"/>
          <w:sz w:val="24"/>
          <w:szCs w:val="24"/>
        </w:rPr>
        <w:t xml:space="preserve">portrays the importance of collaborative leadership. </w:t>
      </w:r>
      <w:proofErr w:type="spellStart"/>
      <w:r w:rsidR="00EC0EE5" w:rsidRPr="008146A0">
        <w:rPr>
          <w:rFonts w:ascii="Times New Roman" w:hAnsi="Times New Roman" w:cs="Times New Roman"/>
          <w:sz w:val="24"/>
          <w:szCs w:val="24"/>
        </w:rPr>
        <w:t>Rimuru</w:t>
      </w:r>
      <w:proofErr w:type="spellEnd"/>
      <w:r w:rsidR="00EC0EE5" w:rsidRPr="008146A0">
        <w:rPr>
          <w:rFonts w:ascii="Times New Roman" w:hAnsi="Times New Roman" w:cs="Times New Roman"/>
          <w:sz w:val="24"/>
          <w:szCs w:val="24"/>
        </w:rPr>
        <w:t xml:space="preserve"> faces numerous threats and adversities, and his ability to navigate these challenges while maintaining his vision and the trust of his followers is a testament to his leadership skills. He learns from his mistakes, adapts his strategies, and continuously grows as a leader. </w:t>
      </w:r>
      <w:proofErr w:type="spellStart"/>
      <w:r w:rsidR="002C7608" w:rsidRPr="008146A0">
        <w:rPr>
          <w:rFonts w:ascii="Times New Roman" w:hAnsi="Times New Roman" w:cs="Times New Roman"/>
          <w:sz w:val="24"/>
          <w:szCs w:val="24"/>
        </w:rPr>
        <w:t>Rimuru</w:t>
      </w:r>
      <w:proofErr w:type="spellEnd"/>
      <w:r w:rsidR="002C7608" w:rsidRPr="008146A0">
        <w:rPr>
          <w:rFonts w:ascii="Times New Roman" w:hAnsi="Times New Roman" w:cs="Times New Roman"/>
          <w:sz w:val="24"/>
          <w:szCs w:val="24"/>
        </w:rPr>
        <w:t xml:space="preserve"> recognizes the strengths and expertise of his allies and actively seeks their input. He encourages and empowers others to contribute to the decision-making process, fostering a sense of ownership and shared responsibility</w:t>
      </w:r>
      <w:r w:rsidR="00662C18" w:rsidRPr="008146A0">
        <w:rPr>
          <w:rFonts w:ascii="Times New Roman" w:hAnsi="Times New Roman" w:cs="Times New Roman"/>
          <w:sz w:val="24"/>
          <w:szCs w:val="24"/>
        </w:rPr>
        <w:t xml:space="preserve"> (Kotter, 2000)</w:t>
      </w:r>
      <w:r w:rsidR="002C7608" w:rsidRPr="008146A0">
        <w:rPr>
          <w:rFonts w:ascii="Times New Roman" w:hAnsi="Times New Roman" w:cs="Times New Roman"/>
          <w:sz w:val="24"/>
          <w:szCs w:val="24"/>
        </w:rPr>
        <w:t>.</w:t>
      </w:r>
    </w:p>
    <w:p w14:paraId="791FB54B" w14:textId="2531B797" w:rsidR="00DF1C9E" w:rsidRPr="008146A0" w:rsidRDefault="004C4A0D" w:rsidP="00FF162C">
      <w:pPr>
        <w:pStyle w:val="Heading2"/>
        <w:widowControl w:val="0"/>
        <w:spacing w:after="0" w:line="480" w:lineRule="auto"/>
      </w:pPr>
      <w:bookmarkStart w:id="30" w:name="_Toc140507211"/>
      <w:r w:rsidRPr="008146A0">
        <w:t>Strengths of Wisdom</w:t>
      </w:r>
      <w:bookmarkEnd w:id="30"/>
    </w:p>
    <w:p w14:paraId="36F6423E" w14:textId="20A78703" w:rsidR="000173C5" w:rsidRPr="008146A0" w:rsidRDefault="00D015F7"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Creativity, curiosity, judgement, love of learning, and perspective are included in the virtue of wisdom. </w:t>
      </w:r>
      <w:r w:rsidR="00A2274C" w:rsidRPr="008146A0">
        <w:rPr>
          <w:rFonts w:ascii="Times New Roman" w:hAnsi="Times New Roman" w:cs="Times New Roman"/>
          <w:sz w:val="24"/>
          <w:szCs w:val="24"/>
        </w:rPr>
        <w:t xml:space="preserve">Wisdom as a virtue is a collection of positive traits regarding the collection and use of information towards personal and community well-being (Peterson &amp; Seligman, 2004). </w:t>
      </w:r>
      <w:r w:rsidRPr="008146A0">
        <w:rPr>
          <w:rFonts w:ascii="Times New Roman" w:hAnsi="Times New Roman" w:cs="Times New Roman"/>
          <w:sz w:val="24"/>
          <w:szCs w:val="24"/>
        </w:rPr>
        <w:t>The virtue of wisdom is often touted as the source of all other virtues</w:t>
      </w:r>
      <w:r w:rsidR="00A2274C" w:rsidRPr="008146A0">
        <w:rPr>
          <w:rFonts w:ascii="Times New Roman" w:hAnsi="Times New Roman" w:cs="Times New Roman"/>
          <w:sz w:val="24"/>
          <w:szCs w:val="24"/>
        </w:rPr>
        <w:t xml:space="preserve"> due to its focus on cognition in such strengths as judgement and perspective, and </w:t>
      </w:r>
      <w:r w:rsidR="000173C5" w:rsidRPr="008146A0">
        <w:rPr>
          <w:rFonts w:ascii="Times New Roman" w:hAnsi="Times New Roman" w:cs="Times New Roman"/>
          <w:sz w:val="24"/>
          <w:szCs w:val="24"/>
        </w:rPr>
        <w:t xml:space="preserve">the </w:t>
      </w:r>
      <w:r w:rsidR="00A2274C" w:rsidRPr="008146A0">
        <w:rPr>
          <w:rFonts w:ascii="Times New Roman" w:hAnsi="Times New Roman" w:cs="Times New Roman"/>
          <w:sz w:val="24"/>
          <w:szCs w:val="24"/>
        </w:rPr>
        <w:t xml:space="preserve">active engagement in the initial acquisition of experience or knowledge, as with curiosity and creativity, </w:t>
      </w:r>
      <w:r w:rsidR="000173C5" w:rsidRPr="008146A0">
        <w:rPr>
          <w:rFonts w:ascii="Times New Roman" w:hAnsi="Times New Roman" w:cs="Times New Roman"/>
          <w:sz w:val="24"/>
          <w:szCs w:val="24"/>
        </w:rPr>
        <w:t xml:space="preserve">which </w:t>
      </w:r>
      <w:r w:rsidR="00A2274C" w:rsidRPr="008146A0">
        <w:rPr>
          <w:rFonts w:ascii="Times New Roman" w:hAnsi="Times New Roman" w:cs="Times New Roman"/>
          <w:sz w:val="24"/>
          <w:szCs w:val="24"/>
        </w:rPr>
        <w:t>is often overlooked</w:t>
      </w:r>
      <w:r w:rsidR="000173C5" w:rsidRPr="008146A0">
        <w:rPr>
          <w:rFonts w:ascii="Times New Roman" w:hAnsi="Times New Roman" w:cs="Times New Roman"/>
          <w:sz w:val="24"/>
          <w:szCs w:val="24"/>
        </w:rPr>
        <w:t>, is noted within its conceptualization</w:t>
      </w:r>
      <w:r w:rsidR="00A2274C" w:rsidRPr="008146A0">
        <w:rPr>
          <w:rFonts w:ascii="Times New Roman" w:hAnsi="Times New Roman" w:cs="Times New Roman"/>
          <w:sz w:val="24"/>
          <w:szCs w:val="24"/>
        </w:rPr>
        <w:t>.</w:t>
      </w:r>
      <w:bookmarkStart w:id="31" w:name="_Toc139188129"/>
      <w:bookmarkStart w:id="32" w:name="_Toc139315036"/>
    </w:p>
    <w:p w14:paraId="27D8328D" w14:textId="5613216D" w:rsidR="004C4A0D" w:rsidRPr="008146A0" w:rsidRDefault="004C4A0D" w:rsidP="00FF162C">
      <w:pPr>
        <w:widowControl w:val="0"/>
        <w:spacing w:after="0" w:line="480" w:lineRule="auto"/>
        <w:rPr>
          <w:rFonts w:ascii="Times New Roman" w:hAnsi="Times New Roman" w:cs="Times New Roman"/>
          <w:b/>
          <w:bCs/>
          <w:i/>
          <w:iCs/>
          <w:sz w:val="24"/>
          <w:szCs w:val="24"/>
        </w:rPr>
      </w:pPr>
      <w:r w:rsidRPr="008146A0">
        <w:rPr>
          <w:rFonts w:ascii="Times New Roman" w:hAnsi="Times New Roman" w:cs="Times New Roman"/>
          <w:b/>
          <w:bCs/>
          <w:i/>
          <w:iCs/>
          <w:sz w:val="24"/>
          <w:szCs w:val="24"/>
        </w:rPr>
        <w:t>Creativity</w:t>
      </w:r>
      <w:r w:rsidR="00553C48" w:rsidRPr="008146A0">
        <w:rPr>
          <w:rFonts w:ascii="Times New Roman" w:hAnsi="Times New Roman" w:cs="Times New Roman"/>
          <w:b/>
          <w:bCs/>
          <w:i/>
          <w:iCs/>
          <w:sz w:val="24"/>
          <w:szCs w:val="24"/>
        </w:rPr>
        <w:t>: My Dress-up Darling</w:t>
      </w:r>
      <w:bookmarkEnd w:id="31"/>
      <w:bookmarkEnd w:id="32"/>
    </w:p>
    <w:p w14:paraId="554FD880" w14:textId="5FD33B08" w:rsidR="00F875A6"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875A6" w:rsidRPr="008146A0">
        <w:rPr>
          <w:rFonts w:ascii="Times New Roman" w:hAnsi="Times New Roman" w:cs="Times New Roman"/>
          <w:i/>
          <w:iCs/>
          <w:sz w:val="24"/>
          <w:szCs w:val="24"/>
        </w:rPr>
        <w:t>My Dress-Up Darling</w:t>
      </w:r>
      <w:r w:rsidR="00C57E4B" w:rsidRPr="008146A0">
        <w:rPr>
          <w:rFonts w:ascii="Times New Roman" w:hAnsi="Times New Roman" w:cs="Times New Roman"/>
          <w:i/>
          <w:iCs/>
          <w:sz w:val="24"/>
          <w:szCs w:val="24"/>
        </w:rPr>
        <w:t xml:space="preserve"> </w:t>
      </w:r>
      <w:r w:rsidR="00C57E4B" w:rsidRPr="008146A0">
        <w:rPr>
          <w:rFonts w:ascii="Times New Roman" w:hAnsi="Times New Roman" w:cs="Times New Roman"/>
          <w:sz w:val="24"/>
          <w:szCs w:val="24"/>
        </w:rPr>
        <w:t>(</w:t>
      </w:r>
      <w:proofErr w:type="spellStart"/>
      <w:r w:rsidR="00C57E4B" w:rsidRPr="008146A0">
        <w:rPr>
          <w:rFonts w:ascii="Times New Roman" w:hAnsi="Times New Roman" w:cs="Times New Roman"/>
          <w:sz w:val="24"/>
          <w:szCs w:val="24"/>
        </w:rPr>
        <w:t>Aniplex</w:t>
      </w:r>
      <w:proofErr w:type="spellEnd"/>
      <w:r w:rsidR="00C57E4B" w:rsidRPr="008146A0">
        <w:rPr>
          <w:rFonts w:ascii="Times New Roman" w:hAnsi="Times New Roman" w:cs="Times New Roman"/>
          <w:sz w:val="24"/>
          <w:szCs w:val="24"/>
        </w:rPr>
        <w:t xml:space="preserve"> et al., 2022)</w:t>
      </w:r>
      <w:r w:rsidR="00F875A6" w:rsidRPr="008146A0">
        <w:rPr>
          <w:rFonts w:ascii="Times New Roman" w:hAnsi="Times New Roman" w:cs="Times New Roman"/>
          <w:sz w:val="24"/>
          <w:szCs w:val="24"/>
        </w:rPr>
        <w:t xml:space="preserve">, also known as </w:t>
      </w:r>
      <w:r w:rsidR="00F875A6" w:rsidRPr="008146A0">
        <w:rPr>
          <w:rFonts w:ascii="Times New Roman" w:hAnsi="Times New Roman" w:cs="Times New Roman"/>
          <w:i/>
          <w:iCs/>
          <w:sz w:val="24"/>
          <w:szCs w:val="24"/>
        </w:rPr>
        <w:t xml:space="preserve">Sono Bisque Doll </w:t>
      </w:r>
      <w:proofErr w:type="spellStart"/>
      <w:r w:rsidR="00F875A6" w:rsidRPr="008146A0">
        <w:rPr>
          <w:rFonts w:ascii="Times New Roman" w:hAnsi="Times New Roman" w:cs="Times New Roman"/>
          <w:i/>
          <w:iCs/>
          <w:sz w:val="24"/>
          <w:szCs w:val="24"/>
        </w:rPr>
        <w:t>wa</w:t>
      </w:r>
      <w:proofErr w:type="spellEnd"/>
      <w:r w:rsidR="00F875A6" w:rsidRPr="008146A0">
        <w:rPr>
          <w:rFonts w:ascii="Times New Roman" w:hAnsi="Times New Roman" w:cs="Times New Roman"/>
          <w:i/>
          <w:iCs/>
          <w:sz w:val="24"/>
          <w:szCs w:val="24"/>
        </w:rPr>
        <w:t xml:space="preserve"> Koi wo </w:t>
      </w:r>
      <w:proofErr w:type="spellStart"/>
      <w:r w:rsidR="00F875A6" w:rsidRPr="008146A0">
        <w:rPr>
          <w:rFonts w:ascii="Times New Roman" w:hAnsi="Times New Roman" w:cs="Times New Roman"/>
          <w:i/>
          <w:iCs/>
          <w:sz w:val="24"/>
          <w:szCs w:val="24"/>
        </w:rPr>
        <w:t>Suru</w:t>
      </w:r>
      <w:proofErr w:type="spellEnd"/>
      <w:r w:rsidR="00F875A6" w:rsidRPr="008146A0">
        <w:rPr>
          <w:rFonts w:ascii="Times New Roman" w:hAnsi="Times New Roman" w:cs="Times New Roman"/>
          <w:sz w:val="24"/>
          <w:szCs w:val="24"/>
        </w:rPr>
        <w:t xml:space="preserve">, is an anime that </w:t>
      </w:r>
      <w:r w:rsidR="00135884" w:rsidRPr="008146A0">
        <w:rPr>
          <w:rFonts w:ascii="Times New Roman" w:hAnsi="Times New Roman" w:cs="Times New Roman"/>
          <w:sz w:val="24"/>
          <w:szCs w:val="24"/>
        </w:rPr>
        <w:t xml:space="preserve">highlights </w:t>
      </w:r>
      <w:r w:rsidR="00F875A6" w:rsidRPr="008146A0">
        <w:rPr>
          <w:rFonts w:ascii="Times New Roman" w:hAnsi="Times New Roman" w:cs="Times New Roman"/>
          <w:sz w:val="24"/>
          <w:szCs w:val="24"/>
        </w:rPr>
        <w:t>the character strength of creativity through its main characters</w:t>
      </w:r>
      <w:r w:rsidR="003F10AD" w:rsidRPr="008146A0">
        <w:rPr>
          <w:rFonts w:ascii="Times New Roman" w:hAnsi="Times New Roman" w:cs="Times New Roman"/>
          <w:sz w:val="24"/>
          <w:szCs w:val="24"/>
        </w:rPr>
        <w:t xml:space="preserve">, Marin </w:t>
      </w:r>
      <w:r w:rsidR="00DF0E33" w:rsidRPr="008146A0">
        <w:rPr>
          <w:rFonts w:ascii="Times New Roman" w:hAnsi="Times New Roman" w:cs="Times New Roman"/>
          <w:sz w:val="24"/>
          <w:szCs w:val="24"/>
        </w:rPr>
        <w:t xml:space="preserve">and </w:t>
      </w:r>
      <w:r w:rsidR="00F9570E" w:rsidRPr="008146A0">
        <w:rPr>
          <w:rFonts w:ascii="Times New Roman" w:hAnsi="Times New Roman" w:cs="Times New Roman"/>
          <w:sz w:val="24"/>
          <w:szCs w:val="24"/>
        </w:rPr>
        <w:t>Wakana</w:t>
      </w:r>
      <w:r w:rsidR="009277B1" w:rsidRPr="008146A0">
        <w:rPr>
          <w:rFonts w:ascii="Times New Roman" w:hAnsi="Times New Roman" w:cs="Times New Roman"/>
          <w:sz w:val="24"/>
          <w:szCs w:val="24"/>
        </w:rPr>
        <w:t xml:space="preserve">, </w:t>
      </w:r>
      <w:r w:rsidR="00F875A6" w:rsidRPr="008146A0">
        <w:rPr>
          <w:rFonts w:ascii="Times New Roman" w:hAnsi="Times New Roman" w:cs="Times New Roman"/>
          <w:sz w:val="24"/>
          <w:szCs w:val="24"/>
        </w:rPr>
        <w:t>and their passion for crafting and cosplay.</w:t>
      </w:r>
      <w:r w:rsidR="00ED524C" w:rsidRPr="008146A0">
        <w:rPr>
          <w:rFonts w:ascii="Times New Roman" w:hAnsi="Times New Roman" w:cs="Times New Roman"/>
          <w:sz w:val="24"/>
          <w:szCs w:val="24"/>
        </w:rPr>
        <w:t xml:space="preserve"> </w:t>
      </w:r>
      <w:r w:rsidR="00FA762D" w:rsidRPr="008146A0">
        <w:rPr>
          <w:rFonts w:ascii="Times New Roman" w:hAnsi="Times New Roman" w:cs="Times New Roman"/>
          <w:sz w:val="24"/>
          <w:szCs w:val="24"/>
        </w:rPr>
        <w:t>Creativity</w:t>
      </w:r>
      <w:r w:rsidR="00F511F5" w:rsidRPr="008146A0">
        <w:rPr>
          <w:rFonts w:ascii="Times New Roman" w:hAnsi="Times New Roman" w:cs="Times New Roman"/>
          <w:sz w:val="24"/>
          <w:szCs w:val="24"/>
        </w:rPr>
        <w:t>, which includes factors of originality and ingenuity</w:t>
      </w:r>
      <w:r w:rsidR="006428A0" w:rsidRPr="008146A0">
        <w:rPr>
          <w:rFonts w:ascii="Times New Roman" w:hAnsi="Times New Roman" w:cs="Times New Roman"/>
          <w:sz w:val="24"/>
          <w:szCs w:val="24"/>
        </w:rPr>
        <w:t xml:space="preserve"> (Peterson &amp; Seligman, 2004)</w:t>
      </w:r>
      <w:r w:rsidR="00F511F5" w:rsidRPr="008146A0">
        <w:rPr>
          <w:rFonts w:ascii="Times New Roman" w:hAnsi="Times New Roman" w:cs="Times New Roman"/>
          <w:sz w:val="24"/>
          <w:szCs w:val="24"/>
        </w:rPr>
        <w:t xml:space="preserve">, is defined as </w:t>
      </w:r>
      <w:r w:rsidR="00D03D9F" w:rsidRPr="008146A0">
        <w:rPr>
          <w:rFonts w:ascii="Times New Roman" w:hAnsi="Times New Roman" w:cs="Times New Roman"/>
          <w:sz w:val="24"/>
          <w:szCs w:val="24"/>
        </w:rPr>
        <w:t xml:space="preserve">the ability to produce ideas or behavior that are both </w:t>
      </w:r>
      <w:r w:rsidR="006428A0" w:rsidRPr="008146A0">
        <w:rPr>
          <w:rFonts w:ascii="Times New Roman" w:hAnsi="Times New Roman" w:cs="Times New Roman"/>
          <w:sz w:val="24"/>
          <w:szCs w:val="24"/>
        </w:rPr>
        <w:t>original and meaningful (Niemie</w:t>
      </w:r>
      <w:r w:rsidR="009D63E4" w:rsidRPr="008146A0">
        <w:rPr>
          <w:rFonts w:ascii="Times New Roman" w:hAnsi="Times New Roman" w:cs="Times New Roman"/>
          <w:sz w:val="24"/>
          <w:szCs w:val="24"/>
        </w:rPr>
        <w:t xml:space="preserve">c &amp; Wedding, 2014). </w:t>
      </w:r>
      <w:r w:rsidR="00C57E4B" w:rsidRPr="008146A0">
        <w:rPr>
          <w:rFonts w:ascii="Times New Roman" w:hAnsi="Times New Roman" w:cs="Times New Roman"/>
          <w:i/>
          <w:iCs/>
          <w:sz w:val="24"/>
          <w:szCs w:val="24"/>
        </w:rPr>
        <w:t xml:space="preserve">My Dress-Up Darling </w:t>
      </w:r>
      <w:r w:rsidR="00F875A6" w:rsidRPr="008146A0">
        <w:rPr>
          <w:rFonts w:ascii="Times New Roman" w:hAnsi="Times New Roman" w:cs="Times New Roman"/>
          <w:sz w:val="24"/>
          <w:szCs w:val="24"/>
        </w:rPr>
        <w:t xml:space="preserve">revolves around Marin Kitagawa, a high school girl who is known for her </w:t>
      </w:r>
      <w:r w:rsidR="00643C57" w:rsidRPr="008146A0">
        <w:rPr>
          <w:rFonts w:ascii="Times New Roman" w:hAnsi="Times New Roman" w:cs="Times New Roman"/>
          <w:sz w:val="24"/>
          <w:szCs w:val="24"/>
        </w:rPr>
        <w:t xml:space="preserve">relaxed </w:t>
      </w:r>
      <w:r w:rsidR="00643C57" w:rsidRPr="008146A0">
        <w:rPr>
          <w:rFonts w:ascii="Times New Roman" w:hAnsi="Times New Roman" w:cs="Times New Roman"/>
          <w:sz w:val="24"/>
          <w:szCs w:val="24"/>
        </w:rPr>
        <w:lastRenderedPageBreak/>
        <w:t>and outgoing</w:t>
      </w:r>
      <w:r w:rsidR="00F875A6" w:rsidRPr="008146A0">
        <w:rPr>
          <w:rFonts w:ascii="Times New Roman" w:hAnsi="Times New Roman" w:cs="Times New Roman"/>
          <w:sz w:val="24"/>
          <w:szCs w:val="24"/>
        </w:rPr>
        <w:t xml:space="preserve"> demeanor</w:t>
      </w:r>
      <w:r w:rsidR="00255BC1" w:rsidRPr="008146A0">
        <w:rPr>
          <w:rFonts w:ascii="Times New Roman" w:hAnsi="Times New Roman" w:cs="Times New Roman"/>
          <w:sz w:val="24"/>
          <w:szCs w:val="24"/>
        </w:rPr>
        <w:t>, and secret</w:t>
      </w:r>
      <w:r w:rsidR="00AA7F1C" w:rsidRPr="008146A0">
        <w:rPr>
          <w:rFonts w:ascii="Times New Roman" w:hAnsi="Times New Roman" w:cs="Times New Roman"/>
          <w:sz w:val="24"/>
          <w:szCs w:val="24"/>
        </w:rPr>
        <w:t>ly</w:t>
      </w:r>
      <w:r w:rsidR="00255BC1" w:rsidRPr="008146A0">
        <w:rPr>
          <w:rFonts w:ascii="Times New Roman" w:hAnsi="Times New Roman" w:cs="Times New Roman"/>
          <w:sz w:val="24"/>
          <w:szCs w:val="24"/>
        </w:rPr>
        <w:t xml:space="preserve"> </w:t>
      </w:r>
      <w:r w:rsidR="00B974AE" w:rsidRPr="008146A0">
        <w:rPr>
          <w:rFonts w:ascii="Times New Roman" w:hAnsi="Times New Roman" w:cs="Times New Roman"/>
          <w:sz w:val="24"/>
          <w:szCs w:val="24"/>
        </w:rPr>
        <w:t xml:space="preserve">hopes to </w:t>
      </w:r>
      <w:r w:rsidR="00AA7F1C" w:rsidRPr="008146A0">
        <w:rPr>
          <w:rFonts w:ascii="Times New Roman" w:hAnsi="Times New Roman" w:cs="Times New Roman"/>
          <w:sz w:val="24"/>
          <w:szCs w:val="24"/>
        </w:rPr>
        <w:t>cosplay</w:t>
      </w:r>
      <w:r w:rsidR="00842521" w:rsidRPr="008146A0">
        <w:rPr>
          <w:rFonts w:ascii="Times New Roman" w:hAnsi="Times New Roman" w:cs="Times New Roman"/>
          <w:sz w:val="24"/>
          <w:szCs w:val="24"/>
        </w:rPr>
        <w:t>,</w:t>
      </w:r>
      <w:r w:rsidR="009D63E4" w:rsidRPr="008146A0">
        <w:rPr>
          <w:rFonts w:ascii="Times New Roman" w:hAnsi="Times New Roman" w:cs="Times New Roman"/>
          <w:sz w:val="24"/>
          <w:szCs w:val="24"/>
        </w:rPr>
        <w:t xml:space="preserve"> and</w:t>
      </w:r>
      <w:r w:rsidR="00611F91" w:rsidRPr="008146A0">
        <w:rPr>
          <w:rFonts w:ascii="Times New Roman" w:hAnsi="Times New Roman" w:cs="Times New Roman"/>
          <w:sz w:val="24"/>
          <w:szCs w:val="24"/>
        </w:rPr>
        <w:t xml:space="preserve"> Wa</w:t>
      </w:r>
      <w:r w:rsidR="00F9570E" w:rsidRPr="008146A0">
        <w:rPr>
          <w:rFonts w:ascii="Times New Roman" w:hAnsi="Times New Roman" w:cs="Times New Roman"/>
          <w:sz w:val="24"/>
          <w:szCs w:val="24"/>
        </w:rPr>
        <w:t>kana Gojo</w:t>
      </w:r>
      <w:r w:rsidR="00842521" w:rsidRPr="008146A0">
        <w:rPr>
          <w:rFonts w:ascii="Times New Roman" w:hAnsi="Times New Roman" w:cs="Times New Roman"/>
          <w:sz w:val="24"/>
          <w:szCs w:val="24"/>
        </w:rPr>
        <w:t>,</w:t>
      </w:r>
      <w:r w:rsidR="00F9570E" w:rsidRPr="008146A0">
        <w:rPr>
          <w:rFonts w:ascii="Times New Roman" w:hAnsi="Times New Roman" w:cs="Times New Roman"/>
          <w:sz w:val="24"/>
          <w:szCs w:val="24"/>
        </w:rPr>
        <w:t xml:space="preserve"> a </w:t>
      </w:r>
      <w:r w:rsidR="00B01983" w:rsidRPr="008146A0">
        <w:rPr>
          <w:rFonts w:ascii="Times New Roman" w:hAnsi="Times New Roman" w:cs="Times New Roman"/>
          <w:sz w:val="24"/>
          <w:szCs w:val="24"/>
        </w:rPr>
        <w:t xml:space="preserve">quiet and reserved student that </w:t>
      </w:r>
      <w:r w:rsidR="0011189C" w:rsidRPr="008146A0">
        <w:rPr>
          <w:rFonts w:ascii="Times New Roman" w:hAnsi="Times New Roman" w:cs="Times New Roman"/>
          <w:sz w:val="24"/>
          <w:szCs w:val="24"/>
        </w:rPr>
        <w:t xml:space="preserve">hopes to </w:t>
      </w:r>
      <w:r w:rsidR="006C61F9" w:rsidRPr="008146A0">
        <w:rPr>
          <w:rFonts w:ascii="Times New Roman" w:hAnsi="Times New Roman" w:cs="Times New Roman"/>
          <w:sz w:val="24"/>
          <w:szCs w:val="24"/>
        </w:rPr>
        <w:t xml:space="preserve">become a </w:t>
      </w:r>
      <w:proofErr w:type="spellStart"/>
      <w:r w:rsidR="006C61F9" w:rsidRPr="008146A0">
        <w:rPr>
          <w:rFonts w:ascii="Times New Roman" w:hAnsi="Times New Roman" w:cs="Times New Roman"/>
          <w:sz w:val="24"/>
          <w:szCs w:val="24"/>
        </w:rPr>
        <w:t>kashirashi</w:t>
      </w:r>
      <w:proofErr w:type="spellEnd"/>
      <w:r w:rsidR="00A01959" w:rsidRPr="008146A0">
        <w:rPr>
          <w:rFonts w:ascii="Times New Roman" w:hAnsi="Times New Roman" w:cs="Times New Roman"/>
          <w:sz w:val="24"/>
          <w:szCs w:val="24"/>
        </w:rPr>
        <w:t xml:space="preserve">, </w:t>
      </w:r>
      <w:r w:rsidR="00B974AE" w:rsidRPr="008146A0">
        <w:rPr>
          <w:rFonts w:ascii="Times New Roman" w:hAnsi="Times New Roman" w:cs="Times New Roman"/>
          <w:sz w:val="24"/>
          <w:szCs w:val="24"/>
        </w:rPr>
        <w:t>master craftsman</w:t>
      </w:r>
      <w:r w:rsidR="00A01959" w:rsidRPr="008146A0">
        <w:rPr>
          <w:rFonts w:ascii="Times New Roman" w:hAnsi="Times New Roman" w:cs="Times New Roman"/>
          <w:sz w:val="24"/>
          <w:szCs w:val="24"/>
        </w:rPr>
        <w:t xml:space="preserve"> of</w:t>
      </w:r>
      <w:r w:rsidR="0011189C" w:rsidRPr="008146A0">
        <w:rPr>
          <w:rFonts w:ascii="Times New Roman" w:hAnsi="Times New Roman" w:cs="Times New Roman"/>
          <w:sz w:val="24"/>
          <w:szCs w:val="24"/>
        </w:rPr>
        <w:t xml:space="preserve"> </w:t>
      </w:r>
      <w:r w:rsidR="00920299" w:rsidRPr="008146A0">
        <w:rPr>
          <w:rFonts w:ascii="Times New Roman" w:hAnsi="Times New Roman" w:cs="Times New Roman"/>
          <w:sz w:val="24"/>
          <w:szCs w:val="24"/>
        </w:rPr>
        <w:t>Japanese Hina Doll</w:t>
      </w:r>
      <w:r w:rsidR="00A01959" w:rsidRPr="008146A0">
        <w:rPr>
          <w:rFonts w:ascii="Times New Roman" w:hAnsi="Times New Roman" w:cs="Times New Roman"/>
          <w:sz w:val="24"/>
          <w:szCs w:val="24"/>
        </w:rPr>
        <w:t>s</w:t>
      </w:r>
      <w:r w:rsidR="006C33B7" w:rsidRPr="008146A0">
        <w:rPr>
          <w:rFonts w:ascii="Times New Roman" w:hAnsi="Times New Roman" w:cs="Times New Roman"/>
          <w:sz w:val="24"/>
          <w:szCs w:val="24"/>
        </w:rPr>
        <w:t>, like his grandfather</w:t>
      </w:r>
      <w:r w:rsidR="00F875A6" w:rsidRPr="008146A0">
        <w:rPr>
          <w:rFonts w:ascii="Times New Roman" w:hAnsi="Times New Roman" w:cs="Times New Roman"/>
          <w:sz w:val="24"/>
          <w:szCs w:val="24"/>
        </w:rPr>
        <w:t xml:space="preserve">. </w:t>
      </w:r>
      <w:r w:rsidR="00255BC1" w:rsidRPr="008146A0">
        <w:rPr>
          <w:rFonts w:ascii="Times New Roman" w:hAnsi="Times New Roman" w:cs="Times New Roman"/>
          <w:sz w:val="24"/>
          <w:szCs w:val="24"/>
        </w:rPr>
        <w:t xml:space="preserve">After discovering </w:t>
      </w:r>
      <w:r w:rsidR="00FF75D1" w:rsidRPr="008146A0">
        <w:rPr>
          <w:rFonts w:ascii="Times New Roman" w:hAnsi="Times New Roman" w:cs="Times New Roman"/>
          <w:sz w:val="24"/>
          <w:szCs w:val="24"/>
        </w:rPr>
        <w:t>each other’s interests,</w:t>
      </w:r>
      <w:r w:rsidR="00F875A6" w:rsidRPr="008146A0">
        <w:rPr>
          <w:rFonts w:ascii="Times New Roman" w:hAnsi="Times New Roman" w:cs="Times New Roman"/>
          <w:sz w:val="24"/>
          <w:szCs w:val="24"/>
        </w:rPr>
        <w:t xml:space="preserve"> they embark </w:t>
      </w:r>
      <w:r w:rsidR="00FF75D1" w:rsidRPr="008146A0">
        <w:rPr>
          <w:rFonts w:ascii="Times New Roman" w:hAnsi="Times New Roman" w:cs="Times New Roman"/>
          <w:sz w:val="24"/>
          <w:szCs w:val="24"/>
        </w:rPr>
        <w:t xml:space="preserve">together </w:t>
      </w:r>
      <w:r w:rsidR="00F875A6" w:rsidRPr="008146A0">
        <w:rPr>
          <w:rFonts w:ascii="Times New Roman" w:hAnsi="Times New Roman" w:cs="Times New Roman"/>
          <w:sz w:val="24"/>
          <w:szCs w:val="24"/>
        </w:rPr>
        <w:t>on a journey of self-expression, exploring the world of cosplay and discovering the power of their creativity</w:t>
      </w:r>
      <w:r w:rsidR="009C0159" w:rsidRPr="008146A0">
        <w:rPr>
          <w:rFonts w:ascii="Times New Roman" w:hAnsi="Times New Roman" w:cs="Times New Roman"/>
          <w:sz w:val="24"/>
          <w:szCs w:val="24"/>
        </w:rPr>
        <w:t xml:space="preserve">, with Wakana creating cosplay </w:t>
      </w:r>
      <w:r w:rsidR="005A1CDB" w:rsidRPr="008146A0">
        <w:rPr>
          <w:rFonts w:ascii="Times New Roman" w:hAnsi="Times New Roman" w:cs="Times New Roman"/>
          <w:sz w:val="24"/>
          <w:szCs w:val="24"/>
        </w:rPr>
        <w:t>costumes for Marin</w:t>
      </w:r>
      <w:r w:rsidR="00F875A6" w:rsidRPr="008146A0">
        <w:rPr>
          <w:rFonts w:ascii="Times New Roman" w:hAnsi="Times New Roman" w:cs="Times New Roman"/>
          <w:sz w:val="24"/>
          <w:szCs w:val="24"/>
        </w:rPr>
        <w:t>.</w:t>
      </w:r>
    </w:p>
    <w:p w14:paraId="75C7E99A" w14:textId="14B93BE2" w:rsidR="00F875A6"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875A6" w:rsidRPr="008146A0">
        <w:rPr>
          <w:rFonts w:ascii="Times New Roman" w:hAnsi="Times New Roman" w:cs="Times New Roman"/>
          <w:sz w:val="24"/>
          <w:szCs w:val="24"/>
        </w:rPr>
        <w:t xml:space="preserve">Creativity is a central theme in </w:t>
      </w:r>
      <w:r w:rsidR="00C57E4B" w:rsidRPr="008146A0">
        <w:rPr>
          <w:rFonts w:ascii="Times New Roman" w:hAnsi="Times New Roman" w:cs="Times New Roman"/>
          <w:i/>
          <w:iCs/>
          <w:sz w:val="24"/>
          <w:szCs w:val="24"/>
        </w:rPr>
        <w:t xml:space="preserve">My Dress-Up Darling, </w:t>
      </w:r>
      <w:r w:rsidR="00F875A6" w:rsidRPr="008146A0">
        <w:rPr>
          <w:rFonts w:ascii="Times New Roman" w:hAnsi="Times New Roman" w:cs="Times New Roman"/>
          <w:sz w:val="24"/>
          <w:szCs w:val="24"/>
        </w:rPr>
        <w:t>as the characters channel their imagination, skills, and unique perspectives into their cosplay creations. Through their craftsmanship, they bring characters and costumes to life, showcasing their ability to think outside the box, innovate, and transform ordinary materials into extraordinary works of art.</w:t>
      </w:r>
      <w:r w:rsidR="00135317" w:rsidRPr="008146A0">
        <w:rPr>
          <w:rFonts w:ascii="Times New Roman" w:hAnsi="Times New Roman" w:cs="Times New Roman"/>
          <w:sz w:val="24"/>
          <w:szCs w:val="24"/>
        </w:rPr>
        <w:t xml:space="preserve"> </w:t>
      </w:r>
      <w:r w:rsidR="00F875A6" w:rsidRPr="008146A0">
        <w:rPr>
          <w:rFonts w:ascii="Times New Roman" w:hAnsi="Times New Roman" w:cs="Times New Roman"/>
          <w:sz w:val="24"/>
          <w:szCs w:val="24"/>
        </w:rPr>
        <w:t xml:space="preserve">The anime portrays creativity as a deeply personal and fulfilling form of self-expression. </w:t>
      </w:r>
      <w:r w:rsidR="004A3966" w:rsidRPr="008146A0">
        <w:rPr>
          <w:rFonts w:ascii="Times New Roman" w:hAnsi="Times New Roman" w:cs="Times New Roman"/>
          <w:sz w:val="24"/>
          <w:szCs w:val="24"/>
        </w:rPr>
        <w:t xml:space="preserve">Wakana </w:t>
      </w:r>
      <w:r w:rsidR="00F875A6" w:rsidRPr="008146A0">
        <w:rPr>
          <w:rFonts w:ascii="Times New Roman" w:hAnsi="Times New Roman" w:cs="Times New Roman"/>
          <w:sz w:val="24"/>
          <w:szCs w:val="24"/>
        </w:rPr>
        <w:t>finds solace and excitement in the act of creating costumes</w:t>
      </w:r>
      <w:r w:rsidR="00062E4C" w:rsidRPr="008146A0">
        <w:rPr>
          <w:rFonts w:ascii="Times New Roman" w:hAnsi="Times New Roman" w:cs="Times New Roman"/>
          <w:sz w:val="24"/>
          <w:szCs w:val="24"/>
        </w:rPr>
        <w:t>,</w:t>
      </w:r>
      <w:r w:rsidR="00F875A6" w:rsidRPr="008146A0">
        <w:rPr>
          <w:rFonts w:ascii="Times New Roman" w:hAnsi="Times New Roman" w:cs="Times New Roman"/>
          <w:sz w:val="24"/>
          <w:szCs w:val="24"/>
        </w:rPr>
        <w:t xml:space="preserve"> and </w:t>
      </w:r>
      <w:r w:rsidR="00062E4C" w:rsidRPr="008146A0">
        <w:rPr>
          <w:rFonts w:ascii="Times New Roman" w:hAnsi="Times New Roman" w:cs="Times New Roman"/>
          <w:sz w:val="24"/>
          <w:szCs w:val="24"/>
        </w:rPr>
        <w:t xml:space="preserve">Marin loves </w:t>
      </w:r>
      <w:r w:rsidR="00F875A6" w:rsidRPr="008146A0">
        <w:rPr>
          <w:rFonts w:ascii="Times New Roman" w:hAnsi="Times New Roman" w:cs="Times New Roman"/>
          <w:sz w:val="24"/>
          <w:szCs w:val="24"/>
        </w:rPr>
        <w:t xml:space="preserve">immersing herself in the world of </w:t>
      </w:r>
      <w:r w:rsidR="00062E4C" w:rsidRPr="008146A0">
        <w:rPr>
          <w:rFonts w:ascii="Times New Roman" w:hAnsi="Times New Roman" w:cs="Times New Roman"/>
          <w:sz w:val="24"/>
          <w:szCs w:val="24"/>
        </w:rPr>
        <w:t xml:space="preserve">each </w:t>
      </w:r>
      <w:r w:rsidR="00F875A6" w:rsidRPr="008146A0">
        <w:rPr>
          <w:rFonts w:ascii="Times New Roman" w:hAnsi="Times New Roman" w:cs="Times New Roman"/>
          <w:sz w:val="24"/>
          <w:szCs w:val="24"/>
        </w:rPr>
        <w:t>cosplay</w:t>
      </w:r>
      <w:r w:rsidR="00062E4C" w:rsidRPr="008146A0">
        <w:rPr>
          <w:rFonts w:ascii="Times New Roman" w:hAnsi="Times New Roman" w:cs="Times New Roman"/>
          <w:sz w:val="24"/>
          <w:szCs w:val="24"/>
        </w:rPr>
        <w:t xml:space="preserve"> character</w:t>
      </w:r>
      <w:r w:rsidR="00F875A6" w:rsidRPr="008146A0">
        <w:rPr>
          <w:rFonts w:ascii="Times New Roman" w:hAnsi="Times New Roman" w:cs="Times New Roman"/>
          <w:sz w:val="24"/>
          <w:szCs w:val="24"/>
        </w:rPr>
        <w:t xml:space="preserve">. Through </w:t>
      </w:r>
      <w:r w:rsidR="00062E4C" w:rsidRPr="008146A0">
        <w:rPr>
          <w:rFonts w:ascii="Times New Roman" w:hAnsi="Times New Roman" w:cs="Times New Roman"/>
          <w:sz w:val="24"/>
          <w:szCs w:val="24"/>
        </w:rPr>
        <w:t>t</w:t>
      </w:r>
      <w:r w:rsidR="00F875A6" w:rsidRPr="008146A0">
        <w:rPr>
          <w:rFonts w:ascii="Times New Roman" w:hAnsi="Times New Roman" w:cs="Times New Roman"/>
          <w:sz w:val="24"/>
          <w:szCs w:val="24"/>
        </w:rPr>
        <w:t>he</w:t>
      </w:r>
      <w:r w:rsidR="006F016C" w:rsidRPr="008146A0">
        <w:rPr>
          <w:rFonts w:ascii="Times New Roman" w:hAnsi="Times New Roman" w:cs="Times New Roman"/>
          <w:sz w:val="24"/>
          <w:szCs w:val="24"/>
        </w:rPr>
        <w:t>i</w:t>
      </w:r>
      <w:r w:rsidR="00F875A6" w:rsidRPr="008146A0">
        <w:rPr>
          <w:rFonts w:ascii="Times New Roman" w:hAnsi="Times New Roman" w:cs="Times New Roman"/>
          <w:sz w:val="24"/>
          <w:szCs w:val="24"/>
        </w:rPr>
        <w:t xml:space="preserve">r imaginative designs, </w:t>
      </w:r>
      <w:r w:rsidR="006F016C" w:rsidRPr="008146A0">
        <w:rPr>
          <w:rFonts w:ascii="Times New Roman" w:hAnsi="Times New Roman" w:cs="Times New Roman"/>
          <w:sz w:val="24"/>
          <w:szCs w:val="24"/>
        </w:rPr>
        <w:t>they</w:t>
      </w:r>
      <w:r w:rsidR="00F875A6" w:rsidRPr="008146A0">
        <w:rPr>
          <w:rFonts w:ascii="Times New Roman" w:hAnsi="Times New Roman" w:cs="Times New Roman"/>
          <w:sz w:val="24"/>
          <w:szCs w:val="24"/>
        </w:rPr>
        <w:t xml:space="preserve"> </w:t>
      </w:r>
      <w:proofErr w:type="gramStart"/>
      <w:r w:rsidR="006F016C" w:rsidRPr="008146A0">
        <w:rPr>
          <w:rFonts w:ascii="Times New Roman" w:hAnsi="Times New Roman" w:cs="Times New Roman"/>
          <w:sz w:val="24"/>
          <w:szCs w:val="24"/>
        </w:rPr>
        <w:t>are</w:t>
      </w:r>
      <w:r w:rsidR="00F875A6" w:rsidRPr="008146A0">
        <w:rPr>
          <w:rFonts w:ascii="Times New Roman" w:hAnsi="Times New Roman" w:cs="Times New Roman"/>
          <w:sz w:val="24"/>
          <w:szCs w:val="24"/>
        </w:rPr>
        <w:t xml:space="preserve"> able to</w:t>
      </w:r>
      <w:proofErr w:type="gramEnd"/>
      <w:r w:rsidR="00F875A6" w:rsidRPr="008146A0">
        <w:rPr>
          <w:rFonts w:ascii="Times New Roman" w:hAnsi="Times New Roman" w:cs="Times New Roman"/>
          <w:sz w:val="24"/>
          <w:szCs w:val="24"/>
        </w:rPr>
        <w:t xml:space="preserve"> explore different aspects of </w:t>
      </w:r>
      <w:r w:rsidR="00515C9A" w:rsidRPr="008146A0">
        <w:rPr>
          <w:rFonts w:ascii="Times New Roman" w:hAnsi="Times New Roman" w:cs="Times New Roman"/>
          <w:sz w:val="24"/>
          <w:szCs w:val="24"/>
        </w:rPr>
        <w:t>themselves</w:t>
      </w:r>
      <w:r w:rsidR="00F875A6" w:rsidRPr="008146A0">
        <w:rPr>
          <w:rFonts w:ascii="Times New Roman" w:hAnsi="Times New Roman" w:cs="Times New Roman"/>
          <w:sz w:val="24"/>
          <w:szCs w:val="24"/>
        </w:rPr>
        <w:t xml:space="preserve">, break free from societal expectations, and find joy in </w:t>
      </w:r>
      <w:r w:rsidR="006F016C" w:rsidRPr="008146A0">
        <w:rPr>
          <w:rFonts w:ascii="Times New Roman" w:hAnsi="Times New Roman" w:cs="Times New Roman"/>
          <w:sz w:val="24"/>
          <w:szCs w:val="24"/>
        </w:rPr>
        <w:t>t</w:t>
      </w:r>
      <w:r w:rsidR="00F875A6" w:rsidRPr="008146A0">
        <w:rPr>
          <w:rFonts w:ascii="Times New Roman" w:hAnsi="Times New Roman" w:cs="Times New Roman"/>
          <w:sz w:val="24"/>
          <w:szCs w:val="24"/>
        </w:rPr>
        <w:t>he</w:t>
      </w:r>
      <w:r w:rsidR="006F016C" w:rsidRPr="008146A0">
        <w:rPr>
          <w:rFonts w:ascii="Times New Roman" w:hAnsi="Times New Roman" w:cs="Times New Roman"/>
          <w:sz w:val="24"/>
          <w:szCs w:val="24"/>
        </w:rPr>
        <w:t>i</w:t>
      </w:r>
      <w:r w:rsidR="00F875A6" w:rsidRPr="008146A0">
        <w:rPr>
          <w:rFonts w:ascii="Times New Roman" w:hAnsi="Times New Roman" w:cs="Times New Roman"/>
          <w:sz w:val="24"/>
          <w:szCs w:val="24"/>
        </w:rPr>
        <w:t xml:space="preserve">r own unique creations. </w:t>
      </w:r>
      <w:r w:rsidR="00C57E4B" w:rsidRPr="008146A0">
        <w:rPr>
          <w:rFonts w:ascii="Times New Roman" w:hAnsi="Times New Roman" w:cs="Times New Roman"/>
          <w:i/>
          <w:iCs/>
          <w:sz w:val="24"/>
          <w:szCs w:val="24"/>
        </w:rPr>
        <w:t xml:space="preserve">My Dress-Up Darling </w:t>
      </w:r>
      <w:r w:rsidR="00F875A6" w:rsidRPr="008146A0">
        <w:rPr>
          <w:rFonts w:ascii="Times New Roman" w:hAnsi="Times New Roman" w:cs="Times New Roman"/>
          <w:sz w:val="24"/>
          <w:szCs w:val="24"/>
        </w:rPr>
        <w:t xml:space="preserve">emphasizes that creativity is not limited to artistic endeavors but can also extend to problem-solving and adapting to challenges. Marin and </w:t>
      </w:r>
      <w:r w:rsidR="00CA6D8E" w:rsidRPr="008146A0">
        <w:rPr>
          <w:rFonts w:ascii="Times New Roman" w:hAnsi="Times New Roman" w:cs="Times New Roman"/>
          <w:sz w:val="24"/>
          <w:szCs w:val="24"/>
        </w:rPr>
        <w:t xml:space="preserve">Wakana </w:t>
      </w:r>
      <w:r w:rsidR="00F875A6" w:rsidRPr="008146A0">
        <w:rPr>
          <w:rFonts w:ascii="Times New Roman" w:hAnsi="Times New Roman" w:cs="Times New Roman"/>
          <w:sz w:val="24"/>
          <w:szCs w:val="24"/>
        </w:rPr>
        <w:t>encounter various obstacles and limitations throughout their cosplay journey, forcing them to think creatively and find innovative solutions. They demonstrate resourcefulness, adaptability, and the ability to turn setbacks into opportunities for growth.</w:t>
      </w:r>
    </w:p>
    <w:p w14:paraId="2C37BF51" w14:textId="458C8B2E" w:rsidR="00F875A6"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875A6" w:rsidRPr="008146A0">
        <w:rPr>
          <w:rFonts w:ascii="Times New Roman" w:hAnsi="Times New Roman" w:cs="Times New Roman"/>
          <w:sz w:val="24"/>
          <w:szCs w:val="24"/>
        </w:rPr>
        <w:t xml:space="preserve">The anime also explores the power of creativity in building connections and forging relationships. Marin and </w:t>
      </w:r>
      <w:r w:rsidR="00CA6D8E" w:rsidRPr="008146A0">
        <w:rPr>
          <w:rFonts w:ascii="Times New Roman" w:hAnsi="Times New Roman" w:cs="Times New Roman"/>
          <w:sz w:val="24"/>
          <w:szCs w:val="24"/>
        </w:rPr>
        <w:t>Wakana</w:t>
      </w:r>
      <w:r w:rsidR="005C4BEA" w:rsidRPr="008146A0">
        <w:rPr>
          <w:rFonts w:ascii="Times New Roman" w:hAnsi="Times New Roman" w:cs="Times New Roman"/>
          <w:sz w:val="24"/>
          <w:szCs w:val="24"/>
        </w:rPr>
        <w:t xml:space="preserve">’s </w:t>
      </w:r>
      <w:r w:rsidR="00F875A6" w:rsidRPr="008146A0">
        <w:rPr>
          <w:rFonts w:ascii="Times New Roman" w:hAnsi="Times New Roman" w:cs="Times New Roman"/>
          <w:sz w:val="24"/>
          <w:szCs w:val="24"/>
        </w:rPr>
        <w:t>shared passion for cosplay creates a strong bond between them and serves as a foundation for their friendship. They inspire and encourage each other, exchanging ideas and pushing the boundaries of their creativity together.</w:t>
      </w:r>
      <w:r w:rsidR="00086B15" w:rsidRPr="008146A0">
        <w:rPr>
          <w:rFonts w:ascii="Times New Roman" w:hAnsi="Times New Roman" w:cs="Times New Roman"/>
          <w:sz w:val="24"/>
          <w:szCs w:val="24"/>
        </w:rPr>
        <w:t xml:space="preserve"> </w:t>
      </w:r>
      <w:r w:rsidR="00F875A6" w:rsidRPr="008146A0">
        <w:rPr>
          <w:rFonts w:ascii="Times New Roman" w:hAnsi="Times New Roman" w:cs="Times New Roman"/>
          <w:sz w:val="24"/>
          <w:szCs w:val="24"/>
        </w:rPr>
        <w:t xml:space="preserve">Moreover, </w:t>
      </w:r>
      <w:r w:rsidR="00C57E4B" w:rsidRPr="008146A0">
        <w:rPr>
          <w:rFonts w:ascii="Times New Roman" w:hAnsi="Times New Roman" w:cs="Times New Roman"/>
          <w:i/>
          <w:iCs/>
          <w:sz w:val="24"/>
          <w:szCs w:val="24"/>
        </w:rPr>
        <w:t xml:space="preserve">My Dress-Up Darling </w:t>
      </w:r>
      <w:r w:rsidR="00F875A6" w:rsidRPr="008146A0">
        <w:rPr>
          <w:rFonts w:ascii="Times New Roman" w:hAnsi="Times New Roman" w:cs="Times New Roman"/>
          <w:sz w:val="24"/>
          <w:szCs w:val="24"/>
        </w:rPr>
        <w:t xml:space="preserve">illustrates the positive impact of creativity on mental and emotional well-being. The </w:t>
      </w:r>
      <w:r w:rsidR="00F875A6" w:rsidRPr="008146A0">
        <w:rPr>
          <w:rFonts w:ascii="Times New Roman" w:hAnsi="Times New Roman" w:cs="Times New Roman"/>
          <w:sz w:val="24"/>
          <w:szCs w:val="24"/>
        </w:rPr>
        <w:lastRenderedPageBreak/>
        <w:t>act of creating and expressing oneself through cosplay brings a sense of fulfillment, confidence, and personal growth</w:t>
      </w:r>
      <w:r w:rsidR="00E14448" w:rsidRPr="008146A0">
        <w:rPr>
          <w:rFonts w:ascii="Times New Roman" w:hAnsi="Times New Roman" w:cs="Times New Roman"/>
          <w:sz w:val="24"/>
          <w:szCs w:val="24"/>
        </w:rPr>
        <w:t xml:space="preserve"> (</w:t>
      </w:r>
      <w:proofErr w:type="spellStart"/>
      <w:r w:rsidR="00515C9A" w:rsidRPr="008146A0">
        <w:rPr>
          <w:rFonts w:ascii="Times New Roman" w:hAnsi="Times New Roman" w:cs="Times New Roman"/>
          <w:sz w:val="24"/>
          <w:szCs w:val="24"/>
        </w:rPr>
        <w:t>Reysen</w:t>
      </w:r>
      <w:proofErr w:type="spellEnd"/>
      <w:r w:rsidR="00515C9A" w:rsidRPr="008146A0">
        <w:rPr>
          <w:rFonts w:ascii="Times New Roman" w:hAnsi="Times New Roman" w:cs="Times New Roman"/>
          <w:sz w:val="24"/>
          <w:szCs w:val="24"/>
        </w:rPr>
        <w:t xml:space="preserve"> et al., 2018)</w:t>
      </w:r>
      <w:r w:rsidR="00F875A6" w:rsidRPr="008146A0">
        <w:rPr>
          <w:rFonts w:ascii="Times New Roman" w:hAnsi="Times New Roman" w:cs="Times New Roman"/>
          <w:sz w:val="24"/>
          <w:szCs w:val="24"/>
        </w:rPr>
        <w:t>. The characters find an outlet for their emotions, overcome their insecurities, and gain a deeper understanding of themselves through their creative pursuits.</w:t>
      </w:r>
      <w:r w:rsidR="00593572" w:rsidRPr="008146A0">
        <w:rPr>
          <w:rFonts w:ascii="Times New Roman" w:hAnsi="Times New Roman" w:cs="Times New Roman"/>
          <w:sz w:val="24"/>
          <w:szCs w:val="24"/>
        </w:rPr>
        <w:t xml:space="preserve"> </w:t>
      </w:r>
      <w:r w:rsidR="00F875A6" w:rsidRPr="008146A0">
        <w:rPr>
          <w:rFonts w:ascii="Times New Roman" w:hAnsi="Times New Roman" w:cs="Times New Roman"/>
          <w:sz w:val="24"/>
          <w:szCs w:val="24"/>
        </w:rPr>
        <w:t xml:space="preserve">Additionally, the anime highlights the importance of embracing individuality and celebrating one's unique creative voice. Each character in </w:t>
      </w:r>
      <w:r w:rsidR="00C57E4B" w:rsidRPr="008146A0">
        <w:rPr>
          <w:rFonts w:ascii="Times New Roman" w:hAnsi="Times New Roman" w:cs="Times New Roman"/>
          <w:i/>
          <w:iCs/>
          <w:sz w:val="24"/>
          <w:szCs w:val="24"/>
        </w:rPr>
        <w:t xml:space="preserve">My Dress-Up Darling </w:t>
      </w:r>
      <w:r w:rsidR="00F875A6" w:rsidRPr="008146A0">
        <w:rPr>
          <w:rFonts w:ascii="Times New Roman" w:hAnsi="Times New Roman" w:cs="Times New Roman"/>
          <w:sz w:val="24"/>
          <w:szCs w:val="24"/>
        </w:rPr>
        <w:t>brings their own style, perspective, and ideas to their cosplay creations. The series emphasizes that creativity is not about conforming to societal norms but about embracing one's personal vision and creating something that reflects their own identity.</w:t>
      </w:r>
    </w:p>
    <w:p w14:paraId="3CCF2285" w14:textId="75588346" w:rsidR="004C4A0D" w:rsidRPr="008146A0" w:rsidRDefault="004C4A0D" w:rsidP="00FF162C">
      <w:pPr>
        <w:widowControl w:val="0"/>
        <w:spacing w:after="0" w:line="480" w:lineRule="auto"/>
        <w:rPr>
          <w:rFonts w:ascii="Times New Roman" w:hAnsi="Times New Roman" w:cs="Times New Roman"/>
          <w:b/>
          <w:bCs/>
          <w:i/>
          <w:iCs/>
          <w:sz w:val="24"/>
          <w:szCs w:val="24"/>
        </w:rPr>
      </w:pPr>
      <w:bookmarkStart w:id="33" w:name="_Toc139188130"/>
      <w:bookmarkStart w:id="34" w:name="_Toc139315037"/>
      <w:r w:rsidRPr="008146A0">
        <w:rPr>
          <w:rFonts w:ascii="Times New Roman" w:hAnsi="Times New Roman" w:cs="Times New Roman"/>
          <w:b/>
          <w:bCs/>
          <w:i/>
          <w:iCs/>
          <w:sz w:val="24"/>
          <w:szCs w:val="24"/>
        </w:rPr>
        <w:t>Curiosity</w:t>
      </w:r>
      <w:r w:rsidR="00553C48" w:rsidRPr="008146A0">
        <w:rPr>
          <w:rFonts w:ascii="Times New Roman" w:hAnsi="Times New Roman" w:cs="Times New Roman"/>
          <w:b/>
          <w:bCs/>
          <w:i/>
          <w:iCs/>
          <w:sz w:val="24"/>
          <w:szCs w:val="24"/>
        </w:rPr>
        <w:t xml:space="preserve">: </w:t>
      </w:r>
      <w:proofErr w:type="spellStart"/>
      <w:r w:rsidR="00553C48" w:rsidRPr="008146A0">
        <w:rPr>
          <w:rFonts w:ascii="Times New Roman" w:hAnsi="Times New Roman" w:cs="Times New Roman"/>
          <w:b/>
          <w:bCs/>
          <w:i/>
          <w:iCs/>
          <w:sz w:val="24"/>
          <w:szCs w:val="24"/>
        </w:rPr>
        <w:t>Sakugan</w:t>
      </w:r>
      <w:bookmarkEnd w:id="33"/>
      <w:bookmarkEnd w:id="34"/>
      <w:proofErr w:type="spellEnd"/>
    </w:p>
    <w:p w14:paraId="7DD753C9" w14:textId="3BC4456B" w:rsidR="0081005A"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r w:rsidR="0081005A" w:rsidRPr="008146A0">
        <w:rPr>
          <w:rFonts w:ascii="Times New Roman" w:hAnsi="Times New Roman" w:cs="Times New Roman"/>
          <w:i/>
          <w:iCs/>
          <w:sz w:val="24"/>
          <w:szCs w:val="24"/>
        </w:rPr>
        <w:t>Sakugan</w:t>
      </w:r>
      <w:proofErr w:type="spellEnd"/>
      <w:r w:rsidR="00C57E4B" w:rsidRPr="008146A0">
        <w:rPr>
          <w:rFonts w:ascii="Times New Roman" w:hAnsi="Times New Roman" w:cs="Times New Roman"/>
          <w:i/>
          <w:iCs/>
          <w:sz w:val="24"/>
          <w:szCs w:val="24"/>
        </w:rPr>
        <w:t xml:space="preserve"> </w:t>
      </w:r>
      <w:r w:rsidR="00C57E4B" w:rsidRPr="008146A0">
        <w:rPr>
          <w:rFonts w:ascii="Times New Roman" w:hAnsi="Times New Roman" w:cs="Times New Roman"/>
          <w:sz w:val="24"/>
          <w:szCs w:val="24"/>
        </w:rPr>
        <w:t>(VAP et al., 2021)</w:t>
      </w:r>
      <w:r w:rsidR="0081005A" w:rsidRPr="008146A0">
        <w:rPr>
          <w:rFonts w:ascii="Times New Roman" w:hAnsi="Times New Roman" w:cs="Times New Roman"/>
          <w:sz w:val="24"/>
          <w:szCs w:val="24"/>
        </w:rPr>
        <w:t xml:space="preserve"> is an anime that compellingly highlights the character strength of curiosity through its main characters</w:t>
      </w:r>
      <w:r w:rsidR="00AF763A" w:rsidRPr="008146A0">
        <w:rPr>
          <w:rFonts w:ascii="Times New Roman" w:hAnsi="Times New Roman" w:cs="Times New Roman"/>
          <w:sz w:val="24"/>
          <w:szCs w:val="24"/>
        </w:rPr>
        <w:t xml:space="preserve">, </w:t>
      </w:r>
      <w:proofErr w:type="spellStart"/>
      <w:r w:rsidR="00AF763A" w:rsidRPr="008146A0">
        <w:rPr>
          <w:rFonts w:ascii="Times New Roman" w:hAnsi="Times New Roman" w:cs="Times New Roman"/>
          <w:sz w:val="24"/>
          <w:szCs w:val="24"/>
        </w:rPr>
        <w:t>M</w:t>
      </w:r>
      <w:r w:rsidR="00D20471" w:rsidRPr="008146A0">
        <w:rPr>
          <w:rFonts w:ascii="Times New Roman" w:hAnsi="Times New Roman" w:cs="Times New Roman"/>
          <w:sz w:val="24"/>
          <w:szCs w:val="24"/>
        </w:rPr>
        <w:t>e</w:t>
      </w:r>
      <w:r w:rsidR="00AF763A" w:rsidRPr="008146A0">
        <w:rPr>
          <w:rFonts w:ascii="Times New Roman" w:hAnsi="Times New Roman" w:cs="Times New Roman"/>
          <w:sz w:val="24"/>
          <w:szCs w:val="24"/>
        </w:rPr>
        <w:t>me</w:t>
      </w:r>
      <w:r w:rsidR="00D20471" w:rsidRPr="008146A0">
        <w:rPr>
          <w:rFonts w:ascii="Times New Roman" w:hAnsi="Times New Roman" w:cs="Times New Roman"/>
          <w:sz w:val="24"/>
          <w:szCs w:val="24"/>
        </w:rPr>
        <w:t>mpu</w:t>
      </w:r>
      <w:proofErr w:type="spellEnd"/>
      <w:r w:rsidR="00AF763A" w:rsidRPr="008146A0">
        <w:rPr>
          <w:rFonts w:ascii="Times New Roman" w:hAnsi="Times New Roman" w:cs="Times New Roman"/>
          <w:sz w:val="24"/>
          <w:szCs w:val="24"/>
        </w:rPr>
        <w:t xml:space="preserve"> and </w:t>
      </w:r>
      <w:proofErr w:type="spellStart"/>
      <w:r w:rsidR="00AF763A" w:rsidRPr="008146A0">
        <w:rPr>
          <w:rFonts w:ascii="Times New Roman" w:hAnsi="Times New Roman" w:cs="Times New Roman"/>
          <w:sz w:val="24"/>
          <w:szCs w:val="24"/>
        </w:rPr>
        <w:t>Gagumber</w:t>
      </w:r>
      <w:proofErr w:type="spellEnd"/>
      <w:r w:rsidR="00AF763A" w:rsidRPr="008146A0">
        <w:rPr>
          <w:rFonts w:ascii="Times New Roman" w:hAnsi="Times New Roman" w:cs="Times New Roman"/>
          <w:sz w:val="24"/>
          <w:szCs w:val="24"/>
        </w:rPr>
        <w:t>,</w:t>
      </w:r>
      <w:r w:rsidR="0081005A" w:rsidRPr="008146A0">
        <w:rPr>
          <w:rFonts w:ascii="Times New Roman" w:hAnsi="Times New Roman" w:cs="Times New Roman"/>
          <w:sz w:val="24"/>
          <w:szCs w:val="24"/>
        </w:rPr>
        <w:t xml:space="preserve"> and their quest for knowledge and exploration in a post-apocalyptic world.</w:t>
      </w:r>
      <w:r w:rsidR="00341A7D" w:rsidRPr="008146A0">
        <w:rPr>
          <w:rFonts w:ascii="Times New Roman" w:hAnsi="Times New Roman" w:cs="Times New Roman"/>
          <w:sz w:val="24"/>
          <w:szCs w:val="24"/>
        </w:rPr>
        <w:t xml:space="preserve"> </w:t>
      </w:r>
      <w:r w:rsidR="00271E53" w:rsidRPr="008146A0">
        <w:rPr>
          <w:rFonts w:ascii="Times New Roman" w:hAnsi="Times New Roman" w:cs="Times New Roman"/>
          <w:sz w:val="24"/>
          <w:szCs w:val="24"/>
        </w:rPr>
        <w:t xml:space="preserve">Curiosity is </w:t>
      </w:r>
      <w:r w:rsidR="002F5E4B" w:rsidRPr="008146A0">
        <w:rPr>
          <w:rFonts w:ascii="Times New Roman" w:hAnsi="Times New Roman" w:cs="Times New Roman"/>
          <w:sz w:val="24"/>
          <w:szCs w:val="24"/>
        </w:rPr>
        <w:t>described as an intrinsic drive towards new experiences and the acquisition of knowledge</w:t>
      </w:r>
      <w:r w:rsidR="00084C25" w:rsidRPr="008146A0">
        <w:rPr>
          <w:rFonts w:ascii="Times New Roman" w:hAnsi="Times New Roman" w:cs="Times New Roman"/>
          <w:sz w:val="24"/>
          <w:szCs w:val="24"/>
        </w:rPr>
        <w:t xml:space="preserve"> (Peterson &amp; Seligman, 2004; Niemiec &amp; Wedding, 2014). </w:t>
      </w:r>
      <w:proofErr w:type="spellStart"/>
      <w:r w:rsidR="00C57E4B" w:rsidRPr="008146A0">
        <w:rPr>
          <w:rFonts w:ascii="Times New Roman" w:hAnsi="Times New Roman" w:cs="Times New Roman"/>
          <w:i/>
          <w:iCs/>
          <w:sz w:val="24"/>
          <w:szCs w:val="24"/>
        </w:rPr>
        <w:t>Sakugan</w:t>
      </w:r>
      <w:proofErr w:type="spellEnd"/>
      <w:r w:rsidR="00C57E4B"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 xml:space="preserve">is set in a future where humanity lives underground in massive, interconnected colonies. The story follows </w:t>
      </w:r>
      <w:proofErr w:type="spellStart"/>
      <w:r w:rsidR="002A212E" w:rsidRPr="008146A0">
        <w:rPr>
          <w:rFonts w:ascii="Times New Roman" w:hAnsi="Times New Roman" w:cs="Times New Roman"/>
          <w:sz w:val="24"/>
          <w:szCs w:val="24"/>
        </w:rPr>
        <w:t>Memempu</w:t>
      </w:r>
      <w:proofErr w:type="spellEnd"/>
      <w:r w:rsidR="0081005A" w:rsidRPr="008146A0">
        <w:rPr>
          <w:rFonts w:ascii="Times New Roman" w:hAnsi="Times New Roman" w:cs="Times New Roman"/>
          <w:sz w:val="24"/>
          <w:szCs w:val="24"/>
        </w:rPr>
        <w:t xml:space="preserve">, a young girl, and her father, </w:t>
      </w:r>
      <w:proofErr w:type="spellStart"/>
      <w:r w:rsidR="0081005A" w:rsidRPr="008146A0">
        <w:rPr>
          <w:rFonts w:ascii="Times New Roman" w:hAnsi="Times New Roman" w:cs="Times New Roman"/>
          <w:sz w:val="24"/>
          <w:szCs w:val="24"/>
        </w:rPr>
        <w:t>Gagumber</w:t>
      </w:r>
      <w:proofErr w:type="spellEnd"/>
      <w:r w:rsidR="0081005A" w:rsidRPr="008146A0">
        <w:rPr>
          <w:rFonts w:ascii="Times New Roman" w:hAnsi="Times New Roman" w:cs="Times New Roman"/>
          <w:sz w:val="24"/>
          <w:szCs w:val="24"/>
        </w:rPr>
        <w:t xml:space="preserve">, as they venture in search of </w:t>
      </w:r>
      <w:proofErr w:type="spellStart"/>
      <w:r w:rsidR="002A212E" w:rsidRPr="008146A0">
        <w:rPr>
          <w:rFonts w:ascii="Times New Roman" w:hAnsi="Times New Roman" w:cs="Times New Roman"/>
          <w:sz w:val="24"/>
          <w:szCs w:val="24"/>
        </w:rPr>
        <w:t>Memempu</w:t>
      </w:r>
      <w:r w:rsidR="0081005A" w:rsidRPr="008146A0">
        <w:rPr>
          <w:rFonts w:ascii="Times New Roman" w:hAnsi="Times New Roman" w:cs="Times New Roman"/>
          <w:sz w:val="24"/>
          <w:szCs w:val="24"/>
        </w:rPr>
        <w:t>'s</w:t>
      </w:r>
      <w:proofErr w:type="spellEnd"/>
      <w:r w:rsidR="0081005A" w:rsidRPr="008146A0">
        <w:rPr>
          <w:rFonts w:ascii="Times New Roman" w:hAnsi="Times New Roman" w:cs="Times New Roman"/>
          <w:sz w:val="24"/>
          <w:szCs w:val="24"/>
        </w:rPr>
        <w:t xml:space="preserve"> mother and the truth about </w:t>
      </w:r>
      <w:proofErr w:type="gramStart"/>
      <w:r w:rsidR="0081005A" w:rsidRPr="008146A0">
        <w:rPr>
          <w:rFonts w:ascii="Times New Roman" w:hAnsi="Times New Roman" w:cs="Times New Roman"/>
          <w:sz w:val="24"/>
          <w:szCs w:val="24"/>
        </w:rPr>
        <w:t xml:space="preserve">their </w:t>
      </w:r>
      <w:r w:rsidR="00553610" w:rsidRPr="008146A0">
        <w:rPr>
          <w:rFonts w:ascii="Times New Roman" w:hAnsi="Times New Roman" w:cs="Times New Roman"/>
          <w:sz w:val="24"/>
          <w:szCs w:val="24"/>
        </w:rPr>
        <w:t>a</w:t>
      </w:r>
      <w:proofErr w:type="gramEnd"/>
      <w:r w:rsidR="00553610" w:rsidRPr="008146A0">
        <w:rPr>
          <w:rFonts w:ascii="Times New Roman" w:hAnsi="Times New Roman" w:cs="Times New Roman"/>
          <w:sz w:val="24"/>
          <w:szCs w:val="24"/>
        </w:rPr>
        <w:t xml:space="preserve"> mysterious map</w:t>
      </w:r>
      <w:r w:rsidR="0081005A" w:rsidRPr="008146A0">
        <w:rPr>
          <w:rFonts w:ascii="Times New Roman" w:hAnsi="Times New Roman" w:cs="Times New Roman"/>
          <w:sz w:val="24"/>
          <w:szCs w:val="24"/>
        </w:rPr>
        <w:t xml:space="preserve">. Their journey is driven by an insatiable curiosity to uncover the mysteries of the </w:t>
      </w:r>
      <w:r w:rsidR="00553610" w:rsidRPr="008146A0">
        <w:rPr>
          <w:rFonts w:ascii="Times New Roman" w:hAnsi="Times New Roman" w:cs="Times New Roman"/>
          <w:sz w:val="24"/>
          <w:szCs w:val="24"/>
        </w:rPr>
        <w:t>map</w:t>
      </w:r>
      <w:r w:rsidR="0081005A" w:rsidRPr="008146A0">
        <w:rPr>
          <w:rFonts w:ascii="Times New Roman" w:hAnsi="Times New Roman" w:cs="Times New Roman"/>
          <w:sz w:val="24"/>
          <w:szCs w:val="24"/>
        </w:rPr>
        <w:t xml:space="preserve"> and discover the secrets hidden within the depths of their society.</w:t>
      </w:r>
    </w:p>
    <w:p w14:paraId="19850779" w14:textId="68FB5A95" w:rsidR="0081005A"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81005A" w:rsidRPr="008146A0">
        <w:rPr>
          <w:rFonts w:ascii="Times New Roman" w:hAnsi="Times New Roman" w:cs="Times New Roman"/>
          <w:sz w:val="24"/>
          <w:szCs w:val="24"/>
        </w:rPr>
        <w:t xml:space="preserve">Curiosity is a central theme in </w:t>
      </w:r>
      <w:proofErr w:type="spellStart"/>
      <w:r w:rsidR="00C57E4B" w:rsidRPr="008146A0">
        <w:rPr>
          <w:rFonts w:ascii="Times New Roman" w:hAnsi="Times New Roman" w:cs="Times New Roman"/>
          <w:i/>
          <w:iCs/>
          <w:sz w:val="24"/>
          <w:szCs w:val="24"/>
        </w:rPr>
        <w:t>Sakugan</w:t>
      </w:r>
      <w:proofErr w:type="spellEnd"/>
      <w:r w:rsidR="00C57E4B"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 xml:space="preserve">and is embodied by the main characters' relentless desire to explore the unknown. </w:t>
      </w:r>
      <w:proofErr w:type="spellStart"/>
      <w:r w:rsidR="002A212E" w:rsidRPr="008146A0">
        <w:rPr>
          <w:rFonts w:ascii="Times New Roman" w:hAnsi="Times New Roman" w:cs="Times New Roman"/>
          <w:sz w:val="24"/>
          <w:szCs w:val="24"/>
        </w:rPr>
        <w:t>Memempu</w:t>
      </w:r>
      <w:r w:rsidR="0081005A" w:rsidRPr="008146A0">
        <w:rPr>
          <w:rFonts w:ascii="Times New Roman" w:hAnsi="Times New Roman" w:cs="Times New Roman"/>
          <w:sz w:val="24"/>
          <w:szCs w:val="24"/>
        </w:rPr>
        <w:t>'s</w:t>
      </w:r>
      <w:proofErr w:type="spellEnd"/>
      <w:r w:rsidR="0081005A" w:rsidRPr="008146A0">
        <w:rPr>
          <w:rFonts w:ascii="Times New Roman" w:hAnsi="Times New Roman" w:cs="Times New Roman"/>
          <w:sz w:val="24"/>
          <w:szCs w:val="24"/>
        </w:rPr>
        <w:t xml:space="preserve"> insatiable curiosity drives her to question the limitations and rules imposed by their underground society. She yearns to see the world beyond the confines of their colony, to understand its history, and to uncover the truth behind her mother's disappearance.</w:t>
      </w:r>
      <w:r w:rsidR="001A3D96"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 xml:space="preserve">The anime portrays curiosity as a powerful catalyst for personal growth </w:t>
      </w:r>
      <w:r w:rsidR="0081005A" w:rsidRPr="008146A0">
        <w:rPr>
          <w:rFonts w:ascii="Times New Roman" w:hAnsi="Times New Roman" w:cs="Times New Roman"/>
          <w:sz w:val="24"/>
          <w:szCs w:val="24"/>
        </w:rPr>
        <w:lastRenderedPageBreak/>
        <w:t xml:space="preserve">and the pursuit of knowledge. </w:t>
      </w:r>
      <w:proofErr w:type="spellStart"/>
      <w:r w:rsidR="00AB5141" w:rsidRPr="008146A0">
        <w:rPr>
          <w:rFonts w:ascii="Times New Roman" w:hAnsi="Times New Roman" w:cs="Times New Roman"/>
          <w:sz w:val="24"/>
          <w:szCs w:val="24"/>
        </w:rPr>
        <w:t>Memempu</w:t>
      </w:r>
      <w:r w:rsidR="0081005A" w:rsidRPr="008146A0">
        <w:rPr>
          <w:rFonts w:ascii="Times New Roman" w:hAnsi="Times New Roman" w:cs="Times New Roman"/>
          <w:sz w:val="24"/>
          <w:szCs w:val="24"/>
        </w:rPr>
        <w:t>'s</w:t>
      </w:r>
      <w:proofErr w:type="spellEnd"/>
      <w:r w:rsidR="0081005A" w:rsidRPr="008146A0">
        <w:rPr>
          <w:rFonts w:ascii="Times New Roman" w:hAnsi="Times New Roman" w:cs="Times New Roman"/>
          <w:sz w:val="24"/>
          <w:szCs w:val="24"/>
        </w:rPr>
        <w:t xml:space="preserve"> thirst for understanding pushes her to confront the dangers and challenges </w:t>
      </w:r>
      <w:r w:rsidR="00BF2D35" w:rsidRPr="008146A0">
        <w:rPr>
          <w:rFonts w:ascii="Times New Roman" w:hAnsi="Times New Roman" w:cs="Times New Roman"/>
          <w:sz w:val="24"/>
          <w:szCs w:val="24"/>
        </w:rPr>
        <w:t>during their journey</w:t>
      </w:r>
      <w:r w:rsidR="0081005A" w:rsidRPr="008146A0">
        <w:rPr>
          <w:rFonts w:ascii="Times New Roman" w:hAnsi="Times New Roman" w:cs="Times New Roman"/>
          <w:sz w:val="24"/>
          <w:szCs w:val="24"/>
        </w:rPr>
        <w:t>, leading to self-discovery and a deeper understanding of herself and her place in the world. Her curiosity drives her to question the status quo, challenge assumptions, and seek answers beyond what is readily available.</w:t>
      </w:r>
    </w:p>
    <w:p w14:paraId="67DAAE27" w14:textId="3200ADFC" w:rsidR="0081005A"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091D57" w:rsidRPr="008146A0">
        <w:rPr>
          <w:rFonts w:ascii="Times New Roman" w:hAnsi="Times New Roman" w:cs="Times New Roman"/>
          <w:sz w:val="24"/>
          <w:szCs w:val="24"/>
        </w:rPr>
        <w:t>The anime also explores the connection between curiosity and empathy</w:t>
      </w:r>
      <w:r w:rsidR="00D76DFA" w:rsidRPr="008146A0">
        <w:rPr>
          <w:rFonts w:ascii="Times New Roman" w:hAnsi="Times New Roman" w:cs="Times New Roman"/>
          <w:sz w:val="24"/>
          <w:szCs w:val="24"/>
        </w:rPr>
        <w:t xml:space="preserve"> (Gino, 2018)</w:t>
      </w:r>
      <w:r w:rsidR="00091D57" w:rsidRPr="008146A0">
        <w:rPr>
          <w:rFonts w:ascii="Times New Roman" w:hAnsi="Times New Roman" w:cs="Times New Roman"/>
          <w:sz w:val="24"/>
          <w:szCs w:val="24"/>
        </w:rPr>
        <w:t xml:space="preserve">. As </w:t>
      </w:r>
      <w:proofErr w:type="spellStart"/>
      <w:r w:rsidR="00091D57" w:rsidRPr="008146A0">
        <w:rPr>
          <w:rFonts w:ascii="Times New Roman" w:hAnsi="Times New Roman" w:cs="Times New Roman"/>
          <w:sz w:val="24"/>
          <w:szCs w:val="24"/>
        </w:rPr>
        <w:t>Memempu</w:t>
      </w:r>
      <w:proofErr w:type="spellEnd"/>
      <w:r w:rsidR="00091D57" w:rsidRPr="008146A0">
        <w:rPr>
          <w:rFonts w:ascii="Times New Roman" w:hAnsi="Times New Roman" w:cs="Times New Roman"/>
          <w:sz w:val="24"/>
          <w:szCs w:val="24"/>
        </w:rPr>
        <w:t xml:space="preserve"> and </w:t>
      </w:r>
      <w:proofErr w:type="spellStart"/>
      <w:r w:rsidR="00091D57" w:rsidRPr="008146A0">
        <w:rPr>
          <w:rFonts w:ascii="Times New Roman" w:hAnsi="Times New Roman" w:cs="Times New Roman"/>
          <w:sz w:val="24"/>
          <w:szCs w:val="24"/>
        </w:rPr>
        <w:t>Gagumber</w:t>
      </w:r>
      <w:proofErr w:type="spellEnd"/>
      <w:r w:rsidR="00091D57" w:rsidRPr="008146A0">
        <w:rPr>
          <w:rFonts w:ascii="Times New Roman" w:hAnsi="Times New Roman" w:cs="Times New Roman"/>
          <w:sz w:val="24"/>
          <w:szCs w:val="24"/>
        </w:rPr>
        <w:t xml:space="preserve"> encounter different individuals and learn about their struggles and aspirations, their curiosity drives them to empathize with others and develop a deeper understanding of </w:t>
      </w:r>
      <w:proofErr w:type="gramStart"/>
      <w:r w:rsidR="00091D57" w:rsidRPr="008146A0">
        <w:rPr>
          <w:rFonts w:ascii="Times New Roman" w:hAnsi="Times New Roman" w:cs="Times New Roman"/>
          <w:sz w:val="24"/>
          <w:szCs w:val="24"/>
        </w:rPr>
        <w:t>the human</w:t>
      </w:r>
      <w:proofErr w:type="gramEnd"/>
      <w:r w:rsidR="00091D57" w:rsidRPr="008146A0">
        <w:rPr>
          <w:rFonts w:ascii="Times New Roman" w:hAnsi="Times New Roman" w:cs="Times New Roman"/>
          <w:sz w:val="24"/>
          <w:szCs w:val="24"/>
        </w:rPr>
        <w:t xml:space="preserve"> experience. Through their interactions, they learn to appreciate the diversity of perspectives and the importance of empathy in forging meaningful connections.</w:t>
      </w:r>
      <w:r w:rsidR="0081005A" w:rsidRPr="008146A0">
        <w:rPr>
          <w:rFonts w:ascii="Times New Roman" w:hAnsi="Times New Roman" w:cs="Times New Roman"/>
          <w:sz w:val="24"/>
          <w:szCs w:val="24"/>
        </w:rPr>
        <w:t xml:space="preserve"> </w:t>
      </w:r>
      <w:proofErr w:type="spellStart"/>
      <w:r w:rsidR="00C57E4B" w:rsidRPr="008146A0">
        <w:rPr>
          <w:rFonts w:ascii="Times New Roman" w:hAnsi="Times New Roman" w:cs="Times New Roman"/>
          <w:i/>
          <w:iCs/>
          <w:sz w:val="24"/>
          <w:szCs w:val="24"/>
        </w:rPr>
        <w:t>Sakugan</w:t>
      </w:r>
      <w:proofErr w:type="spellEnd"/>
      <w:r w:rsidR="00C57E4B"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 xml:space="preserve">highlights the transformative nature of curiosity. As </w:t>
      </w:r>
      <w:proofErr w:type="spellStart"/>
      <w:r w:rsidR="00BF2D35" w:rsidRPr="008146A0">
        <w:rPr>
          <w:rFonts w:ascii="Times New Roman" w:hAnsi="Times New Roman" w:cs="Times New Roman"/>
          <w:sz w:val="24"/>
          <w:szCs w:val="24"/>
        </w:rPr>
        <w:t>Memempu</w:t>
      </w:r>
      <w:proofErr w:type="spellEnd"/>
      <w:r w:rsidR="00BF2D35"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 xml:space="preserve">and </w:t>
      </w:r>
      <w:proofErr w:type="spellStart"/>
      <w:r w:rsidR="0081005A" w:rsidRPr="008146A0">
        <w:rPr>
          <w:rFonts w:ascii="Times New Roman" w:hAnsi="Times New Roman" w:cs="Times New Roman"/>
          <w:sz w:val="24"/>
          <w:szCs w:val="24"/>
        </w:rPr>
        <w:t>Gagumber</w:t>
      </w:r>
      <w:proofErr w:type="spellEnd"/>
      <w:r w:rsidR="0081005A" w:rsidRPr="008146A0">
        <w:rPr>
          <w:rFonts w:ascii="Times New Roman" w:hAnsi="Times New Roman" w:cs="Times New Roman"/>
          <w:sz w:val="24"/>
          <w:szCs w:val="24"/>
        </w:rPr>
        <w:t xml:space="preserve"> embark on their journey, they encounter various obstacles and encounter a diverse range of characters and situations. Their curiosity fuels their adaptability, as they learn new skills, adapt to new environments, and engage with individuals from different backgrounds. They constantly seek to expand their understanding and experience, broadening their perspectives and developing a deeper appreciation for the world around them.</w:t>
      </w:r>
      <w:r w:rsidRPr="008146A0">
        <w:rPr>
          <w:rFonts w:ascii="Times New Roman" w:hAnsi="Times New Roman" w:cs="Times New Roman"/>
          <w:sz w:val="24"/>
          <w:szCs w:val="24"/>
        </w:rPr>
        <w:tab/>
      </w:r>
    </w:p>
    <w:p w14:paraId="6BBF91BB" w14:textId="73A7EE50" w:rsidR="0081005A"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r w:rsidR="00C57E4B" w:rsidRPr="008146A0">
        <w:rPr>
          <w:rFonts w:ascii="Times New Roman" w:hAnsi="Times New Roman" w:cs="Times New Roman"/>
          <w:i/>
          <w:iCs/>
          <w:sz w:val="24"/>
          <w:szCs w:val="24"/>
        </w:rPr>
        <w:t>Sakugan</w:t>
      </w:r>
      <w:proofErr w:type="spellEnd"/>
      <w:r w:rsidR="00C57E4B"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illustrates the inherent joy and wonder that accompanies curiosity. The characters' exploration of the world is filled with awe-inspiring landscapes, fascinating discoveries, and unexpected encounters. Their curiosity allows them to approach the world with a childlike wonder, appreciating the beauty and complexity of the environment around them</w:t>
      </w:r>
      <w:r w:rsidR="00D76DFA" w:rsidRPr="008146A0">
        <w:rPr>
          <w:rFonts w:ascii="Times New Roman" w:hAnsi="Times New Roman" w:cs="Times New Roman"/>
          <w:sz w:val="24"/>
          <w:szCs w:val="24"/>
        </w:rPr>
        <w:t xml:space="preserve"> (Zhang et al., 2023)</w:t>
      </w:r>
      <w:r w:rsidR="0081005A" w:rsidRPr="008146A0">
        <w:rPr>
          <w:rFonts w:ascii="Times New Roman" w:hAnsi="Times New Roman" w:cs="Times New Roman"/>
          <w:sz w:val="24"/>
          <w:szCs w:val="24"/>
        </w:rPr>
        <w:t>.</w:t>
      </w:r>
      <w:r w:rsidR="00CD1768" w:rsidRPr="008146A0">
        <w:rPr>
          <w:rFonts w:ascii="Times New Roman" w:hAnsi="Times New Roman" w:cs="Times New Roman"/>
          <w:sz w:val="24"/>
          <w:szCs w:val="24"/>
        </w:rPr>
        <w:t xml:space="preserve"> </w:t>
      </w:r>
      <w:r w:rsidR="00C57E4B" w:rsidRPr="008146A0">
        <w:rPr>
          <w:rFonts w:ascii="Times New Roman" w:hAnsi="Times New Roman" w:cs="Times New Roman"/>
          <w:i/>
          <w:iCs/>
          <w:sz w:val="24"/>
          <w:szCs w:val="24"/>
        </w:rPr>
        <w:t xml:space="preserve"> </w:t>
      </w:r>
      <w:proofErr w:type="spellStart"/>
      <w:r w:rsidR="00C57E4B" w:rsidRPr="008146A0">
        <w:rPr>
          <w:rFonts w:ascii="Times New Roman" w:hAnsi="Times New Roman" w:cs="Times New Roman"/>
          <w:i/>
          <w:iCs/>
          <w:sz w:val="24"/>
          <w:szCs w:val="24"/>
        </w:rPr>
        <w:t>Sakugan</w:t>
      </w:r>
      <w:proofErr w:type="spellEnd"/>
      <w:r w:rsidR="00C57E4B" w:rsidRPr="008146A0">
        <w:rPr>
          <w:rFonts w:ascii="Times New Roman" w:hAnsi="Times New Roman" w:cs="Times New Roman"/>
          <w:sz w:val="24"/>
          <w:szCs w:val="24"/>
        </w:rPr>
        <w:t xml:space="preserve"> </w:t>
      </w:r>
      <w:r w:rsidR="0081005A" w:rsidRPr="008146A0">
        <w:rPr>
          <w:rFonts w:ascii="Times New Roman" w:hAnsi="Times New Roman" w:cs="Times New Roman"/>
          <w:sz w:val="24"/>
          <w:szCs w:val="24"/>
        </w:rPr>
        <w:t xml:space="preserve">effectively highlights the character strength of curiosity through the protagonist's relentless pursuit of knowledge and exploration. The anime celebrates curiosity as a driving force for personal growth, empathy, and the pursuit of truth. It reminds viewers of the transformative power of curiosity, the joy of exploration, and the importance of questioning </w:t>
      </w:r>
      <w:r w:rsidR="0081005A" w:rsidRPr="008146A0">
        <w:rPr>
          <w:rFonts w:ascii="Times New Roman" w:hAnsi="Times New Roman" w:cs="Times New Roman"/>
          <w:sz w:val="24"/>
          <w:szCs w:val="24"/>
        </w:rPr>
        <w:lastRenderedPageBreak/>
        <w:t>the world around us to deepen our understanding and appreciation of life.</w:t>
      </w:r>
    </w:p>
    <w:p w14:paraId="45DAADC2" w14:textId="111BD7C6" w:rsidR="004C4A0D" w:rsidRPr="008146A0" w:rsidRDefault="004C4A0D" w:rsidP="00FF162C">
      <w:pPr>
        <w:widowControl w:val="0"/>
        <w:spacing w:after="0" w:line="480" w:lineRule="auto"/>
        <w:rPr>
          <w:rFonts w:ascii="Times New Roman" w:hAnsi="Times New Roman" w:cs="Times New Roman"/>
          <w:b/>
          <w:bCs/>
          <w:i/>
          <w:iCs/>
          <w:sz w:val="24"/>
          <w:szCs w:val="24"/>
        </w:rPr>
      </w:pPr>
      <w:bookmarkStart w:id="35" w:name="_Toc139188131"/>
      <w:bookmarkStart w:id="36" w:name="_Toc139315038"/>
      <w:r w:rsidRPr="008146A0">
        <w:rPr>
          <w:rFonts w:ascii="Times New Roman" w:hAnsi="Times New Roman" w:cs="Times New Roman"/>
          <w:b/>
          <w:bCs/>
          <w:i/>
          <w:iCs/>
          <w:sz w:val="24"/>
          <w:szCs w:val="24"/>
        </w:rPr>
        <w:t>Judgement</w:t>
      </w:r>
      <w:r w:rsidR="003B00C8" w:rsidRPr="008146A0">
        <w:rPr>
          <w:rFonts w:ascii="Times New Roman" w:hAnsi="Times New Roman" w:cs="Times New Roman"/>
          <w:b/>
          <w:bCs/>
          <w:i/>
          <w:iCs/>
          <w:sz w:val="24"/>
          <w:szCs w:val="24"/>
        </w:rPr>
        <w:t>: Demon Slayer</w:t>
      </w:r>
      <w:bookmarkEnd w:id="35"/>
      <w:bookmarkEnd w:id="36"/>
    </w:p>
    <w:p w14:paraId="06F0A786" w14:textId="0F43089E" w:rsidR="005731B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731B4" w:rsidRPr="008146A0">
        <w:rPr>
          <w:rFonts w:ascii="Times New Roman" w:hAnsi="Times New Roman" w:cs="Times New Roman"/>
          <w:i/>
          <w:iCs/>
          <w:sz w:val="24"/>
          <w:szCs w:val="24"/>
        </w:rPr>
        <w:t>Demon Slayer</w:t>
      </w:r>
      <w:r w:rsidR="00C57E4B" w:rsidRPr="008146A0">
        <w:rPr>
          <w:rFonts w:ascii="Times New Roman" w:hAnsi="Times New Roman" w:cs="Times New Roman"/>
          <w:i/>
          <w:iCs/>
          <w:sz w:val="24"/>
          <w:szCs w:val="24"/>
        </w:rPr>
        <w:t xml:space="preserve"> </w:t>
      </w:r>
      <w:r w:rsidR="00C57E4B" w:rsidRPr="008146A0">
        <w:rPr>
          <w:rFonts w:ascii="Times New Roman" w:hAnsi="Times New Roman" w:cs="Times New Roman"/>
          <w:sz w:val="24"/>
          <w:szCs w:val="24"/>
        </w:rPr>
        <w:t>(</w:t>
      </w:r>
      <w:proofErr w:type="spellStart"/>
      <w:r w:rsidR="00C57E4B" w:rsidRPr="008146A0">
        <w:rPr>
          <w:rFonts w:ascii="Times New Roman" w:hAnsi="Times New Roman" w:cs="Times New Roman"/>
          <w:sz w:val="24"/>
          <w:szCs w:val="24"/>
        </w:rPr>
        <w:t>Aniplex</w:t>
      </w:r>
      <w:proofErr w:type="spellEnd"/>
      <w:r w:rsidR="00C57E4B" w:rsidRPr="008146A0">
        <w:rPr>
          <w:rFonts w:ascii="Times New Roman" w:hAnsi="Times New Roman" w:cs="Times New Roman"/>
          <w:sz w:val="24"/>
          <w:szCs w:val="24"/>
        </w:rPr>
        <w:t xml:space="preserve"> &amp; </w:t>
      </w:r>
      <w:proofErr w:type="spellStart"/>
      <w:r w:rsidR="00C57E4B" w:rsidRPr="008146A0">
        <w:rPr>
          <w:rFonts w:ascii="Times New Roman" w:hAnsi="Times New Roman" w:cs="Times New Roman"/>
          <w:sz w:val="24"/>
          <w:szCs w:val="24"/>
        </w:rPr>
        <w:t>Shueisha</w:t>
      </w:r>
      <w:proofErr w:type="spellEnd"/>
      <w:r w:rsidR="00C57E4B" w:rsidRPr="008146A0">
        <w:rPr>
          <w:rFonts w:ascii="Times New Roman" w:hAnsi="Times New Roman" w:cs="Times New Roman"/>
          <w:sz w:val="24"/>
          <w:szCs w:val="24"/>
        </w:rPr>
        <w:t>, 2019)</w:t>
      </w:r>
      <w:r w:rsidR="005731B4" w:rsidRPr="008146A0">
        <w:rPr>
          <w:rFonts w:ascii="Times New Roman" w:hAnsi="Times New Roman" w:cs="Times New Roman"/>
          <w:sz w:val="24"/>
          <w:szCs w:val="24"/>
        </w:rPr>
        <w:t xml:space="preserve">, also known as </w:t>
      </w:r>
      <w:proofErr w:type="spellStart"/>
      <w:r w:rsidR="005731B4" w:rsidRPr="008146A0">
        <w:rPr>
          <w:rFonts w:ascii="Times New Roman" w:hAnsi="Times New Roman" w:cs="Times New Roman"/>
          <w:i/>
          <w:iCs/>
          <w:sz w:val="24"/>
          <w:szCs w:val="24"/>
        </w:rPr>
        <w:t>Kimetsu</w:t>
      </w:r>
      <w:proofErr w:type="spellEnd"/>
      <w:r w:rsidR="005731B4" w:rsidRPr="008146A0">
        <w:rPr>
          <w:rFonts w:ascii="Times New Roman" w:hAnsi="Times New Roman" w:cs="Times New Roman"/>
          <w:i/>
          <w:iCs/>
          <w:sz w:val="24"/>
          <w:szCs w:val="24"/>
        </w:rPr>
        <w:t xml:space="preserve"> no </w:t>
      </w:r>
      <w:proofErr w:type="spellStart"/>
      <w:r w:rsidR="005731B4" w:rsidRPr="008146A0">
        <w:rPr>
          <w:rFonts w:ascii="Times New Roman" w:hAnsi="Times New Roman" w:cs="Times New Roman"/>
          <w:i/>
          <w:iCs/>
          <w:sz w:val="24"/>
          <w:szCs w:val="24"/>
        </w:rPr>
        <w:t>Yaiba</w:t>
      </w:r>
      <w:proofErr w:type="spellEnd"/>
      <w:r w:rsidR="005731B4" w:rsidRPr="008146A0">
        <w:rPr>
          <w:rFonts w:ascii="Times New Roman" w:hAnsi="Times New Roman" w:cs="Times New Roman"/>
          <w:i/>
          <w:iCs/>
          <w:sz w:val="24"/>
          <w:szCs w:val="24"/>
        </w:rPr>
        <w:t>,</w:t>
      </w:r>
      <w:r w:rsidR="005731B4" w:rsidRPr="008146A0">
        <w:rPr>
          <w:rFonts w:ascii="Times New Roman" w:hAnsi="Times New Roman" w:cs="Times New Roman"/>
          <w:sz w:val="24"/>
          <w:szCs w:val="24"/>
        </w:rPr>
        <w:t xml:space="preserve"> is an anime that skillfully highlights the character strength of judgment through its main protagonist and his journey to protect humanity from powerful demons.</w:t>
      </w:r>
      <w:r w:rsidR="00975F3F" w:rsidRPr="008146A0">
        <w:rPr>
          <w:rFonts w:ascii="Times New Roman" w:hAnsi="Times New Roman" w:cs="Times New Roman"/>
          <w:sz w:val="24"/>
          <w:szCs w:val="24"/>
        </w:rPr>
        <w:t xml:space="preserve"> </w:t>
      </w:r>
      <w:r w:rsidR="00DE36D4" w:rsidRPr="008146A0">
        <w:rPr>
          <w:rFonts w:ascii="Times New Roman" w:hAnsi="Times New Roman" w:cs="Times New Roman"/>
          <w:sz w:val="24"/>
          <w:szCs w:val="24"/>
        </w:rPr>
        <w:t>The character strength of judgem</w:t>
      </w:r>
      <w:r w:rsidR="009C2E7F" w:rsidRPr="008146A0">
        <w:rPr>
          <w:rFonts w:ascii="Times New Roman" w:hAnsi="Times New Roman" w:cs="Times New Roman"/>
          <w:sz w:val="24"/>
          <w:szCs w:val="24"/>
        </w:rPr>
        <w:t xml:space="preserve">ent includes </w:t>
      </w:r>
      <w:r w:rsidR="00F173E3" w:rsidRPr="008146A0">
        <w:rPr>
          <w:rFonts w:ascii="Times New Roman" w:hAnsi="Times New Roman" w:cs="Times New Roman"/>
          <w:sz w:val="24"/>
          <w:szCs w:val="24"/>
        </w:rPr>
        <w:t>the use of</w:t>
      </w:r>
      <w:r w:rsidR="0079458A" w:rsidRPr="008146A0">
        <w:rPr>
          <w:rFonts w:ascii="Times New Roman" w:hAnsi="Times New Roman" w:cs="Times New Roman"/>
          <w:sz w:val="24"/>
          <w:szCs w:val="24"/>
        </w:rPr>
        <w:t xml:space="preserve"> </w:t>
      </w:r>
      <w:r w:rsidR="00F173E3" w:rsidRPr="008146A0">
        <w:rPr>
          <w:rFonts w:ascii="Times New Roman" w:hAnsi="Times New Roman" w:cs="Times New Roman"/>
          <w:sz w:val="24"/>
          <w:szCs w:val="24"/>
        </w:rPr>
        <w:t>cri</w:t>
      </w:r>
      <w:r w:rsidR="0079458A" w:rsidRPr="008146A0">
        <w:rPr>
          <w:rFonts w:ascii="Times New Roman" w:hAnsi="Times New Roman" w:cs="Times New Roman"/>
          <w:sz w:val="24"/>
          <w:szCs w:val="24"/>
        </w:rPr>
        <w:t xml:space="preserve">tical thinking and </w:t>
      </w:r>
      <w:proofErr w:type="gramStart"/>
      <w:r w:rsidR="0079458A" w:rsidRPr="008146A0">
        <w:rPr>
          <w:rFonts w:ascii="Times New Roman" w:hAnsi="Times New Roman" w:cs="Times New Roman"/>
          <w:sz w:val="24"/>
          <w:szCs w:val="24"/>
        </w:rPr>
        <w:t>open-mindedness</w:t>
      </w:r>
      <w:r w:rsidR="00D90841" w:rsidRPr="008146A0">
        <w:rPr>
          <w:rFonts w:ascii="Times New Roman" w:hAnsi="Times New Roman" w:cs="Times New Roman"/>
          <w:sz w:val="24"/>
          <w:szCs w:val="24"/>
        </w:rPr>
        <w:t xml:space="preserve">, </w:t>
      </w:r>
      <w:r w:rsidR="00176D94" w:rsidRPr="008146A0">
        <w:rPr>
          <w:rFonts w:ascii="Times New Roman" w:hAnsi="Times New Roman" w:cs="Times New Roman"/>
          <w:sz w:val="24"/>
          <w:szCs w:val="24"/>
        </w:rPr>
        <w:t>and</w:t>
      </w:r>
      <w:proofErr w:type="gramEnd"/>
      <w:r w:rsidR="00176D94" w:rsidRPr="008146A0">
        <w:rPr>
          <w:rFonts w:ascii="Times New Roman" w:hAnsi="Times New Roman" w:cs="Times New Roman"/>
          <w:sz w:val="24"/>
          <w:szCs w:val="24"/>
        </w:rPr>
        <w:t xml:space="preserve"> is the active and consistent application of new </w:t>
      </w:r>
      <w:r w:rsidR="00AA7A4A" w:rsidRPr="008146A0">
        <w:rPr>
          <w:rFonts w:ascii="Times New Roman" w:hAnsi="Times New Roman" w:cs="Times New Roman"/>
          <w:sz w:val="24"/>
          <w:szCs w:val="24"/>
        </w:rPr>
        <w:t>evidence as it presents itself</w:t>
      </w:r>
      <w:r w:rsidR="00A72EFF" w:rsidRPr="008146A0">
        <w:rPr>
          <w:rFonts w:ascii="Times New Roman" w:hAnsi="Times New Roman" w:cs="Times New Roman"/>
          <w:sz w:val="24"/>
          <w:szCs w:val="24"/>
        </w:rPr>
        <w:t xml:space="preserve"> (Peterson &amp; Seligman, 2004; Niemiec &amp; Wedding, 2014). </w:t>
      </w:r>
      <w:r w:rsidR="00C57E4B" w:rsidRPr="008146A0">
        <w:rPr>
          <w:rFonts w:ascii="Times New Roman" w:hAnsi="Times New Roman" w:cs="Times New Roman"/>
          <w:i/>
          <w:iCs/>
          <w:sz w:val="24"/>
          <w:szCs w:val="24"/>
        </w:rPr>
        <w:t xml:space="preserve">Demon Slayer </w:t>
      </w:r>
      <w:r w:rsidR="005731B4" w:rsidRPr="008146A0">
        <w:rPr>
          <w:rFonts w:ascii="Times New Roman" w:hAnsi="Times New Roman" w:cs="Times New Roman"/>
          <w:sz w:val="24"/>
          <w:szCs w:val="24"/>
        </w:rPr>
        <w:t xml:space="preserve">centers around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Kamado, a young boy whose family is brutally attacked by demons, leaving him </w:t>
      </w:r>
      <w:r w:rsidR="00A72EFF" w:rsidRPr="008146A0">
        <w:rPr>
          <w:rFonts w:ascii="Times New Roman" w:hAnsi="Times New Roman" w:cs="Times New Roman"/>
          <w:sz w:val="24"/>
          <w:szCs w:val="24"/>
        </w:rPr>
        <w:t xml:space="preserve">and his sister, </w:t>
      </w:r>
      <w:r w:rsidR="008A5DEB" w:rsidRPr="008146A0">
        <w:rPr>
          <w:rFonts w:ascii="Times New Roman" w:hAnsi="Times New Roman" w:cs="Times New Roman"/>
          <w:sz w:val="24"/>
          <w:szCs w:val="24"/>
        </w:rPr>
        <w:t xml:space="preserve">now turned into a demon, </w:t>
      </w:r>
      <w:r w:rsidR="005731B4" w:rsidRPr="008146A0">
        <w:rPr>
          <w:rFonts w:ascii="Times New Roman" w:hAnsi="Times New Roman" w:cs="Times New Roman"/>
          <w:sz w:val="24"/>
          <w:szCs w:val="24"/>
        </w:rPr>
        <w:t xml:space="preserve">as the </w:t>
      </w:r>
      <w:r w:rsidR="008A5DEB" w:rsidRPr="008146A0">
        <w:rPr>
          <w:rFonts w:ascii="Times New Roman" w:hAnsi="Times New Roman" w:cs="Times New Roman"/>
          <w:sz w:val="24"/>
          <w:szCs w:val="24"/>
        </w:rPr>
        <w:t>only</w:t>
      </w:r>
      <w:r w:rsidR="005731B4" w:rsidRPr="008146A0">
        <w:rPr>
          <w:rFonts w:ascii="Times New Roman" w:hAnsi="Times New Roman" w:cs="Times New Roman"/>
          <w:sz w:val="24"/>
          <w:szCs w:val="24"/>
        </w:rPr>
        <w:t xml:space="preserve"> survivor</w:t>
      </w:r>
      <w:r w:rsidR="008A5DEB" w:rsidRPr="008146A0">
        <w:rPr>
          <w:rFonts w:ascii="Times New Roman" w:hAnsi="Times New Roman" w:cs="Times New Roman"/>
          <w:sz w:val="24"/>
          <w:szCs w:val="24"/>
        </w:rPr>
        <w:t>s</w:t>
      </w:r>
      <w:r w:rsidR="005731B4" w:rsidRPr="008146A0">
        <w:rPr>
          <w:rFonts w:ascii="Times New Roman" w:hAnsi="Times New Roman" w:cs="Times New Roman"/>
          <w:sz w:val="24"/>
          <w:szCs w:val="24"/>
        </w:rPr>
        <w:t xml:space="preserve">. Determined to avenge his family and find a cure for his sister </w:t>
      </w:r>
      <w:proofErr w:type="spellStart"/>
      <w:r w:rsidR="005731B4" w:rsidRPr="008146A0">
        <w:rPr>
          <w:rFonts w:ascii="Times New Roman" w:hAnsi="Times New Roman" w:cs="Times New Roman"/>
          <w:sz w:val="24"/>
          <w:szCs w:val="24"/>
        </w:rPr>
        <w:t>Nezuko</w:t>
      </w:r>
      <w:proofErr w:type="spellEnd"/>
      <w:r w:rsidR="005731B4" w:rsidRPr="008146A0">
        <w:rPr>
          <w:rFonts w:ascii="Times New Roman" w:hAnsi="Times New Roman" w:cs="Times New Roman"/>
          <w:sz w:val="24"/>
          <w:szCs w:val="24"/>
        </w:rPr>
        <w:t xml:space="preserve">,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becomes a demon slayer. Throughout his quest,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faces numerous challenges that require him to exercise sound judgment and make critical decisions.</w:t>
      </w:r>
      <w:r w:rsidR="00F24B3F" w:rsidRPr="008146A0">
        <w:rPr>
          <w:rFonts w:ascii="Times New Roman" w:hAnsi="Times New Roman" w:cs="Times New Roman"/>
          <w:sz w:val="24"/>
          <w:szCs w:val="24"/>
        </w:rPr>
        <w:t xml:space="preserve"> </w:t>
      </w:r>
      <w:r w:rsidR="005731B4" w:rsidRPr="008146A0">
        <w:rPr>
          <w:rFonts w:ascii="Times New Roman" w:hAnsi="Times New Roman" w:cs="Times New Roman"/>
          <w:sz w:val="24"/>
          <w:szCs w:val="24"/>
        </w:rPr>
        <w:t xml:space="preserve">Judgment is a central theme in </w:t>
      </w:r>
      <w:r w:rsidR="00C57E4B" w:rsidRPr="008146A0">
        <w:rPr>
          <w:rFonts w:ascii="Times New Roman" w:hAnsi="Times New Roman" w:cs="Times New Roman"/>
          <w:i/>
          <w:iCs/>
          <w:sz w:val="24"/>
          <w:szCs w:val="24"/>
        </w:rPr>
        <w:t xml:space="preserve">Demon Slayer </w:t>
      </w:r>
      <w:r w:rsidR="005731B4" w:rsidRPr="008146A0">
        <w:rPr>
          <w:rFonts w:ascii="Times New Roman" w:hAnsi="Times New Roman" w:cs="Times New Roman"/>
          <w:sz w:val="24"/>
          <w:szCs w:val="24"/>
        </w:rPr>
        <w:t xml:space="preserve">as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constantly faces life-or-death situations that demand quick thinking and the ability to assess the strengths, weaknesses, and intentions of his adversaries. He must judge the actions and behaviors of demons and humans alike to discern who can be trusted and who poses a threat.</w:t>
      </w:r>
    </w:p>
    <w:p w14:paraId="207F6308" w14:textId="0C6E681B" w:rsidR="005731B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731B4" w:rsidRPr="008146A0">
        <w:rPr>
          <w:rFonts w:ascii="Times New Roman" w:hAnsi="Times New Roman" w:cs="Times New Roman"/>
          <w:sz w:val="24"/>
          <w:szCs w:val="24"/>
        </w:rPr>
        <w:t xml:space="preserve">The anime portrays judgment as a complex and multifaceted character strength. </w:t>
      </w:r>
      <w:proofErr w:type="spellStart"/>
      <w:r w:rsidR="005731B4" w:rsidRPr="008146A0">
        <w:rPr>
          <w:rFonts w:ascii="Times New Roman" w:hAnsi="Times New Roman" w:cs="Times New Roman"/>
          <w:sz w:val="24"/>
          <w:szCs w:val="24"/>
        </w:rPr>
        <w:t>Tanjiro's</w:t>
      </w:r>
      <w:proofErr w:type="spellEnd"/>
      <w:r w:rsidR="005731B4" w:rsidRPr="008146A0">
        <w:rPr>
          <w:rFonts w:ascii="Times New Roman" w:hAnsi="Times New Roman" w:cs="Times New Roman"/>
          <w:sz w:val="24"/>
          <w:szCs w:val="24"/>
        </w:rPr>
        <w:t xml:space="preserve"> judgment is not based solely on appearances or superficial </w:t>
      </w:r>
      <w:proofErr w:type="gramStart"/>
      <w:r w:rsidR="005731B4" w:rsidRPr="008146A0">
        <w:rPr>
          <w:rFonts w:ascii="Times New Roman" w:hAnsi="Times New Roman" w:cs="Times New Roman"/>
          <w:sz w:val="24"/>
          <w:szCs w:val="24"/>
        </w:rPr>
        <w:t>impressions</w:t>
      </w:r>
      <w:r w:rsidR="00F24B3F" w:rsidRPr="008146A0">
        <w:rPr>
          <w:rFonts w:ascii="Times New Roman" w:hAnsi="Times New Roman" w:cs="Times New Roman"/>
          <w:sz w:val="24"/>
          <w:szCs w:val="24"/>
        </w:rPr>
        <w:t>, and</w:t>
      </w:r>
      <w:proofErr w:type="gramEnd"/>
      <w:r w:rsidR="00F24B3F" w:rsidRPr="008146A0">
        <w:rPr>
          <w:rFonts w:ascii="Times New Roman" w:hAnsi="Times New Roman" w:cs="Times New Roman"/>
          <w:sz w:val="24"/>
          <w:szCs w:val="24"/>
        </w:rPr>
        <w:t xml:space="preserve"> </w:t>
      </w:r>
      <w:r w:rsidR="005731B4" w:rsidRPr="008146A0">
        <w:rPr>
          <w:rFonts w:ascii="Times New Roman" w:hAnsi="Times New Roman" w:cs="Times New Roman"/>
          <w:sz w:val="24"/>
          <w:szCs w:val="24"/>
        </w:rPr>
        <w:t>is honed through his keen observation skills and understanding of human and demon nature. He evaluates the actions, motives, and expressions of individuals, enabling him to make informed choices and respond effectively to dangerous situations.</w:t>
      </w:r>
      <w:r w:rsidR="00EB3D56" w:rsidRPr="008146A0">
        <w:rPr>
          <w:rFonts w:ascii="Times New Roman" w:hAnsi="Times New Roman" w:cs="Times New Roman"/>
          <w:sz w:val="24"/>
          <w:szCs w:val="24"/>
        </w:rPr>
        <w:t xml:space="preserve"> </w:t>
      </w:r>
      <w:r w:rsidR="005731B4" w:rsidRPr="008146A0">
        <w:rPr>
          <w:rFonts w:ascii="Times New Roman" w:hAnsi="Times New Roman" w:cs="Times New Roman"/>
          <w:sz w:val="24"/>
          <w:szCs w:val="24"/>
        </w:rPr>
        <w:t xml:space="preserve">Furthermore, </w:t>
      </w:r>
      <w:r w:rsidR="00C57E4B" w:rsidRPr="008146A0">
        <w:rPr>
          <w:rFonts w:ascii="Times New Roman" w:hAnsi="Times New Roman" w:cs="Times New Roman"/>
          <w:i/>
          <w:iCs/>
          <w:sz w:val="24"/>
          <w:szCs w:val="24"/>
        </w:rPr>
        <w:t xml:space="preserve">Demon Slayer </w:t>
      </w:r>
      <w:r w:rsidR="005731B4" w:rsidRPr="008146A0">
        <w:rPr>
          <w:rFonts w:ascii="Times New Roman" w:hAnsi="Times New Roman" w:cs="Times New Roman"/>
          <w:sz w:val="24"/>
          <w:szCs w:val="24"/>
        </w:rPr>
        <w:t>explores the moral aspect of judgment</w:t>
      </w:r>
      <w:r w:rsidR="00AC55D9" w:rsidRPr="008146A0">
        <w:rPr>
          <w:rFonts w:ascii="Times New Roman" w:hAnsi="Times New Roman" w:cs="Times New Roman"/>
          <w:sz w:val="24"/>
          <w:szCs w:val="24"/>
        </w:rPr>
        <w:t xml:space="preserve"> (Hart et al., 2009)</w:t>
      </w:r>
      <w:r w:rsidR="005731B4" w:rsidRPr="008146A0">
        <w:rPr>
          <w:rFonts w:ascii="Times New Roman" w:hAnsi="Times New Roman" w:cs="Times New Roman"/>
          <w:sz w:val="24"/>
          <w:szCs w:val="24"/>
        </w:rPr>
        <w:t xml:space="preserve">.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is faced with the ethical dilemma of whether all demons are irredeemable or if some can be saved and reintegrated into society</w:t>
      </w:r>
      <w:r w:rsidR="004B5975" w:rsidRPr="008146A0">
        <w:rPr>
          <w:rFonts w:ascii="Times New Roman" w:hAnsi="Times New Roman" w:cs="Times New Roman"/>
          <w:sz w:val="24"/>
          <w:szCs w:val="24"/>
        </w:rPr>
        <w:t>, a hope he has for his sister</w:t>
      </w:r>
      <w:r w:rsidR="005731B4" w:rsidRPr="008146A0">
        <w:rPr>
          <w:rFonts w:ascii="Times New Roman" w:hAnsi="Times New Roman" w:cs="Times New Roman"/>
          <w:sz w:val="24"/>
          <w:szCs w:val="24"/>
        </w:rPr>
        <w:t xml:space="preserve">. </w:t>
      </w:r>
      <w:r w:rsidR="005731B4" w:rsidRPr="008146A0">
        <w:rPr>
          <w:rFonts w:ascii="Times New Roman" w:hAnsi="Times New Roman" w:cs="Times New Roman"/>
          <w:sz w:val="24"/>
          <w:szCs w:val="24"/>
        </w:rPr>
        <w:lastRenderedPageBreak/>
        <w:t xml:space="preserve">His judgment is tested as he encounters demons who display remorse, empathy, and a desire for redemption. Through his discernment,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extends compassion and makes decisions that challenge the stereotypes and prejudices associated with demons.</w:t>
      </w:r>
    </w:p>
    <w:p w14:paraId="4D768C24" w14:textId="62316DC7" w:rsidR="005731B4"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C57E4B" w:rsidRPr="008146A0">
        <w:rPr>
          <w:rFonts w:ascii="Times New Roman" w:hAnsi="Times New Roman" w:cs="Times New Roman"/>
          <w:i/>
          <w:iCs/>
          <w:sz w:val="24"/>
          <w:szCs w:val="24"/>
        </w:rPr>
        <w:t xml:space="preserve">Demon Slayer </w:t>
      </w:r>
      <w:r w:rsidR="005731B4" w:rsidRPr="008146A0">
        <w:rPr>
          <w:rFonts w:ascii="Times New Roman" w:hAnsi="Times New Roman" w:cs="Times New Roman"/>
          <w:sz w:val="24"/>
          <w:szCs w:val="24"/>
        </w:rPr>
        <w:t xml:space="preserve">also highlights the importance of self-judgment. </w:t>
      </w:r>
      <w:proofErr w:type="spellStart"/>
      <w:r w:rsidR="005731B4" w:rsidRPr="008146A0">
        <w:rPr>
          <w:rFonts w:ascii="Times New Roman" w:hAnsi="Times New Roman" w:cs="Times New Roman"/>
          <w:sz w:val="24"/>
          <w:szCs w:val="24"/>
        </w:rPr>
        <w:t>Tanjiro</w:t>
      </w:r>
      <w:proofErr w:type="spellEnd"/>
      <w:r w:rsidR="005731B4" w:rsidRPr="008146A0">
        <w:rPr>
          <w:rFonts w:ascii="Times New Roman" w:hAnsi="Times New Roman" w:cs="Times New Roman"/>
          <w:sz w:val="24"/>
          <w:szCs w:val="24"/>
        </w:rPr>
        <w:t xml:space="preserve"> constantly evaluates his own strengths, weaknesses, and actions, striving to improve himself as a demon slayer. He seeks self-awareness, acknowledging his limitations and seeking opportunities for growth. His ability to critically assess himself enables him to adapt and develop new techniques and strategies to overcome challenges.</w:t>
      </w:r>
      <w:r w:rsidR="007215F2" w:rsidRPr="008146A0">
        <w:rPr>
          <w:rFonts w:ascii="Times New Roman" w:hAnsi="Times New Roman" w:cs="Times New Roman"/>
          <w:sz w:val="24"/>
          <w:szCs w:val="24"/>
        </w:rPr>
        <w:t xml:space="preserve"> </w:t>
      </w:r>
      <w:r w:rsidR="005731B4" w:rsidRPr="008146A0">
        <w:rPr>
          <w:rFonts w:ascii="Times New Roman" w:hAnsi="Times New Roman" w:cs="Times New Roman"/>
          <w:sz w:val="24"/>
          <w:szCs w:val="24"/>
        </w:rPr>
        <w:t xml:space="preserve">Moreover, </w:t>
      </w:r>
      <w:r w:rsidR="007215F2" w:rsidRPr="008146A0">
        <w:rPr>
          <w:rFonts w:ascii="Times New Roman" w:hAnsi="Times New Roman" w:cs="Times New Roman"/>
          <w:sz w:val="24"/>
          <w:szCs w:val="24"/>
        </w:rPr>
        <w:t>the anime</w:t>
      </w:r>
      <w:r w:rsidR="005731B4" w:rsidRPr="008146A0">
        <w:rPr>
          <w:rFonts w:ascii="Times New Roman" w:hAnsi="Times New Roman" w:cs="Times New Roman"/>
          <w:sz w:val="24"/>
          <w:szCs w:val="24"/>
        </w:rPr>
        <w:t xml:space="preserve"> illustrates the consequences of judgment and the weight of making decisions that impact the lives of others. </w:t>
      </w:r>
      <w:proofErr w:type="spellStart"/>
      <w:r w:rsidR="005731B4" w:rsidRPr="008146A0">
        <w:rPr>
          <w:rFonts w:ascii="Times New Roman" w:hAnsi="Times New Roman" w:cs="Times New Roman"/>
          <w:sz w:val="24"/>
          <w:szCs w:val="24"/>
        </w:rPr>
        <w:t>Tanjiro's</w:t>
      </w:r>
      <w:proofErr w:type="spellEnd"/>
      <w:r w:rsidR="005731B4" w:rsidRPr="008146A0">
        <w:rPr>
          <w:rFonts w:ascii="Times New Roman" w:hAnsi="Times New Roman" w:cs="Times New Roman"/>
          <w:sz w:val="24"/>
          <w:szCs w:val="24"/>
        </w:rPr>
        <w:t xml:space="preserve"> judgment not only affects his own safety but also influences the fate of his allies and the outcome of his battles. The series portrays the responsibility that comes with wielding judgment and emphasizes the need for thoughtful consideration and empathy in decision-making.</w:t>
      </w:r>
    </w:p>
    <w:p w14:paraId="3B9BE0B8" w14:textId="0F5903E2" w:rsidR="004C4A0D" w:rsidRPr="008146A0" w:rsidRDefault="004C4A0D" w:rsidP="00FF162C">
      <w:pPr>
        <w:widowControl w:val="0"/>
        <w:spacing w:after="0" w:line="480" w:lineRule="auto"/>
        <w:rPr>
          <w:rFonts w:ascii="Times New Roman" w:hAnsi="Times New Roman" w:cs="Times New Roman"/>
          <w:b/>
          <w:bCs/>
          <w:i/>
          <w:iCs/>
          <w:sz w:val="24"/>
          <w:szCs w:val="24"/>
        </w:rPr>
      </w:pPr>
      <w:bookmarkStart w:id="37" w:name="_Toc139188132"/>
      <w:bookmarkStart w:id="38" w:name="_Toc139315039"/>
      <w:r w:rsidRPr="008146A0">
        <w:rPr>
          <w:rFonts w:ascii="Times New Roman" w:hAnsi="Times New Roman" w:cs="Times New Roman"/>
          <w:b/>
          <w:bCs/>
          <w:i/>
          <w:iCs/>
          <w:sz w:val="24"/>
          <w:szCs w:val="24"/>
        </w:rPr>
        <w:t>Love of Learning</w:t>
      </w:r>
      <w:r w:rsidR="003B00C8" w:rsidRPr="008146A0">
        <w:rPr>
          <w:rFonts w:ascii="Times New Roman" w:hAnsi="Times New Roman" w:cs="Times New Roman"/>
          <w:b/>
          <w:bCs/>
          <w:i/>
          <w:iCs/>
          <w:sz w:val="24"/>
          <w:szCs w:val="24"/>
        </w:rPr>
        <w:t>: Dr. Stone</w:t>
      </w:r>
      <w:bookmarkEnd w:id="37"/>
      <w:bookmarkEnd w:id="38"/>
    </w:p>
    <w:p w14:paraId="5D702897" w14:textId="7BA4C48B"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1752B" w:rsidRPr="008146A0">
        <w:rPr>
          <w:rFonts w:ascii="Times New Roman" w:hAnsi="Times New Roman" w:cs="Times New Roman"/>
          <w:i/>
          <w:iCs/>
          <w:sz w:val="24"/>
          <w:szCs w:val="24"/>
        </w:rPr>
        <w:t>Dr. Stone</w:t>
      </w:r>
      <w:r w:rsidR="00C57E4B" w:rsidRPr="008146A0">
        <w:rPr>
          <w:rFonts w:ascii="Times New Roman" w:hAnsi="Times New Roman" w:cs="Times New Roman"/>
          <w:i/>
          <w:iCs/>
          <w:sz w:val="24"/>
          <w:szCs w:val="24"/>
        </w:rPr>
        <w:t xml:space="preserve"> </w:t>
      </w:r>
      <w:r w:rsidR="00C57E4B" w:rsidRPr="008146A0">
        <w:rPr>
          <w:rFonts w:ascii="Times New Roman" w:hAnsi="Times New Roman" w:cs="Times New Roman"/>
          <w:sz w:val="24"/>
          <w:szCs w:val="24"/>
        </w:rPr>
        <w:t xml:space="preserve">(TOHO animation &amp; </w:t>
      </w:r>
      <w:proofErr w:type="spellStart"/>
      <w:r w:rsidR="00C57E4B" w:rsidRPr="008146A0">
        <w:rPr>
          <w:rFonts w:ascii="Times New Roman" w:hAnsi="Times New Roman" w:cs="Times New Roman"/>
          <w:sz w:val="24"/>
          <w:szCs w:val="24"/>
        </w:rPr>
        <w:t>Shueisha</w:t>
      </w:r>
      <w:proofErr w:type="spellEnd"/>
      <w:r w:rsidR="00C57E4B" w:rsidRPr="008146A0">
        <w:rPr>
          <w:rFonts w:ascii="Times New Roman" w:hAnsi="Times New Roman" w:cs="Times New Roman"/>
          <w:sz w:val="24"/>
          <w:szCs w:val="24"/>
        </w:rPr>
        <w:t xml:space="preserve">, 2019) </w:t>
      </w:r>
      <w:r w:rsidR="0051752B" w:rsidRPr="008146A0">
        <w:rPr>
          <w:rFonts w:ascii="Times New Roman" w:hAnsi="Times New Roman" w:cs="Times New Roman"/>
          <w:sz w:val="24"/>
          <w:szCs w:val="24"/>
        </w:rPr>
        <w:t>is an anime that brilliantly highlights the character strength of a love of learning through its compelling story and the relentless pursuit of scientific knowledge in a post-apocalyptic world.</w:t>
      </w:r>
      <w:r w:rsidR="00007DA4" w:rsidRPr="008146A0">
        <w:rPr>
          <w:rFonts w:ascii="Times New Roman" w:hAnsi="Times New Roman" w:cs="Times New Roman"/>
          <w:sz w:val="24"/>
          <w:szCs w:val="24"/>
        </w:rPr>
        <w:t xml:space="preserve"> </w:t>
      </w:r>
      <w:r w:rsidR="002B0182" w:rsidRPr="008146A0">
        <w:rPr>
          <w:rFonts w:ascii="Times New Roman" w:hAnsi="Times New Roman" w:cs="Times New Roman"/>
          <w:sz w:val="24"/>
          <w:szCs w:val="24"/>
        </w:rPr>
        <w:t xml:space="preserve">The </w:t>
      </w:r>
      <w:r w:rsidR="00A75086" w:rsidRPr="008146A0">
        <w:rPr>
          <w:rFonts w:ascii="Times New Roman" w:hAnsi="Times New Roman" w:cs="Times New Roman"/>
          <w:sz w:val="24"/>
          <w:szCs w:val="24"/>
        </w:rPr>
        <w:t xml:space="preserve">love of learning is defined as a </w:t>
      </w:r>
      <w:r w:rsidR="00C77997" w:rsidRPr="008146A0">
        <w:rPr>
          <w:rFonts w:ascii="Times New Roman" w:hAnsi="Times New Roman" w:cs="Times New Roman"/>
          <w:sz w:val="24"/>
          <w:szCs w:val="24"/>
        </w:rPr>
        <w:t xml:space="preserve">drive towards new learning and </w:t>
      </w:r>
      <w:r w:rsidR="00044408" w:rsidRPr="008146A0">
        <w:rPr>
          <w:rFonts w:ascii="Times New Roman" w:hAnsi="Times New Roman" w:cs="Times New Roman"/>
          <w:sz w:val="24"/>
          <w:szCs w:val="24"/>
        </w:rPr>
        <w:t xml:space="preserve">mastery of an </w:t>
      </w:r>
      <w:r w:rsidR="00790137" w:rsidRPr="008146A0">
        <w:rPr>
          <w:rFonts w:ascii="Times New Roman" w:hAnsi="Times New Roman" w:cs="Times New Roman"/>
          <w:sz w:val="24"/>
          <w:szCs w:val="24"/>
        </w:rPr>
        <w:t>individual’s</w:t>
      </w:r>
      <w:r w:rsidR="00044408" w:rsidRPr="008146A0">
        <w:rPr>
          <w:rFonts w:ascii="Times New Roman" w:hAnsi="Times New Roman" w:cs="Times New Roman"/>
          <w:sz w:val="24"/>
          <w:szCs w:val="24"/>
        </w:rPr>
        <w:t xml:space="preserve"> interest</w:t>
      </w:r>
      <w:r w:rsidR="00790137" w:rsidRPr="008146A0">
        <w:rPr>
          <w:rFonts w:ascii="Times New Roman" w:hAnsi="Times New Roman" w:cs="Times New Roman"/>
          <w:sz w:val="24"/>
          <w:szCs w:val="24"/>
        </w:rPr>
        <w:t xml:space="preserve">s (Peterson &amp; Seligman, 2004). </w:t>
      </w:r>
      <w:r w:rsidR="00C57E4B" w:rsidRPr="008146A0">
        <w:rPr>
          <w:rFonts w:ascii="Times New Roman" w:hAnsi="Times New Roman" w:cs="Times New Roman"/>
          <w:i/>
          <w:iCs/>
          <w:sz w:val="24"/>
          <w:szCs w:val="24"/>
        </w:rPr>
        <w:t xml:space="preserve">Dr. Stone </w:t>
      </w:r>
      <w:r w:rsidR="0051752B" w:rsidRPr="008146A0">
        <w:rPr>
          <w:rFonts w:ascii="Times New Roman" w:hAnsi="Times New Roman" w:cs="Times New Roman"/>
          <w:sz w:val="24"/>
          <w:szCs w:val="24"/>
        </w:rPr>
        <w:t>takes place in a world where humanity has been petrified for thousands of years, and civilization has regressed to a primitive state. The story follows the brilliant scientist</w:t>
      </w:r>
      <w:r w:rsidR="00FB1DCE" w:rsidRPr="008146A0">
        <w:rPr>
          <w:rFonts w:ascii="Times New Roman" w:hAnsi="Times New Roman" w:cs="Times New Roman"/>
          <w:sz w:val="24"/>
          <w:szCs w:val="24"/>
        </w:rPr>
        <w:t>,</w:t>
      </w:r>
      <w:r w:rsidR="0051752B" w:rsidRPr="008146A0">
        <w:rPr>
          <w:rFonts w:ascii="Times New Roman" w:hAnsi="Times New Roman" w:cs="Times New Roman"/>
          <w:sz w:val="24"/>
          <w:szCs w:val="24"/>
        </w:rPr>
        <w:t xml:space="preserve"> </w:t>
      </w:r>
      <w:proofErr w:type="spellStart"/>
      <w:r w:rsidR="0051752B" w:rsidRPr="008146A0">
        <w:rPr>
          <w:rFonts w:ascii="Times New Roman" w:hAnsi="Times New Roman" w:cs="Times New Roman"/>
          <w:sz w:val="24"/>
          <w:szCs w:val="24"/>
        </w:rPr>
        <w:t>Senku</w:t>
      </w:r>
      <w:proofErr w:type="spellEnd"/>
      <w:r w:rsidR="0051752B" w:rsidRPr="008146A0">
        <w:rPr>
          <w:rFonts w:ascii="Times New Roman" w:hAnsi="Times New Roman" w:cs="Times New Roman"/>
          <w:sz w:val="24"/>
          <w:szCs w:val="24"/>
        </w:rPr>
        <w:t xml:space="preserve"> </w:t>
      </w:r>
      <w:proofErr w:type="spellStart"/>
      <w:r w:rsidR="0051752B" w:rsidRPr="008146A0">
        <w:rPr>
          <w:rFonts w:ascii="Times New Roman" w:hAnsi="Times New Roman" w:cs="Times New Roman"/>
          <w:sz w:val="24"/>
          <w:szCs w:val="24"/>
        </w:rPr>
        <w:t>Ishigami</w:t>
      </w:r>
      <w:proofErr w:type="spellEnd"/>
      <w:r w:rsidR="0051752B" w:rsidRPr="008146A0">
        <w:rPr>
          <w:rFonts w:ascii="Times New Roman" w:hAnsi="Times New Roman" w:cs="Times New Roman"/>
          <w:sz w:val="24"/>
          <w:szCs w:val="24"/>
        </w:rPr>
        <w:t>, who emerges from his stone prison and sets out to rebuild civilization using the power of science.</w:t>
      </w:r>
    </w:p>
    <w:p w14:paraId="2A689F1B" w14:textId="564A5E5D"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007DA4" w:rsidRPr="008146A0">
        <w:rPr>
          <w:rFonts w:ascii="Times New Roman" w:hAnsi="Times New Roman" w:cs="Times New Roman"/>
          <w:sz w:val="24"/>
          <w:szCs w:val="24"/>
        </w:rPr>
        <w:t>The</w:t>
      </w:r>
      <w:r w:rsidR="0051752B" w:rsidRPr="008146A0">
        <w:rPr>
          <w:rFonts w:ascii="Times New Roman" w:hAnsi="Times New Roman" w:cs="Times New Roman"/>
          <w:sz w:val="24"/>
          <w:szCs w:val="24"/>
        </w:rPr>
        <w:t xml:space="preserve"> love of learning is a central theme in </w:t>
      </w:r>
      <w:r w:rsidR="00C57E4B" w:rsidRPr="008146A0">
        <w:rPr>
          <w:rFonts w:ascii="Times New Roman" w:hAnsi="Times New Roman" w:cs="Times New Roman"/>
          <w:i/>
          <w:iCs/>
          <w:sz w:val="24"/>
          <w:szCs w:val="24"/>
        </w:rPr>
        <w:t xml:space="preserve">Dr. Stone </w:t>
      </w:r>
      <w:r w:rsidR="0051752B" w:rsidRPr="008146A0">
        <w:rPr>
          <w:rFonts w:ascii="Times New Roman" w:hAnsi="Times New Roman" w:cs="Times New Roman"/>
          <w:sz w:val="24"/>
          <w:szCs w:val="24"/>
        </w:rPr>
        <w:t xml:space="preserve">as </w:t>
      </w:r>
      <w:proofErr w:type="spellStart"/>
      <w:r w:rsidR="0051752B" w:rsidRPr="008146A0">
        <w:rPr>
          <w:rFonts w:ascii="Times New Roman" w:hAnsi="Times New Roman" w:cs="Times New Roman"/>
          <w:sz w:val="24"/>
          <w:szCs w:val="24"/>
        </w:rPr>
        <w:t>Senku</w:t>
      </w:r>
      <w:proofErr w:type="spellEnd"/>
      <w:r w:rsidR="0051752B" w:rsidRPr="008146A0">
        <w:rPr>
          <w:rFonts w:ascii="Times New Roman" w:hAnsi="Times New Roman" w:cs="Times New Roman"/>
          <w:sz w:val="24"/>
          <w:szCs w:val="24"/>
        </w:rPr>
        <w:t xml:space="preserve">, along with his companions, embark on a mission to rediscover and advance human technology. </w:t>
      </w:r>
      <w:proofErr w:type="spellStart"/>
      <w:r w:rsidR="0051752B" w:rsidRPr="008146A0">
        <w:rPr>
          <w:rFonts w:ascii="Times New Roman" w:hAnsi="Times New Roman" w:cs="Times New Roman"/>
          <w:sz w:val="24"/>
          <w:szCs w:val="24"/>
        </w:rPr>
        <w:t>Senku's</w:t>
      </w:r>
      <w:proofErr w:type="spellEnd"/>
      <w:r w:rsidR="0051752B" w:rsidRPr="008146A0">
        <w:rPr>
          <w:rFonts w:ascii="Times New Roman" w:hAnsi="Times New Roman" w:cs="Times New Roman"/>
          <w:sz w:val="24"/>
          <w:szCs w:val="24"/>
        </w:rPr>
        <w:t xml:space="preserve"> insatiable curiosity </w:t>
      </w:r>
      <w:r w:rsidR="0051752B" w:rsidRPr="008146A0">
        <w:rPr>
          <w:rFonts w:ascii="Times New Roman" w:hAnsi="Times New Roman" w:cs="Times New Roman"/>
          <w:sz w:val="24"/>
          <w:szCs w:val="24"/>
        </w:rPr>
        <w:lastRenderedPageBreak/>
        <w:t>and thirst for knowledge become driving forces in his quest to unlock the secrets of the world and rebuild civilization from scratch.</w:t>
      </w:r>
      <w:r w:rsidR="00007DA4" w:rsidRPr="008146A0">
        <w:rPr>
          <w:rFonts w:ascii="Times New Roman" w:hAnsi="Times New Roman" w:cs="Times New Roman"/>
          <w:sz w:val="24"/>
          <w:szCs w:val="24"/>
        </w:rPr>
        <w:t xml:space="preserve"> </w:t>
      </w:r>
      <w:r w:rsidR="0051752B" w:rsidRPr="008146A0">
        <w:rPr>
          <w:rFonts w:ascii="Times New Roman" w:hAnsi="Times New Roman" w:cs="Times New Roman"/>
          <w:sz w:val="24"/>
          <w:szCs w:val="24"/>
        </w:rPr>
        <w:t>The anime portrays a love of learning as a powerful motivator and a means of empowerment</w:t>
      </w:r>
      <w:r w:rsidR="006E0201" w:rsidRPr="008146A0">
        <w:rPr>
          <w:rFonts w:ascii="Times New Roman" w:hAnsi="Times New Roman" w:cs="Times New Roman"/>
          <w:sz w:val="24"/>
          <w:szCs w:val="24"/>
        </w:rPr>
        <w:t xml:space="preserve"> (Cusack, 1995)</w:t>
      </w:r>
      <w:r w:rsidR="0051752B" w:rsidRPr="008146A0">
        <w:rPr>
          <w:rFonts w:ascii="Times New Roman" w:hAnsi="Times New Roman" w:cs="Times New Roman"/>
          <w:sz w:val="24"/>
          <w:szCs w:val="24"/>
        </w:rPr>
        <w:t xml:space="preserve">. </w:t>
      </w:r>
      <w:proofErr w:type="spellStart"/>
      <w:r w:rsidR="0051752B" w:rsidRPr="008146A0">
        <w:rPr>
          <w:rFonts w:ascii="Times New Roman" w:hAnsi="Times New Roman" w:cs="Times New Roman"/>
          <w:sz w:val="24"/>
          <w:szCs w:val="24"/>
        </w:rPr>
        <w:t>Senku's</w:t>
      </w:r>
      <w:proofErr w:type="spellEnd"/>
      <w:r w:rsidR="0051752B" w:rsidRPr="008146A0">
        <w:rPr>
          <w:rFonts w:ascii="Times New Roman" w:hAnsi="Times New Roman" w:cs="Times New Roman"/>
          <w:sz w:val="24"/>
          <w:szCs w:val="24"/>
        </w:rPr>
        <w:t xml:space="preserve"> passion for science and the pursuit of knowledge fuels his determination to overcome the challenges presented by the stone world. He believes that through scientific discovery and experimentation, he can bring about progress and improve the lives of those around him.</w:t>
      </w:r>
    </w:p>
    <w:p w14:paraId="0D6B5CE0" w14:textId="5D8A8737" w:rsidR="0051752B" w:rsidRPr="008146A0" w:rsidRDefault="00AE0984"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C57E4B" w:rsidRPr="008146A0">
        <w:rPr>
          <w:rFonts w:ascii="Times New Roman" w:hAnsi="Times New Roman" w:cs="Times New Roman"/>
          <w:i/>
          <w:iCs/>
          <w:sz w:val="24"/>
          <w:szCs w:val="24"/>
        </w:rPr>
        <w:t xml:space="preserve">Dr. Stone </w:t>
      </w:r>
      <w:r w:rsidR="0051752B" w:rsidRPr="008146A0">
        <w:rPr>
          <w:rFonts w:ascii="Times New Roman" w:hAnsi="Times New Roman" w:cs="Times New Roman"/>
          <w:sz w:val="24"/>
          <w:szCs w:val="24"/>
        </w:rPr>
        <w:t xml:space="preserve">showcases the joy and wonder that come with the process of learning. The anime highlights the excitement of experimentation, the satisfaction of uncovering new truths, and the beauty of scientific principles. Through </w:t>
      </w:r>
      <w:proofErr w:type="spellStart"/>
      <w:r w:rsidR="0051752B" w:rsidRPr="008146A0">
        <w:rPr>
          <w:rFonts w:ascii="Times New Roman" w:hAnsi="Times New Roman" w:cs="Times New Roman"/>
          <w:sz w:val="24"/>
          <w:szCs w:val="24"/>
        </w:rPr>
        <w:t>Senku's</w:t>
      </w:r>
      <w:proofErr w:type="spellEnd"/>
      <w:r w:rsidR="0051752B" w:rsidRPr="008146A0">
        <w:rPr>
          <w:rFonts w:ascii="Times New Roman" w:hAnsi="Times New Roman" w:cs="Times New Roman"/>
          <w:sz w:val="24"/>
          <w:szCs w:val="24"/>
        </w:rPr>
        <w:t xml:space="preserve"> enthusiasm and his ability to convey the wonders of science to others, the series instills a sense of awe and appreciation for the pursuit of knowledge.</w:t>
      </w:r>
      <w:r w:rsidRPr="008146A0">
        <w:rPr>
          <w:rFonts w:ascii="Times New Roman" w:hAnsi="Times New Roman" w:cs="Times New Roman"/>
          <w:sz w:val="24"/>
          <w:szCs w:val="24"/>
        </w:rPr>
        <w:t xml:space="preserve"> </w:t>
      </w:r>
      <w:r w:rsidR="0051752B" w:rsidRPr="008146A0">
        <w:rPr>
          <w:rFonts w:ascii="Times New Roman" w:hAnsi="Times New Roman" w:cs="Times New Roman"/>
          <w:sz w:val="24"/>
          <w:szCs w:val="24"/>
        </w:rPr>
        <w:t xml:space="preserve">The anime also emphasizes the importance of collaboration and the sharing of knowledge. </w:t>
      </w:r>
      <w:proofErr w:type="spellStart"/>
      <w:r w:rsidR="0051752B" w:rsidRPr="008146A0">
        <w:rPr>
          <w:rFonts w:ascii="Times New Roman" w:hAnsi="Times New Roman" w:cs="Times New Roman"/>
          <w:sz w:val="24"/>
          <w:szCs w:val="24"/>
        </w:rPr>
        <w:t>Senku</w:t>
      </w:r>
      <w:proofErr w:type="spellEnd"/>
      <w:r w:rsidR="0051752B" w:rsidRPr="008146A0">
        <w:rPr>
          <w:rFonts w:ascii="Times New Roman" w:hAnsi="Times New Roman" w:cs="Times New Roman"/>
          <w:sz w:val="24"/>
          <w:szCs w:val="24"/>
        </w:rPr>
        <w:t xml:space="preserve"> recognizes that he cannot accomplish his goals alone and actively seeks out individuals with different skills and expertise</w:t>
      </w:r>
      <w:r w:rsidR="006E0201" w:rsidRPr="008146A0">
        <w:rPr>
          <w:rFonts w:ascii="Times New Roman" w:hAnsi="Times New Roman" w:cs="Times New Roman"/>
          <w:sz w:val="24"/>
          <w:szCs w:val="24"/>
        </w:rPr>
        <w:t xml:space="preserve"> (</w:t>
      </w:r>
      <w:proofErr w:type="spellStart"/>
      <w:r w:rsidR="006E0201" w:rsidRPr="008146A0">
        <w:rPr>
          <w:rFonts w:ascii="Times New Roman" w:hAnsi="Times New Roman" w:cs="Times New Roman"/>
          <w:sz w:val="24"/>
          <w:szCs w:val="24"/>
        </w:rPr>
        <w:t>Hoever</w:t>
      </w:r>
      <w:proofErr w:type="spellEnd"/>
      <w:r w:rsidR="006E0201" w:rsidRPr="008146A0">
        <w:rPr>
          <w:rFonts w:ascii="Times New Roman" w:hAnsi="Times New Roman" w:cs="Times New Roman"/>
          <w:sz w:val="24"/>
          <w:szCs w:val="24"/>
        </w:rPr>
        <w:t xml:space="preserve"> et al., 2012)</w:t>
      </w:r>
      <w:r w:rsidR="0051752B" w:rsidRPr="008146A0">
        <w:rPr>
          <w:rFonts w:ascii="Times New Roman" w:hAnsi="Times New Roman" w:cs="Times New Roman"/>
          <w:sz w:val="24"/>
          <w:szCs w:val="24"/>
        </w:rPr>
        <w:t>. Together, they form a diverse team that combines their strengths to advance scientific understanding and push the boundaries of human knowledge.</w:t>
      </w:r>
    </w:p>
    <w:p w14:paraId="397B49D0" w14:textId="745AC24A"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1752B" w:rsidRPr="008146A0">
        <w:rPr>
          <w:rFonts w:ascii="Times New Roman" w:hAnsi="Times New Roman" w:cs="Times New Roman"/>
          <w:sz w:val="24"/>
          <w:szCs w:val="24"/>
        </w:rPr>
        <w:t xml:space="preserve">Moreover, </w:t>
      </w:r>
      <w:r w:rsidR="00C57E4B" w:rsidRPr="008146A0">
        <w:rPr>
          <w:rFonts w:ascii="Times New Roman" w:hAnsi="Times New Roman" w:cs="Times New Roman"/>
          <w:i/>
          <w:iCs/>
          <w:sz w:val="24"/>
          <w:szCs w:val="24"/>
        </w:rPr>
        <w:t xml:space="preserve">Dr. Stone </w:t>
      </w:r>
      <w:r w:rsidR="0051752B" w:rsidRPr="008146A0">
        <w:rPr>
          <w:rFonts w:ascii="Times New Roman" w:hAnsi="Times New Roman" w:cs="Times New Roman"/>
          <w:sz w:val="24"/>
          <w:szCs w:val="24"/>
        </w:rPr>
        <w:t xml:space="preserve">explores the transformative power of a love of learning on both an individual and societal level. As the characters learn and apply scientific principles, they not only develop new technologies but also gain a deeper understanding of the world and themselves. The anime underscores the idea that the pursuit of knowledge can lead to personal growth, critical thinking, and a broader perspective on the world. </w:t>
      </w:r>
      <w:r w:rsidR="00C57E4B" w:rsidRPr="008146A0">
        <w:rPr>
          <w:rFonts w:ascii="Times New Roman" w:hAnsi="Times New Roman" w:cs="Times New Roman"/>
          <w:i/>
          <w:iCs/>
          <w:sz w:val="24"/>
          <w:szCs w:val="24"/>
        </w:rPr>
        <w:t xml:space="preserve">Dr. Stone </w:t>
      </w:r>
      <w:r w:rsidR="0051752B" w:rsidRPr="008146A0">
        <w:rPr>
          <w:rFonts w:ascii="Times New Roman" w:hAnsi="Times New Roman" w:cs="Times New Roman"/>
          <w:sz w:val="24"/>
          <w:szCs w:val="24"/>
        </w:rPr>
        <w:t xml:space="preserve">highlights the importance of education and the dissemination of knowledge to future generations. The characters in the series recognize that the key to rebuilding civilization lies in passing on their discoveries and fostering a love of learning in others. They establish a school to educate and inspire the younger members </w:t>
      </w:r>
      <w:r w:rsidR="0051752B" w:rsidRPr="008146A0">
        <w:rPr>
          <w:rFonts w:ascii="Times New Roman" w:hAnsi="Times New Roman" w:cs="Times New Roman"/>
          <w:sz w:val="24"/>
          <w:szCs w:val="24"/>
        </w:rPr>
        <w:lastRenderedPageBreak/>
        <w:t>of their community, ensuring the continuation of scientific progress and the preservation of knowledge.</w:t>
      </w:r>
    </w:p>
    <w:p w14:paraId="42C43CE7" w14:textId="12219AC9" w:rsidR="004C4A0D" w:rsidRPr="008146A0" w:rsidRDefault="004C4A0D" w:rsidP="00FF162C">
      <w:pPr>
        <w:widowControl w:val="0"/>
        <w:spacing w:after="0" w:line="480" w:lineRule="auto"/>
        <w:rPr>
          <w:rFonts w:ascii="Times New Roman" w:hAnsi="Times New Roman" w:cs="Times New Roman"/>
          <w:b/>
          <w:bCs/>
          <w:i/>
          <w:iCs/>
          <w:sz w:val="24"/>
          <w:szCs w:val="24"/>
        </w:rPr>
      </w:pPr>
      <w:bookmarkStart w:id="39" w:name="_Toc139188133"/>
      <w:bookmarkStart w:id="40" w:name="_Toc139315040"/>
      <w:r w:rsidRPr="008146A0">
        <w:rPr>
          <w:rFonts w:ascii="Times New Roman" w:hAnsi="Times New Roman" w:cs="Times New Roman"/>
          <w:b/>
          <w:bCs/>
          <w:i/>
          <w:iCs/>
          <w:sz w:val="24"/>
          <w:szCs w:val="24"/>
        </w:rPr>
        <w:t>Perspective</w:t>
      </w:r>
      <w:r w:rsidR="003B00C8" w:rsidRPr="008146A0">
        <w:rPr>
          <w:rFonts w:ascii="Times New Roman" w:hAnsi="Times New Roman" w:cs="Times New Roman"/>
          <w:b/>
          <w:bCs/>
          <w:i/>
          <w:iCs/>
          <w:sz w:val="24"/>
          <w:szCs w:val="24"/>
        </w:rPr>
        <w:t>: Ancient Magus Bride</w:t>
      </w:r>
      <w:bookmarkEnd w:id="39"/>
      <w:bookmarkEnd w:id="40"/>
    </w:p>
    <w:p w14:paraId="1EEBD97C" w14:textId="2672369A"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1752B" w:rsidRPr="008146A0">
        <w:rPr>
          <w:rFonts w:ascii="Times New Roman" w:hAnsi="Times New Roman" w:cs="Times New Roman"/>
          <w:i/>
          <w:iCs/>
          <w:sz w:val="24"/>
          <w:szCs w:val="24"/>
        </w:rPr>
        <w:t>Ancient Magus Bride</w:t>
      </w:r>
      <w:r w:rsidR="00AB7F97" w:rsidRPr="008146A0">
        <w:rPr>
          <w:rFonts w:ascii="Times New Roman" w:hAnsi="Times New Roman" w:cs="Times New Roman"/>
          <w:sz w:val="24"/>
          <w:szCs w:val="24"/>
        </w:rPr>
        <w:t xml:space="preserve"> (Production I.G. et al., 2017)</w:t>
      </w:r>
      <w:r w:rsidR="0051752B" w:rsidRPr="008146A0">
        <w:rPr>
          <w:rFonts w:ascii="Times New Roman" w:hAnsi="Times New Roman" w:cs="Times New Roman"/>
          <w:sz w:val="24"/>
          <w:szCs w:val="24"/>
        </w:rPr>
        <w:t xml:space="preserve">, also known as </w:t>
      </w:r>
      <w:proofErr w:type="spellStart"/>
      <w:r w:rsidR="0051752B" w:rsidRPr="008146A0">
        <w:rPr>
          <w:rFonts w:ascii="Times New Roman" w:hAnsi="Times New Roman" w:cs="Times New Roman"/>
          <w:i/>
          <w:iCs/>
          <w:sz w:val="24"/>
          <w:szCs w:val="24"/>
        </w:rPr>
        <w:t>Mahoutsukai</w:t>
      </w:r>
      <w:proofErr w:type="spellEnd"/>
      <w:r w:rsidR="0051752B" w:rsidRPr="008146A0">
        <w:rPr>
          <w:rFonts w:ascii="Times New Roman" w:hAnsi="Times New Roman" w:cs="Times New Roman"/>
          <w:i/>
          <w:iCs/>
          <w:sz w:val="24"/>
          <w:szCs w:val="24"/>
        </w:rPr>
        <w:t xml:space="preserve"> no </w:t>
      </w:r>
      <w:proofErr w:type="spellStart"/>
      <w:r w:rsidR="0051752B" w:rsidRPr="008146A0">
        <w:rPr>
          <w:rFonts w:ascii="Times New Roman" w:hAnsi="Times New Roman" w:cs="Times New Roman"/>
          <w:i/>
          <w:iCs/>
          <w:sz w:val="24"/>
          <w:szCs w:val="24"/>
        </w:rPr>
        <w:t>Yome</w:t>
      </w:r>
      <w:proofErr w:type="spellEnd"/>
      <w:r w:rsidR="0051752B" w:rsidRPr="008146A0">
        <w:rPr>
          <w:rFonts w:ascii="Times New Roman" w:hAnsi="Times New Roman" w:cs="Times New Roman"/>
          <w:i/>
          <w:iCs/>
          <w:sz w:val="24"/>
          <w:szCs w:val="24"/>
        </w:rPr>
        <w:t>,</w:t>
      </w:r>
      <w:r w:rsidR="0051752B" w:rsidRPr="008146A0">
        <w:rPr>
          <w:rFonts w:ascii="Times New Roman" w:hAnsi="Times New Roman" w:cs="Times New Roman"/>
          <w:sz w:val="24"/>
          <w:szCs w:val="24"/>
        </w:rPr>
        <w:t xml:space="preserve"> is an anime that </w:t>
      </w:r>
      <w:r w:rsidR="00135884" w:rsidRPr="008146A0">
        <w:rPr>
          <w:rFonts w:ascii="Times New Roman" w:hAnsi="Times New Roman" w:cs="Times New Roman"/>
          <w:sz w:val="24"/>
          <w:szCs w:val="24"/>
        </w:rPr>
        <w:t>hi</w:t>
      </w:r>
      <w:r w:rsidR="0051752B" w:rsidRPr="008146A0">
        <w:rPr>
          <w:rFonts w:ascii="Times New Roman" w:hAnsi="Times New Roman" w:cs="Times New Roman"/>
          <w:sz w:val="24"/>
          <w:szCs w:val="24"/>
        </w:rPr>
        <w:t>ghlights the character strength of perspective through its main characters</w:t>
      </w:r>
      <w:r w:rsidR="00815770" w:rsidRPr="008146A0">
        <w:rPr>
          <w:rFonts w:ascii="Times New Roman" w:hAnsi="Times New Roman" w:cs="Times New Roman"/>
          <w:sz w:val="24"/>
          <w:szCs w:val="24"/>
        </w:rPr>
        <w:t xml:space="preserve">, </w:t>
      </w:r>
      <w:proofErr w:type="spellStart"/>
      <w:r w:rsidR="00815770" w:rsidRPr="008146A0">
        <w:rPr>
          <w:rFonts w:ascii="Times New Roman" w:hAnsi="Times New Roman" w:cs="Times New Roman"/>
          <w:sz w:val="24"/>
          <w:szCs w:val="24"/>
        </w:rPr>
        <w:t>Chise</w:t>
      </w:r>
      <w:proofErr w:type="spellEnd"/>
      <w:r w:rsidR="00815770" w:rsidRPr="008146A0">
        <w:rPr>
          <w:rFonts w:ascii="Times New Roman" w:hAnsi="Times New Roman" w:cs="Times New Roman"/>
          <w:sz w:val="24"/>
          <w:szCs w:val="24"/>
        </w:rPr>
        <w:t xml:space="preserve"> and Elias,</w:t>
      </w:r>
      <w:r w:rsidR="0051752B" w:rsidRPr="008146A0">
        <w:rPr>
          <w:rFonts w:ascii="Times New Roman" w:hAnsi="Times New Roman" w:cs="Times New Roman"/>
          <w:sz w:val="24"/>
          <w:szCs w:val="24"/>
        </w:rPr>
        <w:t xml:space="preserve"> and their transformative journeys of understanding and empathy.</w:t>
      </w:r>
      <w:r w:rsidR="00815770" w:rsidRPr="008146A0">
        <w:rPr>
          <w:rFonts w:ascii="Times New Roman" w:hAnsi="Times New Roman" w:cs="Times New Roman"/>
          <w:sz w:val="24"/>
          <w:szCs w:val="24"/>
        </w:rPr>
        <w:t xml:space="preserve"> </w:t>
      </w:r>
      <w:r w:rsidR="002538D3" w:rsidRPr="008146A0">
        <w:rPr>
          <w:rFonts w:ascii="Times New Roman" w:hAnsi="Times New Roman" w:cs="Times New Roman"/>
          <w:sz w:val="24"/>
          <w:szCs w:val="24"/>
        </w:rPr>
        <w:t xml:space="preserve">The character strength perspective is </w:t>
      </w:r>
      <w:r w:rsidR="00591A7A" w:rsidRPr="008146A0">
        <w:rPr>
          <w:rFonts w:ascii="Times New Roman" w:hAnsi="Times New Roman" w:cs="Times New Roman"/>
          <w:sz w:val="24"/>
          <w:szCs w:val="24"/>
        </w:rPr>
        <w:t>seen as</w:t>
      </w:r>
      <w:r w:rsidR="00591C0E" w:rsidRPr="008146A0">
        <w:rPr>
          <w:rFonts w:ascii="Times New Roman" w:hAnsi="Times New Roman" w:cs="Times New Roman"/>
          <w:sz w:val="24"/>
          <w:szCs w:val="24"/>
        </w:rPr>
        <w:t xml:space="preserve"> </w:t>
      </w:r>
      <w:r w:rsidR="00FD66C4" w:rsidRPr="008146A0">
        <w:rPr>
          <w:rFonts w:ascii="Times New Roman" w:hAnsi="Times New Roman" w:cs="Times New Roman"/>
          <w:sz w:val="24"/>
          <w:szCs w:val="24"/>
        </w:rPr>
        <w:t>a necessary trait</w:t>
      </w:r>
      <w:r w:rsidR="00E03290" w:rsidRPr="008146A0">
        <w:rPr>
          <w:rFonts w:ascii="Times New Roman" w:hAnsi="Times New Roman" w:cs="Times New Roman"/>
          <w:sz w:val="24"/>
          <w:szCs w:val="24"/>
        </w:rPr>
        <w:t>, and possible synonym, for wisdom (Peterson &amp; Seligman, 2004; Niemiec &amp; Wedding, 2014)</w:t>
      </w:r>
      <w:r w:rsidR="008B6DB1" w:rsidRPr="008146A0">
        <w:rPr>
          <w:rFonts w:ascii="Times New Roman" w:hAnsi="Times New Roman" w:cs="Times New Roman"/>
          <w:sz w:val="24"/>
          <w:szCs w:val="24"/>
        </w:rPr>
        <w:t xml:space="preserve">. It is defined as a </w:t>
      </w:r>
      <w:r w:rsidR="00325FB3" w:rsidRPr="008146A0">
        <w:rPr>
          <w:rFonts w:ascii="Times New Roman" w:hAnsi="Times New Roman" w:cs="Times New Roman"/>
          <w:sz w:val="24"/>
          <w:szCs w:val="24"/>
        </w:rPr>
        <w:t xml:space="preserve">strength that </w:t>
      </w:r>
      <w:r w:rsidR="00307B9B" w:rsidRPr="008146A0">
        <w:rPr>
          <w:rFonts w:ascii="Times New Roman" w:hAnsi="Times New Roman" w:cs="Times New Roman"/>
          <w:sz w:val="24"/>
          <w:szCs w:val="24"/>
        </w:rPr>
        <w:t xml:space="preserve">accurately uses knowledge and experience to understand and </w:t>
      </w:r>
      <w:r w:rsidR="007B24AF" w:rsidRPr="008146A0">
        <w:rPr>
          <w:rFonts w:ascii="Times New Roman" w:hAnsi="Times New Roman" w:cs="Times New Roman"/>
          <w:sz w:val="24"/>
          <w:szCs w:val="24"/>
        </w:rPr>
        <w:t xml:space="preserve">navigate life (Niemiec &amp; Wedding, 2014). </w:t>
      </w:r>
      <w:r w:rsidR="00AB7F97" w:rsidRPr="008146A0">
        <w:rPr>
          <w:rFonts w:ascii="Times New Roman" w:hAnsi="Times New Roman" w:cs="Times New Roman"/>
          <w:i/>
          <w:iCs/>
          <w:sz w:val="24"/>
          <w:szCs w:val="24"/>
        </w:rPr>
        <w:t>Ancient Magus Bride</w:t>
      </w:r>
      <w:r w:rsidR="00AB7F97" w:rsidRPr="008146A0">
        <w:rPr>
          <w:rFonts w:ascii="Times New Roman" w:hAnsi="Times New Roman" w:cs="Times New Roman"/>
          <w:sz w:val="24"/>
          <w:szCs w:val="24"/>
        </w:rPr>
        <w:t xml:space="preserve"> </w:t>
      </w:r>
      <w:r w:rsidR="0051752B" w:rsidRPr="008146A0">
        <w:rPr>
          <w:rFonts w:ascii="Times New Roman" w:hAnsi="Times New Roman" w:cs="Times New Roman"/>
          <w:sz w:val="24"/>
          <w:szCs w:val="24"/>
        </w:rPr>
        <w:t xml:space="preserve">revolves around </w:t>
      </w:r>
      <w:proofErr w:type="spellStart"/>
      <w:r w:rsidR="0051752B" w:rsidRPr="008146A0">
        <w:rPr>
          <w:rFonts w:ascii="Times New Roman" w:hAnsi="Times New Roman" w:cs="Times New Roman"/>
          <w:sz w:val="24"/>
          <w:szCs w:val="24"/>
        </w:rPr>
        <w:t>Chise</w:t>
      </w:r>
      <w:proofErr w:type="spellEnd"/>
      <w:r w:rsidR="0051752B" w:rsidRPr="008146A0">
        <w:rPr>
          <w:rFonts w:ascii="Times New Roman" w:hAnsi="Times New Roman" w:cs="Times New Roman"/>
          <w:sz w:val="24"/>
          <w:szCs w:val="24"/>
        </w:rPr>
        <w:t xml:space="preserve"> </w:t>
      </w:r>
      <w:proofErr w:type="spellStart"/>
      <w:r w:rsidR="0051752B" w:rsidRPr="008146A0">
        <w:rPr>
          <w:rFonts w:ascii="Times New Roman" w:hAnsi="Times New Roman" w:cs="Times New Roman"/>
          <w:sz w:val="24"/>
          <w:szCs w:val="24"/>
        </w:rPr>
        <w:t>Hatori</w:t>
      </w:r>
      <w:proofErr w:type="spellEnd"/>
      <w:r w:rsidR="0051752B" w:rsidRPr="008146A0">
        <w:rPr>
          <w:rFonts w:ascii="Times New Roman" w:hAnsi="Times New Roman" w:cs="Times New Roman"/>
          <w:sz w:val="24"/>
          <w:szCs w:val="24"/>
        </w:rPr>
        <w:t xml:space="preserve">, a young girl who is sold as a slave and ultimately becomes the apprentice and </w:t>
      </w:r>
      <w:r w:rsidR="006E7B56" w:rsidRPr="008146A0">
        <w:rPr>
          <w:rFonts w:ascii="Times New Roman" w:hAnsi="Times New Roman" w:cs="Times New Roman"/>
          <w:sz w:val="24"/>
          <w:szCs w:val="24"/>
        </w:rPr>
        <w:t xml:space="preserve">would-be </w:t>
      </w:r>
      <w:r w:rsidR="0051752B" w:rsidRPr="008146A0">
        <w:rPr>
          <w:rFonts w:ascii="Times New Roman" w:hAnsi="Times New Roman" w:cs="Times New Roman"/>
          <w:sz w:val="24"/>
          <w:szCs w:val="24"/>
        </w:rPr>
        <w:t xml:space="preserve">bride of the enigmatic mage, Elias Ainsworth. As </w:t>
      </w:r>
      <w:proofErr w:type="spellStart"/>
      <w:r w:rsidR="0051752B" w:rsidRPr="008146A0">
        <w:rPr>
          <w:rFonts w:ascii="Times New Roman" w:hAnsi="Times New Roman" w:cs="Times New Roman"/>
          <w:sz w:val="24"/>
          <w:szCs w:val="24"/>
        </w:rPr>
        <w:t>Chise</w:t>
      </w:r>
      <w:proofErr w:type="spellEnd"/>
      <w:r w:rsidR="0051752B" w:rsidRPr="008146A0">
        <w:rPr>
          <w:rFonts w:ascii="Times New Roman" w:hAnsi="Times New Roman" w:cs="Times New Roman"/>
          <w:sz w:val="24"/>
          <w:szCs w:val="24"/>
        </w:rPr>
        <w:t xml:space="preserve"> navigates the magical world and her own personal struggles, the anime explores the importance of gaining different perspectives to foster understanding, compassion, and personal growth.</w:t>
      </w:r>
    </w:p>
    <w:p w14:paraId="71931C60" w14:textId="06A581D3"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1752B" w:rsidRPr="008146A0">
        <w:rPr>
          <w:rFonts w:ascii="Times New Roman" w:hAnsi="Times New Roman" w:cs="Times New Roman"/>
          <w:sz w:val="24"/>
          <w:szCs w:val="24"/>
        </w:rPr>
        <w:t xml:space="preserve">Perspective is a central theme in </w:t>
      </w:r>
      <w:r w:rsidR="00AB7F97" w:rsidRPr="008146A0">
        <w:rPr>
          <w:rFonts w:ascii="Times New Roman" w:hAnsi="Times New Roman" w:cs="Times New Roman"/>
          <w:i/>
          <w:iCs/>
          <w:sz w:val="24"/>
          <w:szCs w:val="24"/>
        </w:rPr>
        <w:t>Ancient Magus Bride</w:t>
      </w:r>
      <w:r w:rsidR="00AB7F97" w:rsidRPr="008146A0">
        <w:rPr>
          <w:rFonts w:ascii="Times New Roman" w:hAnsi="Times New Roman" w:cs="Times New Roman"/>
          <w:sz w:val="24"/>
          <w:szCs w:val="24"/>
        </w:rPr>
        <w:t xml:space="preserve"> </w:t>
      </w:r>
      <w:r w:rsidR="0051752B" w:rsidRPr="008146A0">
        <w:rPr>
          <w:rFonts w:ascii="Times New Roman" w:hAnsi="Times New Roman" w:cs="Times New Roman"/>
          <w:sz w:val="24"/>
          <w:szCs w:val="24"/>
        </w:rPr>
        <w:t xml:space="preserve">as </w:t>
      </w:r>
      <w:proofErr w:type="spellStart"/>
      <w:r w:rsidR="0051752B" w:rsidRPr="008146A0">
        <w:rPr>
          <w:rFonts w:ascii="Times New Roman" w:hAnsi="Times New Roman" w:cs="Times New Roman"/>
          <w:sz w:val="24"/>
          <w:szCs w:val="24"/>
        </w:rPr>
        <w:t>Chise</w:t>
      </w:r>
      <w:proofErr w:type="spellEnd"/>
      <w:r w:rsidR="0051752B" w:rsidRPr="008146A0">
        <w:rPr>
          <w:rFonts w:ascii="Times New Roman" w:hAnsi="Times New Roman" w:cs="Times New Roman"/>
          <w:sz w:val="24"/>
          <w:szCs w:val="24"/>
        </w:rPr>
        <w:t xml:space="preserve"> encounters a diverse cast of characters, each with their own unique backgrounds, perspectives, and struggles. Through her interactions, she learns to see the world from different viewpoints, challenging her preconceptions and expanding her understanding of others.</w:t>
      </w:r>
      <w:r w:rsidRPr="008146A0">
        <w:rPr>
          <w:rFonts w:ascii="Times New Roman" w:hAnsi="Times New Roman" w:cs="Times New Roman"/>
          <w:sz w:val="24"/>
          <w:szCs w:val="24"/>
        </w:rPr>
        <w:tab/>
      </w:r>
      <w:r w:rsidR="0051752B" w:rsidRPr="008146A0">
        <w:rPr>
          <w:rFonts w:ascii="Times New Roman" w:hAnsi="Times New Roman" w:cs="Times New Roman"/>
          <w:sz w:val="24"/>
          <w:szCs w:val="24"/>
        </w:rPr>
        <w:t>The anime portrays perspective as a transformative and enlightening force</w:t>
      </w:r>
      <w:r w:rsidR="004227D7" w:rsidRPr="008146A0">
        <w:rPr>
          <w:rFonts w:ascii="Times New Roman" w:hAnsi="Times New Roman" w:cs="Times New Roman"/>
          <w:sz w:val="24"/>
          <w:szCs w:val="24"/>
        </w:rPr>
        <w:t xml:space="preserve"> (Galinsky et al., 2014)</w:t>
      </w:r>
      <w:r w:rsidR="0051752B" w:rsidRPr="008146A0">
        <w:rPr>
          <w:rFonts w:ascii="Times New Roman" w:hAnsi="Times New Roman" w:cs="Times New Roman"/>
          <w:sz w:val="24"/>
          <w:szCs w:val="24"/>
        </w:rPr>
        <w:t xml:space="preserve">. </w:t>
      </w:r>
      <w:proofErr w:type="spellStart"/>
      <w:r w:rsidR="0051752B" w:rsidRPr="008146A0">
        <w:rPr>
          <w:rFonts w:ascii="Times New Roman" w:hAnsi="Times New Roman" w:cs="Times New Roman"/>
          <w:sz w:val="24"/>
          <w:szCs w:val="24"/>
        </w:rPr>
        <w:t>Chise's</w:t>
      </w:r>
      <w:proofErr w:type="spellEnd"/>
      <w:r w:rsidR="0051752B" w:rsidRPr="008146A0">
        <w:rPr>
          <w:rFonts w:ascii="Times New Roman" w:hAnsi="Times New Roman" w:cs="Times New Roman"/>
          <w:sz w:val="24"/>
          <w:szCs w:val="24"/>
        </w:rPr>
        <w:t xml:space="preserve"> journey allows her to break free from the constraints of her own limited worldview and embrace the perspectives of those around her. By immersing herself in different cultures, encountering beings from various mythologies, and witnessing the struggles of both humans and supernatural creatures, </w:t>
      </w:r>
      <w:proofErr w:type="spellStart"/>
      <w:r w:rsidR="0051752B" w:rsidRPr="008146A0">
        <w:rPr>
          <w:rFonts w:ascii="Times New Roman" w:hAnsi="Times New Roman" w:cs="Times New Roman"/>
          <w:sz w:val="24"/>
          <w:szCs w:val="24"/>
        </w:rPr>
        <w:t>Chise</w:t>
      </w:r>
      <w:proofErr w:type="spellEnd"/>
      <w:r w:rsidR="0051752B" w:rsidRPr="008146A0">
        <w:rPr>
          <w:rFonts w:ascii="Times New Roman" w:hAnsi="Times New Roman" w:cs="Times New Roman"/>
          <w:sz w:val="24"/>
          <w:szCs w:val="24"/>
        </w:rPr>
        <w:t xml:space="preserve"> gains a deeper appreciation for the complexity and diversity of the world.</w:t>
      </w:r>
    </w:p>
    <w:p w14:paraId="29B8E85E" w14:textId="33470B64"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279AD" w:rsidRPr="008146A0">
        <w:rPr>
          <w:rFonts w:ascii="Times New Roman" w:hAnsi="Times New Roman" w:cs="Times New Roman"/>
          <w:sz w:val="24"/>
          <w:szCs w:val="24"/>
        </w:rPr>
        <w:t xml:space="preserve">The anime also delves into the theme of self-reflection and introspection </w:t>
      </w:r>
      <w:proofErr w:type="gramStart"/>
      <w:r w:rsidR="00D279AD" w:rsidRPr="008146A0">
        <w:rPr>
          <w:rFonts w:ascii="Times New Roman" w:hAnsi="Times New Roman" w:cs="Times New Roman"/>
          <w:sz w:val="24"/>
          <w:szCs w:val="24"/>
        </w:rPr>
        <w:t>as a means to</w:t>
      </w:r>
      <w:proofErr w:type="gramEnd"/>
      <w:r w:rsidR="00D279AD" w:rsidRPr="008146A0">
        <w:rPr>
          <w:rFonts w:ascii="Times New Roman" w:hAnsi="Times New Roman" w:cs="Times New Roman"/>
          <w:sz w:val="24"/>
          <w:szCs w:val="24"/>
        </w:rPr>
        <w:t xml:space="preserve"> </w:t>
      </w:r>
      <w:r w:rsidR="00D279AD" w:rsidRPr="008146A0">
        <w:rPr>
          <w:rFonts w:ascii="Times New Roman" w:hAnsi="Times New Roman" w:cs="Times New Roman"/>
          <w:sz w:val="24"/>
          <w:szCs w:val="24"/>
        </w:rPr>
        <w:lastRenderedPageBreak/>
        <w:t xml:space="preserve">gain perspective. </w:t>
      </w:r>
      <w:proofErr w:type="spellStart"/>
      <w:r w:rsidR="00D279AD" w:rsidRPr="008146A0">
        <w:rPr>
          <w:rFonts w:ascii="Times New Roman" w:hAnsi="Times New Roman" w:cs="Times New Roman"/>
          <w:sz w:val="24"/>
          <w:szCs w:val="24"/>
        </w:rPr>
        <w:t>Chise</w:t>
      </w:r>
      <w:proofErr w:type="spellEnd"/>
      <w:r w:rsidR="00D279AD" w:rsidRPr="008146A0">
        <w:rPr>
          <w:rFonts w:ascii="Times New Roman" w:hAnsi="Times New Roman" w:cs="Times New Roman"/>
          <w:sz w:val="24"/>
          <w:szCs w:val="24"/>
        </w:rPr>
        <w:t xml:space="preserve"> undergoes a personal journey of self-discovery, confronting her own insecurities, fears, and past traumas. As she learns to understand and accept herself, she develops a deeper sense of empathy and is better able to relate to and understand the perspectives of others. </w:t>
      </w:r>
      <w:r w:rsidR="0051752B" w:rsidRPr="008146A0">
        <w:rPr>
          <w:rFonts w:ascii="Times New Roman" w:hAnsi="Times New Roman" w:cs="Times New Roman"/>
          <w:sz w:val="24"/>
          <w:szCs w:val="24"/>
        </w:rPr>
        <w:t xml:space="preserve">Furthermore, </w:t>
      </w:r>
      <w:r w:rsidR="00AB7F97" w:rsidRPr="008146A0">
        <w:rPr>
          <w:rFonts w:ascii="Times New Roman" w:hAnsi="Times New Roman" w:cs="Times New Roman"/>
          <w:i/>
          <w:iCs/>
          <w:sz w:val="24"/>
          <w:szCs w:val="24"/>
        </w:rPr>
        <w:t>Ancient Magus Bride</w:t>
      </w:r>
      <w:r w:rsidR="00AB7F97" w:rsidRPr="008146A0">
        <w:rPr>
          <w:rFonts w:ascii="Times New Roman" w:hAnsi="Times New Roman" w:cs="Times New Roman"/>
          <w:sz w:val="24"/>
          <w:szCs w:val="24"/>
        </w:rPr>
        <w:t xml:space="preserve"> </w:t>
      </w:r>
      <w:r w:rsidR="0051752B" w:rsidRPr="008146A0">
        <w:rPr>
          <w:rFonts w:ascii="Times New Roman" w:hAnsi="Times New Roman" w:cs="Times New Roman"/>
          <w:sz w:val="24"/>
          <w:szCs w:val="24"/>
        </w:rPr>
        <w:t xml:space="preserve">explores the power of empathy in shaping perspective. </w:t>
      </w:r>
      <w:proofErr w:type="spellStart"/>
      <w:r w:rsidR="0051752B" w:rsidRPr="008146A0">
        <w:rPr>
          <w:rFonts w:ascii="Times New Roman" w:hAnsi="Times New Roman" w:cs="Times New Roman"/>
          <w:sz w:val="24"/>
          <w:szCs w:val="24"/>
        </w:rPr>
        <w:t>Chise's</w:t>
      </w:r>
      <w:proofErr w:type="spellEnd"/>
      <w:r w:rsidR="0051752B" w:rsidRPr="008146A0">
        <w:rPr>
          <w:rFonts w:ascii="Times New Roman" w:hAnsi="Times New Roman" w:cs="Times New Roman"/>
          <w:sz w:val="24"/>
          <w:szCs w:val="24"/>
        </w:rPr>
        <w:t xml:space="preserve"> encounters with others foster empathy and compassion as she strives to understand their pain, fears, and desires. Through her genuine care and efforts to see the world through their eyes, she forges connections and learns valuable lessons about herself and the human experience.</w:t>
      </w:r>
      <w:r w:rsidRPr="008146A0">
        <w:rPr>
          <w:rFonts w:ascii="Times New Roman" w:hAnsi="Times New Roman" w:cs="Times New Roman"/>
          <w:sz w:val="24"/>
          <w:szCs w:val="24"/>
        </w:rPr>
        <w:tab/>
      </w:r>
    </w:p>
    <w:p w14:paraId="3869776E" w14:textId="7F20D4C1" w:rsidR="0051752B" w:rsidRPr="008146A0" w:rsidRDefault="00F6323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1752B" w:rsidRPr="008146A0">
        <w:rPr>
          <w:rFonts w:ascii="Times New Roman" w:hAnsi="Times New Roman" w:cs="Times New Roman"/>
          <w:sz w:val="24"/>
          <w:szCs w:val="24"/>
        </w:rPr>
        <w:t xml:space="preserve">Moreover, </w:t>
      </w:r>
      <w:r w:rsidR="00AB7F97" w:rsidRPr="008146A0">
        <w:rPr>
          <w:rFonts w:ascii="Times New Roman" w:hAnsi="Times New Roman" w:cs="Times New Roman"/>
          <w:i/>
          <w:iCs/>
          <w:sz w:val="24"/>
          <w:szCs w:val="24"/>
        </w:rPr>
        <w:t>Ancient Magus Bride</w:t>
      </w:r>
      <w:r w:rsidR="00AB7F97" w:rsidRPr="008146A0">
        <w:rPr>
          <w:rFonts w:ascii="Times New Roman" w:hAnsi="Times New Roman" w:cs="Times New Roman"/>
          <w:sz w:val="24"/>
          <w:szCs w:val="24"/>
        </w:rPr>
        <w:t xml:space="preserve"> </w:t>
      </w:r>
      <w:r w:rsidR="0051752B" w:rsidRPr="008146A0">
        <w:rPr>
          <w:rFonts w:ascii="Times New Roman" w:hAnsi="Times New Roman" w:cs="Times New Roman"/>
          <w:sz w:val="24"/>
          <w:szCs w:val="24"/>
        </w:rPr>
        <w:t xml:space="preserve">highlights the </w:t>
      </w:r>
      <w:r w:rsidR="004227D7" w:rsidRPr="008146A0">
        <w:rPr>
          <w:rFonts w:ascii="Times New Roman" w:hAnsi="Times New Roman" w:cs="Times New Roman"/>
          <w:sz w:val="24"/>
          <w:szCs w:val="24"/>
        </w:rPr>
        <w:t>impact</w:t>
      </w:r>
      <w:r w:rsidR="0051752B" w:rsidRPr="008146A0">
        <w:rPr>
          <w:rFonts w:ascii="Times New Roman" w:hAnsi="Times New Roman" w:cs="Times New Roman"/>
          <w:sz w:val="24"/>
          <w:szCs w:val="24"/>
        </w:rPr>
        <w:t xml:space="preserve"> of perspective in overcoming prejudice and fostering acceptance</w:t>
      </w:r>
      <w:r w:rsidR="004227D7" w:rsidRPr="008146A0">
        <w:rPr>
          <w:rFonts w:ascii="Times New Roman" w:hAnsi="Times New Roman" w:cs="Times New Roman"/>
          <w:sz w:val="24"/>
          <w:szCs w:val="24"/>
        </w:rPr>
        <w:t xml:space="preserve"> (Galinsky &amp; Moskowitz, 2000)</w:t>
      </w:r>
      <w:r w:rsidR="0051752B" w:rsidRPr="008146A0">
        <w:rPr>
          <w:rFonts w:ascii="Times New Roman" w:hAnsi="Times New Roman" w:cs="Times New Roman"/>
          <w:sz w:val="24"/>
          <w:szCs w:val="24"/>
        </w:rPr>
        <w:t xml:space="preserve">. The characters in the series often face discrimination due to their appearance, origins, or supernatural abilities. Through the exploration of different perspectives, the anime challenges stereotypes and encourages the characters to see beyond initial impressions, fostering greater understanding and acceptance of one another. </w:t>
      </w:r>
      <w:r w:rsidR="00DD5CE8" w:rsidRPr="008146A0">
        <w:rPr>
          <w:rFonts w:ascii="Times New Roman" w:hAnsi="Times New Roman" w:cs="Times New Roman"/>
          <w:sz w:val="24"/>
          <w:szCs w:val="24"/>
        </w:rPr>
        <w:t>T</w:t>
      </w:r>
      <w:r w:rsidR="0051752B" w:rsidRPr="008146A0">
        <w:rPr>
          <w:rFonts w:ascii="Times New Roman" w:hAnsi="Times New Roman" w:cs="Times New Roman"/>
          <w:sz w:val="24"/>
          <w:szCs w:val="24"/>
        </w:rPr>
        <w:t>he anime explores the concept of a shared human experience and the interconnectedness of all beings. By examining different perspectives, the characters come to realize that despite their differences, they share common emotions, desires, and struggles. This understanding deepens their connections and emphasizes the importance of empathy and compassion in building meaningful relationships.</w:t>
      </w:r>
    </w:p>
    <w:p w14:paraId="7955B91D" w14:textId="0579915E" w:rsidR="004C4A0D" w:rsidRPr="008146A0" w:rsidRDefault="004C4A0D" w:rsidP="00FF162C">
      <w:pPr>
        <w:pStyle w:val="Heading2"/>
        <w:widowControl w:val="0"/>
        <w:spacing w:after="0" w:line="480" w:lineRule="auto"/>
      </w:pPr>
      <w:bookmarkStart w:id="41" w:name="_Toc140507212"/>
      <w:r w:rsidRPr="008146A0">
        <w:t>Strengths of Temperance</w:t>
      </w:r>
      <w:bookmarkEnd w:id="41"/>
    </w:p>
    <w:p w14:paraId="6BDF640C" w14:textId="6ECBCE1C" w:rsidR="000173C5" w:rsidRPr="008146A0" w:rsidRDefault="000173C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Forgiveness, humility, prudence, and self-regulation are included in the virtue of temperance. Temperance as a virtue is a collection of positive traits </w:t>
      </w:r>
      <w:r w:rsidR="00DD2969" w:rsidRPr="008146A0">
        <w:rPr>
          <w:rFonts w:ascii="Times New Roman" w:hAnsi="Times New Roman" w:cs="Times New Roman"/>
          <w:sz w:val="24"/>
          <w:szCs w:val="24"/>
        </w:rPr>
        <w:t>that protect from overindulgence</w:t>
      </w:r>
      <w:r w:rsidRPr="008146A0">
        <w:rPr>
          <w:rFonts w:ascii="Times New Roman" w:hAnsi="Times New Roman" w:cs="Times New Roman"/>
          <w:sz w:val="24"/>
          <w:szCs w:val="24"/>
        </w:rPr>
        <w:t xml:space="preserve"> (Peterson &amp; Seligman, 2004). </w:t>
      </w:r>
      <w:r w:rsidR="00DD2969" w:rsidRPr="008146A0">
        <w:rPr>
          <w:rFonts w:ascii="Times New Roman" w:hAnsi="Times New Roman" w:cs="Times New Roman"/>
          <w:sz w:val="24"/>
          <w:szCs w:val="24"/>
        </w:rPr>
        <w:t>Forgiveness</w:t>
      </w:r>
      <w:r w:rsidRPr="008146A0">
        <w:rPr>
          <w:rFonts w:ascii="Times New Roman" w:hAnsi="Times New Roman" w:cs="Times New Roman"/>
          <w:sz w:val="24"/>
          <w:szCs w:val="24"/>
        </w:rPr>
        <w:t xml:space="preserve"> is </w:t>
      </w:r>
      <w:r w:rsidR="00DD2969" w:rsidRPr="008146A0">
        <w:rPr>
          <w:rFonts w:ascii="Times New Roman" w:hAnsi="Times New Roman" w:cs="Times New Roman"/>
          <w:sz w:val="24"/>
          <w:szCs w:val="24"/>
        </w:rPr>
        <w:t>seen as protecting against indulging in hatred, humility protects against arrogance, prudence protects against impulsivity, and self-</w:t>
      </w:r>
      <w:r w:rsidR="00DD2969" w:rsidRPr="008146A0">
        <w:rPr>
          <w:rFonts w:ascii="Times New Roman" w:hAnsi="Times New Roman" w:cs="Times New Roman"/>
          <w:sz w:val="24"/>
          <w:szCs w:val="24"/>
        </w:rPr>
        <w:lastRenderedPageBreak/>
        <w:t>regulation protects against emotional instability</w:t>
      </w:r>
      <w:r w:rsidRPr="008146A0">
        <w:rPr>
          <w:rFonts w:ascii="Times New Roman" w:hAnsi="Times New Roman" w:cs="Times New Roman"/>
          <w:sz w:val="24"/>
          <w:szCs w:val="24"/>
        </w:rPr>
        <w:t>.</w:t>
      </w:r>
    </w:p>
    <w:p w14:paraId="053D1C40" w14:textId="12701338" w:rsidR="004C4A0D" w:rsidRPr="008146A0" w:rsidRDefault="004C4A0D" w:rsidP="00FF162C">
      <w:pPr>
        <w:widowControl w:val="0"/>
        <w:spacing w:after="0" w:line="480" w:lineRule="auto"/>
        <w:rPr>
          <w:rFonts w:ascii="Times New Roman" w:hAnsi="Times New Roman" w:cs="Times New Roman"/>
          <w:b/>
          <w:bCs/>
          <w:i/>
          <w:iCs/>
          <w:sz w:val="24"/>
          <w:szCs w:val="24"/>
        </w:rPr>
      </w:pPr>
      <w:bookmarkStart w:id="42" w:name="_Toc139188135"/>
      <w:bookmarkStart w:id="43" w:name="_Toc139315042"/>
      <w:r w:rsidRPr="008146A0">
        <w:rPr>
          <w:rFonts w:ascii="Times New Roman" w:hAnsi="Times New Roman" w:cs="Times New Roman"/>
          <w:b/>
          <w:bCs/>
          <w:i/>
          <w:iCs/>
          <w:sz w:val="24"/>
          <w:szCs w:val="24"/>
        </w:rPr>
        <w:t>Forgiveness</w:t>
      </w:r>
      <w:r w:rsidR="003B00C8" w:rsidRPr="008146A0">
        <w:rPr>
          <w:rFonts w:ascii="Times New Roman" w:hAnsi="Times New Roman" w:cs="Times New Roman"/>
          <w:b/>
          <w:bCs/>
          <w:i/>
          <w:iCs/>
          <w:sz w:val="24"/>
          <w:szCs w:val="24"/>
        </w:rPr>
        <w:t>: The Ris</w:t>
      </w:r>
      <w:r w:rsidR="00AB7F97" w:rsidRPr="008146A0">
        <w:rPr>
          <w:rFonts w:ascii="Times New Roman" w:hAnsi="Times New Roman" w:cs="Times New Roman"/>
          <w:b/>
          <w:bCs/>
          <w:i/>
          <w:iCs/>
          <w:sz w:val="24"/>
          <w:szCs w:val="24"/>
        </w:rPr>
        <w:t>ing</w:t>
      </w:r>
      <w:r w:rsidR="003B00C8" w:rsidRPr="008146A0">
        <w:rPr>
          <w:rFonts w:ascii="Times New Roman" w:hAnsi="Times New Roman" w:cs="Times New Roman"/>
          <w:b/>
          <w:bCs/>
          <w:i/>
          <w:iCs/>
          <w:sz w:val="24"/>
          <w:szCs w:val="24"/>
        </w:rPr>
        <w:t xml:space="preserve"> of the Shield Hero</w:t>
      </w:r>
      <w:bookmarkEnd w:id="42"/>
      <w:bookmarkEnd w:id="43"/>
    </w:p>
    <w:p w14:paraId="0AD5966A" w14:textId="167220E5" w:rsidR="00816C94"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157F32" w:rsidRPr="008146A0">
        <w:rPr>
          <w:rFonts w:ascii="Times New Roman" w:hAnsi="Times New Roman" w:cs="Times New Roman"/>
          <w:i/>
          <w:iCs/>
          <w:sz w:val="24"/>
          <w:szCs w:val="24"/>
        </w:rPr>
        <w:t>The Ris</w:t>
      </w:r>
      <w:r w:rsidR="00AB7F97" w:rsidRPr="008146A0">
        <w:rPr>
          <w:rFonts w:ascii="Times New Roman" w:hAnsi="Times New Roman" w:cs="Times New Roman"/>
          <w:i/>
          <w:iCs/>
          <w:sz w:val="24"/>
          <w:szCs w:val="24"/>
        </w:rPr>
        <w:t>ing</w:t>
      </w:r>
      <w:r w:rsidR="00157F32" w:rsidRPr="008146A0">
        <w:rPr>
          <w:rFonts w:ascii="Times New Roman" w:hAnsi="Times New Roman" w:cs="Times New Roman"/>
          <w:i/>
          <w:iCs/>
          <w:sz w:val="24"/>
          <w:szCs w:val="24"/>
        </w:rPr>
        <w:t xml:space="preserve"> of the Shield Hero</w:t>
      </w:r>
      <w:r w:rsidR="00AB7F97" w:rsidRPr="008146A0">
        <w:rPr>
          <w:rFonts w:ascii="Times New Roman" w:hAnsi="Times New Roman" w:cs="Times New Roman"/>
          <w:sz w:val="24"/>
          <w:szCs w:val="24"/>
        </w:rPr>
        <w:t xml:space="preserve"> (Frontier Works et al., 2019)</w:t>
      </w:r>
      <w:r w:rsidR="00157F32" w:rsidRPr="008146A0">
        <w:rPr>
          <w:rFonts w:ascii="Times New Roman" w:hAnsi="Times New Roman" w:cs="Times New Roman"/>
          <w:sz w:val="24"/>
          <w:szCs w:val="24"/>
        </w:rPr>
        <w:t xml:space="preserve">, also known as </w:t>
      </w:r>
      <w:r w:rsidR="00157F32" w:rsidRPr="008146A0">
        <w:rPr>
          <w:rFonts w:ascii="Times New Roman" w:hAnsi="Times New Roman" w:cs="Times New Roman"/>
          <w:i/>
          <w:iCs/>
          <w:sz w:val="24"/>
          <w:szCs w:val="24"/>
        </w:rPr>
        <w:t xml:space="preserve">Tate no </w:t>
      </w:r>
      <w:proofErr w:type="spellStart"/>
      <w:r w:rsidR="00157F32" w:rsidRPr="008146A0">
        <w:rPr>
          <w:rFonts w:ascii="Times New Roman" w:hAnsi="Times New Roman" w:cs="Times New Roman"/>
          <w:i/>
          <w:iCs/>
          <w:sz w:val="24"/>
          <w:szCs w:val="24"/>
        </w:rPr>
        <w:t>Yuusha</w:t>
      </w:r>
      <w:proofErr w:type="spellEnd"/>
      <w:r w:rsidR="00157F32" w:rsidRPr="008146A0">
        <w:rPr>
          <w:rFonts w:ascii="Times New Roman" w:hAnsi="Times New Roman" w:cs="Times New Roman"/>
          <w:i/>
          <w:iCs/>
          <w:sz w:val="24"/>
          <w:szCs w:val="24"/>
        </w:rPr>
        <w:t xml:space="preserve"> no </w:t>
      </w:r>
      <w:proofErr w:type="spellStart"/>
      <w:r w:rsidR="00157F32" w:rsidRPr="008146A0">
        <w:rPr>
          <w:rFonts w:ascii="Times New Roman" w:hAnsi="Times New Roman" w:cs="Times New Roman"/>
          <w:i/>
          <w:iCs/>
          <w:sz w:val="24"/>
          <w:szCs w:val="24"/>
        </w:rPr>
        <w:t>Nariagari</w:t>
      </w:r>
      <w:proofErr w:type="spellEnd"/>
      <w:r w:rsidR="00157F32" w:rsidRPr="008146A0">
        <w:rPr>
          <w:rFonts w:ascii="Times New Roman" w:hAnsi="Times New Roman" w:cs="Times New Roman"/>
          <w:i/>
          <w:iCs/>
          <w:sz w:val="24"/>
          <w:szCs w:val="24"/>
        </w:rPr>
        <w:t>,</w:t>
      </w:r>
      <w:r w:rsidR="00157F32" w:rsidRPr="008146A0">
        <w:rPr>
          <w:rFonts w:ascii="Times New Roman" w:hAnsi="Times New Roman" w:cs="Times New Roman"/>
          <w:sz w:val="24"/>
          <w:szCs w:val="24"/>
        </w:rPr>
        <w:t xml:space="preserve"> is an anime that compellingly highlights the character strength of forgiveness through its main protagonist</w:t>
      </w:r>
      <w:r w:rsidR="00902F15" w:rsidRPr="008146A0">
        <w:rPr>
          <w:rFonts w:ascii="Times New Roman" w:hAnsi="Times New Roman" w:cs="Times New Roman"/>
          <w:sz w:val="24"/>
          <w:szCs w:val="24"/>
        </w:rPr>
        <w:t xml:space="preserve">, </w:t>
      </w:r>
      <w:proofErr w:type="spellStart"/>
      <w:r w:rsidR="00902F15" w:rsidRPr="008146A0">
        <w:rPr>
          <w:rFonts w:ascii="Times New Roman" w:hAnsi="Times New Roman" w:cs="Times New Roman"/>
          <w:sz w:val="24"/>
          <w:szCs w:val="24"/>
        </w:rPr>
        <w:t>N</w:t>
      </w:r>
      <w:r w:rsidR="001656BF" w:rsidRPr="008146A0">
        <w:rPr>
          <w:rFonts w:ascii="Times New Roman" w:hAnsi="Times New Roman" w:cs="Times New Roman"/>
          <w:sz w:val="24"/>
          <w:szCs w:val="24"/>
        </w:rPr>
        <w:t>aofumi</w:t>
      </w:r>
      <w:proofErr w:type="spellEnd"/>
      <w:r w:rsidR="001656BF" w:rsidRPr="008146A0">
        <w:rPr>
          <w:rFonts w:ascii="Times New Roman" w:hAnsi="Times New Roman" w:cs="Times New Roman"/>
          <w:sz w:val="24"/>
          <w:szCs w:val="24"/>
        </w:rPr>
        <w:t>,</w:t>
      </w:r>
      <w:r w:rsidR="00157F32" w:rsidRPr="008146A0">
        <w:rPr>
          <w:rFonts w:ascii="Times New Roman" w:hAnsi="Times New Roman" w:cs="Times New Roman"/>
          <w:sz w:val="24"/>
          <w:szCs w:val="24"/>
        </w:rPr>
        <w:t xml:space="preserve"> and his journey of redemption and growth.</w:t>
      </w:r>
      <w:r w:rsidR="001656BF" w:rsidRPr="008146A0">
        <w:rPr>
          <w:rFonts w:ascii="Times New Roman" w:hAnsi="Times New Roman" w:cs="Times New Roman"/>
          <w:sz w:val="24"/>
          <w:szCs w:val="24"/>
        </w:rPr>
        <w:t xml:space="preserve"> </w:t>
      </w:r>
      <w:r w:rsidR="00540C4C" w:rsidRPr="008146A0">
        <w:rPr>
          <w:rFonts w:ascii="Times New Roman" w:hAnsi="Times New Roman" w:cs="Times New Roman"/>
          <w:sz w:val="24"/>
          <w:szCs w:val="24"/>
        </w:rPr>
        <w:t xml:space="preserve">Forgiveness is another unique strength in that it can only be practiced after a </w:t>
      </w:r>
      <w:proofErr w:type="gramStart"/>
      <w:r w:rsidR="00540C4C" w:rsidRPr="008146A0">
        <w:rPr>
          <w:rFonts w:ascii="Times New Roman" w:hAnsi="Times New Roman" w:cs="Times New Roman"/>
          <w:sz w:val="24"/>
          <w:szCs w:val="24"/>
        </w:rPr>
        <w:t>transgression</w:t>
      </w:r>
      <w:r w:rsidR="009C0ADA" w:rsidRPr="008146A0">
        <w:rPr>
          <w:rFonts w:ascii="Times New Roman" w:hAnsi="Times New Roman" w:cs="Times New Roman"/>
          <w:sz w:val="24"/>
          <w:szCs w:val="24"/>
        </w:rPr>
        <w:t>, and</w:t>
      </w:r>
      <w:proofErr w:type="gramEnd"/>
      <w:r w:rsidR="009C0ADA" w:rsidRPr="008146A0">
        <w:rPr>
          <w:rFonts w:ascii="Times New Roman" w:hAnsi="Times New Roman" w:cs="Times New Roman"/>
          <w:sz w:val="24"/>
          <w:szCs w:val="24"/>
        </w:rPr>
        <w:t xml:space="preserve"> is defined as </w:t>
      </w:r>
      <w:proofErr w:type="gramStart"/>
      <w:r w:rsidR="00C955D9" w:rsidRPr="008146A0">
        <w:rPr>
          <w:rFonts w:ascii="Times New Roman" w:hAnsi="Times New Roman" w:cs="Times New Roman"/>
          <w:sz w:val="24"/>
          <w:szCs w:val="24"/>
        </w:rPr>
        <w:t>process</w:t>
      </w:r>
      <w:proofErr w:type="gramEnd"/>
      <w:r w:rsidR="00C955D9" w:rsidRPr="008146A0">
        <w:rPr>
          <w:rFonts w:ascii="Times New Roman" w:hAnsi="Times New Roman" w:cs="Times New Roman"/>
          <w:sz w:val="24"/>
          <w:szCs w:val="24"/>
        </w:rPr>
        <w:t xml:space="preserve"> of positive change in </w:t>
      </w:r>
      <w:r w:rsidR="00CF4698" w:rsidRPr="008146A0">
        <w:rPr>
          <w:rFonts w:ascii="Times New Roman" w:hAnsi="Times New Roman" w:cs="Times New Roman"/>
          <w:sz w:val="24"/>
          <w:szCs w:val="24"/>
        </w:rPr>
        <w:t>behavior and disposition towards a transgressor (Peterson &amp; Seligman, 2004</w:t>
      </w:r>
      <w:r w:rsidR="00591704" w:rsidRPr="008146A0">
        <w:rPr>
          <w:rFonts w:ascii="Times New Roman" w:hAnsi="Times New Roman" w:cs="Times New Roman"/>
          <w:sz w:val="24"/>
          <w:szCs w:val="24"/>
        </w:rPr>
        <w:t xml:space="preserve">; Niemiec &amp; Wedding, 2014). </w:t>
      </w:r>
      <w:r w:rsidR="00AB7F97" w:rsidRPr="008146A0">
        <w:rPr>
          <w:rFonts w:ascii="Times New Roman" w:hAnsi="Times New Roman" w:cs="Times New Roman"/>
          <w:i/>
          <w:iCs/>
          <w:sz w:val="24"/>
          <w:szCs w:val="24"/>
        </w:rPr>
        <w:t>The Rising of the Shield Hero</w:t>
      </w:r>
      <w:r w:rsidR="00AB7F97" w:rsidRPr="008146A0">
        <w:rPr>
          <w:rFonts w:ascii="Times New Roman" w:hAnsi="Times New Roman" w:cs="Times New Roman"/>
          <w:sz w:val="24"/>
          <w:szCs w:val="24"/>
        </w:rPr>
        <w:t xml:space="preserve"> </w:t>
      </w:r>
      <w:proofErr w:type="spellStart"/>
      <w:r w:rsidR="00AB7F97" w:rsidRPr="008146A0">
        <w:rPr>
          <w:rFonts w:ascii="Times New Roman" w:hAnsi="Times New Roman" w:cs="Times New Roman"/>
          <w:i/>
          <w:iCs/>
          <w:sz w:val="24"/>
          <w:szCs w:val="24"/>
        </w:rPr>
        <w:t>Hero</w:t>
      </w:r>
      <w:proofErr w:type="spellEnd"/>
      <w:r w:rsidR="00AB7F97"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follows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Iwatani, who is summoned to another world as one of the Four Cardinal Heroes.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is chosen to wield the Shield, an unpopular and often underestimated weapon. Betrayed and falsely accused of a crime,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becomes an outcast and is consumed by anger and resentment.</w:t>
      </w:r>
      <w:r w:rsidR="00816C94"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Forgiveness </w:t>
      </w:r>
      <w:r w:rsidR="00686BF1" w:rsidRPr="008146A0">
        <w:rPr>
          <w:rFonts w:ascii="Times New Roman" w:hAnsi="Times New Roman" w:cs="Times New Roman"/>
          <w:sz w:val="24"/>
          <w:szCs w:val="24"/>
        </w:rPr>
        <w:t>appears as</w:t>
      </w:r>
      <w:r w:rsidR="00157F32" w:rsidRPr="008146A0">
        <w:rPr>
          <w:rFonts w:ascii="Times New Roman" w:hAnsi="Times New Roman" w:cs="Times New Roman"/>
          <w:sz w:val="24"/>
          <w:szCs w:val="24"/>
        </w:rPr>
        <w:t xml:space="preserve"> a central theme in </w:t>
      </w:r>
      <w:r w:rsidR="00AB7F97" w:rsidRPr="008146A0">
        <w:rPr>
          <w:rFonts w:ascii="Times New Roman" w:hAnsi="Times New Roman" w:cs="Times New Roman"/>
          <w:i/>
          <w:iCs/>
          <w:sz w:val="24"/>
          <w:szCs w:val="24"/>
        </w:rPr>
        <w:t>The Rising of the Shield Hero</w:t>
      </w:r>
      <w:r w:rsidR="00AB7F97"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as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learns to overcome his past and confront the people who wronged him. </w:t>
      </w:r>
    </w:p>
    <w:p w14:paraId="5945D713" w14:textId="7823E800" w:rsidR="00157F32" w:rsidRPr="008146A0" w:rsidRDefault="00816C94"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157F32" w:rsidRPr="008146A0">
        <w:rPr>
          <w:rFonts w:ascii="Times New Roman" w:hAnsi="Times New Roman" w:cs="Times New Roman"/>
          <w:sz w:val="24"/>
          <w:szCs w:val="24"/>
        </w:rPr>
        <w:t xml:space="preserve">Initially fueled by his desire for revenge,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gradually realizes that holding onto hatred only serves to isolate him further and hinder his growth as a hero.</w:t>
      </w:r>
      <w:r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The anime portrays forgiveness as a courageous and transformative act. </w:t>
      </w:r>
      <w:proofErr w:type="spellStart"/>
      <w:r w:rsidR="00157F32" w:rsidRPr="008146A0">
        <w:rPr>
          <w:rFonts w:ascii="Times New Roman" w:hAnsi="Times New Roman" w:cs="Times New Roman"/>
          <w:sz w:val="24"/>
          <w:szCs w:val="24"/>
        </w:rPr>
        <w:t>Naofumi's</w:t>
      </w:r>
      <w:proofErr w:type="spellEnd"/>
      <w:r w:rsidR="00157F32" w:rsidRPr="008146A0">
        <w:rPr>
          <w:rFonts w:ascii="Times New Roman" w:hAnsi="Times New Roman" w:cs="Times New Roman"/>
          <w:sz w:val="24"/>
          <w:szCs w:val="24"/>
        </w:rPr>
        <w:t xml:space="preserve"> journey towards forgiveness is a difficult one, as he faces numerous challenges and encounters individuals who continue to mistreat him. However, he gradually learns to let go of his anger and open himself up to the possibility of forgiveness, understanding that it is a path towards personal liberation and emotional healing.</w:t>
      </w:r>
    </w:p>
    <w:p w14:paraId="04FB8CB4" w14:textId="20ABFC09" w:rsidR="00157F32"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B7F97" w:rsidRPr="008146A0">
        <w:rPr>
          <w:rFonts w:ascii="Times New Roman" w:hAnsi="Times New Roman" w:cs="Times New Roman"/>
          <w:i/>
          <w:iCs/>
          <w:sz w:val="24"/>
          <w:szCs w:val="24"/>
        </w:rPr>
        <w:t>The Rising of the Shield Hero</w:t>
      </w:r>
      <w:r w:rsidR="00AB7F97"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explores power dynamics</w:t>
      </w:r>
      <w:r w:rsidR="00085CBF"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consequences of forgiveness. </w:t>
      </w:r>
      <w:proofErr w:type="spellStart"/>
      <w:r w:rsidR="00157F32" w:rsidRPr="008146A0">
        <w:rPr>
          <w:rFonts w:ascii="Times New Roman" w:hAnsi="Times New Roman" w:cs="Times New Roman"/>
          <w:sz w:val="24"/>
          <w:szCs w:val="24"/>
        </w:rPr>
        <w:t>Naofumi's</w:t>
      </w:r>
      <w:proofErr w:type="spellEnd"/>
      <w:r w:rsidR="00157F32" w:rsidRPr="008146A0">
        <w:rPr>
          <w:rFonts w:ascii="Times New Roman" w:hAnsi="Times New Roman" w:cs="Times New Roman"/>
          <w:sz w:val="24"/>
          <w:szCs w:val="24"/>
        </w:rPr>
        <w:t xml:space="preserve"> ability to forgive is not portrayed as weakness or naivety but as a testament to his strength and resilience. By choosing forgiveness,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demonstrates a level of maturity and </w:t>
      </w:r>
      <w:r w:rsidR="00157F32" w:rsidRPr="008146A0">
        <w:rPr>
          <w:rFonts w:ascii="Times New Roman" w:hAnsi="Times New Roman" w:cs="Times New Roman"/>
          <w:sz w:val="24"/>
          <w:szCs w:val="24"/>
        </w:rPr>
        <w:lastRenderedPageBreak/>
        <w:t>wisdom, understanding that holding onto grudges and seeking revenge only perpetuates a cycle of hatred and suffering</w:t>
      </w:r>
      <w:r w:rsidR="004227D7" w:rsidRPr="008146A0">
        <w:rPr>
          <w:rFonts w:ascii="Times New Roman" w:hAnsi="Times New Roman" w:cs="Times New Roman"/>
          <w:sz w:val="24"/>
          <w:szCs w:val="24"/>
        </w:rPr>
        <w:t xml:space="preserve"> (Powell, 2017)</w:t>
      </w:r>
      <w:r w:rsidR="00157F32" w:rsidRPr="008146A0">
        <w:rPr>
          <w:rFonts w:ascii="Times New Roman" w:hAnsi="Times New Roman" w:cs="Times New Roman"/>
          <w:sz w:val="24"/>
          <w:szCs w:val="24"/>
        </w:rPr>
        <w:t>.</w:t>
      </w:r>
      <w:r w:rsidR="00456F31"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The anime also delves into the concept of empathy and the importance of understanding others' motivations and circumstances. As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interacts with different characters, he gradually uncovers the reasons behind their actions, gaining insight into their struggles, insecurities, and the larger societal forces at play. This understanding </w:t>
      </w:r>
      <w:r w:rsidR="00110C40" w:rsidRPr="008146A0">
        <w:rPr>
          <w:rFonts w:ascii="Times New Roman" w:hAnsi="Times New Roman" w:cs="Times New Roman"/>
          <w:sz w:val="24"/>
          <w:szCs w:val="24"/>
        </w:rPr>
        <w:t>impacts</w:t>
      </w:r>
      <w:r w:rsidR="00157F32" w:rsidRPr="008146A0">
        <w:rPr>
          <w:rFonts w:ascii="Times New Roman" w:hAnsi="Times New Roman" w:cs="Times New Roman"/>
          <w:sz w:val="24"/>
          <w:szCs w:val="24"/>
        </w:rPr>
        <w:t xml:space="preserve"> his ability to forgive, as he realizes that forgiveness allows for growth and redemption, not just for himself but for those who have wronged him as well.</w:t>
      </w:r>
    </w:p>
    <w:p w14:paraId="1549414E" w14:textId="3364AF3C" w:rsidR="00157F32"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B7F97" w:rsidRPr="008146A0">
        <w:rPr>
          <w:rFonts w:ascii="Times New Roman" w:hAnsi="Times New Roman" w:cs="Times New Roman"/>
          <w:i/>
          <w:iCs/>
          <w:sz w:val="24"/>
          <w:szCs w:val="24"/>
        </w:rPr>
        <w:t>The Rising of the Shield Hero</w:t>
      </w:r>
      <w:r w:rsidR="00AB7F97"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highlights the healing power of forgiveness. As </w:t>
      </w:r>
      <w:proofErr w:type="spellStart"/>
      <w:r w:rsidR="00157F32" w:rsidRPr="008146A0">
        <w:rPr>
          <w:rFonts w:ascii="Times New Roman" w:hAnsi="Times New Roman" w:cs="Times New Roman"/>
          <w:sz w:val="24"/>
          <w:szCs w:val="24"/>
        </w:rPr>
        <w:t>Naofumi</w:t>
      </w:r>
      <w:proofErr w:type="spellEnd"/>
      <w:r w:rsidR="00157F32" w:rsidRPr="008146A0">
        <w:rPr>
          <w:rFonts w:ascii="Times New Roman" w:hAnsi="Times New Roman" w:cs="Times New Roman"/>
          <w:sz w:val="24"/>
          <w:szCs w:val="24"/>
        </w:rPr>
        <w:t xml:space="preserve"> learns to forgive, he undergoes a profound personal transformation. </w:t>
      </w:r>
      <w:r w:rsidR="000F48DD" w:rsidRPr="008146A0">
        <w:rPr>
          <w:rFonts w:ascii="Times New Roman" w:hAnsi="Times New Roman" w:cs="Times New Roman"/>
          <w:sz w:val="24"/>
          <w:szCs w:val="24"/>
        </w:rPr>
        <w:t>The anime explores the importance of self-forgiveness</w:t>
      </w:r>
      <w:r w:rsidR="004227D7" w:rsidRPr="008146A0">
        <w:rPr>
          <w:rFonts w:ascii="Times New Roman" w:hAnsi="Times New Roman" w:cs="Times New Roman"/>
          <w:sz w:val="24"/>
          <w:szCs w:val="24"/>
        </w:rPr>
        <w:t xml:space="preserve"> (Peterson et al., 2017)</w:t>
      </w:r>
      <w:r w:rsidR="000F48DD" w:rsidRPr="008146A0">
        <w:rPr>
          <w:rFonts w:ascii="Times New Roman" w:hAnsi="Times New Roman" w:cs="Times New Roman"/>
          <w:sz w:val="24"/>
          <w:szCs w:val="24"/>
        </w:rPr>
        <w:t xml:space="preserve">. </w:t>
      </w:r>
      <w:proofErr w:type="spellStart"/>
      <w:r w:rsidR="000F48DD" w:rsidRPr="008146A0">
        <w:rPr>
          <w:rFonts w:ascii="Times New Roman" w:hAnsi="Times New Roman" w:cs="Times New Roman"/>
          <w:sz w:val="24"/>
          <w:szCs w:val="24"/>
        </w:rPr>
        <w:t>Naofumi</w:t>
      </w:r>
      <w:proofErr w:type="spellEnd"/>
      <w:r w:rsidR="000F48DD" w:rsidRPr="008146A0">
        <w:rPr>
          <w:rFonts w:ascii="Times New Roman" w:hAnsi="Times New Roman" w:cs="Times New Roman"/>
          <w:sz w:val="24"/>
          <w:szCs w:val="24"/>
        </w:rPr>
        <w:t xml:space="preserve"> confronts his own flaws and mistakes, recognizing the need to forgive himself for past failures. Through self-reflection and acceptance, he learns to move forward and channel his energy towards making a positive impact in the world.</w:t>
      </w:r>
      <w:r w:rsidR="00E343D8"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He becomes more empathetic, compassionate, and willing to extend second chances to others. This growth allows him to form new alliances, build trust, and ultimately become a stronger hero.</w:t>
      </w:r>
      <w:r w:rsidRPr="008146A0">
        <w:rPr>
          <w:rFonts w:ascii="Times New Roman" w:hAnsi="Times New Roman" w:cs="Times New Roman"/>
          <w:sz w:val="24"/>
          <w:szCs w:val="24"/>
        </w:rPr>
        <w:tab/>
      </w:r>
    </w:p>
    <w:p w14:paraId="1C74D817" w14:textId="34BE4E4F" w:rsidR="004C4A0D" w:rsidRPr="008146A0" w:rsidRDefault="004C4A0D" w:rsidP="00FF162C">
      <w:pPr>
        <w:widowControl w:val="0"/>
        <w:spacing w:after="0" w:line="480" w:lineRule="auto"/>
        <w:rPr>
          <w:rFonts w:ascii="Times New Roman" w:hAnsi="Times New Roman" w:cs="Times New Roman"/>
          <w:b/>
          <w:bCs/>
          <w:i/>
          <w:iCs/>
          <w:sz w:val="24"/>
          <w:szCs w:val="24"/>
        </w:rPr>
      </w:pPr>
      <w:bookmarkStart w:id="44" w:name="_Toc139188136"/>
      <w:bookmarkStart w:id="45" w:name="_Toc139315043"/>
      <w:r w:rsidRPr="008146A0">
        <w:rPr>
          <w:rFonts w:ascii="Times New Roman" w:hAnsi="Times New Roman" w:cs="Times New Roman"/>
          <w:b/>
          <w:bCs/>
          <w:i/>
          <w:iCs/>
          <w:sz w:val="24"/>
          <w:szCs w:val="24"/>
        </w:rPr>
        <w:t>Humility</w:t>
      </w:r>
      <w:r w:rsidR="003B00C8" w:rsidRPr="008146A0">
        <w:rPr>
          <w:rFonts w:ascii="Times New Roman" w:hAnsi="Times New Roman" w:cs="Times New Roman"/>
          <w:b/>
          <w:bCs/>
          <w:i/>
          <w:iCs/>
          <w:sz w:val="24"/>
          <w:szCs w:val="24"/>
        </w:rPr>
        <w:t xml:space="preserve">: </w:t>
      </w:r>
      <w:proofErr w:type="spellStart"/>
      <w:proofErr w:type="gramStart"/>
      <w:r w:rsidR="003B00C8" w:rsidRPr="008146A0">
        <w:rPr>
          <w:rFonts w:ascii="Times New Roman" w:hAnsi="Times New Roman" w:cs="Times New Roman"/>
          <w:b/>
          <w:bCs/>
          <w:i/>
          <w:iCs/>
          <w:sz w:val="24"/>
          <w:szCs w:val="24"/>
        </w:rPr>
        <w:t>Steins;Gate</w:t>
      </w:r>
      <w:bookmarkEnd w:id="44"/>
      <w:bookmarkEnd w:id="45"/>
      <w:proofErr w:type="spellEnd"/>
      <w:proofErr w:type="gramEnd"/>
    </w:p>
    <w:p w14:paraId="3127914B" w14:textId="38A3538F" w:rsidR="00157F32"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proofErr w:type="gramStart"/>
      <w:r w:rsidR="00157F32" w:rsidRPr="008146A0">
        <w:rPr>
          <w:rFonts w:ascii="Times New Roman" w:hAnsi="Times New Roman" w:cs="Times New Roman"/>
          <w:i/>
          <w:iCs/>
          <w:sz w:val="24"/>
          <w:szCs w:val="24"/>
        </w:rPr>
        <w:t>Steins;Gate</w:t>
      </w:r>
      <w:proofErr w:type="spellEnd"/>
      <w:proofErr w:type="gramEnd"/>
      <w:r w:rsidR="00AB7F97" w:rsidRPr="008146A0">
        <w:rPr>
          <w:rFonts w:ascii="Times New Roman" w:hAnsi="Times New Roman" w:cs="Times New Roman"/>
          <w:i/>
          <w:iCs/>
          <w:sz w:val="24"/>
          <w:szCs w:val="24"/>
        </w:rPr>
        <w:t xml:space="preserve"> </w:t>
      </w:r>
      <w:r w:rsidR="00AB7F97" w:rsidRPr="008146A0">
        <w:rPr>
          <w:rFonts w:ascii="Times New Roman" w:hAnsi="Times New Roman" w:cs="Times New Roman"/>
          <w:sz w:val="24"/>
          <w:szCs w:val="24"/>
        </w:rPr>
        <w:t xml:space="preserve">(Frontier Works et al., 2011) </w:t>
      </w:r>
      <w:r w:rsidR="00135884" w:rsidRPr="008146A0">
        <w:rPr>
          <w:rFonts w:ascii="Times New Roman" w:hAnsi="Times New Roman" w:cs="Times New Roman"/>
          <w:sz w:val="24"/>
          <w:szCs w:val="24"/>
        </w:rPr>
        <w:t>hi</w:t>
      </w:r>
      <w:r w:rsidR="00157F32" w:rsidRPr="008146A0">
        <w:rPr>
          <w:rFonts w:ascii="Times New Roman" w:hAnsi="Times New Roman" w:cs="Times New Roman"/>
          <w:sz w:val="24"/>
          <w:szCs w:val="24"/>
        </w:rPr>
        <w:t>ghlights the character strength of modesty and humility through its main characters and their scientific pursuits, ultimately teaching valuable lessons about the limits of knowledge and the importance of recognizing one's own fallibility.</w:t>
      </w:r>
      <w:r w:rsidR="00C27A34" w:rsidRPr="008146A0">
        <w:rPr>
          <w:rFonts w:ascii="Times New Roman" w:hAnsi="Times New Roman" w:cs="Times New Roman"/>
          <w:sz w:val="24"/>
          <w:szCs w:val="24"/>
        </w:rPr>
        <w:t xml:space="preserve"> </w:t>
      </w:r>
      <w:r w:rsidR="003B444B" w:rsidRPr="008146A0">
        <w:rPr>
          <w:rFonts w:ascii="Times New Roman" w:hAnsi="Times New Roman" w:cs="Times New Roman"/>
          <w:sz w:val="24"/>
          <w:szCs w:val="24"/>
        </w:rPr>
        <w:t>It is important to be aware that humility is not</w:t>
      </w:r>
      <w:r w:rsidR="00EE082A" w:rsidRPr="008146A0">
        <w:rPr>
          <w:rFonts w:ascii="Times New Roman" w:hAnsi="Times New Roman" w:cs="Times New Roman"/>
          <w:sz w:val="24"/>
          <w:szCs w:val="24"/>
        </w:rPr>
        <w:t xml:space="preserve"> meant in relation to </w:t>
      </w:r>
      <w:r w:rsidR="00A45EBA" w:rsidRPr="008146A0">
        <w:rPr>
          <w:rFonts w:ascii="Times New Roman" w:hAnsi="Times New Roman" w:cs="Times New Roman"/>
          <w:sz w:val="24"/>
          <w:szCs w:val="24"/>
        </w:rPr>
        <w:t xml:space="preserve">humiliation, </w:t>
      </w:r>
      <w:proofErr w:type="gramStart"/>
      <w:r w:rsidR="00A45EBA" w:rsidRPr="008146A0">
        <w:rPr>
          <w:rFonts w:ascii="Times New Roman" w:hAnsi="Times New Roman" w:cs="Times New Roman"/>
          <w:sz w:val="24"/>
          <w:szCs w:val="24"/>
        </w:rPr>
        <w:t>and</w:t>
      </w:r>
      <w:proofErr w:type="gramEnd"/>
      <w:r w:rsidR="00A45EBA" w:rsidRPr="008146A0">
        <w:rPr>
          <w:rFonts w:ascii="Times New Roman" w:hAnsi="Times New Roman" w:cs="Times New Roman"/>
          <w:sz w:val="24"/>
          <w:szCs w:val="24"/>
        </w:rPr>
        <w:t xml:space="preserve"> instead </w:t>
      </w:r>
      <w:r w:rsidR="006C55F9" w:rsidRPr="008146A0">
        <w:rPr>
          <w:rFonts w:ascii="Times New Roman" w:hAnsi="Times New Roman" w:cs="Times New Roman"/>
          <w:sz w:val="24"/>
          <w:szCs w:val="24"/>
        </w:rPr>
        <w:t>is seen in relation to modesty</w:t>
      </w:r>
      <w:r w:rsidR="00826B04" w:rsidRPr="008146A0">
        <w:rPr>
          <w:rFonts w:ascii="Times New Roman" w:hAnsi="Times New Roman" w:cs="Times New Roman"/>
          <w:sz w:val="24"/>
          <w:szCs w:val="24"/>
        </w:rPr>
        <w:t xml:space="preserve"> (Niemiec &amp; Wedding, 2014). Humility </w:t>
      </w:r>
      <w:r w:rsidR="00D43A3F" w:rsidRPr="008146A0">
        <w:rPr>
          <w:rFonts w:ascii="Times New Roman" w:hAnsi="Times New Roman" w:cs="Times New Roman"/>
          <w:sz w:val="24"/>
          <w:szCs w:val="24"/>
        </w:rPr>
        <w:t xml:space="preserve">is described as </w:t>
      </w:r>
      <w:r w:rsidR="00C17837" w:rsidRPr="008146A0">
        <w:rPr>
          <w:rFonts w:ascii="Times New Roman" w:hAnsi="Times New Roman" w:cs="Times New Roman"/>
          <w:sz w:val="24"/>
          <w:szCs w:val="24"/>
        </w:rPr>
        <w:t>an understanding of the limits of one’s abilities</w:t>
      </w:r>
      <w:r w:rsidR="00370C77" w:rsidRPr="008146A0">
        <w:rPr>
          <w:rFonts w:ascii="Times New Roman" w:hAnsi="Times New Roman" w:cs="Times New Roman"/>
          <w:sz w:val="24"/>
          <w:szCs w:val="24"/>
        </w:rPr>
        <w:t xml:space="preserve"> and the ability to </w:t>
      </w:r>
      <w:r w:rsidR="0055748C" w:rsidRPr="008146A0">
        <w:rPr>
          <w:rFonts w:ascii="Times New Roman" w:hAnsi="Times New Roman" w:cs="Times New Roman"/>
          <w:sz w:val="24"/>
          <w:szCs w:val="24"/>
        </w:rPr>
        <w:t>acknowledge areas for growth (Peterson</w:t>
      </w:r>
      <w:r w:rsidR="00D936E6" w:rsidRPr="008146A0">
        <w:rPr>
          <w:rFonts w:ascii="Times New Roman" w:hAnsi="Times New Roman" w:cs="Times New Roman"/>
          <w:sz w:val="24"/>
          <w:szCs w:val="24"/>
        </w:rPr>
        <w:t xml:space="preserve"> &amp; Seligman, 2004).</w:t>
      </w:r>
      <w:r w:rsidR="00A45EBA" w:rsidRPr="008146A0">
        <w:rPr>
          <w:rFonts w:ascii="Times New Roman" w:hAnsi="Times New Roman" w:cs="Times New Roman"/>
          <w:sz w:val="24"/>
          <w:szCs w:val="24"/>
        </w:rPr>
        <w:t xml:space="preserve"> </w:t>
      </w:r>
      <w:proofErr w:type="spellStart"/>
      <w:proofErr w:type="gramStart"/>
      <w:r w:rsidR="00AB7F97" w:rsidRPr="008146A0">
        <w:rPr>
          <w:rFonts w:ascii="Times New Roman" w:hAnsi="Times New Roman" w:cs="Times New Roman"/>
          <w:i/>
          <w:iCs/>
          <w:sz w:val="24"/>
          <w:szCs w:val="24"/>
        </w:rPr>
        <w:t>Steins;Gate</w:t>
      </w:r>
      <w:proofErr w:type="spellEnd"/>
      <w:proofErr w:type="gramEnd"/>
      <w:r w:rsidR="00AB7F97" w:rsidRPr="008146A0">
        <w:rPr>
          <w:rFonts w:ascii="Times New Roman" w:hAnsi="Times New Roman" w:cs="Times New Roman"/>
          <w:i/>
          <w:iCs/>
          <w:sz w:val="24"/>
          <w:szCs w:val="24"/>
        </w:rPr>
        <w:t xml:space="preserve"> </w:t>
      </w:r>
      <w:r w:rsidR="00157F32" w:rsidRPr="008146A0">
        <w:rPr>
          <w:rFonts w:ascii="Times New Roman" w:hAnsi="Times New Roman" w:cs="Times New Roman"/>
          <w:sz w:val="24"/>
          <w:szCs w:val="24"/>
        </w:rPr>
        <w:t xml:space="preserve">revolves around </w:t>
      </w:r>
      <w:proofErr w:type="spellStart"/>
      <w:r w:rsidR="00157F32" w:rsidRPr="008146A0">
        <w:rPr>
          <w:rFonts w:ascii="Times New Roman" w:hAnsi="Times New Roman" w:cs="Times New Roman"/>
          <w:sz w:val="24"/>
          <w:szCs w:val="24"/>
        </w:rPr>
        <w:t>Rintarou</w:t>
      </w:r>
      <w:proofErr w:type="spellEnd"/>
      <w:r w:rsidR="00157F32" w:rsidRPr="008146A0">
        <w:rPr>
          <w:rFonts w:ascii="Times New Roman" w:hAnsi="Times New Roman" w:cs="Times New Roman"/>
          <w:sz w:val="24"/>
          <w:szCs w:val="24"/>
        </w:rPr>
        <w:t xml:space="preserve"> Okabe, a self-proclaimed mad scientist, </w:t>
      </w:r>
      <w:r w:rsidR="00157F32" w:rsidRPr="008146A0">
        <w:rPr>
          <w:rFonts w:ascii="Times New Roman" w:hAnsi="Times New Roman" w:cs="Times New Roman"/>
          <w:sz w:val="24"/>
          <w:szCs w:val="24"/>
        </w:rPr>
        <w:lastRenderedPageBreak/>
        <w:t>and his eccentric group of friends who accidentally discover the ability to send messages to the past. As they delve deeper into time travel experiments, they become entangled in a complex web of events that carry high stakes and unforeseen consequences.</w:t>
      </w:r>
    </w:p>
    <w:p w14:paraId="7AA4E846" w14:textId="6CC968B7" w:rsidR="00157F32"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157F32" w:rsidRPr="008146A0">
        <w:rPr>
          <w:rFonts w:ascii="Times New Roman" w:hAnsi="Times New Roman" w:cs="Times New Roman"/>
          <w:sz w:val="24"/>
          <w:szCs w:val="24"/>
        </w:rPr>
        <w:t xml:space="preserve">Modesty and humility are central themes in </w:t>
      </w:r>
      <w:proofErr w:type="spellStart"/>
      <w:proofErr w:type="gramStart"/>
      <w:r w:rsidR="00AB7F97" w:rsidRPr="008146A0">
        <w:rPr>
          <w:rFonts w:ascii="Times New Roman" w:hAnsi="Times New Roman" w:cs="Times New Roman"/>
          <w:i/>
          <w:iCs/>
          <w:sz w:val="24"/>
          <w:szCs w:val="24"/>
        </w:rPr>
        <w:t>Steins;Gate</w:t>
      </w:r>
      <w:proofErr w:type="spellEnd"/>
      <w:proofErr w:type="gramEnd"/>
      <w:r w:rsidR="00AB7F97" w:rsidRPr="008146A0">
        <w:rPr>
          <w:rFonts w:ascii="Times New Roman" w:hAnsi="Times New Roman" w:cs="Times New Roman"/>
          <w:i/>
          <w:iCs/>
          <w:sz w:val="24"/>
          <w:szCs w:val="24"/>
        </w:rPr>
        <w:t xml:space="preserve"> </w:t>
      </w:r>
      <w:r w:rsidR="00157F32" w:rsidRPr="008146A0">
        <w:rPr>
          <w:rFonts w:ascii="Times New Roman" w:hAnsi="Times New Roman" w:cs="Times New Roman"/>
          <w:sz w:val="24"/>
          <w:szCs w:val="24"/>
        </w:rPr>
        <w:t>as the characters grapple with the repercussions of their actions and the realization that tampering with time is fraught with unpredictable outcomes. While their scientific achievements are impressive, they are also humbled by the vast complexities of time travel and the unintended consequences of their experiments.</w:t>
      </w:r>
      <w:r w:rsidR="00E60EA1"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The anime portrays modesty and humility as essential qualities for navigating the unknown and acknowledging the limitations of one's knowledge</w:t>
      </w:r>
      <w:r w:rsidR="00085CBF" w:rsidRPr="008146A0">
        <w:rPr>
          <w:rFonts w:ascii="Times New Roman" w:hAnsi="Times New Roman" w:cs="Times New Roman"/>
          <w:sz w:val="24"/>
          <w:szCs w:val="24"/>
        </w:rPr>
        <w:t xml:space="preserve"> (Wright et al., 2017)</w:t>
      </w:r>
      <w:r w:rsidR="00157F32" w:rsidRPr="008146A0">
        <w:rPr>
          <w:rFonts w:ascii="Times New Roman" w:hAnsi="Times New Roman" w:cs="Times New Roman"/>
          <w:sz w:val="24"/>
          <w:szCs w:val="24"/>
        </w:rPr>
        <w:t>. Despite their initial enthusiasm and confidence in their scientific breakthroughs, the characters come to recognize the importance of humility in the face of the grandeur and intricacy of the universe.</w:t>
      </w:r>
      <w:r w:rsidR="00EB35DF" w:rsidRPr="008146A0">
        <w:rPr>
          <w:rFonts w:ascii="Times New Roman" w:hAnsi="Times New Roman" w:cs="Times New Roman"/>
          <w:sz w:val="24"/>
          <w:szCs w:val="24"/>
        </w:rPr>
        <w:t xml:space="preserve"> </w:t>
      </w:r>
      <w:r w:rsidR="00157F32" w:rsidRPr="008146A0">
        <w:rPr>
          <w:rFonts w:ascii="Times New Roman" w:hAnsi="Times New Roman" w:cs="Times New Roman"/>
          <w:sz w:val="24"/>
          <w:szCs w:val="24"/>
        </w:rPr>
        <w:t xml:space="preserve">Throughout the series, the characters confront their own hubris and learn to approach their work with a sense of modesty. They discover that their actions have far-reaching consequences, affecting not only their own lives but also the lives of others. </w:t>
      </w:r>
      <w:proofErr w:type="spellStart"/>
      <w:proofErr w:type="gramStart"/>
      <w:r w:rsidR="00AB7F97" w:rsidRPr="008146A0">
        <w:rPr>
          <w:rFonts w:ascii="Times New Roman" w:hAnsi="Times New Roman" w:cs="Times New Roman"/>
          <w:i/>
          <w:iCs/>
          <w:sz w:val="24"/>
          <w:szCs w:val="24"/>
        </w:rPr>
        <w:t>Steins;Gate</w:t>
      </w:r>
      <w:proofErr w:type="spellEnd"/>
      <w:proofErr w:type="gramEnd"/>
      <w:r w:rsidR="00AB7F97" w:rsidRPr="008146A0">
        <w:rPr>
          <w:rFonts w:ascii="Times New Roman" w:hAnsi="Times New Roman" w:cs="Times New Roman"/>
          <w:i/>
          <w:iCs/>
          <w:sz w:val="24"/>
          <w:szCs w:val="24"/>
        </w:rPr>
        <w:t xml:space="preserve"> </w:t>
      </w:r>
      <w:r w:rsidR="001917C3" w:rsidRPr="008146A0">
        <w:rPr>
          <w:rFonts w:ascii="Times New Roman" w:hAnsi="Times New Roman" w:cs="Times New Roman"/>
          <w:sz w:val="24"/>
          <w:szCs w:val="24"/>
        </w:rPr>
        <w:t xml:space="preserve">also highlights the importance of collective wisdom and the power of collaboration. As the characters confront the limitations of their individual knowledge, they rely on the diverse skills and perspectives of their group to navigate the challenges they face. Their humility allows them to recognize that no single person possesses all the answers. </w:t>
      </w:r>
      <w:r w:rsidR="00157F32" w:rsidRPr="008146A0">
        <w:rPr>
          <w:rFonts w:ascii="Times New Roman" w:hAnsi="Times New Roman" w:cs="Times New Roman"/>
          <w:sz w:val="24"/>
          <w:szCs w:val="24"/>
        </w:rPr>
        <w:t>As they witness the unintended side effects and unintended changes caused by their time-traveling experiments, they gain a greater appreciation for the complexity and fragility of the world.</w:t>
      </w:r>
    </w:p>
    <w:p w14:paraId="355B5A62" w14:textId="5B0C6DA9" w:rsidR="004C4A0D" w:rsidRPr="008146A0" w:rsidRDefault="004C4A0D" w:rsidP="00FF162C">
      <w:pPr>
        <w:widowControl w:val="0"/>
        <w:spacing w:after="0" w:line="480" w:lineRule="auto"/>
        <w:rPr>
          <w:rFonts w:ascii="Times New Roman" w:hAnsi="Times New Roman" w:cs="Times New Roman"/>
          <w:b/>
          <w:bCs/>
          <w:i/>
          <w:iCs/>
          <w:sz w:val="24"/>
          <w:szCs w:val="24"/>
        </w:rPr>
      </w:pPr>
      <w:bookmarkStart w:id="46" w:name="_Toc139188137"/>
      <w:bookmarkStart w:id="47" w:name="_Toc139315044"/>
      <w:r w:rsidRPr="008146A0">
        <w:rPr>
          <w:rFonts w:ascii="Times New Roman" w:hAnsi="Times New Roman" w:cs="Times New Roman"/>
          <w:b/>
          <w:bCs/>
          <w:i/>
          <w:iCs/>
          <w:sz w:val="24"/>
          <w:szCs w:val="24"/>
        </w:rPr>
        <w:t>Prudence</w:t>
      </w:r>
      <w:r w:rsidR="003B00C8" w:rsidRPr="008146A0">
        <w:rPr>
          <w:rFonts w:ascii="Times New Roman" w:hAnsi="Times New Roman" w:cs="Times New Roman"/>
          <w:b/>
          <w:bCs/>
          <w:i/>
          <w:iCs/>
          <w:sz w:val="24"/>
          <w:szCs w:val="24"/>
        </w:rPr>
        <w:t>: Classroom of the Elite</w:t>
      </w:r>
      <w:bookmarkEnd w:id="46"/>
      <w:bookmarkEnd w:id="47"/>
    </w:p>
    <w:p w14:paraId="0ECF08FD" w14:textId="05C33789" w:rsidR="00FD7E07"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D7E07" w:rsidRPr="008146A0">
        <w:rPr>
          <w:rFonts w:ascii="Times New Roman" w:hAnsi="Times New Roman" w:cs="Times New Roman"/>
          <w:i/>
          <w:iCs/>
          <w:sz w:val="24"/>
          <w:szCs w:val="24"/>
        </w:rPr>
        <w:t>Classroom of the Elite</w:t>
      </w:r>
      <w:r w:rsidR="00AB7F97" w:rsidRPr="008146A0">
        <w:rPr>
          <w:rFonts w:ascii="Times New Roman" w:hAnsi="Times New Roman" w:cs="Times New Roman"/>
          <w:i/>
          <w:iCs/>
          <w:sz w:val="24"/>
          <w:szCs w:val="24"/>
        </w:rPr>
        <w:t xml:space="preserve"> </w:t>
      </w:r>
      <w:r w:rsidR="00AB7F97" w:rsidRPr="008146A0">
        <w:rPr>
          <w:rFonts w:ascii="Times New Roman" w:hAnsi="Times New Roman" w:cs="Times New Roman"/>
          <w:sz w:val="24"/>
          <w:szCs w:val="24"/>
        </w:rPr>
        <w:t>(Studio Hibari et al., 2017)</w:t>
      </w:r>
      <w:r w:rsidR="00FD7E07" w:rsidRPr="008146A0">
        <w:rPr>
          <w:rFonts w:ascii="Times New Roman" w:hAnsi="Times New Roman" w:cs="Times New Roman"/>
          <w:i/>
          <w:iCs/>
          <w:sz w:val="24"/>
          <w:szCs w:val="24"/>
        </w:rPr>
        <w:t>,</w:t>
      </w:r>
      <w:r w:rsidR="00FD7E07" w:rsidRPr="008146A0">
        <w:rPr>
          <w:rFonts w:ascii="Times New Roman" w:hAnsi="Times New Roman" w:cs="Times New Roman"/>
          <w:sz w:val="24"/>
          <w:szCs w:val="24"/>
        </w:rPr>
        <w:t xml:space="preserve"> also known as </w:t>
      </w:r>
      <w:proofErr w:type="spellStart"/>
      <w:r w:rsidR="00FD7E07" w:rsidRPr="008146A0">
        <w:rPr>
          <w:rFonts w:ascii="Times New Roman" w:hAnsi="Times New Roman" w:cs="Times New Roman"/>
          <w:i/>
          <w:iCs/>
          <w:sz w:val="24"/>
          <w:szCs w:val="24"/>
        </w:rPr>
        <w:t>Youkoso</w:t>
      </w:r>
      <w:proofErr w:type="spellEnd"/>
      <w:r w:rsidR="00FD7E07" w:rsidRPr="008146A0">
        <w:rPr>
          <w:rFonts w:ascii="Times New Roman" w:hAnsi="Times New Roman" w:cs="Times New Roman"/>
          <w:i/>
          <w:iCs/>
          <w:sz w:val="24"/>
          <w:szCs w:val="24"/>
        </w:rPr>
        <w:t xml:space="preserve"> </w:t>
      </w:r>
      <w:proofErr w:type="spellStart"/>
      <w:r w:rsidR="00FD7E07" w:rsidRPr="008146A0">
        <w:rPr>
          <w:rFonts w:ascii="Times New Roman" w:hAnsi="Times New Roman" w:cs="Times New Roman"/>
          <w:i/>
          <w:iCs/>
          <w:sz w:val="24"/>
          <w:szCs w:val="24"/>
        </w:rPr>
        <w:t>Jitsuryoku</w:t>
      </w:r>
      <w:proofErr w:type="spellEnd"/>
      <w:r w:rsidR="00FD7E07" w:rsidRPr="008146A0">
        <w:rPr>
          <w:rFonts w:ascii="Times New Roman" w:hAnsi="Times New Roman" w:cs="Times New Roman"/>
          <w:i/>
          <w:iCs/>
          <w:sz w:val="24"/>
          <w:szCs w:val="24"/>
        </w:rPr>
        <w:t xml:space="preserve"> </w:t>
      </w:r>
      <w:proofErr w:type="spellStart"/>
      <w:r w:rsidR="00FD7E07" w:rsidRPr="008146A0">
        <w:rPr>
          <w:rFonts w:ascii="Times New Roman" w:hAnsi="Times New Roman" w:cs="Times New Roman"/>
          <w:i/>
          <w:iCs/>
          <w:sz w:val="24"/>
          <w:szCs w:val="24"/>
        </w:rPr>
        <w:t>Shijou</w:t>
      </w:r>
      <w:proofErr w:type="spellEnd"/>
      <w:r w:rsidR="00FD7E07" w:rsidRPr="008146A0">
        <w:rPr>
          <w:rFonts w:ascii="Times New Roman" w:hAnsi="Times New Roman" w:cs="Times New Roman"/>
          <w:i/>
          <w:iCs/>
          <w:sz w:val="24"/>
          <w:szCs w:val="24"/>
        </w:rPr>
        <w:t xml:space="preserve"> </w:t>
      </w:r>
      <w:proofErr w:type="spellStart"/>
      <w:r w:rsidR="00FD7E07" w:rsidRPr="008146A0">
        <w:rPr>
          <w:rFonts w:ascii="Times New Roman" w:hAnsi="Times New Roman" w:cs="Times New Roman"/>
          <w:i/>
          <w:iCs/>
          <w:sz w:val="24"/>
          <w:szCs w:val="24"/>
        </w:rPr>
        <w:t>Shugi</w:t>
      </w:r>
      <w:proofErr w:type="spellEnd"/>
      <w:r w:rsidR="00FD7E07" w:rsidRPr="008146A0">
        <w:rPr>
          <w:rFonts w:ascii="Times New Roman" w:hAnsi="Times New Roman" w:cs="Times New Roman"/>
          <w:i/>
          <w:iCs/>
          <w:sz w:val="24"/>
          <w:szCs w:val="24"/>
        </w:rPr>
        <w:t xml:space="preserve"> no </w:t>
      </w:r>
      <w:proofErr w:type="spellStart"/>
      <w:r w:rsidR="00FD7E07" w:rsidRPr="008146A0">
        <w:rPr>
          <w:rFonts w:ascii="Times New Roman" w:hAnsi="Times New Roman" w:cs="Times New Roman"/>
          <w:i/>
          <w:iCs/>
          <w:sz w:val="24"/>
          <w:szCs w:val="24"/>
        </w:rPr>
        <w:t>Kyoushitsu</w:t>
      </w:r>
      <w:proofErr w:type="spellEnd"/>
      <w:r w:rsidR="00FD7E07" w:rsidRPr="008146A0">
        <w:rPr>
          <w:rFonts w:ascii="Times New Roman" w:hAnsi="Times New Roman" w:cs="Times New Roman"/>
          <w:i/>
          <w:iCs/>
          <w:sz w:val="24"/>
          <w:szCs w:val="24"/>
        </w:rPr>
        <w:t xml:space="preserve"> e,</w:t>
      </w:r>
      <w:r w:rsidR="00FD7E07" w:rsidRPr="008146A0">
        <w:rPr>
          <w:rFonts w:ascii="Times New Roman" w:hAnsi="Times New Roman" w:cs="Times New Roman"/>
          <w:sz w:val="24"/>
          <w:szCs w:val="24"/>
        </w:rPr>
        <w:t xml:space="preserve"> is an anime that effectively highlights the character strength of </w:t>
      </w:r>
      <w:r w:rsidR="00FD7E07" w:rsidRPr="008146A0">
        <w:rPr>
          <w:rFonts w:ascii="Times New Roman" w:hAnsi="Times New Roman" w:cs="Times New Roman"/>
          <w:sz w:val="24"/>
          <w:szCs w:val="24"/>
        </w:rPr>
        <w:lastRenderedPageBreak/>
        <w:t>prudence through its thought-provoking narrative and the actions of its main characters.</w:t>
      </w:r>
      <w:r w:rsidR="00FE2674" w:rsidRPr="008146A0">
        <w:rPr>
          <w:rFonts w:ascii="Times New Roman" w:hAnsi="Times New Roman" w:cs="Times New Roman"/>
          <w:sz w:val="24"/>
          <w:szCs w:val="24"/>
        </w:rPr>
        <w:t xml:space="preserve"> </w:t>
      </w:r>
      <w:r w:rsidR="00451D22" w:rsidRPr="008146A0">
        <w:rPr>
          <w:rFonts w:ascii="Times New Roman" w:hAnsi="Times New Roman" w:cs="Times New Roman"/>
          <w:sz w:val="24"/>
          <w:szCs w:val="24"/>
        </w:rPr>
        <w:t xml:space="preserve">Prudence is defined as </w:t>
      </w:r>
      <w:r w:rsidR="00E22AB6" w:rsidRPr="008146A0">
        <w:rPr>
          <w:rFonts w:ascii="Times New Roman" w:hAnsi="Times New Roman" w:cs="Times New Roman"/>
          <w:sz w:val="24"/>
          <w:szCs w:val="24"/>
        </w:rPr>
        <w:t xml:space="preserve">a consistent awareness of the implications of decisions on the </w:t>
      </w:r>
      <w:r w:rsidR="00D345CE" w:rsidRPr="008146A0">
        <w:rPr>
          <w:rFonts w:ascii="Times New Roman" w:hAnsi="Times New Roman" w:cs="Times New Roman"/>
          <w:sz w:val="24"/>
          <w:szCs w:val="24"/>
        </w:rPr>
        <w:t>future and the effective use of practical logic to achieve long-term goals (Peterson &amp; Seligman, 2004)</w:t>
      </w:r>
      <w:r w:rsidR="00677AC1" w:rsidRPr="008146A0">
        <w:rPr>
          <w:rFonts w:ascii="Times New Roman" w:hAnsi="Times New Roman" w:cs="Times New Roman"/>
          <w:sz w:val="24"/>
          <w:szCs w:val="24"/>
        </w:rPr>
        <w:t xml:space="preserve">. </w:t>
      </w:r>
      <w:r w:rsidR="00AB7F97" w:rsidRPr="008146A0">
        <w:rPr>
          <w:rFonts w:ascii="Times New Roman" w:hAnsi="Times New Roman" w:cs="Times New Roman"/>
          <w:i/>
          <w:iCs/>
          <w:sz w:val="24"/>
          <w:szCs w:val="24"/>
        </w:rPr>
        <w:t>Classroom of the Elite</w:t>
      </w:r>
      <w:r w:rsidR="00FD7E07" w:rsidRPr="008146A0">
        <w:rPr>
          <w:rFonts w:ascii="Times New Roman" w:hAnsi="Times New Roman" w:cs="Times New Roman"/>
          <w:sz w:val="24"/>
          <w:szCs w:val="24"/>
        </w:rPr>
        <w:t xml:space="preserve"> is set in a prestigious high school where students are ranked based on their academic performance. The protagonist, </w:t>
      </w:r>
      <w:proofErr w:type="spellStart"/>
      <w:r w:rsidR="00FD7E07" w:rsidRPr="008146A0">
        <w:rPr>
          <w:rFonts w:ascii="Times New Roman" w:hAnsi="Times New Roman" w:cs="Times New Roman"/>
          <w:sz w:val="24"/>
          <w:szCs w:val="24"/>
        </w:rPr>
        <w:t>Kiyotaka</w:t>
      </w:r>
      <w:proofErr w:type="spellEnd"/>
      <w:r w:rsidR="00FD7E07" w:rsidRPr="008146A0">
        <w:rPr>
          <w:rFonts w:ascii="Times New Roman" w:hAnsi="Times New Roman" w:cs="Times New Roman"/>
          <w:sz w:val="24"/>
          <w:szCs w:val="24"/>
        </w:rPr>
        <w:t xml:space="preserve"> </w:t>
      </w:r>
      <w:proofErr w:type="spellStart"/>
      <w:r w:rsidR="00FD7E07" w:rsidRPr="008146A0">
        <w:rPr>
          <w:rFonts w:ascii="Times New Roman" w:hAnsi="Times New Roman" w:cs="Times New Roman"/>
          <w:sz w:val="24"/>
          <w:szCs w:val="24"/>
        </w:rPr>
        <w:t>Ayanokoji</w:t>
      </w:r>
      <w:proofErr w:type="spellEnd"/>
      <w:r w:rsidR="00FD7E07" w:rsidRPr="008146A0">
        <w:rPr>
          <w:rFonts w:ascii="Times New Roman" w:hAnsi="Times New Roman" w:cs="Times New Roman"/>
          <w:sz w:val="24"/>
          <w:szCs w:val="24"/>
        </w:rPr>
        <w:t>, finds himself in Class D, the lowest-ranking class. As the students compete for higher ranks and privileges, prudence becomes a vital trait for navigating the complex social dynamics and making strategic choices.</w:t>
      </w:r>
    </w:p>
    <w:p w14:paraId="4ABCC122" w14:textId="003A0EFA" w:rsidR="00FD7E07"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D7E07" w:rsidRPr="008146A0">
        <w:rPr>
          <w:rFonts w:ascii="Times New Roman" w:hAnsi="Times New Roman" w:cs="Times New Roman"/>
          <w:sz w:val="24"/>
          <w:szCs w:val="24"/>
        </w:rPr>
        <w:t xml:space="preserve">Prudence is a central theme in </w:t>
      </w:r>
      <w:r w:rsidR="00AB7F97" w:rsidRPr="008146A0">
        <w:rPr>
          <w:rFonts w:ascii="Times New Roman" w:hAnsi="Times New Roman" w:cs="Times New Roman"/>
          <w:i/>
          <w:iCs/>
          <w:sz w:val="24"/>
          <w:szCs w:val="24"/>
        </w:rPr>
        <w:t xml:space="preserve">Classroom of the Elite </w:t>
      </w:r>
      <w:r w:rsidR="00FD7E07" w:rsidRPr="008146A0">
        <w:rPr>
          <w:rFonts w:ascii="Times New Roman" w:hAnsi="Times New Roman" w:cs="Times New Roman"/>
          <w:sz w:val="24"/>
          <w:szCs w:val="24"/>
        </w:rPr>
        <w:t>as the characters are constantly faced with challenging situations and decisions. Prudence refers to the ability to exercise caution, foresight, and wise judgment, and the anime explores how the characters employ these qualities to navigate the school's competitive environment.</w:t>
      </w:r>
      <w:r w:rsidR="009A233F" w:rsidRPr="008146A0">
        <w:rPr>
          <w:rFonts w:ascii="Times New Roman" w:hAnsi="Times New Roman" w:cs="Times New Roman"/>
          <w:sz w:val="24"/>
          <w:szCs w:val="24"/>
        </w:rPr>
        <w:t xml:space="preserve"> </w:t>
      </w:r>
      <w:r w:rsidR="00FD7E07" w:rsidRPr="008146A0">
        <w:rPr>
          <w:rFonts w:ascii="Times New Roman" w:hAnsi="Times New Roman" w:cs="Times New Roman"/>
          <w:sz w:val="24"/>
          <w:szCs w:val="24"/>
        </w:rPr>
        <w:t>The anime portrays prudence as a valuable character strength that allows individuals to assess situations, weigh potential consequences, and make informed decisions</w:t>
      </w:r>
      <w:r w:rsidR="00321D67" w:rsidRPr="008146A0">
        <w:rPr>
          <w:rFonts w:ascii="Times New Roman" w:hAnsi="Times New Roman" w:cs="Times New Roman"/>
          <w:sz w:val="24"/>
          <w:szCs w:val="24"/>
        </w:rPr>
        <w:t xml:space="preserve"> (Weick &amp; </w:t>
      </w:r>
      <w:proofErr w:type="spellStart"/>
      <w:r w:rsidR="00321D67" w:rsidRPr="008146A0">
        <w:rPr>
          <w:rFonts w:ascii="Times New Roman" w:hAnsi="Times New Roman" w:cs="Times New Roman"/>
          <w:sz w:val="24"/>
          <w:szCs w:val="24"/>
        </w:rPr>
        <w:t>Guinote</w:t>
      </w:r>
      <w:proofErr w:type="spellEnd"/>
      <w:r w:rsidR="00321D67" w:rsidRPr="008146A0">
        <w:rPr>
          <w:rFonts w:ascii="Times New Roman" w:hAnsi="Times New Roman" w:cs="Times New Roman"/>
          <w:sz w:val="24"/>
          <w:szCs w:val="24"/>
        </w:rPr>
        <w:t>, 2010)</w:t>
      </w:r>
      <w:r w:rsidR="00FD7E07" w:rsidRPr="008146A0">
        <w:rPr>
          <w:rFonts w:ascii="Times New Roman" w:hAnsi="Times New Roman" w:cs="Times New Roman"/>
          <w:sz w:val="24"/>
          <w:szCs w:val="24"/>
        </w:rPr>
        <w:t xml:space="preserve">. </w:t>
      </w:r>
      <w:proofErr w:type="spellStart"/>
      <w:r w:rsidR="00FD7E07" w:rsidRPr="008146A0">
        <w:rPr>
          <w:rFonts w:ascii="Times New Roman" w:hAnsi="Times New Roman" w:cs="Times New Roman"/>
          <w:sz w:val="24"/>
          <w:szCs w:val="24"/>
        </w:rPr>
        <w:t>Kiyotaka</w:t>
      </w:r>
      <w:proofErr w:type="spellEnd"/>
      <w:r w:rsidR="00FD7E07" w:rsidRPr="008146A0">
        <w:rPr>
          <w:rFonts w:ascii="Times New Roman" w:hAnsi="Times New Roman" w:cs="Times New Roman"/>
          <w:sz w:val="24"/>
          <w:szCs w:val="24"/>
        </w:rPr>
        <w:t xml:space="preserve"> </w:t>
      </w:r>
      <w:proofErr w:type="spellStart"/>
      <w:r w:rsidR="00FD7E07" w:rsidRPr="008146A0">
        <w:rPr>
          <w:rFonts w:ascii="Times New Roman" w:hAnsi="Times New Roman" w:cs="Times New Roman"/>
          <w:sz w:val="24"/>
          <w:szCs w:val="24"/>
        </w:rPr>
        <w:t>Ayanokoji</w:t>
      </w:r>
      <w:proofErr w:type="spellEnd"/>
      <w:r w:rsidR="00FD7E07" w:rsidRPr="008146A0">
        <w:rPr>
          <w:rFonts w:ascii="Times New Roman" w:hAnsi="Times New Roman" w:cs="Times New Roman"/>
          <w:sz w:val="24"/>
          <w:szCs w:val="24"/>
        </w:rPr>
        <w:t>, the main protagonist, embodies this trait as he meticulously observes the actions and motives of those around him</w:t>
      </w:r>
      <w:r w:rsidR="008A30A9" w:rsidRPr="008146A0">
        <w:rPr>
          <w:rFonts w:ascii="Times New Roman" w:hAnsi="Times New Roman" w:cs="Times New Roman"/>
          <w:sz w:val="24"/>
          <w:szCs w:val="24"/>
        </w:rPr>
        <w:t xml:space="preserve">, both </w:t>
      </w:r>
      <w:r w:rsidR="00691D2E" w:rsidRPr="008146A0">
        <w:rPr>
          <w:rFonts w:ascii="Times New Roman" w:hAnsi="Times New Roman" w:cs="Times New Roman"/>
          <w:sz w:val="24"/>
          <w:szCs w:val="24"/>
        </w:rPr>
        <w:t>student and faculty</w:t>
      </w:r>
      <w:r w:rsidR="00FD7E07" w:rsidRPr="008146A0">
        <w:rPr>
          <w:rFonts w:ascii="Times New Roman" w:hAnsi="Times New Roman" w:cs="Times New Roman"/>
          <w:sz w:val="24"/>
          <w:szCs w:val="24"/>
        </w:rPr>
        <w:t>. He carefully analyzes the dynamics of the school and strategically calculates his moves, always considering the long-term implications of his choices.</w:t>
      </w:r>
    </w:p>
    <w:p w14:paraId="702BBD27" w14:textId="7AC4FC57" w:rsidR="00FD7E07" w:rsidRPr="008146A0" w:rsidRDefault="00F6086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D7E07" w:rsidRPr="008146A0">
        <w:rPr>
          <w:rFonts w:ascii="Times New Roman" w:hAnsi="Times New Roman" w:cs="Times New Roman"/>
          <w:sz w:val="24"/>
          <w:szCs w:val="24"/>
        </w:rPr>
        <w:t xml:space="preserve">Furthermore, </w:t>
      </w:r>
      <w:r w:rsidR="00AB7F97" w:rsidRPr="008146A0">
        <w:rPr>
          <w:rFonts w:ascii="Times New Roman" w:hAnsi="Times New Roman" w:cs="Times New Roman"/>
          <w:i/>
          <w:iCs/>
          <w:sz w:val="24"/>
          <w:szCs w:val="24"/>
        </w:rPr>
        <w:t xml:space="preserve">Classroom of the Elite </w:t>
      </w:r>
      <w:r w:rsidR="00FD7E07" w:rsidRPr="008146A0">
        <w:rPr>
          <w:rFonts w:ascii="Times New Roman" w:hAnsi="Times New Roman" w:cs="Times New Roman"/>
          <w:sz w:val="24"/>
          <w:szCs w:val="24"/>
        </w:rPr>
        <w:t xml:space="preserve">delves into the notion that prudence extends beyond personal gain </w:t>
      </w:r>
      <w:r w:rsidR="005B2243" w:rsidRPr="008146A0">
        <w:rPr>
          <w:rFonts w:ascii="Times New Roman" w:hAnsi="Times New Roman" w:cs="Times New Roman"/>
          <w:sz w:val="24"/>
          <w:szCs w:val="24"/>
        </w:rPr>
        <w:t>and</w:t>
      </w:r>
      <w:r w:rsidR="00FD7E07" w:rsidRPr="008146A0">
        <w:rPr>
          <w:rFonts w:ascii="Times New Roman" w:hAnsi="Times New Roman" w:cs="Times New Roman"/>
          <w:sz w:val="24"/>
          <w:szCs w:val="24"/>
        </w:rPr>
        <w:t xml:space="preserve"> includes concern for the well-being of others. While the characters are driven by their desire to rise in the ranks, the anime explores moments where they must balance personal ambition with acts of prudence that can benefit the collective. This highlights the importance of considering the larger social dynamics and the impact of one's actions on the community.</w:t>
      </w:r>
      <w:r w:rsidR="00F1116A" w:rsidRPr="008146A0">
        <w:rPr>
          <w:rFonts w:ascii="Times New Roman" w:hAnsi="Times New Roman" w:cs="Times New Roman"/>
          <w:sz w:val="24"/>
          <w:szCs w:val="24"/>
        </w:rPr>
        <w:t xml:space="preserve"> </w:t>
      </w:r>
      <w:r w:rsidR="00FD7E07" w:rsidRPr="008146A0">
        <w:rPr>
          <w:rFonts w:ascii="Times New Roman" w:hAnsi="Times New Roman" w:cs="Times New Roman"/>
          <w:sz w:val="24"/>
          <w:szCs w:val="24"/>
        </w:rPr>
        <w:t xml:space="preserve">Moreover, </w:t>
      </w:r>
      <w:r w:rsidR="00AB7F97" w:rsidRPr="008146A0">
        <w:rPr>
          <w:rFonts w:ascii="Times New Roman" w:hAnsi="Times New Roman" w:cs="Times New Roman"/>
          <w:i/>
          <w:iCs/>
          <w:sz w:val="24"/>
          <w:szCs w:val="24"/>
        </w:rPr>
        <w:t xml:space="preserve">Classroom of the Elite </w:t>
      </w:r>
      <w:r w:rsidR="00FD7E07" w:rsidRPr="008146A0">
        <w:rPr>
          <w:rFonts w:ascii="Times New Roman" w:hAnsi="Times New Roman" w:cs="Times New Roman"/>
          <w:sz w:val="24"/>
          <w:szCs w:val="24"/>
        </w:rPr>
        <w:t xml:space="preserve">emphasizes the importance of self-control and emotional intelligence in exercising prudence. The characters must manage their emotions and </w:t>
      </w:r>
      <w:r w:rsidR="00FD7E07" w:rsidRPr="008146A0">
        <w:rPr>
          <w:rFonts w:ascii="Times New Roman" w:hAnsi="Times New Roman" w:cs="Times New Roman"/>
          <w:sz w:val="24"/>
          <w:szCs w:val="24"/>
        </w:rPr>
        <w:lastRenderedPageBreak/>
        <w:t>impulses, avoiding impulsive actions that can lead to unfavorable outcomes. This highlights the necessity of self-awareness and the ability to regulate one's behaviors and emotions in pursuit of long-term goals.</w:t>
      </w:r>
      <w:r w:rsidR="00F1116A" w:rsidRPr="008146A0">
        <w:rPr>
          <w:rFonts w:ascii="Times New Roman" w:hAnsi="Times New Roman" w:cs="Times New Roman"/>
          <w:sz w:val="24"/>
          <w:szCs w:val="24"/>
        </w:rPr>
        <w:t xml:space="preserve"> Fi</w:t>
      </w:r>
      <w:r w:rsidR="00FD7E07" w:rsidRPr="008146A0">
        <w:rPr>
          <w:rFonts w:ascii="Times New Roman" w:hAnsi="Times New Roman" w:cs="Times New Roman"/>
          <w:sz w:val="24"/>
          <w:szCs w:val="24"/>
        </w:rPr>
        <w:t>nally, the anime explores the idea that prudence requires adaptability and flexibility. The characters must constantly assess and reassess their strategies, adjusting their approaches as new information arises. This demonstrates that prudence involves a dynamic and evolving thought process, rather than rigid adherence to a single plan.</w:t>
      </w:r>
    </w:p>
    <w:p w14:paraId="241B91B1" w14:textId="614C514F" w:rsidR="004C4A0D" w:rsidRPr="008146A0" w:rsidRDefault="004C4A0D" w:rsidP="00FF162C">
      <w:pPr>
        <w:widowControl w:val="0"/>
        <w:spacing w:after="0" w:line="480" w:lineRule="auto"/>
        <w:rPr>
          <w:rFonts w:ascii="Times New Roman" w:hAnsi="Times New Roman" w:cs="Times New Roman"/>
          <w:b/>
          <w:bCs/>
          <w:i/>
          <w:iCs/>
          <w:sz w:val="24"/>
          <w:szCs w:val="24"/>
        </w:rPr>
      </w:pPr>
      <w:bookmarkStart w:id="48" w:name="_Toc139188138"/>
      <w:bookmarkStart w:id="49" w:name="_Toc139315045"/>
      <w:r w:rsidRPr="008146A0">
        <w:rPr>
          <w:rFonts w:ascii="Times New Roman" w:hAnsi="Times New Roman" w:cs="Times New Roman"/>
          <w:b/>
          <w:bCs/>
          <w:i/>
          <w:iCs/>
          <w:sz w:val="24"/>
          <w:szCs w:val="24"/>
        </w:rPr>
        <w:t>Self-Regulation</w:t>
      </w:r>
      <w:r w:rsidR="003B00C8" w:rsidRPr="008146A0">
        <w:rPr>
          <w:rFonts w:ascii="Times New Roman" w:hAnsi="Times New Roman" w:cs="Times New Roman"/>
          <w:b/>
          <w:bCs/>
          <w:i/>
          <w:iCs/>
          <w:sz w:val="24"/>
          <w:szCs w:val="24"/>
        </w:rPr>
        <w:t xml:space="preserve">: </w:t>
      </w:r>
      <w:proofErr w:type="spellStart"/>
      <w:r w:rsidR="003B00C8" w:rsidRPr="008146A0">
        <w:rPr>
          <w:rFonts w:ascii="Times New Roman" w:hAnsi="Times New Roman" w:cs="Times New Roman"/>
          <w:b/>
          <w:bCs/>
          <w:i/>
          <w:iCs/>
          <w:sz w:val="24"/>
          <w:szCs w:val="24"/>
        </w:rPr>
        <w:t>Tsurune</w:t>
      </w:r>
      <w:bookmarkEnd w:id="48"/>
      <w:bookmarkEnd w:id="49"/>
      <w:proofErr w:type="spellEnd"/>
    </w:p>
    <w:p w14:paraId="4AC918A2" w14:textId="2D362A68" w:rsidR="009843D1"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r w:rsidR="009843D1" w:rsidRPr="008146A0">
        <w:rPr>
          <w:rFonts w:ascii="Times New Roman" w:hAnsi="Times New Roman" w:cs="Times New Roman"/>
          <w:i/>
          <w:iCs/>
          <w:sz w:val="24"/>
          <w:szCs w:val="24"/>
        </w:rPr>
        <w:t>Tsurune</w:t>
      </w:r>
      <w:proofErr w:type="spellEnd"/>
      <w:r w:rsidR="00AB7F97" w:rsidRPr="008146A0">
        <w:rPr>
          <w:rFonts w:ascii="Times New Roman" w:hAnsi="Times New Roman" w:cs="Times New Roman"/>
          <w:i/>
          <w:iCs/>
          <w:sz w:val="24"/>
          <w:szCs w:val="24"/>
        </w:rPr>
        <w:t xml:space="preserve"> </w:t>
      </w:r>
      <w:r w:rsidR="00AB7F97" w:rsidRPr="008146A0">
        <w:rPr>
          <w:rFonts w:ascii="Times New Roman" w:hAnsi="Times New Roman" w:cs="Times New Roman"/>
          <w:sz w:val="24"/>
          <w:szCs w:val="24"/>
        </w:rPr>
        <w:t>(</w:t>
      </w:r>
      <w:proofErr w:type="spellStart"/>
      <w:r w:rsidR="00AB7F97" w:rsidRPr="008146A0">
        <w:rPr>
          <w:rFonts w:ascii="Times New Roman" w:hAnsi="Times New Roman" w:cs="Times New Roman"/>
          <w:sz w:val="24"/>
          <w:szCs w:val="24"/>
        </w:rPr>
        <w:t>Lantis</w:t>
      </w:r>
      <w:proofErr w:type="spellEnd"/>
      <w:r w:rsidR="00AB7F97" w:rsidRPr="008146A0">
        <w:rPr>
          <w:rFonts w:ascii="Times New Roman" w:hAnsi="Times New Roman" w:cs="Times New Roman"/>
          <w:sz w:val="24"/>
          <w:szCs w:val="24"/>
        </w:rPr>
        <w:t xml:space="preserve"> et al., 2018) </w:t>
      </w:r>
      <w:r w:rsidR="009843D1" w:rsidRPr="008146A0">
        <w:rPr>
          <w:rFonts w:ascii="Times New Roman" w:hAnsi="Times New Roman" w:cs="Times New Roman"/>
          <w:sz w:val="24"/>
          <w:szCs w:val="24"/>
        </w:rPr>
        <w:t xml:space="preserve">is an anime that beautifully highlights the character strength of self-control and self-regulation through its heartfelt story and the journey of its main characters in the realm of competitive </w:t>
      </w:r>
      <w:r w:rsidR="00364B57" w:rsidRPr="008146A0">
        <w:rPr>
          <w:rFonts w:ascii="Times New Roman" w:hAnsi="Times New Roman" w:cs="Times New Roman"/>
          <w:sz w:val="24"/>
          <w:szCs w:val="24"/>
        </w:rPr>
        <w:t>kyudo</w:t>
      </w:r>
      <w:r w:rsidR="00277B73" w:rsidRPr="008146A0">
        <w:rPr>
          <w:rFonts w:ascii="Times New Roman" w:hAnsi="Times New Roman" w:cs="Times New Roman"/>
          <w:sz w:val="24"/>
          <w:szCs w:val="24"/>
        </w:rPr>
        <w:t xml:space="preserve">, a traditional </w:t>
      </w:r>
      <w:r w:rsidR="00F16CDA" w:rsidRPr="008146A0">
        <w:rPr>
          <w:rFonts w:ascii="Times New Roman" w:hAnsi="Times New Roman" w:cs="Times New Roman"/>
          <w:sz w:val="24"/>
          <w:szCs w:val="24"/>
        </w:rPr>
        <w:t>form of archery</w:t>
      </w:r>
      <w:r w:rsidR="009843D1" w:rsidRPr="008146A0">
        <w:rPr>
          <w:rFonts w:ascii="Times New Roman" w:hAnsi="Times New Roman" w:cs="Times New Roman"/>
          <w:sz w:val="24"/>
          <w:szCs w:val="24"/>
        </w:rPr>
        <w:t>.</w:t>
      </w:r>
      <w:r w:rsidR="00376CBC" w:rsidRPr="008146A0">
        <w:rPr>
          <w:rFonts w:ascii="Times New Roman" w:hAnsi="Times New Roman" w:cs="Times New Roman"/>
          <w:sz w:val="24"/>
          <w:szCs w:val="24"/>
        </w:rPr>
        <w:t xml:space="preserve"> </w:t>
      </w:r>
      <w:r w:rsidR="007654EB" w:rsidRPr="008146A0">
        <w:rPr>
          <w:rFonts w:ascii="Times New Roman" w:hAnsi="Times New Roman" w:cs="Times New Roman"/>
          <w:sz w:val="24"/>
          <w:szCs w:val="24"/>
        </w:rPr>
        <w:t>Self-regulation</w:t>
      </w:r>
      <w:r w:rsidR="00345E1A" w:rsidRPr="008146A0">
        <w:rPr>
          <w:rFonts w:ascii="Times New Roman" w:hAnsi="Times New Roman" w:cs="Times New Roman"/>
          <w:sz w:val="24"/>
          <w:szCs w:val="24"/>
        </w:rPr>
        <w:t>, closely coupled with self-control, is an</w:t>
      </w:r>
      <w:r w:rsidR="005E380E" w:rsidRPr="008146A0">
        <w:rPr>
          <w:rFonts w:ascii="Times New Roman" w:hAnsi="Times New Roman" w:cs="Times New Roman"/>
          <w:sz w:val="24"/>
          <w:szCs w:val="24"/>
        </w:rPr>
        <w:t xml:space="preserve"> intentional control over one</w:t>
      </w:r>
      <w:r w:rsidR="007B3C89" w:rsidRPr="008146A0">
        <w:rPr>
          <w:rFonts w:ascii="Times New Roman" w:hAnsi="Times New Roman" w:cs="Times New Roman"/>
          <w:sz w:val="24"/>
          <w:szCs w:val="24"/>
        </w:rPr>
        <w:t xml:space="preserve">’s </w:t>
      </w:r>
      <w:r w:rsidR="008F15B3" w:rsidRPr="008146A0">
        <w:rPr>
          <w:rFonts w:ascii="Times New Roman" w:hAnsi="Times New Roman" w:cs="Times New Roman"/>
          <w:sz w:val="24"/>
          <w:szCs w:val="24"/>
        </w:rPr>
        <w:t>thoughts</w:t>
      </w:r>
      <w:r w:rsidR="00441C04" w:rsidRPr="008146A0">
        <w:rPr>
          <w:rFonts w:ascii="Times New Roman" w:hAnsi="Times New Roman" w:cs="Times New Roman"/>
          <w:sz w:val="24"/>
          <w:szCs w:val="24"/>
        </w:rPr>
        <w:t>, behaviors, and reactions</w:t>
      </w:r>
      <w:r w:rsidR="00E71A81" w:rsidRPr="008146A0">
        <w:rPr>
          <w:rFonts w:ascii="Times New Roman" w:hAnsi="Times New Roman" w:cs="Times New Roman"/>
          <w:sz w:val="24"/>
          <w:szCs w:val="24"/>
        </w:rPr>
        <w:t xml:space="preserve"> acquired </w:t>
      </w:r>
      <w:r w:rsidR="00FC6E8B" w:rsidRPr="008146A0">
        <w:rPr>
          <w:rFonts w:ascii="Times New Roman" w:hAnsi="Times New Roman" w:cs="Times New Roman"/>
          <w:sz w:val="24"/>
          <w:szCs w:val="24"/>
        </w:rPr>
        <w:t xml:space="preserve">through training and maturation </w:t>
      </w:r>
      <w:proofErr w:type="gramStart"/>
      <w:r w:rsidR="00FC6E8B" w:rsidRPr="008146A0">
        <w:rPr>
          <w:rFonts w:ascii="Times New Roman" w:hAnsi="Times New Roman" w:cs="Times New Roman"/>
          <w:sz w:val="24"/>
          <w:szCs w:val="24"/>
        </w:rPr>
        <w:t>in order to</w:t>
      </w:r>
      <w:proofErr w:type="gramEnd"/>
      <w:r w:rsidR="00FC6E8B" w:rsidRPr="008146A0">
        <w:rPr>
          <w:rFonts w:ascii="Times New Roman" w:hAnsi="Times New Roman" w:cs="Times New Roman"/>
          <w:sz w:val="24"/>
          <w:szCs w:val="24"/>
        </w:rPr>
        <w:t xml:space="preserve"> </w:t>
      </w:r>
      <w:r w:rsidR="00DD249E" w:rsidRPr="008146A0">
        <w:rPr>
          <w:rFonts w:ascii="Times New Roman" w:hAnsi="Times New Roman" w:cs="Times New Roman"/>
          <w:sz w:val="24"/>
          <w:szCs w:val="24"/>
        </w:rPr>
        <w:t>pursue goals (Peterson &amp; Seligman, 2004; Niemi</w:t>
      </w:r>
      <w:r w:rsidR="004B26C7" w:rsidRPr="008146A0">
        <w:rPr>
          <w:rFonts w:ascii="Times New Roman" w:hAnsi="Times New Roman" w:cs="Times New Roman"/>
          <w:sz w:val="24"/>
          <w:szCs w:val="24"/>
        </w:rPr>
        <w:t xml:space="preserve">ec &amp; Wedding, 2014). </w:t>
      </w:r>
      <w:proofErr w:type="spellStart"/>
      <w:r w:rsidR="00AB7F97" w:rsidRPr="008146A0">
        <w:rPr>
          <w:rFonts w:ascii="Times New Roman" w:hAnsi="Times New Roman" w:cs="Times New Roman"/>
          <w:i/>
          <w:iCs/>
          <w:sz w:val="24"/>
          <w:szCs w:val="24"/>
        </w:rPr>
        <w:t>Tsurune</w:t>
      </w:r>
      <w:proofErr w:type="spellEnd"/>
      <w:r w:rsidR="00AB7F97" w:rsidRPr="008146A0">
        <w:rPr>
          <w:rFonts w:ascii="Times New Roman" w:hAnsi="Times New Roman" w:cs="Times New Roman"/>
          <w:sz w:val="24"/>
          <w:szCs w:val="24"/>
        </w:rPr>
        <w:t xml:space="preserve"> </w:t>
      </w:r>
      <w:r w:rsidR="009843D1" w:rsidRPr="008146A0">
        <w:rPr>
          <w:rFonts w:ascii="Times New Roman" w:hAnsi="Times New Roman" w:cs="Times New Roman"/>
          <w:sz w:val="24"/>
          <w:szCs w:val="24"/>
        </w:rPr>
        <w:t xml:space="preserve">revolves around Minato </w:t>
      </w:r>
      <w:proofErr w:type="spellStart"/>
      <w:r w:rsidR="009843D1" w:rsidRPr="008146A0">
        <w:rPr>
          <w:rFonts w:ascii="Times New Roman" w:hAnsi="Times New Roman" w:cs="Times New Roman"/>
          <w:sz w:val="24"/>
          <w:szCs w:val="24"/>
        </w:rPr>
        <w:t>Narumiya</w:t>
      </w:r>
      <w:proofErr w:type="spellEnd"/>
      <w:r w:rsidR="009843D1" w:rsidRPr="008146A0">
        <w:rPr>
          <w:rFonts w:ascii="Times New Roman" w:hAnsi="Times New Roman" w:cs="Times New Roman"/>
          <w:sz w:val="24"/>
          <w:szCs w:val="24"/>
        </w:rPr>
        <w:t xml:space="preserve">, a former </w:t>
      </w:r>
      <w:r w:rsidR="00FC4052" w:rsidRPr="008146A0">
        <w:rPr>
          <w:rFonts w:ascii="Times New Roman" w:hAnsi="Times New Roman" w:cs="Times New Roman"/>
          <w:sz w:val="24"/>
          <w:szCs w:val="24"/>
        </w:rPr>
        <w:t>kyudo</w:t>
      </w:r>
      <w:r w:rsidR="009843D1" w:rsidRPr="008146A0">
        <w:rPr>
          <w:rFonts w:ascii="Times New Roman" w:hAnsi="Times New Roman" w:cs="Times New Roman"/>
          <w:sz w:val="24"/>
          <w:szCs w:val="24"/>
        </w:rPr>
        <w:t xml:space="preserve"> prodigy who experienced a traumatic incident during a competition and subsequently lost his passion for the sport. As Minato joins his high school's </w:t>
      </w:r>
      <w:r w:rsidR="00FC4052" w:rsidRPr="008146A0">
        <w:rPr>
          <w:rFonts w:ascii="Times New Roman" w:hAnsi="Times New Roman" w:cs="Times New Roman"/>
          <w:sz w:val="24"/>
          <w:szCs w:val="24"/>
        </w:rPr>
        <w:t>kyudo</w:t>
      </w:r>
      <w:r w:rsidR="009843D1" w:rsidRPr="008146A0">
        <w:rPr>
          <w:rFonts w:ascii="Times New Roman" w:hAnsi="Times New Roman" w:cs="Times New Roman"/>
          <w:sz w:val="24"/>
          <w:szCs w:val="24"/>
        </w:rPr>
        <w:t xml:space="preserve"> club, he embarks on a personal journey of rediscovery, where self-control becomes a crucial element in his path towards growth</w:t>
      </w:r>
      <w:r w:rsidR="000C0CB5" w:rsidRPr="008146A0">
        <w:rPr>
          <w:rFonts w:ascii="Times New Roman" w:hAnsi="Times New Roman" w:cs="Times New Roman"/>
          <w:sz w:val="24"/>
          <w:szCs w:val="24"/>
        </w:rPr>
        <w:t xml:space="preserve">, recovery, </w:t>
      </w:r>
      <w:r w:rsidR="009843D1" w:rsidRPr="008146A0">
        <w:rPr>
          <w:rFonts w:ascii="Times New Roman" w:hAnsi="Times New Roman" w:cs="Times New Roman"/>
          <w:sz w:val="24"/>
          <w:szCs w:val="24"/>
        </w:rPr>
        <w:t>and success.</w:t>
      </w:r>
    </w:p>
    <w:p w14:paraId="6B548CCE" w14:textId="69ED6996" w:rsidR="009843D1"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9843D1" w:rsidRPr="008146A0">
        <w:rPr>
          <w:rFonts w:ascii="Times New Roman" w:hAnsi="Times New Roman" w:cs="Times New Roman"/>
          <w:sz w:val="24"/>
          <w:szCs w:val="24"/>
        </w:rPr>
        <w:t xml:space="preserve">Self-control and self-regulation are central themes in </w:t>
      </w:r>
      <w:proofErr w:type="spellStart"/>
      <w:r w:rsidR="00AB7F97" w:rsidRPr="008146A0">
        <w:rPr>
          <w:rFonts w:ascii="Times New Roman" w:hAnsi="Times New Roman" w:cs="Times New Roman"/>
          <w:i/>
          <w:iCs/>
          <w:sz w:val="24"/>
          <w:szCs w:val="24"/>
        </w:rPr>
        <w:t>Tsurune</w:t>
      </w:r>
      <w:proofErr w:type="spellEnd"/>
      <w:r w:rsidR="009843D1" w:rsidRPr="008146A0">
        <w:rPr>
          <w:rFonts w:ascii="Times New Roman" w:hAnsi="Times New Roman" w:cs="Times New Roman"/>
          <w:sz w:val="24"/>
          <w:szCs w:val="24"/>
        </w:rPr>
        <w:t xml:space="preserve"> as the characters learn to master their physical and emotional impulses </w:t>
      </w:r>
      <w:proofErr w:type="gramStart"/>
      <w:r w:rsidR="009843D1" w:rsidRPr="008146A0">
        <w:rPr>
          <w:rFonts w:ascii="Times New Roman" w:hAnsi="Times New Roman" w:cs="Times New Roman"/>
          <w:sz w:val="24"/>
          <w:szCs w:val="24"/>
        </w:rPr>
        <w:t>in order to</w:t>
      </w:r>
      <w:proofErr w:type="gramEnd"/>
      <w:r w:rsidR="009843D1" w:rsidRPr="008146A0">
        <w:rPr>
          <w:rFonts w:ascii="Times New Roman" w:hAnsi="Times New Roman" w:cs="Times New Roman"/>
          <w:sz w:val="24"/>
          <w:szCs w:val="24"/>
        </w:rPr>
        <w:t xml:space="preserve"> excel in </w:t>
      </w:r>
      <w:r w:rsidR="00FC4052" w:rsidRPr="008146A0">
        <w:rPr>
          <w:rFonts w:ascii="Times New Roman" w:hAnsi="Times New Roman" w:cs="Times New Roman"/>
          <w:sz w:val="24"/>
          <w:szCs w:val="24"/>
        </w:rPr>
        <w:t>kyudo</w:t>
      </w:r>
      <w:r w:rsidR="009843D1" w:rsidRPr="008146A0">
        <w:rPr>
          <w:rFonts w:ascii="Times New Roman" w:hAnsi="Times New Roman" w:cs="Times New Roman"/>
          <w:sz w:val="24"/>
          <w:szCs w:val="24"/>
        </w:rPr>
        <w:t xml:space="preserve">. The anime portrays self-control as a fundamental aspect of </w:t>
      </w:r>
      <w:r w:rsidR="00FC4052" w:rsidRPr="008146A0">
        <w:rPr>
          <w:rFonts w:ascii="Times New Roman" w:hAnsi="Times New Roman" w:cs="Times New Roman"/>
          <w:sz w:val="24"/>
          <w:szCs w:val="24"/>
        </w:rPr>
        <w:t>kyudo</w:t>
      </w:r>
      <w:r w:rsidR="009843D1" w:rsidRPr="008146A0">
        <w:rPr>
          <w:rFonts w:ascii="Times New Roman" w:hAnsi="Times New Roman" w:cs="Times New Roman"/>
          <w:sz w:val="24"/>
          <w:szCs w:val="24"/>
        </w:rPr>
        <w:t xml:space="preserve">, requiring discipline, focus, and the ability to regulate one's </w:t>
      </w:r>
      <w:r w:rsidR="0077747F" w:rsidRPr="008146A0">
        <w:rPr>
          <w:rFonts w:ascii="Times New Roman" w:hAnsi="Times New Roman" w:cs="Times New Roman"/>
          <w:sz w:val="24"/>
          <w:szCs w:val="24"/>
        </w:rPr>
        <w:t xml:space="preserve">movements, </w:t>
      </w:r>
      <w:r w:rsidR="009843D1" w:rsidRPr="008146A0">
        <w:rPr>
          <w:rFonts w:ascii="Times New Roman" w:hAnsi="Times New Roman" w:cs="Times New Roman"/>
          <w:sz w:val="24"/>
          <w:szCs w:val="24"/>
        </w:rPr>
        <w:t>thoughts</w:t>
      </w:r>
      <w:r w:rsidR="0077747F" w:rsidRPr="008146A0">
        <w:rPr>
          <w:rFonts w:ascii="Times New Roman" w:hAnsi="Times New Roman" w:cs="Times New Roman"/>
          <w:sz w:val="24"/>
          <w:szCs w:val="24"/>
        </w:rPr>
        <w:t>,</w:t>
      </w:r>
      <w:r w:rsidR="009843D1" w:rsidRPr="008146A0">
        <w:rPr>
          <w:rFonts w:ascii="Times New Roman" w:hAnsi="Times New Roman" w:cs="Times New Roman"/>
          <w:sz w:val="24"/>
          <w:szCs w:val="24"/>
        </w:rPr>
        <w:t xml:space="preserve"> and emotions.</w:t>
      </w:r>
      <w:r w:rsidR="0077747F" w:rsidRPr="008146A0">
        <w:rPr>
          <w:rFonts w:ascii="Times New Roman" w:hAnsi="Times New Roman" w:cs="Times New Roman"/>
          <w:sz w:val="24"/>
          <w:szCs w:val="24"/>
        </w:rPr>
        <w:t xml:space="preserve"> </w:t>
      </w:r>
      <w:r w:rsidR="009843D1" w:rsidRPr="008146A0">
        <w:rPr>
          <w:rFonts w:ascii="Times New Roman" w:hAnsi="Times New Roman" w:cs="Times New Roman"/>
          <w:sz w:val="24"/>
          <w:szCs w:val="24"/>
        </w:rPr>
        <w:t xml:space="preserve">Minato's journey serves as a prime example of the character strength of self-control. Initially plagued by anxiety and self-doubt, he struggles to regain his confidence and find his rhythm as an archer. Through </w:t>
      </w:r>
      <w:r w:rsidR="00412AA2" w:rsidRPr="008146A0">
        <w:rPr>
          <w:rFonts w:ascii="Times New Roman" w:hAnsi="Times New Roman" w:cs="Times New Roman"/>
          <w:sz w:val="24"/>
          <w:szCs w:val="24"/>
        </w:rPr>
        <w:t xml:space="preserve">the </w:t>
      </w:r>
      <w:r w:rsidR="009843D1" w:rsidRPr="008146A0">
        <w:rPr>
          <w:rFonts w:ascii="Times New Roman" w:hAnsi="Times New Roman" w:cs="Times New Roman"/>
          <w:sz w:val="24"/>
          <w:szCs w:val="24"/>
        </w:rPr>
        <w:t>guidance and support of his</w:t>
      </w:r>
      <w:r w:rsidR="00412AA2" w:rsidRPr="008146A0">
        <w:rPr>
          <w:rFonts w:ascii="Times New Roman" w:hAnsi="Times New Roman" w:cs="Times New Roman"/>
          <w:sz w:val="24"/>
          <w:szCs w:val="24"/>
        </w:rPr>
        <w:t xml:space="preserve"> </w:t>
      </w:r>
      <w:r w:rsidR="00412AA2" w:rsidRPr="008146A0">
        <w:rPr>
          <w:rFonts w:ascii="Times New Roman" w:hAnsi="Times New Roman" w:cs="Times New Roman"/>
          <w:sz w:val="24"/>
          <w:szCs w:val="24"/>
        </w:rPr>
        <w:lastRenderedPageBreak/>
        <w:t>mentors and</w:t>
      </w:r>
      <w:r w:rsidR="009843D1" w:rsidRPr="008146A0">
        <w:rPr>
          <w:rFonts w:ascii="Times New Roman" w:hAnsi="Times New Roman" w:cs="Times New Roman"/>
          <w:sz w:val="24"/>
          <w:szCs w:val="24"/>
        </w:rPr>
        <w:t xml:space="preserve"> teammates, Minato learns to manage his emotions and channel his energy effectively, ultimately demonstrating tremendous growth in his ability to control his body and mind.</w:t>
      </w:r>
    </w:p>
    <w:p w14:paraId="1A6DB580" w14:textId="5C32D0FB" w:rsidR="009843D1"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9843D1" w:rsidRPr="008146A0">
        <w:rPr>
          <w:rFonts w:ascii="Times New Roman" w:hAnsi="Times New Roman" w:cs="Times New Roman"/>
          <w:sz w:val="24"/>
          <w:szCs w:val="24"/>
        </w:rPr>
        <w:t xml:space="preserve">The anime showcases the significance of self-control in achieving consistency and precision. As the archers aim for the bullseye, they must find a delicate balance between physical control and mental composure. The characters must learn to control their breathing, steady their hands, and maintain focus amidst distractions, highlighting the importance of discipline and self-regulation in achieving their targets. </w:t>
      </w:r>
      <w:proofErr w:type="spellStart"/>
      <w:r w:rsidR="00423E66" w:rsidRPr="008146A0">
        <w:rPr>
          <w:rFonts w:ascii="Times New Roman" w:hAnsi="Times New Roman" w:cs="Times New Roman"/>
          <w:i/>
          <w:iCs/>
          <w:sz w:val="24"/>
          <w:szCs w:val="24"/>
        </w:rPr>
        <w:t>Tsurune</w:t>
      </w:r>
      <w:proofErr w:type="spellEnd"/>
      <w:r w:rsidR="00423E66" w:rsidRPr="008146A0">
        <w:rPr>
          <w:rFonts w:ascii="Times New Roman" w:hAnsi="Times New Roman" w:cs="Times New Roman"/>
          <w:sz w:val="24"/>
          <w:szCs w:val="24"/>
        </w:rPr>
        <w:t xml:space="preserve"> </w:t>
      </w:r>
      <w:r w:rsidR="009843D1" w:rsidRPr="008146A0">
        <w:rPr>
          <w:rFonts w:ascii="Times New Roman" w:hAnsi="Times New Roman" w:cs="Times New Roman"/>
          <w:sz w:val="24"/>
          <w:szCs w:val="24"/>
        </w:rPr>
        <w:t xml:space="preserve">delves into the idea that self-control extends beyond the physical aspects of </w:t>
      </w:r>
      <w:r w:rsidR="0092061E" w:rsidRPr="008146A0">
        <w:rPr>
          <w:rFonts w:ascii="Times New Roman" w:hAnsi="Times New Roman" w:cs="Times New Roman"/>
          <w:sz w:val="24"/>
          <w:szCs w:val="24"/>
        </w:rPr>
        <w:t>kyudo</w:t>
      </w:r>
      <w:r w:rsidR="009843D1" w:rsidRPr="008146A0">
        <w:rPr>
          <w:rFonts w:ascii="Times New Roman" w:hAnsi="Times New Roman" w:cs="Times New Roman"/>
          <w:sz w:val="24"/>
          <w:szCs w:val="24"/>
        </w:rPr>
        <w:t xml:space="preserve">. The anime explores the characters' internal struggles and their need to regulate their emotions and thoughts. </w:t>
      </w:r>
      <w:proofErr w:type="gramStart"/>
      <w:r w:rsidR="009843D1" w:rsidRPr="008146A0">
        <w:rPr>
          <w:rFonts w:ascii="Times New Roman" w:hAnsi="Times New Roman" w:cs="Times New Roman"/>
          <w:sz w:val="24"/>
          <w:szCs w:val="24"/>
        </w:rPr>
        <w:t>The archers</w:t>
      </w:r>
      <w:proofErr w:type="gramEnd"/>
      <w:r w:rsidR="009843D1" w:rsidRPr="008146A0">
        <w:rPr>
          <w:rFonts w:ascii="Times New Roman" w:hAnsi="Times New Roman" w:cs="Times New Roman"/>
          <w:sz w:val="24"/>
          <w:szCs w:val="24"/>
        </w:rPr>
        <w:t xml:space="preserve"> face various challenges, including pressure, self-doubt, and the fear of failure. Through introspection and personal growth, they learn to manage these emotions, maintaining a calm and focused mindset even in the face of adversity</w:t>
      </w:r>
      <w:r w:rsidR="00E01ED5" w:rsidRPr="008146A0">
        <w:rPr>
          <w:rFonts w:ascii="Times New Roman" w:hAnsi="Times New Roman" w:cs="Times New Roman"/>
          <w:sz w:val="24"/>
          <w:szCs w:val="24"/>
        </w:rPr>
        <w:t xml:space="preserve"> (Cohn &amp; Fredrickson, 2010)</w:t>
      </w:r>
      <w:r w:rsidR="009843D1" w:rsidRPr="008146A0">
        <w:rPr>
          <w:rFonts w:ascii="Times New Roman" w:hAnsi="Times New Roman" w:cs="Times New Roman"/>
          <w:sz w:val="24"/>
          <w:szCs w:val="24"/>
        </w:rPr>
        <w:t>.</w:t>
      </w:r>
      <w:r w:rsidR="00334EB3" w:rsidRPr="008146A0">
        <w:rPr>
          <w:rFonts w:ascii="Times New Roman" w:hAnsi="Times New Roman" w:cs="Times New Roman"/>
          <w:sz w:val="24"/>
          <w:szCs w:val="24"/>
        </w:rPr>
        <w:t xml:space="preserve"> </w:t>
      </w:r>
      <w:proofErr w:type="spellStart"/>
      <w:r w:rsidR="00423E66" w:rsidRPr="008146A0">
        <w:rPr>
          <w:rFonts w:ascii="Times New Roman" w:hAnsi="Times New Roman" w:cs="Times New Roman"/>
          <w:i/>
          <w:iCs/>
          <w:sz w:val="24"/>
          <w:szCs w:val="24"/>
        </w:rPr>
        <w:t>Tsurune</w:t>
      </w:r>
      <w:proofErr w:type="spellEnd"/>
      <w:r w:rsidR="00423E66" w:rsidRPr="008146A0">
        <w:rPr>
          <w:rFonts w:ascii="Times New Roman" w:hAnsi="Times New Roman" w:cs="Times New Roman"/>
          <w:sz w:val="24"/>
          <w:szCs w:val="24"/>
        </w:rPr>
        <w:t xml:space="preserve"> </w:t>
      </w:r>
      <w:r w:rsidR="009843D1" w:rsidRPr="008146A0">
        <w:rPr>
          <w:rFonts w:ascii="Times New Roman" w:hAnsi="Times New Roman" w:cs="Times New Roman"/>
          <w:sz w:val="24"/>
          <w:szCs w:val="24"/>
        </w:rPr>
        <w:t>also underscores the connection between self-control and teamwork. The characters learn that their individual self-control is vital for personal success</w:t>
      </w:r>
      <w:r w:rsidR="007E3D1D" w:rsidRPr="008146A0">
        <w:rPr>
          <w:rFonts w:ascii="Times New Roman" w:hAnsi="Times New Roman" w:cs="Times New Roman"/>
          <w:sz w:val="24"/>
          <w:szCs w:val="24"/>
        </w:rPr>
        <w:t xml:space="preserve">, </w:t>
      </w:r>
      <w:proofErr w:type="gramStart"/>
      <w:r w:rsidR="007E3D1D" w:rsidRPr="008146A0">
        <w:rPr>
          <w:rFonts w:ascii="Times New Roman" w:hAnsi="Times New Roman" w:cs="Times New Roman"/>
          <w:sz w:val="24"/>
          <w:szCs w:val="24"/>
        </w:rPr>
        <w:t xml:space="preserve">and </w:t>
      </w:r>
      <w:r w:rsidR="009843D1" w:rsidRPr="008146A0">
        <w:rPr>
          <w:rFonts w:ascii="Times New Roman" w:hAnsi="Times New Roman" w:cs="Times New Roman"/>
          <w:sz w:val="24"/>
          <w:szCs w:val="24"/>
        </w:rPr>
        <w:t>also</w:t>
      </w:r>
      <w:proofErr w:type="gramEnd"/>
      <w:r w:rsidR="009843D1" w:rsidRPr="008146A0">
        <w:rPr>
          <w:rFonts w:ascii="Times New Roman" w:hAnsi="Times New Roman" w:cs="Times New Roman"/>
          <w:sz w:val="24"/>
          <w:szCs w:val="24"/>
        </w:rPr>
        <w:t xml:space="preserve"> for the harmony and effectiveness of the team. </w:t>
      </w:r>
      <w:r w:rsidR="00E01ED5" w:rsidRPr="008146A0">
        <w:rPr>
          <w:rFonts w:ascii="Times New Roman" w:hAnsi="Times New Roman" w:cs="Times New Roman"/>
          <w:sz w:val="24"/>
          <w:szCs w:val="24"/>
        </w:rPr>
        <w:t>Kyudo team members</w:t>
      </w:r>
      <w:r w:rsidR="009843D1" w:rsidRPr="008146A0">
        <w:rPr>
          <w:rFonts w:ascii="Times New Roman" w:hAnsi="Times New Roman" w:cs="Times New Roman"/>
          <w:sz w:val="24"/>
          <w:szCs w:val="24"/>
        </w:rPr>
        <w:t xml:space="preserve"> must synchronize their actions, support one another, and regulate their emotions collectively to achieve their shared goals. This highlights the importance of self-control in fostering collaboration and creating a supportive environment.</w:t>
      </w:r>
    </w:p>
    <w:p w14:paraId="7C5CC4E2" w14:textId="5AFBB40D" w:rsidR="00332E27"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DA0C0A" w:rsidRPr="008146A0">
        <w:rPr>
          <w:rFonts w:ascii="Times New Roman" w:hAnsi="Times New Roman" w:cs="Times New Roman"/>
          <w:sz w:val="24"/>
          <w:szCs w:val="24"/>
        </w:rPr>
        <w:t>Ultimately</w:t>
      </w:r>
      <w:r w:rsidR="009843D1" w:rsidRPr="008146A0">
        <w:rPr>
          <w:rFonts w:ascii="Times New Roman" w:hAnsi="Times New Roman" w:cs="Times New Roman"/>
          <w:sz w:val="24"/>
          <w:szCs w:val="24"/>
        </w:rPr>
        <w:t xml:space="preserve">, </w:t>
      </w:r>
      <w:proofErr w:type="spellStart"/>
      <w:r w:rsidR="00423E66" w:rsidRPr="008146A0">
        <w:rPr>
          <w:rFonts w:ascii="Times New Roman" w:hAnsi="Times New Roman" w:cs="Times New Roman"/>
          <w:i/>
          <w:iCs/>
          <w:sz w:val="24"/>
          <w:szCs w:val="24"/>
        </w:rPr>
        <w:t>Tsurune</w:t>
      </w:r>
      <w:proofErr w:type="spellEnd"/>
      <w:r w:rsidR="00423E66" w:rsidRPr="008146A0">
        <w:rPr>
          <w:rFonts w:ascii="Times New Roman" w:hAnsi="Times New Roman" w:cs="Times New Roman"/>
          <w:sz w:val="24"/>
          <w:szCs w:val="24"/>
        </w:rPr>
        <w:t xml:space="preserve"> </w:t>
      </w:r>
      <w:r w:rsidR="007A72E7" w:rsidRPr="008146A0">
        <w:rPr>
          <w:rFonts w:ascii="Times New Roman" w:hAnsi="Times New Roman" w:cs="Times New Roman"/>
          <w:sz w:val="24"/>
          <w:szCs w:val="24"/>
        </w:rPr>
        <w:t>depict</w:t>
      </w:r>
      <w:r w:rsidR="009843D1" w:rsidRPr="008146A0">
        <w:rPr>
          <w:rFonts w:ascii="Times New Roman" w:hAnsi="Times New Roman" w:cs="Times New Roman"/>
          <w:sz w:val="24"/>
          <w:szCs w:val="24"/>
        </w:rPr>
        <w:t>s the concept of self-control as a lifelong journey. The characters continually strive to improve their skills and develop greater mastery over themselves. The anime portrays self-control as a skill that requires constant practice, perseverance, and self-reflection. It emphasizes that self-control is not a fixed trait but rather a strength that can be cultivated and refined over time.</w:t>
      </w:r>
      <w:r w:rsidR="007B78BC" w:rsidRPr="008146A0">
        <w:rPr>
          <w:rFonts w:ascii="Times New Roman" w:hAnsi="Times New Roman" w:cs="Times New Roman"/>
          <w:sz w:val="24"/>
          <w:szCs w:val="24"/>
        </w:rPr>
        <w:t xml:space="preserve"> </w:t>
      </w:r>
    </w:p>
    <w:p w14:paraId="4E795DBF" w14:textId="17A2225B" w:rsidR="004C4A0D" w:rsidRPr="008146A0" w:rsidRDefault="004C4A0D" w:rsidP="00FF162C">
      <w:pPr>
        <w:pStyle w:val="Heading2"/>
        <w:widowControl w:val="0"/>
        <w:spacing w:after="0" w:line="480" w:lineRule="auto"/>
      </w:pPr>
      <w:bookmarkStart w:id="50" w:name="_Toc140507213"/>
      <w:r w:rsidRPr="008146A0">
        <w:lastRenderedPageBreak/>
        <w:t>Strengths of Transcendence</w:t>
      </w:r>
      <w:bookmarkEnd w:id="50"/>
    </w:p>
    <w:p w14:paraId="232C3048" w14:textId="1CED1484" w:rsidR="00DD2969" w:rsidRPr="008146A0" w:rsidRDefault="00DD2969"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The appreciation of beauty</w:t>
      </w:r>
      <w:r w:rsidR="00A23163" w:rsidRPr="008146A0">
        <w:rPr>
          <w:rFonts w:ascii="Times New Roman" w:hAnsi="Times New Roman" w:cs="Times New Roman"/>
          <w:sz w:val="24"/>
          <w:szCs w:val="24"/>
        </w:rPr>
        <w:t xml:space="preserve">, gratitude, hope, humor, and spirituality </w:t>
      </w:r>
      <w:r w:rsidRPr="008146A0">
        <w:rPr>
          <w:rFonts w:ascii="Times New Roman" w:hAnsi="Times New Roman" w:cs="Times New Roman"/>
          <w:sz w:val="24"/>
          <w:szCs w:val="24"/>
        </w:rPr>
        <w:t xml:space="preserve">are included in the virtue of </w:t>
      </w:r>
      <w:r w:rsidR="00A23163" w:rsidRPr="008146A0">
        <w:rPr>
          <w:rFonts w:ascii="Times New Roman" w:hAnsi="Times New Roman" w:cs="Times New Roman"/>
          <w:sz w:val="24"/>
          <w:szCs w:val="24"/>
        </w:rPr>
        <w:t>transcendence</w:t>
      </w:r>
      <w:r w:rsidRPr="008146A0">
        <w:rPr>
          <w:rFonts w:ascii="Times New Roman" w:hAnsi="Times New Roman" w:cs="Times New Roman"/>
          <w:sz w:val="24"/>
          <w:szCs w:val="24"/>
        </w:rPr>
        <w:t xml:space="preserve">. </w:t>
      </w:r>
      <w:r w:rsidR="00A23163" w:rsidRPr="008146A0">
        <w:rPr>
          <w:rFonts w:ascii="Times New Roman" w:hAnsi="Times New Roman" w:cs="Times New Roman"/>
          <w:sz w:val="24"/>
          <w:szCs w:val="24"/>
        </w:rPr>
        <w:t>Transcendence</w:t>
      </w:r>
      <w:r w:rsidRPr="008146A0">
        <w:rPr>
          <w:rFonts w:ascii="Times New Roman" w:hAnsi="Times New Roman" w:cs="Times New Roman"/>
          <w:sz w:val="24"/>
          <w:szCs w:val="24"/>
        </w:rPr>
        <w:t xml:space="preserve"> as a virtue is a collection of positive </w:t>
      </w:r>
      <w:r w:rsidR="003B6314" w:rsidRPr="008146A0">
        <w:rPr>
          <w:rFonts w:ascii="Times New Roman" w:hAnsi="Times New Roman" w:cs="Times New Roman"/>
          <w:sz w:val="24"/>
          <w:szCs w:val="24"/>
        </w:rPr>
        <w:t xml:space="preserve">traits which allow individuals to deeply understand individual and community connection to and meaning of life </w:t>
      </w:r>
      <w:r w:rsidRPr="008146A0">
        <w:rPr>
          <w:rFonts w:ascii="Times New Roman" w:hAnsi="Times New Roman" w:cs="Times New Roman"/>
          <w:sz w:val="24"/>
          <w:szCs w:val="24"/>
        </w:rPr>
        <w:t>(Peterson &amp; Seligman, 2004</w:t>
      </w:r>
      <w:r w:rsidR="003B6314" w:rsidRPr="008146A0">
        <w:rPr>
          <w:rFonts w:ascii="Times New Roman" w:hAnsi="Times New Roman" w:cs="Times New Roman"/>
          <w:sz w:val="24"/>
          <w:szCs w:val="24"/>
        </w:rPr>
        <w:t xml:space="preserve">; Niemiec &amp; </w:t>
      </w:r>
      <w:proofErr w:type="spellStart"/>
      <w:r w:rsidR="003B6314" w:rsidRPr="008146A0">
        <w:rPr>
          <w:rFonts w:ascii="Times New Roman" w:hAnsi="Times New Roman" w:cs="Times New Roman"/>
          <w:sz w:val="24"/>
          <w:szCs w:val="24"/>
        </w:rPr>
        <w:t>Weddin</w:t>
      </w:r>
      <w:proofErr w:type="spellEnd"/>
      <w:r w:rsidR="003B6314" w:rsidRPr="008146A0">
        <w:rPr>
          <w:rFonts w:ascii="Times New Roman" w:hAnsi="Times New Roman" w:cs="Times New Roman"/>
          <w:sz w:val="24"/>
          <w:szCs w:val="24"/>
        </w:rPr>
        <w:t>, 2014)</w:t>
      </w:r>
      <w:r w:rsidRPr="008146A0">
        <w:rPr>
          <w:rFonts w:ascii="Times New Roman" w:hAnsi="Times New Roman" w:cs="Times New Roman"/>
          <w:sz w:val="24"/>
          <w:szCs w:val="24"/>
        </w:rPr>
        <w:t xml:space="preserve">. The virtue of </w:t>
      </w:r>
      <w:r w:rsidR="003B6314" w:rsidRPr="008146A0">
        <w:rPr>
          <w:rFonts w:ascii="Times New Roman" w:hAnsi="Times New Roman" w:cs="Times New Roman"/>
          <w:sz w:val="24"/>
          <w:szCs w:val="24"/>
        </w:rPr>
        <w:t>transcendence includes strengths that</w:t>
      </w:r>
      <w:r w:rsidRPr="008146A0">
        <w:rPr>
          <w:rFonts w:ascii="Times New Roman" w:hAnsi="Times New Roman" w:cs="Times New Roman"/>
          <w:sz w:val="24"/>
          <w:szCs w:val="24"/>
        </w:rPr>
        <w:t xml:space="preserve"> focus on </w:t>
      </w:r>
      <w:r w:rsidR="003B6314" w:rsidRPr="008146A0">
        <w:rPr>
          <w:rFonts w:ascii="Times New Roman" w:hAnsi="Times New Roman" w:cs="Times New Roman"/>
          <w:sz w:val="24"/>
          <w:szCs w:val="24"/>
        </w:rPr>
        <w:t xml:space="preserve">interactivity of life. Each of the </w:t>
      </w:r>
      <w:proofErr w:type="gramStart"/>
      <w:r w:rsidR="003B6314" w:rsidRPr="008146A0">
        <w:rPr>
          <w:rFonts w:ascii="Times New Roman" w:hAnsi="Times New Roman" w:cs="Times New Roman"/>
          <w:sz w:val="24"/>
          <w:szCs w:val="24"/>
        </w:rPr>
        <w:t>strength</w:t>
      </w:r>
      <w:proofErr w:type="gramEnd"/>
      <w:r w:rsidR="003B6314" w:rsidRPr="008146A0">
        <w:rPr>
          <w:rFonts w:ascii="Times New Roman" w:hAnsi="Times New Roman" w:cs="Times New Roman"/>
          <w:sz w:val="24"/>
          <w:szCs w:val="24"/>
        </w:rPr>
        <w:t xml:space="preserve"> in this virtue requires some external factor, be that a meal inducing gratitude or nature creating an appreciation of beauty</w:t>
      </w:r>
      <w:r w:rsidRPr="008146A0">
        <w:rPr>
          <w:rFonts w:ascii="Times New Roman" w:hAnsi="Times New Roman" w:cs="Times New Roman"/>
          <w:sz w:val="24"/>
          <w:szCs w:val="24"/>
        </w:rPr>
        <w:t>.</w:t>
      </w:r>
    </w:p>
    <w:p w14:paraId="39DE9D3F" w14:textId="15458210" w:rsidR="004C4A0D" w:rsidRPr="008146A0" w:rsidRDefault="004C4A0D" w:rsidP="00FF162C">
      <w:pPr>
        <w:widowControl w:val="0"/>
        <w:spacing w:after="0" w:line="480" w:lineRule="auto"/>
        <w:rPr>
          <w:rFonts w:ascii="Times New Roman" w:hAnsi="Times New Roman" w:cs="Times New Roman"/>
          <w:b/>
          <w:bCs/>
          <w:i/>
          <w:iCs/>
          <w:sz w:val="24"/>
          <w:szCs w:val="24"/>
        </w:rPr>
      </w:pPr>
      <w:bookmarkStart w:id="51" w:name="_Toc139188140"/>
      <w:bookmarkStart w:id="52" w:name="_Toc139315047"/>
      <w:r w:rsidRPr="008146A0">
        <w:rPr>
          <w:rFonts w:ascii="Times New Roman" w:hAnsi="Times New Roman" w:cs="Times New Roman"/>
          <w:b/>
          <w:bCs/>
          <w:i/>
          <w:iCs/>
          <w:sz w:val="24"/>
          <w:szCs w:val="24"/>
        </w:rPr>
        <w:t>Appreciation of Beauty and Excellence</w:t>
      </w:r>
      <w:r w:rsidR="003B00C8" w:rsidRPr="008146A0">
        <w:rPr>
          <w:rFonts w:ascii="Times New Roman" w:hAnsi="Times New Roman" w:cs="Times New Roman"/>
          <w:b/>
          <w:bCs/>
          <w:i/>
          <w:iCs/>
          <w:sz w:val="24"/>
          <w:szCs w:val="24"/>
        </w:rPr>
        <w:t xml:space="preserve">: Violet </w:t>
      </w:r>
      <w:proofErr w:type="spellStart"/>
      <w:r w:rsidR="003B00C8" w:rsidRPr="008146A0">
        <w:rPr>
          <w:rFonts w:ascii="Times New Roman" w:hAnsi="Times New Roman" w:cs="Times New Roman"/>
          <w:b/>
          <w:bCs/>
          <w:i/>
          <w:iCs/>
          <w:sz w:val="24"/>
          <w:szCs w:val="24"/>
        </w:rPr>
        <w:t>Evergarden</w:t>
      </w:r>
      <w:bookmarkEnd w:id="51"/>
      <w:bookmarkEnd w:id="52"/>
      <w:proofErr w:type="spellEnd"/>
    </w:p>
    <w:p w14:paraId="6D2E29E7" w14:textId="1205B4FF" w:rsidR="00683C5E"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683C5E" w:rsidRPr="008146A0">
        <w:rPr>
          <w:rFonts w:ascii="Times New Roman" w:hAnsi="Times New Roman" w:cs="Times New Roman"/>
          <w:i/>
          <w:iCs/>
          <w:sz w:val="24"/>
          <w:szCs w:val="24"/>
        </w:rPr>
        <w:t xml:space="preserve">Violet </w:t>
      </w:r>
      <w:proofErr w:type="spellStart"/>
      <w:r w:rsidR="00683C5E" w:rsidRPr="008146A0">
        <w:rPr>
          <w:rFonts w:ascii="Times New Roman" w:hAnsi="Times New Roman" w:cs="Times New Roman"/>
          <w:i/>
          <w:iCs/>
          <w:sz w:val="24"/>
          <w:szCs w:val="24"/>
        </w:rPr>
        <w:t>Evergarden</w:t>
      </w:r>
      <w:proofErr w:type="spellEnd"/>
      <w:r w:rsidR="00423E66" w:rsidRPr="008146A0">
        <w:rPr>
          <w:rFonts w:ascii="Times New Roman" w:hAnsi="Times New Roman" w:cs="Times New Roman"/>
          <w:i/>
          <w:iCs/>
          <w:sz w:val="24"/>
          <w:szCs w:val="24"/>
        </w:rPr>
        <w:t xml:space="preserve"> </w:t>
      </w:r>
      <w:r w:rsidR="00423E66" w:rsidRPr="008146A0">
        <w:rPr>
          <w:rFonts w:ascii="Times New Roman" w:hAnsi="Times New Roman" w:cs="Times New Roman"/>
          <w:sz w:val="24"/>
          <w:szCs w:val="24"/>
        </w:rPr>
        <w:t>(</w:t>
      </w:r>
      <w:proofErr w:type="spellStart"/>
      <w:r w:rsidR="00423E66" w:rsidRPr="008146A0">
        <w:rPr>
          <w:rFonts w:ascii="Times New Roman" w:hAnsi="Times New Roman" w:cs="Times New Roman"/>
          <w:sz w:val="24"/>
          <w:szCs w:val="24"/>
        </w:rPr>
        <w:t>Lantis</w:t>
      </w:r>
      <w:proofErr w:type="spellEnd"/>
      <w:r w:rsidR="00423E66" w:rsidRPr="008146A0">
        <w:rPr>
          <w:rFonts w:ascii="Times New Roman" w:hAnsi="Times New Roman" w:cs="Times New Roman"/>
          <w:sz w:val="24"/>
          <w:szCs w:val="24"/>
        </w:rPr>
        <w:t xml:space="preserve"> et al., 2018) </w:t>
      </w:r>
      <w:r w:rsidR="00683C5E" w:rsidRPr="008146A0">
        <w:rPr>
          <w:rFonts w:ascii="Times New Roman" w:hAnsi="Times New Roman" w:cs="Times New Roman"/>
          <w:sz w:val="24"/>
          <w:szCs w:val="24"/>
        </w:rPr>
        <w:t xml:space="preserve">is an anime that </w:t>
      </w:r>
      <w:r w:rsidR="00135884" w:rsidRPr="008146A0">
        <w:rPr>
          <w:rFonts w:ascii="Times New Roman" w:hAnsi="Times New Roman" w:cs="Times New Roman"/>
          <w:sz w:val="24"/>
          <w:szCs w:val="24"/>
        </w:rPr>
        <w:t xml:space="preserve">artfully </w:t>
      </w:r>
      <w:r w:rsidR="00683C5E" w:rsidRPr="008146A0">
        <w:rPr>
          <w:rFonts w:ascii="Times New Roman" w:hAnsi="Times New Roman" w:cs="Times New Roman"/>
          <w:sz w:val="24"/>
          <w:szCs w:val="24"/>
        </w:rPr>
        <w:t>highlights the character strength of appreciation of beauty and excellence through its profound storytelling, stunning visuals, and the emotional journey of its titular character.</w:t>
      </w:r>
      <w:r w:rsidR="00D8031B" w:rsidRPr="008146A0">
        <w:rPr>
          <w:rFonts w:ascii="Times New Roman" w:hAnsi="Times New Roman" w:cs="Times New Roman"/>
          <w:sz w:val="24"/>
          <w:szCs w:val="24"/>
        </w:rPr>
        <w:t xml:space="preserve"> </w:t>
      </w:r>
      <w:r w:rsidR="008D4823" w:rsidRPr="008146A0">
        <w:rPr>
          <w:rFonts w:ascii="Times New Roman" w:hAnsi="Times New Roman" w:cs="Times New Roman"/>
          <w:sz w:val="24"/>
          <w:szCs w:val="24"/>
        </w:rPr>
        <w:t xml:space="preserve">Appreciation of beauty and excellence </w:t>
      </w:r>
      <w:r w:rsidR="00A232A3" w:rsidRPr="008146A0">
        <w:rPr>
          <w:rFonts w:ascii="Times New Roman" w:hAnsi="Times New Roman" w:cs="Times New Roman"/>
          <w:sz w:val="24"/>
          <w:szCs w:val="24"/>
        </w:rPr>
        <w:t>is defined as the ability to recognize</w:t>
      </w:r>
      <w:r w:rsidR="009170E8" w:rsidRPr="008146A0">
        <w:rPr>
          <w:rFonts w:ascii="Times New Roman" w:hAnsi="Times New Roman" w:cs="Times New Roman"/>
          <w:sz w:val="24"/>
          <w:szCs w:val="24"/>
        </w:rPr>
        <w:t xml:space="preserve"> and enjoy the existence of goodness in the world</w:t>
      </w:r>
      <w:r w:rsidR="002B5D89" w:rsidRPr="008146A0">
        <w:rPr>
          <w:rFonts w:ascii="Times New Roman" w:hAnsi="Times New Roman" w:cs="Times New Roman"/>
          <w:sz w:val="24"/>
          <w:szCs w:val="24"/>
        </w:rPr>
        <w:t>, and includes concepts of awe</w:t>
      </w:r>
      <w:r w:rsidR="00C81EA0" w:rsidRPr="008146A0">
        <w:rPr>
          <w:rFonts w:ascii="Times New Roman" w:hAnsi="Times New Roman" w:cs="Times New Roman"/>
          <w:sz w:val="24"/>
          <w:szCs w:val="24"/>
        </w:rPr>
        <w:t xml:space="preserve">, admiration, and </w:t>
      </w:r>
      <w:r w:rsidR="004E15E4" w:rsidRPr="008146A0">
        <w:rPr>
          <w:rFonts w:ascii="Times New Roman" w:hAnsi="Times New Roman" w:cs="Times New Roman"/>
          <w:sz w:val="24"/>
          <w:szCs w:val="24"/>
        </w:rPr>
        <w:t xml:space="preserve">mastery (Peterson &amp; Seligman, 2004; Niemiec &amp; Wedding, 2014). </w:t>
      </w:r>
      <w:r w:rsidR="00423E66" w:rsidRPr="008146A0">
        <w:rPr>
          <w:rFonts w:ascii="Times New Roman" w:hAnsi="Times New Roman" w:cs="Times New Roman"/>
          <w:i/>
          <w:iCs/>
          <w:sz w:val="24"/>
          <w:szCs w:val="24"/>
        </w:rPr>
        <w:t xml:space="preserve">Violet </w:t>
      </w:r>
      <w:proofErr w:type="spellStart"/>
      <w:r w:rsidR="00423E66" w:rsidRPr="008146A0">
        <w:rPr>
          <w:rFonts w:ascii="Times New Roman" w:hAnsi="Times New Roman" w:cs="Times New Roman"/>
          <w:i/>
          <w:iCs/>
          <w:sz w:val="24"/>
          <w:szCs w:val="24"/>
        </w:rPr>
        <w:t>Evergarden</w:t>
      </w:r>
      <w:proofErr w:type="spellEnd"/>
      <w:r w:rsidR="007D3D90" w:rsidRPr="008146A0">
        <w:rPr>
          <w:rFonts w:ascii="Times New Roman" w:hAnsi="Times New Roman" w:cs="Times New Roman"/>
          <w:sz w:val="24"/>
          <w:szCs w:val="24"/>
        </w:rPr>
        <w:t xml:space="preserve">, the </w:t>
      </w:r>
      <w:proofErr w:type="gramStart"/>
      <w:r w:rsidR="007D3D90" w:rsidRPr="008146A0">
        <w:rPr>
          <w:rFonts w:ascii="Times New Roman" w:hAnsi="Times New Roman" w:cs="Times New Roman"/>
          <w:sz w:val="24"/>
          <w:szCs w:val="24"/>
        </w:rPr>
        <w:t>title</w:t>
      </w:r>
      <w:proofErr w:type="gramEnd"/>
      <w:r w:rsidR="007D3D90" w:rsidRPr="008146A0">
        <w:rPr>
          <w:rFonts w:ascii="Times New Roman" w:hAnsi="Times New Roman" w:cs="Times New Roman"/>
          <w:sz w:val="24"/>
          <w:szCs w:val="24"/>
        </w:rPr>
        <w:t xml:space="preserve"> and name of its main character,</w:t>
      </w:r>
      <w:r w:rsidR="00683C5E" w:rsidRPr="008146A0">
        <w:rPr>
          <w:rFonts w:ascii="Times New Roman" w:hAnsi="Times New Roman" w:cs="Times New Roman"/>
          <w:sz w:val="24"/>
          <w:szCs w:val="24"/>
        </w:rPr>
        <w:t xml:space="preserve"> follows </w:t>
      </w:r>
      <w:r w:rsidR="00222ED5" w:rsidRPr="008146A0">
        <w:rPr>
          <w:rFonts w:ascii="Times New Roman" w:hAnsi="Times New Roman" w:cs="Times New Roman"/>
          <w:sz w:val="24"/>
          <w:szCs w:val="24"/>
        </w:rPr>
        <w:t xml:space="preserve">Violet, </w:t>
      </w:r>
      <w:r w:rsidR="00683C5E" w:rsidRPr="008146A0">
        <w:rPr>
          <w:rFonts w:ascii="Times New Roman" w:hAnsi="Times New Roman" w:cs="Times New Roman"/>
          <w:sz w:val="24"/>
          <w:szCs w:val="24"/>
        </w:rPr>
        <w:t>a former soldier who, after the war, becomes an Auto Memory Doll</w:t>
      </w:r>
      <w:r w:rsidR="00D8031B" w:rsidRPr="008146A0">
        <w:rPr>
          <w:rFonts w:ascii="Times New Roman" w:hAnsi="Times New Roman" w:cs="Times New Roman"/>
          <w:sz w:val="24"/>
          <w:szCs w:val="24"/>
        </w:rPr>
        <w:t xml:space="preserve">, </w:t>
      </w:r>
      <w:r w:rsidR="00683C5E" w:rsidRPr="008146A0">
        <w:rPr>
          <w:rFonts w:ascii="Times New Roman" w:hAnsi="Times New Roman" w:cs="Times New Roman"/>
          <w:sz w:val="24"/>
          <w:szCs w:val="24"/>
        </w:rPr>
        <w:t xml:space="preserve">a </w:t>
      </w:r>
      <w:r w:rsidR="00DA539A" w:rsidRPr="008146A0">
        <w:rPr>
          <w:rFonts w:ascii="Times New Roman" w:hAnsi="Times New Roman" w:cs="Times New Roman"/>
          <w:sz w:val="24"/>
          <w:szCs w:val="24"/>
        </w:rPr>
        <w:t xml:space="preserve">professional </w:t>
      </w:r>
      <w:r w:rsidR="00683C5E" w:rsidRPr="008146A0">
        <w:rPr>
          <w:rFonts w:ascii="Times New Roman" w:hAnsi="Times New Roman" w:cs="Times New Roman"/>
          <w:sz w:val="24"/>
          <w:szCs w:val="24"/>
        </w:rPr>
        <w:t>scribe who writes letters on behalf of others. As Violet undertakes her new role and encounters various people with unique stories, she gradually develops an appreciation for the beauty of emotions, human connections, and the power of words.</w:t>
      </w:r>
    </w:p>
    <w:p w14:paraId="1E1115BA" w14:textId="5A55102D" w:rsidR="00683C5E"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423E66" w:rsidRPr="008146A0">
        <w:rPr>
          <w:rFonts w:ascii="Times New Roman" w:hAnsi="Times New Roman" w:cs="Times New Roman"/>
          <w:i/>
          <w:iCs/>
          <w:sz w:val="24"/>
          <w:szCs w:val="24"/>
        </w:rPr>
        <w:t xml:space="preserve">Violet </w:t>
      </w:r>
      <w:proofErr w:type="spellStart"/>
      <w:r w:rsidR="00423E66" w:rsidRPr="008146A0">
        <w:rPr>
          <w:rFonts w:ascii="Times New Roman" w:hAnsi="Times New Roman" w:cs="Times New Roman"/>
          <w:i/>
          <w:iCs/>
          <w:sz w:val="24"/>
          <w:szCs w:val="24"/>
        </w:rPr>
        <w:t>Evergarden</w:t>
      </w:r>
      <w:proofErr w:type="spellEnd"/>
      <w:r w:rsidR="00423E66" w:rsidRPr="008146A0">
        <w:rPr>
          <w:rFonts w:ascii="Times New Roman" w:hAnsi="Times New Roman" w:cs="Times New Roman"/>
          <w:i/>
          <w:iCs/>
          <w:sz w:val="24"/>
          <w:szCs w:val="24"/>
        </w:rPr>
        <w:t xml:space="preserve"> </w:t>
      </w:r>
      <w:r w:rsidR="00683C5E" w:rsidRPr="008146A0">
        <w:rPr>
          <w:rFonts w:ascii="Times New Roman" w:hAnsi="Times New Roman" w:cs="Times New Roman"/>
          <w:sz w:val="24"/>
          <w:szCs w:val="24"/>
        </w:rPr>
        <w:t>showcases the transformative power of appreciating beauty and excellence.</w:t>
      </w:r>
      <w:r w:rsidR="006B308F" w:rsidRPr="008146A0">
        <w:rPr>
          <w:rFonts w:ascii="Times New Roman" w:hAnsi="Times New Roman" w:cs="Times New Roman"/>
          <w:sz w:val="24"/>
          <w:szCs w:val="24"/>
        </w:rPr>
        <w:t xml:space="preserve"> </w:t>
      </w:r>
      <w:r w:rsidR="00423E66" w:rsidRPr="008146A0">
        <w:rPr>
          <w:rFonts w:ascii="Times New Roman" w:hAnsi="Times New Roman" w:cs="Times New Roman"/>
          <w:i/>
          <w:iCs/>
          <w:sz w:val="24"/>
          <w:szCs w:val="24"/>
        </w:rPr>
        <w:t xml:space="preserve">Violet </w:t>
      </w:r>
      <w:proofErr w:type="spellStart"/>
      <w:r w:rsidR="00423E66" w:rsidRPr="008146A0">
        <w:rPr>
          <w:rFonts w:ascii="Times New Roman" w:hAnsi="Times New Roman" w:cs="Times New Roman"/>
          <w:i/>
          <w:iCs/>
          <w:sz w:val="24"/>
          <w:szCs w:val="24"/>
        </w:rPr>
        <w:t>Evergarden</w:t>
      </w:r>
      <w:proofErr w:type="spellEnd"/>
      <w:r w:rsidR="00423E66" w:rsidRPr="008146A0">
        <w:rPr>
          <w:rFonts w:ascii="Times New Roman" w:hAnsi="Times New Roman" w:cs="Times New Roman"/>
          <w:i/>
          <w:iCs/>
          <w:sz w:val="24"/>
          <w:szCs w:val="24"/>
        </w:rPr>
        <w:t xml:space="preserve"> </w:t>
      </w:r>
      <w:r w:rsidR="006B308F" w:rsidRPr="008146A0">
        <w:rPr>
          <w:rFonts w:ascii="Times New Roman" w:hAnsi="Times New Roman" w:cs="Times New Roman"/>
          <w:sz w:val="24"/>
          <w:szCs w:val="24"/>
        </w:rPr>
        <w:t xml:space="preserve">celebrates the importance of empathy in appreciating beauty. As Violet immerses herself in the lives of others, she gains a deeper understanding of their experiences, emotions, and perspectives. This empathy allows her to appreciate the nuances and complexities of their stories, making her </w:t>
      </w:r>
      <w:proofErr w:type="gramStart"/>
      <w:r w:rsidR="006B308F" w:rsidRPr="008146A0">
        <w:rPr>
          <w:rFonts w:ascii="Times New Roman" w:hAnsi="Times New Roman" w:cs="Times New Roman"/>
          <w:sz w:val="24"/>
          <w:szCs w:val="24"/>
        </w:rPr>
        <w:t>writing</w:t>
      </w:r>
      <w:proofErr w:type="gramEnd"/>
      <w:r w:rsidR="006B308F" w:rsidRPr="008146A0">
        <w:rPr>
          <w:rFonts w:ascii="Times New Roman" w:hAnsi="Times New Roman" w:cs="Times New Roman"/>
          <w:sz w:val="24"/>
          <w:szCs w:val="24"/>
        </w:rPr>
        <w:t xml:space="preserve"> more authentic and powerful. The anime </w:t>
      </w:r>
      <w:r w:rsidR="006B308F" w:rsidRPr="008146A0">
        <w:rPr>
          <w:rFonts w:ascii="Times New Roman" w:hAnsi="Times New Roman" w:cs="Times New Roman"/>
          <w:sz w:val="24"/>
          <w:szCs w:val="24"/>
        </w:rPr>
        <w:lastRenderedPageBreak/>
        <w:t xml:space="preserve">highlights that </w:t>
      </w:r>
      <w:r w:rsidR="000116C0" w:rsidRPr="008146A0">
        <w:rPr>
          <w:rFonts w:ascii="Times New Roman" w:hAnsi="Times New Roman" w:cs="Times New Roman"/>
          <w:sz w:val="24"/>
          <w:szCs w:val="24"/>
        </w:rPr>
        <w:t>appreciation requires</w:t>
      </w:r>
      <w:r w:rsidR="006B308F" w:rsidRPr="008146A0">
        <w:rPr>
          <w:rFonts w:ascii="Times New Roman" w:hAnsi="Times New Roman" w:cs="Times New Roman"/>
          <w:sz w:val="24"/>
          <w:szCs w:val="24"/>
        </w:rPr>
        <w:t xml:space="preserve"> the ability to truly connect with others and understand their unique journeys.</w:t>
      </w:r>
      <w:r w:rsidR="00683C5E" w:rsidRPr="008146A0">
        <w:rPr>
          <w:rFonts w:ascii="Times New Roman" w:hAnsi="Times New Roman" w:cs="Times New Roman"/>
          <w:sz w:val="24"/>
          <w:szCs w:val="24"/>
        </w:rPr>
        <w:t xml:space="preserve"> Through her work as an Auto Memory Doll, Violet is exposed to a diverse range of experiences and emotions, allowing her to witness the beauty that exists in the everyday lives of people. From heartwarming reunions to heart-wrenching farewells, she learns to appreciate the depth and complexity of human emotions and the significance of capturing and conveying them through her writing.</w:t>
      </w:r>
      <w:r w:rsidR="008D21B1" w:rsidRPr="008146A0">
        <w:rPr>
          <w:rFonts w:ascii="Times New Roman" w:hAnsi="Times New Roman" w:cs="Times New Roman"/>
          <w:sz w:val="24"/>
          <w:szCs w:val="24"/>
        </w:rPr>
        <w:t xml:space="preserve"> </w:t>
      </w:r>
      <w:r w:rsidR="00683C5E" w:rsidRPr="008146A0">
        <w:rPr>
          <w:rFonts w:ascii="Times New Roman" w:hAnsi="Times New Roman" w:cs="Times New Roman"/>
          <w:sz w:val="24"/>
          <w:szCs w:val="24"/>
        </w:rPr>
        <w:t>The anime celebrates the pursuit of excellence in the art of communication. As Violet hones her skills as a writer, she begins to understand the impact that well-crafted words can have on individuals. She appreciates the power of language to evoke emotions, heal wounds, and create profound connections between people</w:t>
      </w:r>
      <w:r w:rsidR="00321D67" w:rsidRPr="008146A0">
        <w:rPr>
          <w:rFonts w:ascii="Times New Roman" w:hAnsi="Times New Roman" w:cs="Times New Roman"/>
          <w:sz w:val="24"/>
          <w:szCs w:val="24"/>
        </w:rPr>
        <w:t xml:space="preserve"> (Fletcher, 2021)</w:t>
      </w:r>
      <w:r w:rsidR="00683C5E" w:rsidRPr="008146A0">
        <w:rPr>
          <w:rFonts w:ascii="Times New Roman" w:hAnsi="Times New Roman" w:cs="Times New Roman"/>
          <w:sz w:val="24"/>
          <w:szCs w:val="24"/>
        </w:rPr>
        <w:t>. Her dedication to perfecting her craft reflects her appreciation for excellence and her desire to touch the hearts of those she writes for.</w:t>
      </w:r>
    </w:p>
    <w:p w14:paraId="334BE3F7" w14:textId="7B7529C0" w:rsidR="00683C5E" w:rsidRPr="008146A0" w:rsidRDefault="00EB0595"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423E66" w:rsidRPr="008146A0">
        <w:rPr>
          <w:rFonts w:ascii="Times New Roman" w:hAnsi="Times New Roman" w:cs="Times New Roman"/>
          <w:i/>
          <w:iCs/>
          <w:sz w:val="24"/>
          <w:szCs w:val="24"/>
        </w:rPr>
        <w:t xml:space="preserve">Violet </w:t>
      </w:r>
      <w:proofErr w:type="spellStart"/>
      <w:r w:rsidR="00423E66" w:rsidRPr="008146A0">
        <w:rPr>
          <w:rFonts w:ascii="Times New Roman" w:hAnsi="Times New Roman" w:cs="Times New Roman"/>
          <w:i/>
          <w:iCs/>
          <w:sz w:val="24"/>
          <w:szCs w:val="24"/>
        </w:rPr>
        <w:t>Evergarden</w:t>
      </w:r>
      <w:proofErr w:type="spellEnd"/>
      <w:r w:rsidR="00423E66" w:rsidRPr="008146A0">
        <w:rPr>
          <w:rFonts w:ascii="Times New Roman" w:hAnsi="Times New Roman" w:cs="Times New Roman"/>
          <w:i/>
          <w:iCs/>
          <w:sz w:val="24"/>
          <w:szCs w:val="24"/>
        </w:rPr>
        <w:t xml:space="preserve"> </w:t>
      </w:r>
      <w:r w:rsidR="006C765C" w:rsidRPr="008146A0">
        <w:rPr>
          <w:rFonts w:ascii="Times New Roman" w:hAnsi="Times New Roman" w:cs="Times New Roman"/>
          <w:sz w:val="24"/>
          <w:szCs w:val="24"/>
        </w:rPr>
        <w:t>highlights the ability to find</w:t>
      </w:r>
      <w:r w:rsidR="00683C5E" w:rsidRPr="008146A0">
        <w:rPr>
          <w:rFonts w:ascii="Times New Roman" w:hAnsi="Times New Roman" w:cs="Times New Roman"/>
          <w:sz w:val="24"/>
          <w:szCs w:val="24"/>
        </w:rPr>
        <w:t xml:space="preserve"> beauty and excellence in unexpected places. As Violet encounters individuals from different walks of life, she learns that beauty and excellence can be found in the simplest of moments</w:t>
      </w:r>
      <w:r w:rsidR="00C15D1B" w:rsidRPr="008146A0">
        <w:rPr>
          <w:rFonts w:ascii="Times New Roman" w:hAnsi="Times New Roman" w:cs="Times New Roman"/>
          <w:sz w:val="24"/>
          <w:szCs w:val="24"/>
        </w:rPr>
        <w:t>.</w:t>
      </w:r>
      <w:r w:rsidR="00A541DD" w:rsidRPr="008146A0">
        <w:rPr>
          <w:rFonts w:ascii="Times New Roman" w:hAnsi="Times New Roman" w:cs="Times New Roman"/>
          <w:sz w:val="24"/>
          <w:szCs w:val="24"/>
        </w:rPr>
        <w:t xml:space="preserve"> </w:t>
      </w:r>
      <w:r w:rsidR="00683C5E" w:rsidRPr="008146A0">
        <w:rPr>
          <w:rFonts w:ascii="Times New Roman" w:hAnsi="Times New Roman" w:cs="Times New Roman"/>
          <w:sz w:val="24"/>
          <w:szCs w:val="24"/>
        </w:rPr>
        <w:t>The anime encourages viewers to appreciate the small details and cherish the beauty that exists in everyday life, even amidst hardships and struggles.</w:t>
      </w:r>
      <w:r w:rsidR="009468F1" w:rsidRPr="008146A0">
        <w:rPr>
          <w:rFonts w:ascii="Times New Roman" w:hAnsi="Times New Roman" w:cs="Times New Roman"/>
          <w:sz w:val="24"/>
          <w:szCs w:val="24"/>
        </w:rPr>
        <w:t xml:space="preserve"> </w:t>
      </w:r>
      <w:r w:rsidR="00683C5E" w:rsidRPr="008146A0">
        <w:rPr>
          <w:rFonts w:ascii="Times New Roman" w:hAnsi="Times New Roman" w:cs="Times New Roman"/>
          <w:sz w:val="24"/>
          <w:szCs w:val="24"/>
        </w:rPr>
        <w:t>As Violet interacts with various clients and listens to their stories, she undergoes a profound transformation. Her appreciation of beauty expands beyond the physical realm as she learns to recognize and appreciate the beauty within herself and others. Through her journey, the anime emphasizes that the ability to appreciate beauty and excellence is not solely an external observation but also an internal understanding and acceptance.</w:t>
      </w:r>
    </w:p>
    <w:p w14:paraId="23D3CF76" w14:textId="77777777" w:rsidR="00214E5A" w:rsidRDefault="004C4A0D" w:rsidP="00FF162C">
      <w:pPr>
        <w:widowControl w:val="0"/>
        <w:spacing w:after="0" w:line="480" w:lineRule="auto"/>
        <w:rPr>
          <w:rFonts w:ascii="Times New Roman" w:hAnsi="Times New Roman" w:cs="Times New Roman"/>
          <w:b/>
          <w:bCs/>
          <w:i/>
          <w:iCs/>
          <w:sz w:val="24"/>
          <w:szCs w:val="24"/>
        </w:rPr>
      </w:pPr>
      <w:bookmarkStart w:id="53" w:name="_Toc139188141"/>
      <w:bookmarkStart w:id="54" w:name="_Toc139315048"/>
      <w:r w:rsidRPr="008146A0">
        <w:rPr>
          <w:rFonts w:ascii="Times New Roman" w:hAnsi="Times New Roman" w:cs="Times New Roman"/>
          <w:b/>
          <w:bCs/>
          <w:i/>
          <w:iCs/>
          <w:sz w:val="24"/>
          <w:szCs w:val="24"/>
        </w:rPr>
        <w:t>Gratitude</w:t>
      </w:r>
      <w:r w:rsidR="003C3D91" w:rsidRPr="008146A0">
        <w:rPr>
          <w:rFonts w:ascii="Times New Roman" w:hAnsi="Times New Roman" w:cs="Times New Roman"/>
          <w:b/>
          <w:bCs/>
          <w:i/>
          <w:iCs/>
          <w:sz w:val="24"/>
          <w:szCs w:val="24"/>
        </w:rPr>
        <w:t xml:space="preserve">: Campfire Cooking in Another </w:t>
      </w:r>
      <w:r w:rsidR="009A614F" w:rsidRPr="008146A0">
        <w:rPr>
          <w:rFonts w:ascii="Times New Roman" w:hAnsi="Times New Roman" w:cs="Times New Roman"/>
          <w:b/>
          <w:bCs/>
          <w:i/>
          <w:iCs/>
          <w:sz w:val="24"/>
          <w:szCs w:val="24"/>
        </w:rPr>
        <w:t>World</w:t>
      </w:r>
      <w:bookmarkEnd w:id="53"/>
      <w:bookmarkEnd w:id="54"/>
    </w:p>
    <w:p w14:paraId="737395BB" w14:textId="3AE7DB9C" w:rsidR="00B914A7" w:rsidRPr="00214E5A" w:rsidRDefault="00214E5A" w:rsidP="00FF162C">
      <w:pPr>
        <w:widowControl w:val="0"/>
        <w:spacing w:after="0" w:line="480" w:lineRule="auto"/>
        <w:rPr>
          <w:rFonts w:ascii="Times New Roman" w:hAnsi="Times New Roman" w:cs="Times New Roman"/>
          <w:b/>
          <w:bCs/>
          <w:i/>
          <w:iCs/>
          <w:sz w:val="24"/>
          <w:szCs w:val="24"/>
        </w:rPr>
      </w:pPr>
      <w:r>
        <w:rPr>
          <w:rFonts w:ascii="Times New Roman" w:hAnsi="Times New Roman" w:cs="Times New Roman"/>
          <w:b/>
          <w:bCs/>
          <w:i/>
          <w:iCs/>
          <w:sz w:val="24"/>
          <w:szCs w:val="24"/>
        </w:rPr>
        <w:tab/>
      </w:r>
      <w:r w:rsidR="00B914A7" w:rsidRPr="008146A0">
        <w:rPr>
          <w:rFonts w:ascii="Times New Roman" w:hAnsi="Times New Roman" w:cs="Times New Roman"/>
          <w:i/>
          <w:iCs/>
          <w:sz w:val="24"/>
          <w:szCs w:val="24"/>
        </w:rPr>
        <w:t>Campfire Cooking in Another World</w:t>
      </w:r>
      <w:r w:rsidR="00423E66" w:rsidRPr="008146A0">
        <w:rPr>
          <w:rFonts w:ascii="Times New Roman" w:hAnsi="Times New Roman" w:cs="Times New Roman"/>
          <w:i/>
          <w:iCs/>
          <w:sz w:val="24"/>
          <w:szCs w:val="24"/>
        </w:rPr>
        <w:t xml:space="preserve"> With my Absurd Skill (Campfire Cooking)</w:t>
      </w:r>
      <w:r w:rsidR="00C95306">
        <w:rPr>
          <w:rFonts w:ascii="Times New Roman" w:hAnsi="Times New Roman" w:cs="Times New Roman"/>
          <w:i/>
          <w:iCs/>
          <w:sz w:val="24"/>
          <w:szCs w:val="24"/>
        </w:rPr>
        <w:t xml:space="preserve"> </w:t>
      </w:r>
      <w:r w:rsidR="00423E66" w:rsidRPr="008146A0">
        <w:rPr>
          <w:rFonts w:ascii="Times New Roman" w:hAnsi="Times New Roman" w:cs="Times New Roman"/>
          <w:sz w:val="24"/>
          <w:szCs w:val="24"/>
        </w:rPr>
        <w:t>(</w:t>
      </w:r>
      <w:proofErr w:type="spellStart"/>
      <w:r w:rsidR="00423E66" w:rsidRPr="008146A0">
        <w:rPr>
          <w:rFonts w:ascii="Times New Roman" w:hAnsi="Times New Roman" w:cs="Times New Roman"/>
          <w:sz w:val="24"/>
          <w:szCs w:val="24"/>
        </w:rPr>
        <w:t>Bushiroad</w:t>
      </w:r>
      <w:proofErr w:type="spellEnd"/>
      <w:r w:rsidR="00423E66" w:rsidRPr="008146A0">
        <w:rPr>
          <w:rFonts w:ascii="Times New Roman" w:hAnsi="Times New Roman" w:cs="Times New Roman"/>
          <w:sz w:val="24"/>
          <w:szCs w:val="24"/>
        </w:rPr>
        <w:t xml:space="preserve"> &amp; Dugout, 2023) </w:t>
      </w:r>
      <w:r w:rsidR="00B914A7" w:rsidRPr="008146A0">
        <w:rPr>
          <w:rFonts w:ascii="Times New Roman" w:hAnsi="Times New Roman" w:cs="Times New Roman"/>
          <w:sz w:val="24"/>
          <w:szCs w:val="24"/>
        </w:rPr>
        <w:t xml:space="preserve">is a unique and delightful anime series that effectively highlights </w:t>
      </w:r>
      <w:r w:rsidR="00B914A7" w:rsidRPr="008146A0">
        <w:rPr>
          <w:rFonts w:ascii="Times New Roman" w:hAnsi="Times New Roman" w:cs="Times New Roman"/>
          <w:sz w:val="24"/>
          <w:szCs w:val="24"/>
        </w:rPr>
        <w:lastRenderedPageBreak/>
        <w:t xml:space="preserve">the character strength of gratitude through its heartwarming storytelling, relatable characters, and exploration of the transformative power of </w:t>
      </w:r>
      <w:r w:rsidR="00423E66" w:rsidRPr="008146A0">
        <w:rPr>
          <w:rFonts w:ascii="Times New Roman" w:hAnsi="Times New Roman" w:cs="Times New Roman"/>
          <w:sz w:val="24"/>
          <w:szCs w:val="24"/>
        </w:rPr>
        <w:t xml:space="preserve">gratitude and </w:t>
      </w:r>
      <w:r w:rsidR="00B914A7" w:rsidRPr="008146A0">
        <w:rPr>
          <w:rFonts w:ascii="Times New Roman" w:hAnsi="Times New Roman" w:cs="Times New Roman"/>
          <w:sz w:val="24"/>
          <w:szCs w:val="24"/>
        </w:rPr>
        <w:t>appreciation.</w:t>
      </w:r>
      <w:r w:rsidR="009F638B" w:rsidRPr="008146A0">
        <w:rPr>
          <w:rFonts w:ascii="Times New Roman" w:hAnsi="Times New Roman" w:cs="Times New Roman"/>
          <w:sz w:val="24"/>
          <w:szCs w:val="24"/>
        </w:rPr>
        <w:t xml:space="preserve"> </w:t>
      </w:r>
      <w:r w:rsidR="007C170E" w:rsidRPr="008146A0">
        <w:rPr>
          <w:rFonts w:ascii="Times New Roman" w:hAnsi="Times New Roman" w:cs="Times New Roman"/>
          <w:sz w:val="24"/>
          <w:szCs w:val="24"/>
        </w:rPr>
        <w:t xml:space="preserve">Gratitude is defined by the awareness and </w:t>
      </w:r>
      <w:r w:rsidR="00591F4D" w:rsidRPr="008146A0">
        <w:rPr>
          <w:rFonts w:ascii="Times New Roman" w:hAnsi="Times New Roman" w:cs="Times New Roman"/>
          <w:sz w:val="24"/>
          <w:szCs w:val="24"/>
        </w:rPr>
        <w:t>expression of thanks in response to a gift, both tangible and intangible</w:t>
      </w:r>
      <w:r w:rsidR="00321798" w:rsidRPr="008146A0">
        <w:rPr>
          <w:rFonts w:ascii="Times New Roman" w:hAnsi="Times New Roman" w:cs="Times New Roman"/>
          <w:sz w:val="24"/>
          <w:szCs w:val="24"/>
        </w:rPr>
        <w:t xml:space="preserve"> (Peterson &amp; Seligman, 2004). </w:t>
      </w:r>
      <w:r w:rsidR="00423E66" w:rsidRPr="008146A0">
        <w:rPr>
          <w:rFonts w:ascii="Times New Roman" w:hAnsi="Times New Roman" w:cs="Times New Roman"/>
          <w:i/>
          <w:iCs/>
          <w:sz w:val="24"/>
          <w:szCs w:val="24"/>
        </w:rPr>
        <w:t xml:space="preserve">Campfire Cooking </w:t>
      </w:r>
      <w:r w:rsidR="00B914A7" w:rsidRPr="008146A0">
        <w:rPr>
          <w:rFonts w:ascii="Times New Roman" w:hAnsi="Times New Roman" w:cs="Times New Roman"/>
          <w:sz w:val="24"/>
          <w:szCs w:val="24"/>
        </w:rPr>
        <w:t xml:space="preserve">follows the journey of </w:t>
      </w:r>
      <w:proofErr w:type="spellStart"/>
      <w:r w:rsidR="00C454FE" w:rsidRPr="008146A0">
        <w:rPr>
          <w:rFonts w:ascii="Times New Roman" w:hAnsi="Times New Roman" w:cs="Times New Roman"/>
          <w:sz w:val="24"/>
          <w:szCs w:val="24"/>
        </w:rPr>
        <w:t>Mukoda</w:t>
      </w:r>
      <w:proofErr w:type="spellEnd"/>
      <w:r w:rsidR="00C454FE" w:rsidRPr="008146A0">
        <w:rPr>
          <w:rFonts w:ascii="Times New Roman" w:hAnsi="Times New Roman" w:cs="Times New Roman"/>
          <w:sz w:val="24"/>
          <w:szCs w:val="24"/>
        </w:rPr>
        <w:t xml:space="preserve"> Tsu</w:t>
      </w:r>
      <w:r w:rsidR="009C02B1" w:rsidRPr="008146A0">
        <w:rPr>
          <w:rFonts w:ascii="Times New Roman" w:hAnsi="Times New Roman" w:cs="Times New Roman"/>
          <w:sz w:val="24"/>
          <w:szCs w:val="24"/>
        </w:rPr>
        <w:t>yoshi</w:t>
      </w:r>
      <w:r w:rsidR="00B914A7" w:rsidRPr="008146A0">
        <w:rPr>
          <w:rFonts w:ascii="Times New Roman" w:hAnsi="Times New Roman" w:cs="Times New Roman"/>
          <w:sz w:val="24"/>
          <w:szCs w:val="24"/>
        </w:rPr>
        <w:t xml:space="preserve">, a young man who finds himself transported to a fantasy world where he must rely on his cooking skills to survive. As </w:t>
      </w:r>
      <w:proofErr w:type="spellStart"/>
      <w:r w:rsidR="00B914A7" w:rsidRPr="008146A0">
        <w:rPr>
          <w:rFonts w:ascii="Times New Roman" w:hAnsi="Times New Roman" w:cs="Times New Roman"/>
          <w:sz w:val="24"/>
          <w:szCs w:val="24"/>
        </w:rPr>
        <w:t>M</w:t>
      </w:r>
      <w:r w:rsidR="009C02B1" w:rsidRPr="008146A0">
        <w:rPr>
          <w:rFonts w:ascii="Times New Roman" w:hAnsi="Times New Roman" w:cs="Times New Roman"/>
          <w:sz w:val="24"/>
          <w:szCs w:val="24"/>
        </w:rPr>
        <w:t>ukoda</w:t>
      </w:r>
      <w:proofErr w:type="spellEnd"/>
      <w:r w:rsidR="00B914A7" w:rsidRPr="008146A0">
        <w:rPr>
          <w:rFonts w:ascii="Times New Roman" w:hAnsi="Times New Roman" w:cs="Times New Roman"/>
          <w:sz w:val="24"/>
          <w:szCs w:val="24"/>
        </w:rPr>
        <w:t xml:space="preserve"> navigates this unfamiliar world, he encounters various characters </w:t>
      </w:r>
      <w:r w:rsidR="00F1744F" w:rsidRPr="008146A0">
        <w:rPr>
          <w:rFonts w:ascii="Times New Roman" w:hAnsi="Times New Roman" w:cs="Times New Roman"/>
          <w:sz w:val="24"/>
          <w:szCs w:val="24"/>
        </w:rPr>
        <w:t>who he supports with his cooking skill</w:t>
      </w:r>
      <w:r w:rsidR="00B914A7" w:rsidRPr="008146A0">
        <w:rPr>
          <w:rFonts w:ascii="Times New Roman" w:hAnsi="Times New Roman" w:cs="Times New Roman"/>
          <w:sz w:val="24"/>
          <w:szCs w:val="24"/>
        </w:rPr>
        <w:t>. Through his cooking, he not only satisfies their hunger but also sparks a profound sense of gratitude within them.</w:t>
      </w:r>
    </w:p>
    <w:p w14:paraId="337C1409" w14:textId="71B20DAB" w:rsidR="00B914A7" w:rsidRPr="008146A0" w:rsidRDefault="001064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B914A7" w:rsidRPr="008146A0">
        <w:rPr>
          <w:rFonts w:ascii="Times New Roman" w:hAnsi="Times New Roman" w:cs="Times New Roman"/>
          <w:sz w:val="24"/>
          <w:szCs w:val="24"/>
        </w:rPr>
        <w:t xml:space="preserve">One of the key themes in </w:t>
      </w:r>
      <w:r w:rsidR="00423E66" w:rsidRPr="008146A0">
        <w:rPr>
          <w:rFonts w:ascii="Times New Roman" w:hAnsi="Times New Roman" w:cs="Times New Roman"/>
          <w:i/>
          <w:iCs/>
          <w:sz w:val="24"/>
          <w:szCs w:val="24"/>
        </w:rPr>
        <w:t xml:space="preserve">Campfire Cooking </w:t>
      </w:r>
      <w:r w:rsidR="00B914A7" w:rsidRPr="008146A0">
        <w:rPr>
          <w:rFonts w:ascii="Times New Roman" w:hAnsi="Times New Roman" w:cs="Times New Roman"/>
          <w:sz w:val="24"/>
          <w:szCs w:val="24"/>
        </w:rPr>
        <w:t xml:space="preserve">is the expression and reception of gratitude. The characters in the series, both </w:t>
      </w:r>
      <w:proofErr w:type="spellStart"/>
      <w:r w:rsidR="00E75842" w:rsidRPr="008146A0">
        <w:rPr>
          <w:rFonts w:ascii="Times New Roman" w:hAnsi="Times New Roman" w:cs="Times New Roman"/>
          <w:sz w:val="24"/>
          <w:szCs w:val="24"/>
        </w:rPr>
        <w:t>Mukoda</w:t>
      </w:r>
      <w:proofErr w:type="spellEnd"/>
      <w:r w:rsidR="00B914A7" w:rsidRPr="008146A0">
        <w:rPr>
          <w:rFonts w:ascii="Times New Roman" w:hAnsi="Times New Roman" w:cs="Times New Roman"/>
          <w:sz w:val="24"/>
          <w:szCs w:val="24"/>
        </w:rPr>
        <w:t xml:space="preserve"> and the people he encounters, learn to appreciate the small pleasures and moments of connection that come from sharing a meal together. Through </w:t>
      </w:r>
      <w:proofErr w:type="spellStart"/>
      <w:r w:rsidR="00B914A7" w:rsidRPr="008146A0">
        <w:rPr>
          <w:rFonts w:ascii="Times New Roman" w:hAnsi="Times New Roman" w:cs="Times New Roman"/>
          <w:sz w:val="24"/>
          <w:szCs w:val="24"/>
        </w:rPr>
        <w:t>M</w:t>
      </w:r>
      <w:r w:rsidR="009C02B1" w:rsidRPr="008146A0">
        <w:rPr>
          <w:rFonts w:ascii="Times New Roman" w:hAnsi="Times New Roman" w:cs="Times New Roman"/>
          <w:sz w:val="24"/>
          <w:szCs w:val="24"/>
        </w:rPr>
        <w:t>ukoda</w:t>
      </w:r>
      <w:r w:rsidR="00B914A7" w:rsidRPr="008146A0">
        <w:rPr>
          <w:rFonts w:ascii="Times New Roman" w:hAnsi="Times New Roman" w:cs="Times New Roman"/>
          <w:sz w:val="24"/>
          <w:szCs w:val="24"/>
        </w:rPr>
        <w:t>'s</w:t>
      </w:r>
      <w:proofErr w:type="spellEnd"/>
      <w:r w:rsidR="00B914A7" w:rsidRPr="008146A0">
        <w:rPr>
          <w:rFonts w:ascii="Times New Roman" w:hAnsi="Times New Roman" w:cs="Times New Roman"/>
          <w:sz w:val="24"/>
          <w:szCs w:val="24"/>
        </w:rPr>
        <w:t xml:space="preserve"> cooking, he not only provides nourishment but also creates a space for genuine human connections to form.</w:t>
      </w:r>
      <w:r w:rsidR="00E75842" w:rsidRPr="008146A0">
        <w:rPr>
          <w:rFonts w:ascii="Times New Roman" w:hAnsi="Times New Roman" w:cs="Times New Roman"/>
          <w:sz w:val="24"/>
          <w:szCs w:val="24"/>
        </w:rPr>
        <w:t xml:space="preserve"> </w:t>
      </w:r>
      <w:r w:rsidR="00B914A7" w:rsidRPr="008146A0">
        <w:rPr>
          <w:rFonts w:ascii="Times New Roman" w:hAnsi="Times New Roman" w:cs="Times New Roman"/>
          <w:sz w:val="24"/>
          <w:szCs w:val="24"/>
        </w:rPr>
        <w:t xml:space="preserve">The anime portrays gratitude as a transformative force that </w:t>
      </w:r>
      <w:proofErr w:type="gramStart"/>
      <w:r w:rsidR="00B914A7" w:rsidRPr="008146A0">
        <w:rPr>
          <w:rFonts w:ascii="Times New Roman" w:hAnsi="Times New Roman" w:cs="Times New Roman"/>
          <w:sz w:val="24"/>
          <w:szCs w:val="24"/>
        </w:rPr>
        <w:t>has the ability to</w:t>
      </w:r>
      <w:proofErr w:type="gramEnd"/>
      <w:r w:rsidR="00B914A7" w:rsidRPr="008146A0">
        <w:rPr>
          <w:rFonts w:ascii="Times New Roman" w:hAnsi="Times New Roman" w:cs="Times New Roman"/>
          <w:sz w:val="24"/>
          <w:szCs w:val="24"/>
        </w:rPr>
        <w:t xml:space="preserve"> change perspectives and bring people closer together. As </w:t>
      </w:r>
      <w:proofErr w:type="spellStart"/>
      <w:r w:rsidR="00B914A7" w:rsidRPr="008146A0">
        <w:rPr>
          <w:rFonts w:ascii="Times New Roman" w:hAnsi="Times New Roman" w:cs="Times New Roman"/>
          <w:sz w:val="24"/>
          <w:szCs w:val="24"/>
        </w:rPr>
        <w:t>M</w:t>
      </w:r>
      <w:r w:rsidR="00E75842" w:rsidRPr="008146A0">
        <w:rPr>
          <w:rFonts w:ascii="Times New Roman" w:hAnsi="Times New Roman" w:cs="Times New Roman"/>
          <w:sz w:val="24"/>
          <w:szCs w:val="24"/>
        </w:rPr>
        <w:t>ukoda</w:t>
      </w:r>
      <w:proofErr w:type="spellEnd"/>
      <w:r w:rsidR="00B914A7" w:rsidRPr="008146A0">
        <w:rPr>
          <w:rFonts w:ascii="Times New Roman" w:hAnsi="Times New Roman" w:cs="Times New Roman"/>
          <w:sz w:val="24"/>
          <w:szCs w:val="24"/>
        </w:rPr>
        <w:t xml:space="preserve"> prepares meals with care and sincerity, he not only receives gratitude from those he cooks for but also learns to appreciate the simple joys of companionship and the warmth of shared experiences. The act of expressing gratitude becomes reciprocal, deepening the bonds between characters and fostering a sense of unity and appreciation for one another.</w:t>
      </w:r>
    </w:p>
    <w:p w14:paraId="7B913AA5" w14:textId="7FFD4C9C" w:rsidR="00B914A7" w:rsidRPr="008146A0" w:rsidRDefault="001064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B914A7" w:rsidRPr="008146A0">
        <w:rPr>
          <w:rFonts w:ascii="Times New Roman" w:hAnsi="Times New Roman" w:cs="Times New Roman"/>
          <w:sz w:val="24"/>
          <w:szCs w:val="24"/>
        </w:rPr>
        <w:t xml:space="preserve">The anime also explores the power of gratitude in enhancing one's own well-being and personal growth. </w:t>
      </w:r>
      <w:proofErr w:type="spellStart"/>
      <w:r w:rsidR="00B914A7" w:rsidRPr="008146A0">
        <w:rPr>
          <w:rFonts w:ascii="Times New Roman" w:hAnsi="Times New Roman" w:cs="Times New Roman"/>
          <w:sz w:val="24"/>
          <w:szCs w:val="24"/>
        </w:rPr>
        <w:t>M</w:t>
      </w:r>
      <w:r w:rsidR="00BA0F52" w:rsidRPr="008146A0">
        <w:rPr>
          <w:rFonts w:ascii="Times New Roman" w:hAnsi="Times New Roman" w:cs="Times New Roman"/>
          <w:sz w:val="24"/>
          <w:szCs w:val="24"/>
        </w:rPr>
        <w:t>ukoda</w:t>
      </w:r>
      <w:proofErr w:type="spellEnd"/>
      <w:r w:rsidR="00B914A7" w:rsidRPr="008146A0">
        <w:rPr>
          <w:rFonts w:ascii="Times New Roman" w:hAnsi="Times New Roman" w:cs="Times New Roman"/>
          <w:sz w:val="24"/>
          <w:szCs w:val="24"/>
        </w:rPr>
        <w:t>, as he witnesses the joy and gratitude of others, learns to appreciate the journey he is on and finds fulfillment in the act of bringing happiness to those around him. This realization fosters a sense of personal gratitude within him</w:t>
      </w:r>
      <w:r w:rsidR="00BA0F52" w:rsidRPr="008146A0">
        <w:rPr>
          <w:rFonts w:ascii="Times New Roman" w:hAnsi="Times New Roman" w:cs="Times New Roman"/>
          <w:sz w:val="24"/>
          <w:szCs w:val="24"/>
        </w:rPr>
        <w:t>self</w:t>
      </w:r>
      <w:r w:rsidR="00B914A7" w:rsidRPr="008146A0">
        <w:rPr>
          <w:rFonts w:ascii="Times New Roman" w:hAnsi="Times New Roman" w:cs="Times New Roman"/>
          <w:sz w:val="24"/>
          <w:szCs w:val="24"/>
        </w:rPr>
        <w:t xml:space="preserve">, leading to his own growth as he develops a deeper understanding of the value of gratitude and the positive impact it can have on </w:t>
      </w:r>
      <w:r w:rsidR="00B914A7" w:rsidRPr="008146A0">
        <w:rPr>
          <w:rFonts w:ascii="Times New Roman" w:hAnsi="Times New Roman" w:cs="Times New Roman"/>
          <w:sz w:val="24"/>
          <w:szCs w:val="24"/>
        </w:rPr>
        <w:lastRenderedPageBreak/>
        <w:t>his own life.</w:t>
      </w:r>
      <w:r w:rsidR="00BA0F52" w:rsidRPr="008146A0">
        <w:rPr>
          <w:rFonts w:ascii="Times New Roman" w:hAnsi="Times New Roman" w:cs="Times New Roman"/>
          <w:sz w:val="24"/>
          <w:szCs w:val="24"/>
        </w:rPr>
        <w:t xml:space="preserve"> Furthermore, </w:t>
      </w:r>
      <w:r w:rsidR="00423E66" w:rsidRPr="008146A0">
        <w:rPr>
          <w:rFonts w:ascii="Times New Roman" w:hAnsi="Times New Roman" w:cs="Times New Roman"/>
          <w:i/>
          <w:iCs/>
          <w:sz w:val="24"/>
          <w:szCs w:val="24"/>
        </w:rPr>
        <w:t xml:space="preserve">Campfire Cooking </w:t>
      </w:r>
      <w:r w:rsidR="00BA0F52" w:rsidRPr="008146A0">
        <w:rPr>
          <w:rFonts w:ascii="Times New Roman" w:hAnsi="Times New Roman" w:cs="Times New Roman"/>
          <w:sz w:val="24"/>
          <w:szCs w:val="24"/>
        </w:rPr>
        <w:t xml:space="preserve">highlights the importance of recognizing and valuing the efforts of others. </w:t>
      </w:r>
      <w:proofErr w:type="spellStart"/>
      <w:r w:rsidR="00BA0F52" w:rsidRPr="008146A0">
        <w:rPr>
          <w:rFonts w:ascii="Times New Roman" w:hAnsi="Times New Roman" w:cs="Times New Roman"/>
          <w:sz w:val="24"/>
          <w:szCs w:val="24"/>
        </w:rPr>
        <w:t>Mukoda</w:t>
      </w:r>
      <w:proofErr w:type="spellEnd"/>
      <w:r w:rsidR="00BA0F52" w:rsidRPr="008146A0">
        <w:rPr>
          <w:rFonts w:ascii="Times New Roman" w:hAnsi="Times New Roman" w:cs="Times New Roman"/>
          <w:sz w:val="24"/>
          <w:szCs w:val="24"/>
        </w:rPr>
        <w:t xml:space="preserve"> encounters various individuals who contribute to his journey, whether it be through gathering ingredients, offering support, or sharing their own cooking techniques. The series emphasizes the significance of acknowledging and expressing gratitude for the contributions of others to cultivate a spirit of appreciation and reciprocity</w:t>
      </w:r>
      <w:r w:rsidR="00971CEE" w:rsidRPr="008146A0">
        <w:rPr>
          <w:rFonts w:ascii="Times New Roman" w:hAnsi="Times New Roman" w:cs="Times New Roman"/>
          <w:sz w:val="24"/>
          <w:szCs w:val="24"/>
        </w:rPr>
        <w:t xml:space="preserve"> (Seligman et al., 2005)</w:t>
      </w:r>
      <w:r w:rsidR="00BA0F52" w:rsidRPr="008146A0">
        <w:rPr>
          <w:rFonts w:ascii="Times New Roman" w:hAnsi="Times New Roman" w:cs="Times New Roman"/>
          <w:sz w:val="24"/>
          <w:szCs w:val="24"/>
        </w:rPr>
        <w:t>.</w:t>
      </w:r>
    </w:p>
    <w:p w14:paraId="51902128" w14:textId="5364E2BC" w:rsidR="004C4A0D" w:rsidRPr="008146A0" w:rsidRDefault="004C4A0D" w:rsidP="00FF162C">
      <w:pPr>
        <w:widowControl w:val="0"/>
        <w:spacing w:after="0" w:line="480" w:lineRule="auto"/>
        <w:rPr>
          <w:rFonts w:ascii="Times New Roman" w:hAnsi="Times New Roman" w:cs="Times New Roman"/>
          <w:b/>
          <w:bCs/>
          <w:i/>
          <w:iCs/>
          <w:sz w:val="24"/>
          <w:szCs w:val="24"/>
        </w:rPr>
      </w:pPr>
      <w:bookmarkStart w:id="55" w:name="_Toc139188142"/>
      <w:bookmarkStart w:id="56" w:name="_Toc139315049"/>
      <w:r w:rsidRPr="008146A0">
        <w:rPr>
          <w:rFonts w:ascii="Times New Roman" w:hAnsi="Times New Roman" w:cs="Times New Roman"/>
          <w:b/>
          <w:bCs/>
          <w:i/>
          <w:iCs/>
          <w:sz w:val="24"/>
          <w:szCs w:val="24"/>
        </w:rPr>
        <w:t>Hope</w:t>
      </w:r>
      <w:r w:rsidR="009A614F" w:rsidRPr="008146A0">
        <w:rPr>
          <w:rFonts w:ascii="Times New Roman" w:hAnsi="Times New Roman" w:cs="Times New Roman"/>
          <w:b/>
          <w:bCs/>
          <w:i/>
          <w:iCs/>
          <w:sz w:val="24"/>
          <w:szCs w:val="24"/>
        </w:rPr>
        <w:t>: Naruto</w:t>
      </w:r>
      <w:bookmarkEnd w:id="55"/>
      <w:bookmarkEnd w:id="56"/>
    </w:p>
    <w:p w14:paraId="16066F5F" w14:textId="337102CB" w:rsidR="00683C5E" w:rsidRPr="008146A0" w:rsidRDefault="001064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683C5E" w:rsidRPr="008146A0">
        <w:rPr>
          <w:rFonts w:ascii="Times New Roman" w:hAnsi="Times New Roman" w:cs="Times New Roman"/>
          <w:i/>
          <w:iCs/>
          <w:sz w:val="24"/>
          <w:szCs w:val="24"/>
        </w:rPr>
        <w:t>Naruto</w:t>
      </w:r>
      <w:r w:rsidR="00423E66" w:rsidRPr="008146A0">
        <w:rPr>
          <w:rFonts w:ascii="Times New Roman" w:hAnsi="Times New Roman" w:cs="Times New Roman"/>
          <w:i/>
          <w:iCs/>
          <w:sz w:val="24"/>
          <w:szCs w:val="24"/>
        </w:rPr>
        <w:t xml:space="preserve"> </w:t>
      </w:r>
      <w:bookmarkStart w:id="57" w:name="_Hlk139830419"/>
      <w:r w:rsidR="00423E66" w:rsidRPr="008146A0">
        <w:rPr>
          <w:rFonts w:ascii="Times New Roman" w:hAnsi="Times New Roman" w:cs="Times New Roman"/>
          <w:sz w:val="24"/>
          <w:szCs w:val="24"/>
        </w:rPr>
        <w:t>(TV Tokyo et al., 2002)</w:t>
      </w:r>
      <w:bookmarkEnd w:id="57"/>
      <w:r w:rsidR="00423E66" w:rsidRPr="008146A0">
        <w:rPr>
          <w:rFonts w:ascii="Times New Roman" w:hAnsi="Times New Roman" w:cs="Times New Roman"/>
          <w:sz w:val="24"/>
          <w:szCs w:val="24"/>
        </w:rPr>
        <w:t xml:space="preserve"> </w:t>
      </w:r>
      <w:r w:rsidR="00683C5E" w:rsidRPr="008146A0">
        <w:rPr>
          <w:rFonts w:ascii="Times New Roman" w:hAnsi="Times New Roman" w:cs="Times New Roman"/>
          <w:sz w:val="24"/>
          <w:szCs w:val="24"/>
        </w:rPr>
        <w:t>is an immensely popular anime series that highlights the character strength of hope through its inspiring narrative, the growth of its characters, and the overarching theme of never giving up.</w:t>
      </w:r>
      <w:r w:rsidR="002F4FB9" w:rsidRPr="008146A0">
        <w:rPr>
          <w:rFonts w:ascii="Times New Roman" w:hAnsi="Times New Roman" w:cs="Times New Roman"/>
          <w:sz w:val="24"/>
          <w:szCs w:val="24"/>
        </w:rPr>
        <w:t xml:space="preserve"> Another unique strength in that it can only be practiced when faced with possible failure, </w:t>
      </w:r>
      <w:r w:rsidR="00125221" w:rsidRPr="008146A0">
        <w:rPr>
          <w:rFonts w:ascii="Times New Roman" w:hAnsi="Times New Roman" w:cs="Times New Roman"/>
          <w:sz w:val="24"/>
          <w:szCs w:val="24"/>
        </w:rPr>
        <w:t xml:space="preserve">Hope is the emotional </w:t>
      </w:r>
      <w:r w:rsidR="00245424" w:rsidRPr="008146A0">
        <w:rPr>
          <w:rFonts w:ascii="Times New Roman" w:hAnsi="Times New Roman" w:cs="Times New Roman"/>
          <w:sz w:val="24"/>
          <w:szCs w:val="24"/>
        </w:rPr>
        <w:t>component of an optimistic expectation of</w:t>
      </w:r>
      <w:r w:rsidR="00495C90" w:rsidRPr="008146A0">
        <w:rPr>
          <w:rFonts w:ascii="Times New Roman" w:hAnsi="Times New Roman" w:cs="Times New Roman"/>
          <w:sz w:val="24"/>
          <w:szCs w:val="24"/>
        </w:rPr>
        <w:t xml:space="preserve"> a successful future despite </w:t>
      </w:r>
      <w:r w:rsidR="00BB460A" w:rsidRPr="008146A0">
        <w:rPr>
          <w:rFonts w:ascii="Times New Roman" w:hAnsi="Times New Roman" w:cs="Times New Roman"/>
          <w:sz w:val="24"/>
          <w:szCs w:val="24"/>
        </w:rPr>
        <w:t xml:space="preserve">any eventual obstacles, difficulties, or setbacks (Peterson &amp; Seligman, 2004; Niemiec &amp; Wedding, 2014). </w:t>
      </w:r>
      <w:r w:rsidR="00683C5E" w:rsidRPr="008146A0">
        <w:rPr>
          <w:rFonts w:ascii="Times New Roman" w:hAnsi="Times New Roman" w:cs="Times New Roman"/>
          <w:sz w:val="24"/>
          <w:szCs w:val="24"/>
        </w:rPr>
        <w:t xml:space="preserve">The story follows Naruto Uzumaki, a young ninja with dreams of becoming the </w:t>
      </w:r>
      <w:proofErr w:type="spellStart"/>
      <w:r w:rsidR="00683C5E" w:rsidRPr="008146A0">
        <w:rPr>
          <w:rFonts w:ascii="Times New Roman" w:hAnsi="Times New Roman" w:cs="Times New Roman"/>
          <w:sz w:val="24"/>
          <w:szCs w:val="24"/>
        </w:rPr>
        <w:t>Hokage</w:t>
      </w:r>
      <w:proofErr w:type="spellEnd"/>
      <w:r w:rsidR="00683C5E" w:rsidRPr="008146A0">
        <w:rPr>
          <w:rFonts w:ascii="Times New Roman" w:hAnsi="Times New Roman" w:cs="Times New Roman"/>
          <w:sz w:val="24"/>
          <w:szCs w:val="24"/>
        </w:rPr>
        <w:t>, the leader of his village. Despite facing numerous challenges, including the burden of being an outcast and carrying a powerful and dangerous spirit within him, Naruto never loses hope and perseveres in his pursuit of his dreams.</w:t>
      </w:r>
    </w:p>
    <w:p w14:paraId="1E647C42" w14:textId="28A32A06" w:rsidR="00683C5E" w:rsidRPr="008146A0" w:rsidRDefault="001064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683C5E" w:rsidRPr="008146A0">
        <w:rPr>
          <w:rFonts w:ascii="Times New Roman" w:hAnsi="Times New Roman" w:cs="Times New Roman"/>
          <w:sz w:val="24"/>
          <w:szCs w:val="24"/>
        </w:rPr>
        <w:t xml:space="preserve">Hope is a central theme in </w:t>
      </w:r>
      <w:r w:rsidR="00423E66" w:rsidRPr="008146A0">
        <w:rPr>
          <w:rFonts w:ascii="Times New Roman" w:hAnsi="Times New Roman" w:cs="Times New Roman"/>
          <w:i/>
          <w:iCs/>
          <w:sz w:val="24"/>
          <w:szCs w:val="24"/>
        </w:rPr>
        <w:t>Naruto</w:t>
      </w:r>
      <w:r w:rsidR="00683C5E" w:rsidRPr="008146A0">
        <w:rPr>
          <w:rFonts w:ascii="Times New Roman" w:hAnsi="Times New Roman" w:cs="Times New Roman"/>
          <w:sz w:val="24"/>
          <w:szCs w:val="24"/>
        </w:rPr>
        <w:t xml:space="preserve"> as the characters face seemingly insurmountable obstacles, both physical and emotional. Naruto himself embodies the essence of hope, constantly seeking to bring about positive change and believing in the potential for growth and redemption, not only for himself but also for others.</w:t>
      </w:r>
      <w:r w:rsidR="00891D9E" w:rsidRPr="008146A0">
        <w:rPr>
          <w:rFonts w:ascii="Times New Roman" w:hAnsi="Times New Roman" w:cs="Times New Roman"/>
          <w:sz w:val="24"/>
          <w:szCs w:val="24"/>
        </w:rPr>
        <w:t xml:space="preserve"> </w:t>
      </w:r>
      <w:r w:rsidR="00683C5E" w:rsidRPr="008146A0">
        <w:rPr>
          <w:rFonts w:ascii="Times New Roman" w:hAnsi="Times New Roman" w:cs="Times New Roman"/>
          <w:sz w:val="24"/>
          <w:szCs w:val="24"/>
        </w:rPr>
        <w:t>Throughout the series, Naruto's unwavering hope inspires those around him, demonstrating the power of optimism and belief in the face of adversity</w:t>
      </w:r>
      <w:r w:rsidR="00971CEE" w:rsidRPr="008146A0">
        <w:rPr>
          <w:rFonts w:ascii="Times New Roman" w:hAnsi="Times New Roman" w:cs="Times New Roman"/>
          <w:sz w:val="24"/>
          <w:szCs w:val="24"/>
        </w:rPr>
        <w:t xml:space="preserve"> (Jackson, 2021)</w:t>
      </w:r>
      <w:r w:rsidR="00683C5E" w:rsidRPr="008146A0">
        <w:rPr>
          <w:rFonts w:ascii="Times New Roman" w:hAnsi="Times New Roman" w:cs="Times New Roman"/>
          <w:sz w:val="24"/>
          <w:szCs w:val="24"/>
        </w:rPr>
        <w:t xml:space="preserve">. He continually encourages his friends and allies to never lose sight of their dreams, to find strength in their weaknesses, and to overcome their personal struggles. His </w:t>
      </w:r>
      <w:r w:rsidR="00683C5E" w:rsidRPr="008146A0">
        <w:rPr>
          <w:rFonts w:ascii="Times New Roman" w:hAnsi="Times New Roman" w:cs="Times New Roman"/>
          <w:sz w:val="24"/>
          <w:szCs w:val="24"/>
        </w:rPr>
        <w:lastRenderedPageBreak/>
        <w:t>indomitable spirit serves as a beacon of hope in a world filled with darkness and despair</w:t>
      </w:r>
      <w:r w:rsidR="005D0FA8" w:rsidRPr="008146A0">
        <w:rPr>
          <w:rFonts w:ascii="Times New Roman" w:hAnsi="Times New Roman" w:cs="Times New Roman"/>
          <w:sz w:val="24"/>
          <w:szCs w:val="24"/>
        </w:rPr>
        <w:t xml:space="preserve">, iconized </w:t>
      </w:r>
      <w:r w:rsidR="00AC72EA" w:rsidRPr="008146A0">
        <w:rPr>
          <w:rFonts w:ascii="Times New Roman" w:hAnsi="Times New Roman" w:cs="Times New Roman"/>
          <w:sz w:val="24"/>
          <w:szCs w:val="24"/>
        </w:rPr>
        <w:t>by</w:t>
      </w:r>
      <w:r w:rsidR="005D0FA8" w:rsidRPr="008146A0">
        <w:rPr>
          <w:rFonts w:ascii="Times New Roman" w:hAnsi="Times New Roman" w:cs="Times New Roman"/>
          <w:sz w:val="24"/>
          <w:szCs w:val="24"/>
        </w:rPr>
        <w:t xml:space="preserve"> his catch phrase “Believe it!”</w:t>
      </w:r>
      <w:r w:rsidR="00D35D64" w:rsidRPr="008146A0">
        <w:rPr>
          <w:rFonts w:ascii="Times New Roman" w:hAnsi="Times New Roman" w:cs="Times New Roman"/>
          <w:sz w:val="24"/>
          <w:szCs w:val="24"/>
        </w:rPr>
        <w:t>.</w:t>
      </w:r>
      <w:r w:rsidR="00C71BFC" w:rsidRPr="008146A0">
        <w:rPr>
          <w:rFonts w:ascii="Times New Roman" w:hAnsi="Times New Roman" w:cs="Times New Roman"/>
          <w:sz w:val="24"/>
          <w:szCs w:val="24"/>
        </w:rPr>
        <w:t xml:space="preserve"> The series portrays hope as a force that unifies people and fosters deep connections. Naruto's unwavering hope and belief in others inspire loyalty, friendship, and camaraderie among the characters. As they face common challenges and shared goals, their collective hope strengthens their bonds and enables them to overcome seemingly insurmountable odds.</w:t>
      </w:r>
    </w:p>
    <w:p w14:paraId="3FC57F79" w14:textId="32DBCA4E" w:rsidR="00683C5E" w:rsidRPr="008146A0" w:rsidRDefault="001064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423E66" w:rsidRPr="008146A0">
        <w:rPr>
          <w:rFonts w:ascii="Times New Roman" w:hAnsi="Times New Roman" w:cs="Times New Roman"/>
          <w:i/>
          <w:iCs/>
          <w:sz w:val="24"/>
          <w:szCs w:val="24"/>
        </w:rPr>
        <w:t xml:space="preserve">Naruto </w:t>
      </w:r>
      <w:r w:rsidR="00683C5E" w:rsidRPr="008146A0">
        <w:rPr>
          <w:rFonts w:ascii="Times New Roman" w:hAnsi="Times New Roman" w:cs="Times New Roman"/>
          <w:sz w:val="24"/>
          <w:szCs w:val="24"/>
        </w:rPr>
        <w:t xml:space="preserve">explores </w:t>
      </w:r>
      <w:r w:rsidR="00971CEE" w:rsidRPr="008146A0">
        <w:rPr>
          <w:rFonts w:ascii="Times New Roman" w:hAnsi="Times New Roman" w:cs="Times New Roman"/>
          <w:sz w:val="24"/>
          <w:szCs w:val="24"/>
        </w:rPr>
        <w:t>the potential</w:t>
      </w:r>
      <w:r w:rsidR="00683C5E" w:rsidRPr="008146A0">
        <w:rPr>
          <w:rFonts w:ascii="Times New Roman" w:hAnsi="Times New Roman" w:cs="Times New Roman"/>
          <w:sz w:val="24"/>
          <w:szCs w:val="24"/>
        </w:rPr>
        <w:t xml:space="preserve"> of hope </w:t>
      </w:r>
      <w:r w:rsidR="00971CEE" w:rsidRPr="008146A0">
        <w:rPr>
          <w:rFonts w:ascii="Times New Roman" w:hAnsi="Times New Roman" w:cs="Times New Roman"/>
          <w:sz w:val="24"/>
          <w:szCs w:val="24"/>
        </w:rPr>
        <w:t>to help in</w:t>
      </w:r>
      <w:r w:rsidR="00683C5E" w:rsidRPr="008146A0">
        <w:rPr>
          <w:rFonts w:ascii="Times New Roman" w:hAnsi="Times New Roman" w:cs="Times New Roman"/>
          <w:sz w:val="24"/>
          <w:szCs w:val="24"/>
        </w:rPr>
        <w:t xml:space="preserve"> healing past wounds and forging new paths. Many characters in the series, including Naruto's comrades, have experienced great pain and tragedy. </w:t>
      </w:r>
      <w:r w:rsidR="008B01DF" w:rsidRPr="008146A0">
        <w:rPr>
          <w:rFonts w:ascii="Times New Roman" w:hAnsi="Times New Roman" w:cs="Times New Roman"/>
          <w:sz w:val="24"/>
          <w:szCs w:val="24"/>
        </w:rPr>
        <w:t>Through</w:t>
      </w:r>
      <w:r w:rsidR="00683C5E" w:rsidRPr="008146A0">
        <w:rPr>
          <w:rFonts w:ascii="Times New Roman" w:hAnsi="Times New Roman" w:cs="Times New Roman"/>
          <w:sz w:val="24"/>
          <w:szCs w:val="24"/>
        </w:rPr>
        <w:t xml:space="preserve"> Naruto's influence and their own journeys, they find hope and resolve to change their lives for the better. The anime highlights the idea that hope can serve as a catalyst for personal growth, allowing individuals to break free from the chains of their past and embrace a brighter future.</w:t>
      </w:r>
      <w:r w:rsidR="00EC1E03" w:rsidRPr="008146A0">
        <w:rPr>
          <w:rFonts w:ascii="Times New Roman" w:hAnsi="Times New Roman" w:cs="Times New Roman"/>
          <w:sz w:val="24"/>
          <w:szCs w:val="24"/>
        </w:rPr>
        <w:t xml:space="preserve"> A</w:t>
      </w:r>
      <w:r w:rsidR="00683C5E" w:rsidRPr="008146A0">
        <w:rPr>
          <w:rFonts w:ascii="Times New Roman" w:hAnsi="Times New Roman" w:cs="Times New Roman"/>
          <w:sz w:val="24"/>
          <w:szCs w:val="24"/>
        </w:rPr>
        <w:t xml:space="preserve">dditionally, </w:t>
      </w:r>
      <w:r w:rsidR="00423E66" w:rsidRPr="008146A0">
        <w:rPr>
          <w:rFonts w:ascii="Times New Roman" w:hAnsi="Times New Roman" w:cs="Times New Roman"/>
          <w:i/>
          <w:iCs/>
          <w:sz w:val="24"/>
          <w:szCs w:val="24"/>
        </w:rPr>
        <w:t xml:space="preserve">Naruto </w:t>
      </w:r>
      <w:r w:rsidR="00683C5E" w:rsidRPr="008146A0">
        <w:rPr>
          <w:rFonts w:ascii="Times New Roman" w:hAnsi="Times New Roman" w:cs="Times New Roman"/>
          <w:sz w:val="24"/>
          <w:szCs w:val="24"/>
        </w:rPr>
        <w:t>explores the notion that hope can be found even in the darkest of times. The characters encounter tragedy, loss, and despair throughout their journeys. However, they continue to cling to hope, believing that there is always a chance for redemption, reconciliation, and a brighter future. This message resonates with audiences, conveying the importance of maintaining hope even in the face of seemingly insurmountable obstacles.</w:t>
      </w:r>
    </w:p>
    <w:p w14:paraId="6C4315FB" w14:textId="139AAA2D" w:rsidR="004C4A0D" w:rsidRPr="008146A0" w:rsidRDefault="004C4A0D" w:rsidP="00FF162C">
      <w:pPr>
        <w:widowControl w:val="0"/>
        <w:spacing w:after="0" w:line="480" w:lineRule="auto"/>
        <w:rPr>
          <w:rFonts w:ascii="Times New Roman" w:hAnsi="Times New Roman" w:cs="Times New Roman"/>
          <w:b/>
          <w:bCs/>
          <w:i/>
          <w:iCs/>
          <w:sz w:val="24"/>
          <w:szCs w:val="24"/>
        </w:rPr>
      </w:pPr>
      <w:bookmarkStart w:id="58" w:name="_Toc139188143"/>
      <w:bookmarkStart w:id="59" w:name="_Toc139315050"/>
      <w:r w:rsidRPr="008146A0">
        <w:rPr>
          <w:rFonts w:ascii="Times New Roman" w:hAnsi="Times New Roman" w:cs="Times New Roman"/>
          <w:b/>
          <w:bCs/>
          <w:i/>
          <w:iCs/>
          <w:sz w:val="24"/>
          <w:szCs w:val="24"/>
        </w:rPr>
        <w:t>Humor</w:t>
      </w:r>
      <w:r w:rsidR="009A614F" w:rsidRPr="008146A0">
        <w:rPr>
          <w:rFonts w:ascii="Times New Roman" w:hAnsi="Times New Roman" w:cs="Times New Roman"/>
          <w:b/>
          <w:bCs/>
          <w:i/>
          <w:iCs/>
          <w:sz w:val="24"/>
          <w:szCs w:val="24"/>
        </w:rPr>
        <w:t xml:space="preserve">: </w:t>
      </w:r>
      <w:proofErr w:type="spellStart"/>
      <w:r w:rsidR="009A614F" w:rsidRPr="008146A0">
        <w:rPr>
          <w:rFonts w:ascii="Times New Roman" w:hAnsi="Times New Roman" w:cs="Times New Roman"/>
          <w:b/>
          <w:bCs/>
          <w:i/>
          <w:iCs/>
          <w:sz w:val="24"/>
          <w:szCs w:val="24"/>
        </w:rPr>
        <w:t>Maesetsu</w:t>
      </w:r>
      <w:proofErr w:type="spellEnd"/>
      <w:r w:rsidR="009A614F" w:rsidRPr="008146A0">
        <w:rPr>
          <w:rFonts w:ascii="Times New Roman" w:hAnsi="Times New Roman" w:cs="Times New Roman"/>
          <w:b/>
          <w:bCs/>
          <w:i/>
          <w:iCs/>
          <w:sz w:val="24"/>
          <w:szCs w:val="24"/>
        </w:rPr>
        <w:t>! Opening Act</w:t>
      </w:r>
      <w:bookmarkEnd w:id="58"/>
      <w:bookmarkEnd w:id="59"/>
    </w:p>
    <w:p w14:paraId="4F56E20D" w14:textId="191F2FF0" w:rsidR="00A87B69" w:rsidRPr="008146A0" w:rsidRDefault="00106443"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r w:rsidR="00A87B69" w:rsidRPr="008146A0">
        <w:rPr>
          <w:rFonts w:ascii="Times New Roman" w:hAnsi="Times New Roman" w:cs="Times New Roman"/>
          <w:i/>
          <w:iCs/>
          <w:sz w:val="24"/>
          <w:szCs w:val="24"/>
        </w:rPr>
        <w:t>Maesetsu</w:t>
      </w:r>
      <w:proofErr w:type="spellEnd"/>
      <w:r w:rsidR="00A87B69" w:rsidRPr="008146A0">
        <w:rPr>
          <w:rFonts w:ascii="Times New Roman" w:hAnsi="Times New Roman" w:cs="Times New Roman"/>
          <w:i/>
          <w:iCs/>
          <w:sz w:val="24"/>
          <w:szCs w:val="24"/>
        </w:rPr>
        <w:t>! Opening Act</w:t>
      </w:r>
      <w:r w:rsidR="00A87B69" w:rsidRPr="008146A0">
        <w:rPr>
          <w:rFonts w:ascii="Times New Roman" w:hAnsi="Times New Roman" w:cs="Times New Roman"/>
          <w:sz w:val="24"/>
          <w:szCs w:val="24"/>
        </w:rPr>
        <w:t xml:space="preserve"> </w:t>
      </w:r>
      <w:r w:rsidR="000F25BE" w:rsidRPr="008146A0">
        <w:rPr>
          <w:rFonts w:ascii="Times New Roman" w:hAnsi="Times New Roman" w:cs="Times New Roman"/>
          <w:sz w:val="24"/>
          <w:szCs w:val="24"/>
        </w:rPr>
        <w:t>(</w:t>
      </w:r>
      <w:proofErr w:type="spellStart"/>
      <w:r w:rsidR="000F25BE" w:rsidRPr="008146A0">
        <w:rPr>
          <w:rFonts w:ascii="Times New Roman" w:hAnsi="Times New Roman" w:cs="Times New Roman"/>
          <w:sz w:val="24"/>
          <w:szCs w:val="24"/>
        </w:rPr>
        <w:t>Kadokawa</w:t>
      </w:r>
      <w:proofErr w:type="spellEnd"/>
      <w:r w:rsidR="000F25BE" w:rsidRPr="008146A0">
        <w:rPr>
          <w:rFonts w:ascii="Times New Roman" w:hAnsi="Times New Roman" w:cs="Times New Roman"/>
          <w:sz w:val="24"/>
          <w:szCs w:val="24"/>
        </w:rPr>
        <w:t xml:space="preserve">, 2020) </w:t>
      </w:r>
      <w:r w:rsidR="00A87B69" w:rsidRPr="008146A0">
        <w:rPr>
          <w:rFonts w:ascii="Times New Roman" w:hAnsi="Times New Roman" w:cs="Times New Roman"/>
          <w:sz w:val="24"/>
          <w:szCs w:val="24"/>
        </w:rPr>
        <w:t>is an anime series that showcases the character strength of humor through its comedic storytelling, lively characters, and exploration of the world of stand-up comedy.</w:t>
      </w:r>
      <w:r w:rsidR="004E2FD9" w:rsidRPr="008146A0">
        <w:rPr>
          <w:rFonts w:ascii="Times New Roman" w:hAnsi="Times New Roman" w:cs="Times New Roman"/>
          <w:sz w:val="24"/>
          <w:szCs w:val="24"/>
        </w:rPr>
        <w:t xml:space="preserve"> </w:t>
      </w:r>
      <w:r w:rsidR="00325F06" w:rsidRPr="008146A0">
        <w:rPr>
          <w:rFonts w:ascii="Times New Roman" w:hAnsi="Times New Roman" w:cs="Times New Roman"/>
          <w:sz w:val="24"/>
          <w:szCs w:val="24"/>
        </w:rPr>
        <w:t xml:space="preserve">Humor is </w:t>
      </w:r>
      <w:r w:rsidR="00B82239" w:rsidRPr="008146A0">
        <w:rPr>
          <w:rFonts w:ascii="Times New Roman" w:hAnsi="Times New Roman" w:cs="Times New Roman"/>
          <w:sz w:val="24"/>
          <w:szCs w:val="24"/>
        </w:rPr>
        <w:t xml:space="preserve">a </w:t>
      </w:r>
      <w:r w:rsidR="009C4744" w:rsidRPr="008146A0">
        <w:rPr>
          <w:rFonts w:ascii="Times New Roman" w:hAnsi="Times New Roman" w:cs="Times New Roman"/>
          <w:sz w:val="24"/>
          <w:szCs w:val="24"/>
        </w:rPr>
        <w:t>unique strength in that while it is subjective in its reception</w:t>
      </w:r>
      <w:r w:rsidR="001442A5" w:rsidRPr="008146A0">
        <w:rPr>
          <w:rFonts w:ascii="Times New Roman" w:hAnsi="Times New Roman" w:cs="Times New Roman"/>
          <w:sz w:val="24"/>
          <w:szCs w:val="24"/>
        </w:rPr>
        <w:t xml:space="preserve"> its function is more easily understandable</w:t>
      </w:r>
      <w:r w:rsidR="00DB6C9D" w:rsidRPr="008146A0">
        <w:rPr>
          <w:rFonts w:ascii="Times New Roman" w:hAnsi="Times New Roman" w:cs="Times New Roman"/>
          <w:sz w:val="24"/>
          <w:szCs w:val="24"/>
        </w:rPr>
        <w:t xml:space="preserve">. Humor is </w:t>
      </w:r>
      <w:r w:rsidR="00070D4A" w:rsidRPr="008146A0">
        <w:rPr>
          <w:rFonts w:ascii="Times New Roman" w:hAnsi="Times New Roman" w:cs="Times New Roman"/>
          <w:sz w:val="24"/>
          <w:szCs w:val="24"/>
        </w:rPr>
        <w:t xml:space="preserve">comprised </w:t>
      </w:r>
      <w:r w:rsidR="00EA1BCD" w:rsidRPr="008146A0">
        <w:rPr>
          <w:rFonts w:ascii="Times New Roman" w:hAnsi="Times New Roman" w:cs="Times New Roman"/>
          <w:sz w:val="24"/>
          <w:szCs w:val="24"/>
        </w:rPr>
        <w:t>of three</w:t>
      </w:r>
      <w:r w:rsidR="00070D4A" w:rsidRPr="008146A0">
        <w:rPr>
          <w:rFonts w:ascii="Times New Roman" w:hAnsi="Times New Roman" w:cs="Times New Roman"/>
          <w:sz w:val="24"/>
          <w:szCs w:val="24"/>
        </w:rPr>
        <w:t xml:space="preserve"> fac</w:t>
      </w:r>
      <w:r w:rsidR="00F03558" w:rsidRPr="008146A0">
        <w:rPr>
          <w:rFonts w:ascii="Times New Roman" w:hAnsi="Times New Roman" w:cs="Times New Roman"/>
          <w:sz w:val="24"/>
          <w:szCs w:val="24"/>
        </w:rPr>
        <w:t>e</w:t>
      </w:r>
      <w:r w:rsidR="00070D4A" w:rsidRPr="008146A0">
        <w:rPr>
          <w:rFonts w:ascii="Times New Roman" w:hAnsi="Times New Roman" w:cs="Times New Roman"/>
          <w:sz w:val="24"/>
          <w:szCs w:val="24"/>
        </w:rPr>
        <w:t xml:space="preserve">ts: </w:t>
      </w:r>
      <w:r w:rsidR="006379C2" w:rsidRPr="008146A0">
        <w:rPr>
          <w:rFonts w:ascii="Times New Roman" w:hAnsi="Times New Roman" w:cs="Times New Roman"/>
          <w:sz w:val="24"/>
          <w:szCs w:val="24"/>
        </w:rPr>
        <w:t xml:space="preserve">1. </w:t>
      </w:r>
      <w:proofErr w:type="gramStart"/>
      <w:r w:rsidR="0046064B" w:rsidRPr="008146A0">
        <w:rPr>
          <w:rFonts w:ascii="Times New Roman" w:hAnsi="Times New Roman" w:cs="Times New Roman"/>
          <w:sz w:val="24"/>
          <w:szCs w:val="24"/>
        </w:rPr>
        <w:t xml:space="preserve">a </w:t>
      </w:r>
      <w:r w:rsidR="00070D4A" w:rsidRPr="008146A0">
        <w:rPr>
          <w:rFonts w:ascii="Times New Roman" w:hAnsi="Times New Roman" w:cs="Times New Roman"/>
          <w:sz w:val="24"/>
          <w:szCs w:val="24"/>
        </w:rPr>
        <w:t>recognition</w:t>
      </w:r>
      <w:proofErr w:type="gramEnd"/>
      <w:r w:rsidR="00070D4A" w:rsidRPr="008146A0">
        <w:rPr>
          <w:rFonts w:ascii="Times New Roman" w:hAnsi="Times New Roman" w:cs="Times New Roman"/>
          <w:sz w:val="24"/>
          <w:szCs w:val="24"/>
        </w:rPr>
        <w:t xml:space="preserve">, enjoyment, </w:t>
      </w:r>
      <w:r w:rsidR="006379C2" w:rsidRPr="008146A0">
        <w:rPr>
          <w:rFonts w:ascii="Times New Roman" w:hAnsi="Times New Roman" w:cs="Times New Roman"/>
          <w:sz w:val="24"/>
          <w:szCs w:val="24"/>
        </w:rPr>
        <w:t>and/or creation of incongruity, 2.</w:t>
      </w:r>
      <w:r w:rsidR="0046064B" w:rsidRPr="008146A0">
        <w:rPr>
          <w:rFonts w:ascii="Times New Roman" w:hAnsi="Times New Roman" w:cs="Times New Roman"/>
          <w:sz w:val="24"/>
          <w:szCs w:val="24"/>
        </w:rPr>
        <w:t xml:space="preserve"> a composed and cheerful view </w:t>
      </w:r>
      <w:r w:rsidR="00E66956" w:rsidRPr="008146A0">
        <w:rPr>
          <w:rFonts w:ascii="Times New Roman" w:hAnsi="Times New Roman" w:cs="Times New Roman"/>
          <w:sz w:val="24"/>
          <w:szCs w:val="24"/>
        </w:rPr>
        <w:t>on adversity that allows one t</w:t>
      </w:r>
      <w:r w:rsidR="00331DB4" w:rsidRPr="008146A0">
        <w:rPr>
          <w:rFonts w:ascii="Times New Roman" w:hAnsi="Times New Roman" w:cs="Times New Roman"/>
          <w:sz w:val="24"/>
          <w:szCs w:val="24"/>
        </w:rPr>
        <w:t xml:space="preserve">o not dwell on the negatives in situations and sustain </w:t>
      </w:r>
      <w:r w:rsidR="002E5FEA" w:rsidRPr="008146A0">
        <w:rPr>
          <w:rFonts w:ascii="Times New Roman" w:hAnsi="Times New Roman" w:cs="Times New Roman"/>
          <w:sz w:val="24"/>
          <w:szCs w:val="24"/>
        </w:rPr>
        <w:t xml:space="preserve">a positive mood, </w:t>
      </w:r>
      <w:r w:rsidR="002E5FEA" w:rsidRPr="008146A0">
        <w:rPr>
          <w:rFonts w:ascii="Times New Roman" w:hAnsi="Times New Roman" w:cs="Times New Roman"/>
          <w:sz w:val="24"/>
          <w:szCs w:val="24"/>
        </w:rPr>
        <w:lastRenderedPageBreak/>
        <w:t>and 3. an ability to make others laugh and smile</w:t>
      </w:r>
      <w:r w:rsidR="00EA1BCD" w:rsidRPr="008146A0">
        <w:rPr>
          <w:rFonts w:ascii="Times New Roman" w:hAnsi="Times New Roman" w:cs="Times New Roman"/>
          <w:sz w:val="24"/>
          <w:szCs w:val="24"/>
        </w:rPr>
        <w:t xml:space="preserve"> (Peterson &amp; Seligman, 2004)</w:t>
      </w:r>
      <w:r w:rsidR="00E65411" w:rsidRPr="008146A0">
        <w:rPr>
          <w:rFonts w:ascii="Times New Roman" w:hAnsi="Times New Roman" w:cs="Times New Roman"/>
          <w:sz w:val="24"/>
          <w:szCs w:val="24"/>
        </w:rPr>
        <w:t xml:space="preserve">. </w:t>
      </w:r>
      <w:proofErr w:type="spellStart"/>
      <w:r w:rsidR="000F25BE" w:rsidRPr="008146A0">
        <w:rPr>
          <w:rFonts w:ascii="Times New Roman" w:hAnsi="Times New Roman" w:cs="Times New Roman"/>
          <w:i/>
          <w:iCs/>
          <w:sz w:val="24"/>
          <w:szCs w:val="24"/>
        </w:rPr>
        <w:t>Maesetsu</w:t>
      </w:r>
      <w:proofErr w:type="spellEnd"/>
      <w:r w:rsidR="000F25BE" w:rsidRPr="008146A0">
        <w:rPr>
          <w:rFonts w:ascii="Times New Roman" w:hAnsi="Times New Roman" w:cs="Times New Roman"/>
          <w:i/>
          <w:iCs/>
          <w:sz w:val="24"/>
          <w:szCs w:val="24"/>
        </w:rPr>
        <w:t>! Opening Act</w:t>
      </w:r>
      <w:r w:rsidR="000F25BE"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 xml:space="preserve">around a group of four aspiring female comedians: </w:t>
      </w:r>
      <w:proofErr w:type="spellStart"/>
      <w:r w:rsidR="00A87B69" w:rsidRPr="008146A0">
        <w:rPr>
          <w:rFonts w:ascii="Times New Roman" w:hAnsi="Times New Roman" w:cs="Times New Roman"/>
          <w:sz w:val="24"/>
          <w:szCs w:val="24"/>
        </w:rPr>
        <w:t>Fubuki</w:t>
      </w:r>
      <w:proofErr w:type="spellEnd"/>
      <w:r w:rsidR="00A87B69" w:rsidRPr="008146A0">
        <w:rPr>
          <w:rFonts w:ascii="Times New Roman" w:hAnsi="Times New Roman" w:cs="Times New Roman"/>
          <w:sz w:val="24"/>
          <w:szCs w:val="24"/>
        </w:rPr>
        <w:t xml:space="preserve"> </w:t>
      </w:r>
      <w:proofErr w:type="spellStart"/>
      <w:r w:rsidR="00A87B69" w:rsidRPr="008146A0">
        <w:rPr>
          <w:rFonts w:ascii="Times New Roman" w:hAnsi="Times New Roman" w:cs="Times New Roman"/>
          <w:sz w:val="24"/>
          <w:szCs w:val="24"/>
        </w:rPr>
        <w:t>Kitakaze</w:t>
      </w:r>
      <w:proofErr w:type="spellEnd"/>
      <w:r w:rsidR="00A87B69" w:rsidRPr="008146A0">
        <w:rPr>
          <w:rFonts w:ascii="Times New Roman" w:hAnsi="Times New Roman" w:cs="Times New Roman"/>
          <w:sz w:val="24"/>
          <w:szCs w:val="24"/>
        </w:rPr>
        <w:t xml:space="preserve">, </w:t>
      </w:r>
      <w:proofErr w:type="spellStart"/>
      <w:r w:rsidR="00A87B69" w:rsidRPr="008146A0">
        <w:rPr>
          <w:rFonts w:ascii="Times New Roman" w:hAnsi="Times New Roman" w:cs="Times New Roman"/>
          <w:sz w:val="24"/>
          <w:szCs w:val="24"/>
        </w:rPr>
        <w:t>Mafuyu</w:t>
      </w:r>
      <w:proofErr w:type="spellEnd"/>
      <w:r w:rsidR="00A87B69" w:rsidRPr="008146A0">
        <w:rPr>
          <w:rFonts w:ascii="Times New Roman" w:hAnsi="Times New Roman" w:cs="Times New Roman"/>
          <w:sz w:val="24"/>
          <w:szCs w:val="24"/>
        </w:rPr>
        <w:t xml:space="preserve"> </w:t>
      </w:r>
      <w:proofErr w:type="spellStart"/>
      <w:r w:rsidR="00A87B69" w:rsidRPr="008146A0">
        <w:rPr>
          <w:rFonts w:ascii="Times New Roman" w:hAnsi="Times New Roman" w:cs="Times New Roman"/>
          <w:sz w:val="24"/>
          <w:szCs w:val="24"/>
        </w:rPr>
        <w:t>Kogarashi</w:t>
      </w:r>
      <w:proofErr w:type="spellEnd"/>
      <w:r w:rsidR="00A87B69" w:rsidRPr="008146A0">
        <w:rPr>
          <w:rFonts w:ascii="Times New Roman" w:hAnsi="Times New Roman" w:cs="Times New Roman"/>
          <w:sz w:val="24"/>
          <w:szCs w:val="24"/>
        </w:rPr>
        <w:t xml:space="preserve">, Rin Araya, and </w:t>
      </w:r>
      <w:proofErr w:type="spellStart"/>
      <w:r w:rsidR="00A87B69" w:rsidRPr="008146A0">
        <w:rPr>
          <w:rFonts w:ascii="Times New Roman" w:hAnsi="Times New Roman" w:cs="Times New Roman"/>
          <w:sz w:val="24"/>
          <w:szCs w:val="24"/>
        </w:rPr>
        <w:t>Nayuta</w:t>
      </w:r>
      <w:proofErr w:type="spellEnd"/>
      <w:r w:rsidR="00A87B69" w:rsidRPr="008146A0">
        <w:rPr>
          <w:rFonts w:ascii="Times New Roman" w:hAnsi="Times New Roman" w:cs="Times New Roman"/>
          <w:sz w:val="24"/>
          <w:szCs w:val="24"/>
        </w:rPr>
        <w:t xml:space="preserve"> </w:t>
      </w:r>
      <w:proofErr w:type="spellStart"/>
      <w:r w:rsidR="00A87B69" w:rsidRPr="008146A0">
        <w:rPr>
          <w:rFonts w:ascii="Times New Roman" w:hAnsi="Times New Roman" w:cs="Times New Roman"/>
          <w:sz w:val="24"/>
          <w:szCs w:val="24"/>
        </w:rPr>
        <w:t>Asōgi</w:t>
      </w:r>
      <w:proofErr w:type="spellEnd"/>
      <w:r w:rsidR="00A87B69" w:rsidRPr="008146A0">
        <w:rPr>
          <w:rFonts w:ascii="Times New Roman" w:hAnsi="Times New Roman" w:cs="Times New Roman"/>
          <w:sz w:val="24"/>
          <w:szCs w:val="24"/>
        </w:rPr>
        <w:t>. They form a comedy group called "MIX" and embark on a journey to make a name for themselves in the entertainment industry.</w:t>
      </w:r>
      <w:r w:rsidR="004C5DEE"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 xml:space="preserve">Humor is a central theme in </w:t>
      </w:r>
      <w:proofErr w:type="spellStart"/>
      <w:r w:rsidR="000F25BE" w:rsidRPr="008146A0">
        <w:rPr>
          <w:rFonts w:ascii="Times New Roman" w:hAnsi="Times New Roman" w:cs="Times New Roman"/>
          <w:i/>
          <w:iCs/>
          <w:sz w:val="24"/>
          <w:szCs w:val="24"/>
        </w:rPr>
        <w:t>Maesetsu</w:t>
      </w:r>
      <w:proofErr w:type="spellEnd"/>
      <w:r w:rsidR="000F25BE" w:rsidRPr="008146A0">
        <w:rPr>
          <w:rFonts w:ascii="Times New Roman" w:hAnsi="Times New Roman" w:cs="Times New Roman"/>
          <w:i/>
          <w:iCs/>
          <w:sz w:val="24"/>
          <w:szCs w:val="24"/>
        </w:rPr>
        <w:t>! Opening Act</w:t>
      </w:r>
      <w:r w:rsidR="000F25BE"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as the characters strive to find their comedic voices and make audiences laugh. The anime highlights the power of humor to uplift spirits, create connections, and provide an escape from the challenges of everyday life.</w:t>
      </w:r>
    </w:p>
    <w:p w14:paraId="16B3B9F7" w14:textId="603DE903" w:rsidR="00A87B69"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proofErr w:type="spellStart"/>
      <w:r w:rsidR="000F25BE" w:rsidRPr="008146A0">
        <w:rPr>
          <w:rFonts w:ascii="Times New Roman" w:hAnsi="Times New Roman" w:cs="Times New Roman"/>
          <w:i/>
          <w:iCs/>
          <w:sz w:val="24"/>
          <w:szCs w:val="24"/>
        </w:rPr>
        <w:t>Maesetsu</w:t>
      </w:r>
      <w:proofErr w:type="spellEnd"/>
      <w:r w:rsidR="000F25BE" w:rsidRPr="008146A0">
        <w:rPr>
          <w:rFonts w:ascii="Times New Roman" w:hAnsi="Times New Roman" w:cs="Times New Roman"/>
          <w:i/>
          <w:iCs/>
          <w:sz w:val="24"/>
          <w:szCs w:val="24"/>
        </w:rPr>
        <w:t>! Opening Act</w:t>
      </w:r>
      <w:r w:rsidR="000F25BE"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delves into the idea that humor can be a coping mechanism and a source of resilience</w:t>
      </w:r>
      <w:r w:rsidR="005763C7" w:rsidRPr="008146A0">
        <w:rPr>
          <w:rFonts w:ascii="Times New Roman" w:hAnsi="Times New Roman" w:cs="Times New Roman"/>
          <w:sz w:val="24"/>
          <w:szCs w:val="24"/>
        </w:rPr>
        <w:t xml:space="preserve"> (</w:t>
      </w:r>
      <w:proofErr w:type="spellStart"/>
      <w:r w:rsidR="005763C7" w:rsidRPr="008146A0">
        <w:rPr>
          <w:rFonts w:ascii="Times New Roman" w:hAnsi="Times New Roman" w:cs="Times New Roman"/>
          <w:sz w:val="24"/>
          <w:szCs w:val="24"/>
        </w:rPr>
        <w:t>Vilaythong</w:t>
      </w:r>
      <w:proofErr w:type="spellEnd"/>
      <w:r w:rsidR="005763C7" w:rsidRPr="008146A0">
        <w:rPr>
          <w:rFonts w:ascii="Times New Roman" w:hAnsi="Times New Roman" w:cs="Times New Roman"/>
          <w:sz w:val="24"/>
          <w:szCs w:val="24"/>
        </w:rPr>
        <w:t xml:space="preserve"> et al., 2003)</w:t>
      </w:r>
      <w:r w:rsidR="00A87B69" w:rsidRPr="008146A0">
        <w:rPr>
          <w:rFonts w:ascii="Times New Roman" w:hAnsi="Times New Roman" w:cs="Times New Roman"/>
          <w:sz w:val="24"/>
          <w:szCs w:val="24"/>
        </w:rPr>
        <w:t xml:space="preserve">. The characters face setbacks, failures, and moments of self-doubt in their comedy careers. However, they use humor to persevere, find the silver lining in challenging situations, and maintain a positive outlook. </w:t>
      </w:r>
      <w:r w:rsidR="00D32EB7" w:rsidRPr="008146A0">
        <w:rPr>
          <w:rFonts w:ascii="Times New Roman" w:hAnsi="Times New Roman" w:cs="Times New Roman"/>
          <w:sz w:val="24"/>
          <w:szCs w:val="24"/>
        </w:rPr>
        <w:t>The anime explores how humor can be a powerful tool for self-expression and connecting with others, allowing individuals to find joy and laughter amidst life's difficulties</w:t>
      </w:r>
      <w:r w:rsidR="00F83721" w:rsidRPr="008146A0">
        <w:rPr>
          <w:rFonts w:ascii="Times New Roman" w:hAnsi="Times New Roman" w:cs="Times New Roman"/>
          <w:sz w:val="24"/>
          <w:szCs w:val="24"/>
        </w:rPr>
        <w:t>, and</w:t>
      </w:r>
      <w:r w:rsidR="00A87B69" w:rsidRPr="008146A0">
        <w:rPr>
          <w:rFonts w:ascii="Times New Roman" w:hAnsi="Times New Roman" w:cs="Times New Roman"/>
          <w:sz w:val="24"/>
          <w:szCs w:val="24"/>
        </w:rPr>
        <w:t xml:space="preserve"> portrays humor as a strength that helps the characters navigate through tough times, providing them with the courage to continue pursuing their dreams.</w:t>
      </w:r>
    </w:p>
    <w:p w14:paraId="16555F6C" w14:textId="6CEDB30D" w:rsidR="00A87B69"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87B69" w:rsidRPr="008146A0">
        <w:rPr>
          <w:rFonts w:ascii="Times New Roman" w:hAnsi="Times New Roman" w:cs="Times New Roman"/>
          <w:sz w:val="24"/>
          <w:szCs w:val="24"/>
        </w:rPr>
        <w:t xml:space="preserve">The series also explores the idea that humor </w:t>
      </w:r>
      <w:r w:rsidR="00F03558" w:rsidRPr="008146A0">
        <w:rPr>
          <w:rFonts w:ascii="Times New Roman" w:hAnsi="Times New Roman" w:cs="Times New Roman"/>
          <w:sz w:val="24"/>
          <w:szCs w:val="24"/>
        </w:rPr>
        <w:t>can</w:t>
      </w:r>
      <w:r w:rsidR="00A87B69" w:rsidRPr="008146A0">
        <w:rPr>
          <w:rFonts w:ascii="Times New Roman" w:hAnsi="Times New Roman" w:cs="Times New Roman"/>
          <w:sz w:val="24"/>
          <w:szCs w:val="24"/>
        </w:rPr>
        <w:t xml:space="preserve"> break down barriers and bring people together</w:t>
      </w:r>
      <w:r w:rsidR="005763C7" w:rsidRPr="008146A0">
        <w:rPr>
          <w:rFonts w:ascii="Times New Roman" w:hAnsi="Times New Roman" w:cs="Times New Roman"/>
          <w:sz w:val="24"/>
          <w:szCs w:val="24"/>
        </w:rPr>
        <w:t xml:space="preserve"> (</w:t>
      </w:r>
      <w:proofErr w:type="spellStart"/>
      <w:r w:rsidR="005763C7" w:rsidRPr="008146A0">
        <w:rPr>
          <w:rFonts w:ascii="Times New Roman" w:hAnsi="Times New Roman" w:cs="Times New Roman"/>
          <w:sz w:val="24"/>
          <w:szCs w:val="24"/>
        </w:rPr>
        <w:t>Zambon</w:t>
      </w:r>
      <w:proofErr w:type="spellEnd"/>
      <w:r w:rsidR="005763C7" w:rsidRPr="008146A0">
        <w:rPr>
          <w:rFonts w:ascii="Times New Roman" w:hAnsi="Times New Roman" w:cs="Times New Roman"/>
          <w:sz w:val="24"/>
          <w:szCs w:val="24"/>
        </w:rPr>
        <w:t>, 2017)</w:t>
      </w:r>
      <w:r w:rsidR="00A87B69" w:rsidRPr="008146A0">
        <w:rPr>
          <w:rFonts w:ascii="Times New Roman" w:hAnsi="Times New Roman" w:cs="Times New Roman"/>
          <w:sz w:val="24"/>
          <w:szCs w:val="24"/>
        </w:rPr>
        <w:t xml:space="preserve">. The characters in </w:t>
      </w:r>
      <w:proofErr w:type="spellStart"/>
      <w:r w:rsidR="000F25BE" w:rsidRPr="008146A0">
        <w:rPr>
          <w:rFonts w:ascii="Times New Roman" w:hAnsi="Times New Roman" w:cs="Times New Roman"/>
          <w:i/>
          <w:iCs/>
          <w:sz w:val="24"/>
          <w:szCs w:val="24"/>
        </w:rPr>
        <w:t>Maesetsu</w:t>
      </w:r>
      <w:proofErr w:type="spellEnd"/>
      <w:r w:rsidR="000F25BE" w:rsidRPr="008146A0">
        <w:rPr>
          <w:rFonts w:ascii="Times New Roman" w:hAnsi="Times New Roman" w:cs="Times New Roman"/>
          <w:i/>
          <w:iCs/>
          <w:sz w:val="24"/>
          <w:szCs w:val="24"/>
        </w:rPr>
        <w:t>! Opening Act</w:t>
      </w:r>
      <w:r w:rsidR="000F25BE"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encounter diverse audiences with varying tastes and expectations. Through their comedic performances, they bridge cultural gaps, challenge stereotypes, and create moments of shared laughter. The anime celebrates the power of humor to transcend differences and foster a sense of unity and understanding.</w:t>
      </w:r>
      <w:r w:rsidR="00AE3675" w:rsidRPr="008146A0">
        <w:rPr>
          <w:rFonts w:ascii="Times New Roman" w:hAnsi="Times New Roman" w:cs="Times New Roman"/>
          <w:sz w:val="24"/>
          <w:szCs w:val="24"/>
        </w:rPr>
        <w:t xml:space="preserve"> </w:t>
      </w:r>
      <w:proofErr w:type="spellStart"/>
      <w:r w:rsidR="000F25BE" w:rsidRPr="008146A0">
        <w:rPr>
          <w:rFonts w:ascii="Times New Roman" w:hAnsi="Times New Roman" w:cs="Times New Roman"/>
          <w:i/>
          <w:iCs/>
          <w:sz w:val="24"/>
          <w:szCs w:val="24"/>
        </w:rPr>
        <w:t>Maesetsu</w:t>
      </w:r>
      <w:proofErr w:type="spellEnd"/>
      <w:r w:rsidR="000F25BE" w:rsidRPr="008146A0">
        <w:rPr>
          <w:rFonts w:ascii="Times New Roman" w:hAnsi="Times New Roman" w:cs="Times New Roman"/>
          <w:i/>
          <w:iCs/>
          <w:sz w:val="24"/>
          <w:szCs w:val="24"/>
        </w:rPr>
        <w:t>! Opening Act</w:t>
      </w:r>
      <w:r w:rsidR="000F25BE"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 xml:space="preserve">emphasizes the importance of resilience and perseverance in the pursuit of comedy. The characters face rejections, tough audiences, and the competitive nature of the entertainment industry. However, they continuously learn from their experiences, refine their </w:t>
      </w:r>
      <w:r w:rsidR="00A87B69" w:rsidRPr="008146A0">
        <w:rPr>
          <w:rFonts w:ascii="Times New Roman" w:hAnsi="Times New Roman" w:cs="Times New Roman"/>
          <w:sz w:val="24"/>
          <w:szCs w:val="24"/>
        </w:rPr>
        <w:lastRenderedPageBreak/>
        <w:t>comedic skills, and adapt their performances. The anime highlights how humor can be a driving force that motivates individuals to keep pushing forward, even in the face of obstacles.</w:t>
      </w:r>
    </w:p>
    <w:p w14:paraId="0C0FAA0C" w14:textId="610D6939" w:rsidR="004C4A0D" w:rsidRPr="008146A0" w:rsidRDefault="004C4A0D" w:rsidP="00FF162C">
      <w:pPr>
        <w:widowControl w:val="0"/>
        <w:spacing w:after="0" w:line="480" w:lineRule="auto"/>
        <w:rPr>
          <w:rFonts w:ascii="Times New Roman" w:hAnsi="Times New Roman" w:cs="Times New Roman"/>
          <w:b/>
          <w:bCs/>
          <w:i/>
          <w:iCs/>
          <w:sz w:val="24"/>
          <w:szCs w:val="24"/>
        </w:rPr>
      </w:pPr>
      <w:bookmarkStart w:id="60" w:name="_Toc139188144"/>
      <w:bookmarkStart w:id="61" w:name="_Toc139315051"/>
      <w:r w:rsidRPr="008146A0">
        <w:rPr>
          <w:rFonts w:ascii="Times New Roman" w:hAnsi="Times New Roman" w:cs="Times New Roman"/>
          <w:b/>
          <w:bCs/>
          <w:i/>
          <w:iCs/>
          <w:sz w:val="24"/>
          <w:szCs w:val="24"/>
        </w:rPr>
        <w:t>Spirituality</w:t>
      </w:r>
      <w:r w:rsidR="009A614F" w:rsidRPr="008146A0">
        <w:rPr>
          <w:rFonts w:ascii="Times New Roman" w:hAnsi="Times New Roman" w:cs="Times New Roman"/>
          <w:b/>
          <w:bCs/>
          <w:i/>
          <w:iCs/>
          <w:sz w:val="24"/>
          <w:szCs w:val="24"/>
        </w:rPr>
        <w:t>: To Your Eternity</w:t>
      </w:r>
      <w:bookmarkEnd w:id="60"/>
      <w:bookmarkEnd w:id="61"/>
    </w:p>
    <w:p w14:paraId="41A617B6" w14:textId="42211140" w:rsidR="00A87B69"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87B69" w:rsidRPr="008146A0">
        <w:rPr>
          <w:rFonts w:ascii="Times New Roman" w:hAnsi="Times New Roman" w:cs="Times New Roman"/>
          <w:i/>
          <w:iCs/>
          <w:sz w:val="24"/>
          <w:szCs w:val="24"/>
        </w:rPr>
        <w:t>To Your Eternity</w:t>
      </w:r>
      <w:r w:rsidR="000F25BE" w:rsidRPr="008146A0">
        <w:rPr>
          <w:rFonts w:ascii="Times New Roman" w:hAnsi="Times New Roman" w:cs="Times New Roman"/>
          <w:i/>
          <w:iCs/>
          <w:sz w:val="24"/>
          <w:szCs w:val="24"/>
        </w:rPr>
        <w:t xml:space="preserve"> </w:t>
      </w:r>
      <w:r w:rsidR="000F25BE" w:rsidRPr="008146A0">
        <w:rPr>
          <w:rFonts w:ascii="Times New Roman" w:hAnsi="Times New Roman" w:cs="Times New Roman"/>
          <w:sz w:val="24"/>
          <w:szCs w:val="24"/>
        </w:rPr>
        <w:t xml:space="preserve">(NHK et al., 2021) </w:t>
      </w:r>
      <w:r w:rsidR="00A87B69" w:rsidRPr="008146A0">
        <w:rPr>
          <w:rFonts w:ascii="Times New Roman" w:hAnsi="Times New Roman" w:cs="Times New Roman"/>
          <w:sz w:val="24"/>
          <w:szCs w:val="24"/>
        </w:rPr>
        <w:t xml:space="preserve">is an emotionally powerful anime series that effectively </w:t>
      </w:r>
      <w:r w:rsidR="00135884" w:rsidRPr="008146A0">
        <w:rPr>
          <w:rFonts w:ascii="Times New Roman" w:hAnsi="Times New Roman" w:cs="Times New Roman"/>
          <w:sz w:val="24"/>
          <w:szCs w:val="24"/>
        </w:rPr>
        <w:t>depicts</w:t>
      </w:r>
      <w:r w:rsidR="00A87B69" w:rsidRPr="008146A0">
        <w:rPr>
          <w:rFonts w:ascii="Times New Roman" w:hAnsi="Times New Roman" w:cs="Times New Roman"/>
          <w:sz w:val="24"/>
          <w:szCs w:val="24"/>
        </w:rPr>
        <w:t xml:space="preserve"> the character strength of spirituality through its thought-provoking narrative, introspective themes, and the growth of its characters.</w:t>
      </w:r>
      <w:r w:rsidR="00F12C5E" w:rsidRPr="008146A0">
        <w:rPr>
          <w:rFonts w:ascii="Times New Roman" w:hAnsi="Times New Roman" w:cs="Times New Roman"/>
          <w:sz w:val="24"/>
          <w:szCs w:val="24"/>
        </w:rPr>
        <w:t xml:space="preserve"> </w:t>
      </w:r>
      <w:r w:rsidR="002B71DC" w:rsidRPr="008146A0">
        <w:rPr>
          <w:rFonts w:ascii="Times New Roman" w:hAnsi="Times New Roman" w:cs="Times New Roman"/>
          <w:sz w:val="24"/>
          <w:szCs w:val="24"/>
        </w:rPr>
        <w:t xml:space="preserve">Peterson &amp; Seligman (2004) </w:t>
      </w:r>
      <w:r w:rsidR="00902BFF" w:rsidRPr="008146A0">
        <w:rPr>
          <w:rFonts w:ascii="Times New Roman" w:hAnsi="Times New Roman" w:cs="Times New Roman"/>
          <w:sz w:val="24"/>
          <w:szCs w:val="24"/>
        </w:rPr>
        <w:t xml:space="preserve">define </w:t>
      </w:r>
      <w:r w:rsidR="002B71DC" w:rsidRPr="008146A0">
        <w:rPr>
          <w:rFonts w:ascii="Times New Roman" w:hAnsi="Times New Roman" w:cs="Times New Roman"/>
          <w:sz w:val="24"/>
          <w:szCs w:val="24"/>
        </w:rPr>
        <w:t xml:space="preserve">spirituality as </w:t>
      </w:r>
      <w:r w:rsidR="00C950BC" w:rsidRPr="008146A0">
        <w:rPr>
          <w:rFonts w:ascii="Times New Roman" w:hAnsi="Times New Roman" w:cs="Times New Roman"/>
          <w:sz w:val="24"/>
          <w:szCs w:val="24"/>
        </w:rPr>
        <w:t xml:space="preserve">having coherent beliefs and understanding about the world and </w:t>
      </w:r>
      <w:r w:rsidR="00DA14CC" w:rsidRPr="008146A0">
        <w:rPr>
          <w:rFonts w:ascii="Times New Roman" w:hAnsi="Times New Roman" w:cs="Times New Roman"/>
          <w:sz w:val="24"/>
          <w:szCs w:val="24"/>
        </w:rPr>
        <w:t>one’s place within its systems</w:t>
      </w:r>
      <w:r w:rsidR="005373A5" w:rsidRPr="008146A0">
        <w:rPr>
          <w:rFonts w:ascii="Times New Roman" w:hAnsi="Times New Roman" w:cs="Times New Roman"/>
          <w:sz w:val="24"/>
          <w:szCs w:val="24"/>
        </w:rPr>
        <w:t xml:space="preserve">. </w:t>
      </w:r>
      <w:r w:rsidR="000F25BE" w:rsidRPr="008146A0">
        <w:rPr>
          <w:rFonts w:ascii="Times New Roman" w:hAnsi="Times New Roman" w:cs="Times New Roman"/>
          <w:i/>
          <w:iCs/>
          <w:sz w:val="24"/>
          <w:szCs w:val="24"/>
        </w:rPr>
        <w:t xml:space="preserve">To Your Eternity </w:t>
      </w:r>
      <w:r w:rsidR="00A87B69" w:rsidRPr="008146A0">
        <w:rPr>
          <w:rFonts w:ascii="Times New Roman" w:hAnsi="Times New Roman" w:cs="Times New Roman"/>
          <w:sz w:val="24"/>
          <w:szCs w:val="24"/>
        </w:rPr>
        <w:t xml:space="preserve">revolves around an immortal </w:t>
      </w:r>
      <w:r w:rsidR="002F4FB9" w:rsidRPr="008146A0">
        <w:rPr>
          <w:rFonts w:ascii="Times New Roman" w:hAnsi="Times New Roman" w:cs="Times New Roman"/>
          <w:sz w:val="24"/>
          <w:szCs w:val="24"/>
        </w:rPr>
        <w:t>entity, eventually</w:t>
      </w:r>
      <w:r w:rsidR="00A87B69" w:rsidRPr="008146A0">
        <w:rPr>
          <w:rFonts w:ascii="Times New Roman" w:hAnsi="Times New Roman" w:cs="Times New Roman"/>
          <w:sz w:val="24"/>
          <w:szCs w:val="24"/>
        </w:rPr>
        <w:t xml:space="preserve"> known as "Fushi"</w:t>
      </w:r>
      <w:r w:rsidR="002F4FB9" w:rsidRPr="008146A0">
        <w:rPr>
          <w:rFonts w:ascii="Times New Roman" w:hAnsi="Times New Roman" w:cs="Times New Roman"/>
          <w:sz w:val="24"/>
          <w:szCs w:val="24"/>
        </w:rPr>
        <w:t>,</w:t>
      </w:r>
      <w:r w:rsidR="00A87B69" w:rsidRPr="008146A0">
        <w:rPr>
          <w:rFonts w:ascii="Times New Roman" w:hAnsi="Times New Roman" w:cs="Times New Roman"/>
          <w:sz w:val="24"/>
          <w:szCs w:val="24"/>
        </w:rPr>
        <w:t xml:space="preserve"> who takes on various forms as it learns about the world and </w:t>
      </w:r>
      <w:r w:rsidR="00CC5F44" w:rsidRPr="008146A0">
        <w:rPr>
          <w:rFonts w:ascii="Times New Roman" w:hAnsi="Times New Roman" w:cs="Times New Roman"/>
          <w:sz w:val="24"/>
          <w:szCs w:val="24"/>
        </w:rPr>
        <w:t>human</w:t>
      </w:r>
      <w:r w:rsidR="00A87B69" w:rsidRPr="008146A0">
        <w:rPr>
          <w:rFonts w:ascii="Times New Roman" w:hAnsi="Times New Roman" w:cs="Times New Roman"/>
          <w:sz w:val="24"/>
          <w:szCs w:val="24"/>
        </w:rPr>
        <w:t xml:space="preserve"> experience. Fushi begins its journey with limited knowledge and understanding but gradually develops a spiritual connection with the people it encounters, gaining wisdom and compassion along the way.</w:t>
      </w:r>
    </w:p>
    <w:p w14:paraId="6B609353" w14:textId="2172E0C4" w:rsidR="00A87B69"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87B69" w:rsidRPr="008146A0">
        <w:rPr>
          <w:rFonts w:ascii="Times New Roman" w:hAnsi="Times New Roman" w:cs="Times New Roman"/>
          <w:sz w:val="24"/>
          <w:szCs w:val="24"/>
        </w:rPr>
        <w:t xml:space="preserve">Spirituality is a central theme </w:t>
      </w:r>
      <w:proofErr w:type="gramStart"/>
      <w:r w:rsidR="00A87B69" w:rsidRPr="008146A0">
        <w:rPr>
          <w:rFonts w:ascii="Times New Roman" w:hAnsi="Times New Roman" w:cs="Times New Roman"/>
          <w:sz w:val="24"/>
          <w:szCs w:val="24"/>
        </w:rPr>
        <w:t xml:space="preserve">in </w:t>
      </w:r>
      <w:r w:rsidR="000F25BE" w:rsidRPr="008146A0">
        <w:rPr>
          <w:rFonts w:ascii="Times New Roman" w:hAnsi="Times New Roman" w:cs="Times New Roman"/>
          <w:i/>
          <w:iCs/>
          <w:sz w:val="24"/>
          <w:szCs w:val="24"/>
        </w:rPr>
        <w:t>To</w:t>
      </w:r>
      <w:proofErr w:type="gramEnd"/>
      <w:r w:rsidR="000F25BE" w:rsidRPr="008146A0">
        <w:rPr>
          <w:rFonts w:ascii="Times New Roman" w:hAnsi="Times New Roman" w:cs="Times New Roman"/>
          <w:i/>
          <w:iCs/>
          <w:sz w:val="24"/>
          <w:szCs w:val="24"/>
        </w:rPr>
        <w:t xml:space="preserve"> Your Eternity </w:t>
      </w:r>
      <w:r w:rsidR="00A87B69" w:rsidRPr="008146A0">
        <w:rPr>
          <w:rFonts w:ascii="Times New Roman" w:hAnsi="Times New Roman" w:cs="Times New Roman"/>
          <w:sz w:val="24"/>
          <w:szCs w:val="24"/>
        </w:rPr>
        <w:t>as the characters grapple with existential questions, the search for meaning, and the nature of their existence. The anime explores the human capacity for transcendence, the interconnectedness of all living beings, and the exploration of one's inner self.</w:t>
      </w:r>
      <w:r w:rsidR="00C86726" w:rsidRPr="008146A0">
        <w:rPr>
          <w:rFonts w:ascii="Times New Roman" w:hAnsi="Times New Roman" w:cs="Times New Roman"/>
          <w:sz w:val="24"/>
          <w:szCs w:val="24"/>
        </w:rPr>
        <w:t xml:space="preserve"> </w:t>
      </w:r>
      <w:r w:rsidR="00A87B69" w:rsidRPr="008146A0">
        <w:rPr>
          <w:rFonts w:ascii="Times New Roman" w:hAnsi="Times New Roman" w:cs="Times New Roman"/>
          <w:sz w:val="24"/>
          <w:szCs w:val="24"/>
        </w:rPr>
        <w:t xml:space="preserve">Through </w:t>
      </w:r>
      <w:proofErr w:type="spellStart"/>
      <w:r w:rsidR="00A87B69" w:rsidRPr="008146A0">
        <w:rPr>
          <w:rFonts w:ascii="Times New Roman" w:hAnsi="Times New Roman" w:cs="Times New Roman"/>
          <w:sz w:val="24"/>
          <w:szCs w:val="24"/>
        </w:rPr>
        <w:t>Fushi's</w:t>
      </w:r>
      <w:proofErr w:type="spellEnd"/>
      <w:r w:rsidR="00A87B69" w:rsidRPr="008146A0">
        <w:rPr>
          <w:rFonts w:ascii="Times New Roman" w:hAnsi="Times New Roman" w:cs="Times New Roman"/>
          <w:sz w:val="24"/>
          <w:szCs w:val="24"/>
        </w:rPr>
        <w:t xml:space="preserve"> encounters with different individuals and cultures, the series delves into various spiritual concepts and beliefs. It raises questions about mortality, the cycle of life and death, the presence of a higher power, and the exploration</w:t>
      </w:r>
      <w:r w:rsidR="005373A5" w:rsidRPr="008146A0">
        <w:rPr>
          <w:rFonts w:ascii="Times New Roman" w:hAnsi="Times New Roman" w:cs="Times New Roman"/>
          <w:sz w:val="24"/>
          <w:szCs w:val="24"/>
        </w:rPr>
        <w:t xml:space="preserve"> and determination</w:t>
      </w:r>
      <w:r w:rsidR="00A87B69" w:rsidRPr="008146A0">
        <w:rPr>
          <w:rFonts w:ascii="Times New Roman" w:hAnsi="Times New Roman" w:cs="Times New Roman"/>
          <w:sz w:val="24"/>
          <w:szCs w:val="24"/>
        </w:rPr>
        <w:t xml:space="preserve"> of one's purpose. </w:t>
      </w:r>
    </w:p>
    <w:p w14:paraId="068BA7C7" w14:textId="099F9314" w:rsidR="00A87B69"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87B69" w:rsidRPr="008146A0">
        <w:rPr>
          <w:rFonts w:ascii="Times New Roman" w:hAnsi="Times New Roman" w:cs="Times New Roman"/>
          <w:sz w:val="24"/>
          <w:szCs w:val="24"/>
        </w:rPr>
        <w:t xml:space="preserve">The growth of Fushi as a character exemplifies the strength of spirituality. Initially, Fushi is a blank slate, devoid of emotions and lacking a clear sense of purpose. However, as it interacts with humans and develops deep connections, it begins to experience empathy, love, and a sense of </w:t>
      </w:r>
      <w:r w:rsidR="0030312C" w:rsidRPr="008146A0">
        <w:rPr>
          <w:rFonts w:ascii="Times New Roman" w:hAnsi="Times New Roman" w:cs="Times New Roman"/>
          <w:sz w:val="24"/>
          <w:szCs w:val="24"/>
        </w:rPr>
        <w:t xml:space="preserve">self, and </w:t>
      </w:r>
      <w:r w:rsidR="00A87B69" w:rsidRPr="008146A0">
        <w:rPr>
          <w:rFonts w:ascii="Times New Roman" w:hAnsi="Times New Roman" w:cs="Times New Roman"/>
          <w:sz w:val="24"/>
          <w:szCs w:val="24"/>
        </w:rPr>
        <w:t>responsibility towards others</w:t>
      </w:r>
      <w:r w:rsidR="003D38D0" w:rsidRPr="008146A0">
        <w:rPr>
          <w:rFonts w:ascii="Times New Roman" w:hAnsi="Times New Roman" w:cs="Times New Roman"/>
          <w:sz w:val="24"/>
          <w:szCs w:val="24"/>
        </w:rPr>
        <w:t xml:space="preserve"> (Hill et al., 2014)</w:t>
      </w:r>
      <w:r w:rsidR="00A87B69" w:rsidRPr="008146A0">
        <w:rPr>
          <w:rFonts w:ascii="Times New Roman" w:hAnsi="Times New Roman" w:cs="Times New Roman"/>
          <w:sz w:val="24"/>
          <w:szCs w:val="24"/>
        </w:rPr>
        <w:t xml:space="preserve">. Through these experiences, </w:t>
      </w:r>
      <w:proofErr w:type="spellStart"/>
      <w:r w:rsidR="00A87B69" w:rsidRPr="008146A0">
        <w:rPr>
          <w:rFonts w:ascii="Times New Roman" w:hAnsi="Times New Roman" w:cs="Times New Roman"/>
          <w:sz w:val="24"/>
          <w:szCs w:val="24"/>
        </w:rPr>
        <w:t>Fushi's</w:t>
      </w:r>
      <w:proofErr w:type="spellEnd"/>
      <w:r w:rsidR="00A87B69" w:rsidRPr="008146A0">
        <w:rPr>
          <w:rFonts w:ascii="Times New Roman" w:hAnsi="Times New Roman" w:cs="Times New Roman"/>
          <w:sz w:val="24"/>
          <w:szCs w:val="24"/>
        </w:rPr>
        <w:t xml:space="preserve"> spiritual growth becomes apparent as it develops a profound understanding of human emotions, </w:t>
      </w:r>
      <w:r w:rsidR="00A87B69" w:rsidRPr="008146A0">
        <w:rPr>
          <w:rFonts w:ascii="Times New Roman" w:hAnsi="Times New Roman" w:cs="Times New Roman"/>
          <w:sz w:val="24"/>
          <w:szCs w:val="24"/>
        </w:rPr>
        <w:lastRenderedPageBreak/>
        <w:t xml:space="preserve">compassion, and the value of life. </w:t>
      </w:r>
      <w:r w:rsidR="000F25BE" w:rsidRPr="008146A0">
        <w:rPr>
          <w:rFonts w:ascii="Times New Roman" w:hAnsi="Times New Roman" w:cs="Times New Roman"/>
          <w:i/>
          <w:iCs/>
          <w:sz w:val="24"/>
          <w:szCs w:val="24"/>
        </w:rPr>
        <w:t xml:space="preserve">To Your Eternity </w:t>
      </w:r>
      <w:r w:rsidR="00A87B69" w:rsidRPr="008146A0">
        <w:rPr>
          <w:rFonts w:ascii="Times New Roman" w:hAnsi="Times New Roman" w:cs="Times New Roman"/>
          <w:sz w:val="24"/>
          <w:szCs w:val="24"/>
        </w:rPr>
        <w:t>explores the power of faith and belief in shaping individuals' lives. The anime portrays characters who find solace, strength, and guidance in their spiritual beliefs. Their faith helps them navigate through hardships, find hope in the face of adversity, and maintain a sense of purpose. The series suggests that spirituality can provide individuals with a moral compass, resilience, and a deeper connection to themselves and the world around them</w:t>
      </w:r>
      <w:r w:rsidR="007B417B" w:rsidRPr="008146A0">
        <w:rPr>
          <w:rFonts w:ascii="Times New Roman" w:hAnsi="Times New Roman" w:cs="Times New Roman"/>
          <w:sz w:val="24"/>
          <w:szCs w:val="24"/>
        </w:rPr>
        <w:t xml:space="preserve">, while </w:t>
      </w:r>
      <w:r w:rsidR="00977B92" w:rsidRPr="008146A0">
        <w:rPr>
          <w:rFonts w:ascii="Times New Roman" w:hAnsi="Times New Roman" w:cs="Times New Roman"/>
          <w:sz w:val="24"/>
          <w:szCs w:val="24"/>
        </w:rPr>
        <w:t xml:space="preserve">also presenting a cautionary perspective of </w:t>
      </w:r>
      <w:r w:rsidR="00757A86" w:rsidRPr="008146A0">
        <w:rPr>
          <w:rFonts w:ascii="Times New Roman" w:hAnsi="Times New Roman" w:cs="Times New Roman"/>
          <w:sz w:val="24"/>
          <w:szCs w:val="24"/>
        </w:rPr>
        <w:t>zealotry</w:t>
      </w:r>
      <w:r w:rsidR="00A87B69" w:rsidRPr="008146A0">
        <w:rPr>
          <w:rFonts w:ascii="Times New Roman" w:hAnsi="Times New Roman" w:cs="Times New Roman"/>
          <w:sz w:val="24"/>
          <w:szCs w:val="24"/>
        </w:rPr>
        <w:t>.</w:t>
      </w:r>
    </w:p>
    <w:p w14:paraId="4184E45F" w14:textId="351CDDB4" w:rsidR="00A87B69"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87B69" w:rsidRPr="008146A0">
        <w:rPr>
          <w:rFonts w:ascii="Times New Roman" w:hAnsi="Times New Roman" w:cs="Times New Roman"/>
          <w:sz w:val="24"/>
          <w:szCs w:val="24"/>
        </w:rPr>
        <w:t xml:space="preserve">The anime also delves into the concept of interconnectedness and the shared essence of humanity. Through </w:t>
      </w:r>
      <w:proofErr w:type="spellStart"/>
      <w:r w:rsidR="00A87B69" w:rsidRPr="008146A0">
        <w:rPr>
          <w:rFonts w:ascii="Times New Roman" w:hAnsi="Times New Roman" w:cs="Times New Roman"/>
          <w:sz w:val="24"/>
          <w:szCs w:val="24"/>
        </w:rPr>
        <w:t>Fushi's</w:t>
      </w:r>
      <w:proofErr w:type="spellEnd"/>
      <w:r w:rsidR="00A87B69" w:rsidRPr="008146A0">
        <w:rPr>
          <w:rFonts w:ascii="Times New Roman" w:hAnsi="Times New Roman" w:cs="Times New Roman"/>
          <w:sz w:val="24"/>
          <w:szCs w:val="24"/>
        </w:rPr>
        <w:t xml:space="preserve"> experiences and </w:t>
      </w:r>
      <w:proofErr w:type="gramStart"/>
      <w:r w:rsidR="00A87B69" w:rsidRPr="008146A0">
        <w:rPr>
          <w:rFonts w:ascii="Times New Roman" w:hAnsi="Times New Roman" w:cs="Times New Roman"/>
          <w:sz w:val="24"/>
          <w:szCs w:val="24"/>
        </w:rPr>
        <w:t>its</w:t>
      </w:r>
      <w:proofErr w:type="gramEnd"/>
      <w:r w:rsidR="00A87B69" w:rsidRPr="008146A0">
        <w:rPr>
          <w:rFonts w:ascii="Times New Roman" w:hAnsi="Times New Roman" w:cs="Times New Roman"/>
          <w:sz w:val="24"/>
          <w:szCs w:val="24"/>
        </w:rPr>
        <w:t xml:space="preserve"> ability to transform into different beings, the series emphasizes the inherent bond that connects all living beings. This interconnectedness reflects a spiritual belief in the interconnectedness of all things and the importance of compassion, empathy, and love in fostering a harmonious existence.</w:t>
      </w:r>
      <w:r w:rsidR="004B0A5B" w:rsidRPr="008146A0">
        <w:rPr>
          <w:rFonts w:ascii="Times New Roman" w:hAnsi="Times New Roman" w:cs="Times New Roman"/>
          <w:sz w:val="24"/>
          <w:szCs w:val="24"/>
        </w:rPr>
        <w:t xml:space="preserve"> </w:t>
      </w:r>
      <w:r w:rsidR="000F25BE" w:rsidRPr="008146A0">
        <w:rPr>
          <w:rFonts w:ascii="Times New Roman" w:hAnsi="Times New Roman" w:cs="Times New Roman"/>
          <w:i/>
          <w:iCs/>
          <w:sz w:val="24"/>
          <w:szCs w:val="24"/>
        </w:rPr>
        <w:t xml:space="preserve">To Your Eternity </w:t>
      </w:r>
      <w:r w:rsidR="00A87B69" w:rsidRPr="008146A0">
        <w:rPr>
          <w:rFonts w:ascii="Times New Roman" w:hAnsi="Times New Roman" w:cs="Times New Roman"/>
          <w:sz w:val="24"/>
          <w:szCs w:val="24"/>
        </w:rPr>
        <w:t>encourages viewers to reflect on their own spiritual journeys and the search for meaning in their lives. The anime prompts introspection, urging individuals to explore their inner selves, confront their fears, and embrace their vulnerabilities. It highlights that spirituality is a personal and transformative</w:t>
      </w:r>
      <w:r w:rsidR="00D97854">
        <w:rPr>
          <w:rFonts w:ascii="Times New Roman" w:hAnsi="Times New Roman" w:cs="Times New Roman"/>
          <w:sz w:val="24"/>
          <w:szCs w:val="24"/>
        </w:rPr>
        <w:t xml:space="preserve"> </w:t>
      </w:r>
      <w:r w:rsidR="00A87B69" w:rsidRPr="008146A0">
        <w:rPr>
          <w:rFonts w:ascii="Times New Roman" w:hAnsi="Times New Roman" w:cs="Times New Roman"/>
          <w:sz w:val="24"/>
          <w:szCs w:val="24"/>
        </w:rPr>
        <w:t>journey, allowing individuals to find purpose, forge meaningful connections, and discover their own unique paths.</w:t>
      </w:r>
    </w:p>
    <w:p w14:paraId="3B85881E" w14:textId="4E683E7D" w:rsidR="004C4A0D" w:rsidRPr="008146A0" w:rsidRDefault="004C4A0D" w:rsidP="00FF162C">
      <w:pPr>
        <w:pStyle w:val="Heading2"/>
        <w:widowControl w:val="0"/>
        <w:spacing w:after="0" w:line="480" w:lineRule="auto"/>
      </w:pPr>
      <w:bookmarkStart w:id="62" w:name="_Toc140507214"/>
      <w:r w:rsidRPr="008146A0">
        <w:t>Strengths of Humanity</w:t>
      </w:r>
      <w:bookmarkEnd w:id="62"/>
    </w:p>
    <w:p w14:paraId="3AFF6F90" w14:textId="1C1E2BDB" w:rsidR="003B6314" w:rsidRPr="008146A0" w:rsidRDefault="000F503B"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Social intelligence, love, and kindness</w:t>
      </w:r>
      <w:r w:rsidR="003B6314" w:rsidRPr="008146A0">
        <w:rPr>
          <w:rFonts w:ascii="Times New Roman" w:hAnsi="Times New Roman" w:cs="Times New Roman"/>
          <w:sz w:val="24"/>
          <w:szCs w:val="24"/>
        </w:rPr>
        <w:t xml:space="preserve"> are included in the virtue of </w:t>
      </w:r>
      <w:r w:rsidRPr="008146A0">
        <w:rPr>
          <w:rFonts w:ascii="Times New Roman" w:hAnsi="Times New Roman" w:cs="Times New Roman"/>
          <w:sz w:val="24"/>
          <w:szCs w:val="24"/>
        </w:rPr>
        <w:t>humanity</w:t>
      </w:r>
      <w:r w:rsidR="003B6314" w:rsidRPr="008146A0">
        <w:rPr>
          <w:rFonts w:ascii="Times New Roman" w:hAnsi="Times New Roman" w:cs="Times New Roman"/>
          <w:sz w:val="24"/>
          <w:szCs w:val="24"/>
        </w:rPr>
        <w:t xml:space="preserve">. </w:t>
      </w:r>
      <w:r w:rsidRPr="008146A0">
        <w:rPr>
          <w:rFonts w:ascii="Times New Roman" w:hAnsi="Times New Roman" w:cs="Times New Roman"/>
          <w:sz w:val="24"/>
          <w:szCs w:val="24"/>
        </w:rPr>
        <w:t xml:space="preserve">Humanity </w:t>
      </w:r>
      <w:r w:rsidR="003B6314" w:rsidRPr="008146A0">
        <w:rPr>
          <w:rFonts w:ascii="Times New Roman" w:hAnsi="Times New Roman" w:cs="Times New Roman"/>
          <w:sz w:val="24"/>
          <w:szCs w:val="24"/>
        </w:rPr>
        <w:t xml:space="preserve">as a virtue is a collection of positive traits </w:t>
      </w:r>
      <w:r w:rsidRPr="008146A0">
        <w:rPr>
          <w:rFonts w:ascii="Times New Roman" w:hAnsi="Times New Roman" w:cs="Times New Roman"/>
          <w:sz w:val="24"/>
          <w:szCs w:val="24"/>
        </w:rPr>
        <w:t>that drive one individual to create caring relationships with others</w:t>
      </w:r>
      <w:r w:rsidR="003B6314" w:rsidRPr="008146A0">
        <w:rPr>
          <w:rFonts w:ascii="Times New Roman" w:hAnsi="Times New Roman" w:cs="Times New Roman"/>
          <w:sz w:val="24"/>
          <w:szCs w:val="24"/>
        </w:rPr>
        <w:t xml:space="preserve"> (Peterson &amp; Seligman, 2004). The virtue of </w:t>
      </w:r>
      <w:r w:rsidRPr="008146A0">
        <w:rPr>
          <w:rFonts w:ascii="Times New Roman" w:hAnsi="Times New Roman" w:cs="Times New Roman"/>
          <w:sz w:val="24"/>
          <w:szCs w:val="24"/>
        </w:rPr>
        <w:t>humanity</w:t>
      </w:r>
      <w:r w:rsidR="003B6314" w:rsidRPr="008146A0">
        <w:rPr>
          <w:rFonts w:ascii="Times New Roman" w:hAnsi="Times New Roman" w:cs="Times New Roman"/>
          <w:sz w:val="24"/>
          <w:szCs w:val="24"/>
        </w:rPr>
        <w:t xml:space="preserve"> is </w:t>
      </w:r>
      <w:r w:rsidRPr="008146A0">
        <w:rPr>
          <w:rFonts w:ascii="Times New Roman" w:hAnsi="Times New Roman" w:cs="Times New Roman"/>
          <w:sz w:val="24"/>
          <w:szCs w:val="24"/>
        </w:rPr>
        <w:t xml:space="preserve">distinguished from that of justice in that the orientation is more closely targeting individual relationships rather than larger societal relationships. </w:t>
      </w:r>
    </w:p>
    <w:p w14:paraId="4F98DA01" w14:textId="77777777" w:rsidR="00BA6BE4" w:rsidRDefault="00BA6BE4" w:rsidP="00FF162C">
      <w:pPr>
        <w:widowControl w:val="0"/>
        <w:spacing w:after="0" w:line="480" w:lineRule="auto"/>
        <w:rPr>
          <w:rFonts w:ascii="Times New Roman" w:hAnsi="Times New Roman" w:cs="Times New Roman"/>
          <w:b/>
          <w:bCs/>
          <w:i/>
          <w:iCs/>
          <w:sz w:val="24"/>
          <w:szCs w:val="24"/>
        </w:rPr>
      </w:pPr>
      <w:bookmarkStart w:id="63" w:name="_Toc139188146"/>
      <w:bookmarkStart w:id="64" w:name="_Toc139315053"/>
    </w:p>
    <w:p w14:paraId="60039FD7" w14:textId="49DA1D0A" w:rsidR="004C4A0D" w:rsidRPr="008146A0" w:rsidRDefault="004C4A0D" w:rsidP="00FF162C">
      <w:pPr>
        <w:widowControl w:val="0"/>
        <w:spacing w:after="0" w:line="480" w:lineRule="auto"/>
        <w:rPr>
          <w:rFonts w:ascii="Times New Roman" w:hAnsi="Times New Roman" w:cs="Times New Roman"/>
          <w:b/>
          <w:bCs/>
          <w:i/>
          <w:iCs/>
          <w:sz w:val="24"/>
          <w:szCs w:val="24"/>
        </w:rPr>
      </w:pPr>
      <w:r w:rsidRPr="008146A0">
        <w:rPr>
          <w:rFonts w:ascii="Times New Roman" w:hAnsi="Times New Roman" w:cs="Times New Roman"/>
          <w:b/>
          <w:bCs/>
          <w:i/>
          <w:iCs/>
          <w:sz w:val="24"/>
          <w:szCs w:val="24"/>
        </w:rPr>
        <w:lastRenderedPageBreak/>
        <w:t>Social Intelligence</w:t>
      </w:r>
      <w:r w:rsidR="009A614F" w:rsidRPr="008146A0">
        <w:rPr>
          <w:rFonts w:ascii="Times New Roman" w:hAnsi="Times New Roman" w:cs="Times New Roman"/>
          <w:b/>
          <w:bCs/>
          <w:i/>
          <w:iCs/>
          <w:sz w:val="24"/>
          <w:szCs w:val="24"/>
        </w:rPr>
        <w:t>: Mob Psycho 100</w:t>
      </w:r>
      <w:bookmarkEnd w:id="63"/>
      <w:bookmarkEnd w:id="64"/>
    </w:p>
    <w:p w14:paraId="0DB2BA58" w14:textId="35F03C3E"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E6D54" w:rsidRPr="008146A0">
        <w:rPr>
          <w:rFonts w:ascii="Times New Roman" w:hAnsi="Times New Roman" w:cs="Times New Roman"/>
          <w:i/>
          <w:iCs/>
          <w:sz w:val="24"/>
          <w:szCs w:val="24"/>
        </w:rPr>
        <w:t>Mob Psycho 100</w:t>
      </w:r>
      <w:r w:rsidR="000F25BE" w:rsidRPr="008146A0">
        <w:rPr>
          <w:rFonts w:ascii="Times New Roman" w:hAnsi="Times New Roman" w:cs="Times New Roman"/>
          <w:i/>
          <w:iCs/>
          <w:sz w:val="24"/>
          <w:szCs w:val="24"/>
        </w:rPr>
        <w:t xml:space="preserve"> </w:t>
      </w:r>
      <w:r w:rsidR="000F25BE" w:rsidRPr="008146A0">
        <w:rPr>
          <w:rFonts w:ascii="Times New Roman" w:hAnsi="Times New Roman" w:cs="Times New Roman"/>
          <w:sz w:val="24"/>
          <w:szCs w:val="24"/>
        </w:rPr>
        <w:t xml:space="preserve">(Warner Bros. Japan et al., 2016) </w:t>
      </w:r>
      <w:r w:rsidR="00AE6D54" w:rsidRPr="008146A0">
        <w:rPr>
          <w:rFonts w:ascii="Times New Roman" w:hAnsi="Times New Roman" w:cs="Times New Roman"/>
          <w:sz w:val="24"/>
          <w:szCs w:val="24"/>
        </w:rPr>
        <w:t xml:space="preserve">is an anime series that </w:t>
      </w:r>
      <w:r w:rsidR="00135884" w:rsidRPr="008146A0">
        <w:rPr>
          <w:rFonts w:ascii="Times New Roman" w:hAnsi="Times New Roman" w:cs="Times New Roman"/>
          <w:sz w:val="24"/>
          <w:szCs w:val="24"/>
        </w:rPr>
        <w:t>explores</w:t>
      </w:r>
      <w:r w:rsidR="00AE6D54" w:rsidRPr="008146A0">
        <w:rPr>
          <w:rFonts w:ascii="Times New Roman" w:hAnsi="Times New Roman" w:cs="Times New Roman"/>
          <w:sz w:val="24"/>
          <w:szCs w:val="24"/>
        </w:rPr>
        <w:t xml:space="preserve"> the character strength of social intelligence through its compelling story, complex characters, and exploration of interpersonal relationships.</w:t>
      </w:r>
      <w:r w:rsidR="00937305" w:rsidRPr="008146A0">
        <w:rPr>
          <w:rFonts w:ascii="Times New Roman" w:hAnsi="Times New Roman" w:cs="Times New Roman"/>
          <w:sz w:val="24"/>
          <w:szCs w:val="24"/>
        </w:rPr>
        <w:t xml:space="preserve"> </w:t>
      </w:r>
      <w:r w:rsidR="00BD3055" w:rsidRPr="008146A0">
        <w:rPr>
          <w:rFonts w:ascii="Times New Roman" w:hAnsi="Times New Roman" w:cs="Times New Roman"/>
          <w:sz w:val="24"/>
          <w:szCs w:val="24"/>
        </w:rPr>
        <w:t>Social intelligence</w:t>
      </w:r>
      <w:r w:rsidR="004B3711" w:rsidRPr="008146A0">
        <w:rPr>
          <w:rFonts w:ascii="Times New Roman" w:hAnsi="Times New Roman" w:cs="Times New Roman"/>
          <w:sz w:val="24"/>
          <w:szCs w:val="24"/>
        </w:rPr>
        <w:t>,</w:t>
      </w:r>
      <w:r w:rsidR="00BD3055" w:rsidRPr="008146A0">
        <w:rPr>
          <w:rFonts w:ascii="Times New Roman" w:hAnsi="Times New Roman" w:cs="Times New Roman"/>
          <w:sz w:val="24"/>
          <w:szCs w:val="24"/>
        </w:rPr>
        <w:t xml:space="preserve"> includ</w:t>
      </w:r>
      <w:r w:rsidR="004B3711" w:rsidRPr="008146A0">
        <w:rPr>
          <w:rFonts w:ascii="Times New Roman" w:hAnsi="Times New Roman" w:cs="Times New Roman"/>
          <w:sz w:val="24"/>
          <w:szCs w:val="24"/>
        </w:rPr>
        <w:t>ing</w:t>
      </w:r>
      <w:r w:rsidR="00BD3055" w:rsidRPr="008146A0">
        <w:rPr>
          <w:rFonts w:ascii="Times New Roman" w:hAnsi="Times New Roman" w:cs="Times New Roman"/>
          <w:sz w:val="24"/>
          <w:szCs w:val="24"/>
        </w:rPr>
        <w:t xml:space="preserve"> emotional, </w:t>
      </w:r>
      <w:r w:rsidR="004B3711" w:rsidRPr="008146A0">
        <w:rPr>
          <w:rFonts w:ascii="Times New Roman" w:hAnsi="Times New Roman" w:cs="Times New Roman"/>
          <w:sz w:val="24"/>
          <w:szCs w:val="24"/>
        </w:rPr>
        <w:t xml:space="preserve">intra-, and interpersonal intelligence, is </w:t>
      </w:r>
      <w:r w:rsidR="009E6AC9" w:rsidRPr="008146A0">
        <w:rPr>
          <w:rFonts w:ascii="Times New Roman" w:hAnsi="Times New Roman" w:cs="Times New Roman"/>
          <w:sz w:val="24"/>
          <w:szCs w:val="24"/>
        </w:rPr>
        <w:t xml:space="preserve">defined as the </w:t>
      </w:r>
      <w:r w:rsidR="00557956" w:rsidRPr="008146A0">
        <w:rPr>
          <w:rFonts w:ascii="Times New Roman" w:hAnsi="Times New Roman" w:cs="Times New Roman"/>
          <w:sz w:val="24"/>
          <w:szCs w:val="24"/>
        </w:rPr>
        <w:t xml:space="preserve">effective ability to process cues and signals </w:t>
      </w:r>
      <w:r w:rsidR="0061689E" w:rsidRPr="008146A0">
        <w:rPr>
          <w:rFonts w:ascii="Times New Roman" w:hAnsi="Times New Roman" w:cs="Times New Roman"/>
          <w:sz w:val="24"/>
          <w:szCs w:val="24"/>
        </w:rPr>
        <w:t xml:space="preserve">that reveal thoughts, feelings, and motivations in social situations (Peterson &amp; Seligman, 2004; Niemiec &amp; Wedding, 2014). </w:t>
      </w:r>
      <w:r w:rsidR="000F25BE" w:rsidRPr="008146A0">
        <w:rPr>
          <w:rFonts w:ascii="Times New Roman" w:hAnsi="Times New Roman" w:cs="Times New Roman"/>
          <w:i/>
          <w:iCs/>
          <w:sz w:val="24"/>
          <w:szCs w:val="24"/>
        </w:rPr>
        <w:t xml:space="preserve">Mob Psycho 100 </w:t>
      </w:r>
      <w:r w:rsidR="00AE6D54" w:rsidRPr="008146A0">
        <w:rPr>
          <w:rFonts w:ascii="Times New Roman" w:hAnsi="Times New Roman" w:cs="Times New Roman"/>
          <w:sz w:val="24"/>
          <w:szCs w:val="24"/>
        </w:rPr>
        <w:t>follows Shigeo "Mob" Kageyama, a young boy with extraordinary psychic powers. Despite his immense abilities, Mob is humble and socially reserved, often struggling to connect with others on a deeper level. However, as the story progresses, Mob's journey becomes a testament to the power of social intelligence and its impact on personal growth.</w:t>
      </w:r>
    </w:p>
    <w:p w14:paraId="566C3810" w14:textId="15C120B7"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E6D54" w:rsidRPr="008146A0">
        <w:rPr>
          <w:rFonts w:ascii="Times New Roman" w:hAnsi="Times New Roman" w:cs="Times New Roman"/>
          <w:sz w:val="24"/>
          <w:szCs w:val="24"/>
        </w:rPr>
        <w:t xml:space="preserve">Social intelligence is a key theme in </w:t>
      </w:r>
      <w:r w:rsidR="000F25BE" w:rsidRPr="008146A0">
        <w:rPr>
          <w:rFonts w:ascii="Times New Roman" w:hAnsi="Times New Roman" w:cs="Times New Roman"/>
          <w:i/>
          <w:iCs/>
          <w:sz w:val="24"/>
          <w:szCs w:val="24"/>
        </w:rPr>
        <w:t xml:space="preserve">Mob Psycho 100 </w:t>
      </w:r>
      <w:r w:rsidR="00AE6D54" w:rsidRPr="008146A0">
        <w:rPr>
          <w:rFonts w:ascii="Times New Roman" w:hAnsi="Times New Roman" w:cs="Times New Roman"/>
          <w:sz w:val="24"/>
          <w:szCs w:val="24"/>
        </w:rPr>
        <w:t>as Mob learns to navigate the complexities of human interactions and understand the emotions and intentions of those around him. Through his encounters with a diverse range of characters, Mob gradually develops a deeper understanding of social dynamics, empathy, and the importance of genuine connections.</w:t>
      </w:r>
      <w:r w:rsidR="00E36677"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 xml:space="preserve">The series </w:t>
      </w:r>
      <w:r w:rsidR="00E36677" w:rsidRPr="008146A0">
        <w:rPr>
          <w:rFonts w:ascii="Times New Roman" w:hAnsi="Times New Roman" w:cs="Times New Roman"/>
          <w:sz w:val="24"/>
          <w:szCs w:val="24"/>
        </w:rPr>
        <w:t xml:space="preserve">also </w:t>
      </w:r>
      <w:r w:rsidR="00AE6D54" w:rsidRPr="008146A0">
        <w:rPr>
          <w:rFonts w:ascii="Times New Roman" w:hAnsi="Times New Roman" w:cs="Times New Roman"/>
          <w:sz w:val="24"/>
          <w:szCs w:val="24"/>
        </w:rPr>
        <w:t>explores the concept of emotional intelligence, depicting Mob's journey of recognizing and managing his own emotions, as well as understanding the emotions of others. As Mob encounters individuals with different personalities, desires, and struggles, he becomes more adept at reading social cues, understanding non-verbal communication, and responding appropriately to various situations. This growth in social intelligence allows him to build stronger relationships and form deeper connections with those around him</w:t>
      </w:r>
      <w:r w:rsidR="003D38D0" w:rsidRPr="008146A0">
        <w:rPr>
          <w:rFonts w:ascii="Times New Roman" w:hAnsi="Times New Roman" w:cs="Times New Roman"/>
          <w:sz w:val="24"/>
          <w:szCs w:val="24"/>
        </w:rPr>
        <w:t xml:space="preserve"> (Schutte &amp; </w:t>
      </w:r>
      <w:proofErr w:type="spellStart"/>
      <w:r w:rsidR="003D38D0" w:rsidRPr="008146A0">
        <w:rPr>
          <w:rFonts w:ascii="Times New Roman" w:hAnsi="Times New Roman" w:cs="Times New Roman"/>
          <w:sz w:val="24"/>
          <w:szCs w:val="24"/>
        </w:rPr>
        <w:t>Malouff</w:t>
      </w:r>
      <w:proofErr w:type="spellEnd"/>
      <w:r w:rsidR="003D38D0" w:rsidRPr="008146A0">
        <w:rPr>
          <w:rFonts w:ascii="Times New Roman" w:hAnsi="Times New Roman" w:cs="Times New Roman"/>
          <w:sz w:val="24"/>
          <w:szCs w:val="24"/>
        </w:rPr>
        <w:t>, 2011)</w:t>
      </w:r>
      <w:r w:rsidR="00AE6D54" w:rsidRPr="008146A0">
        <w:rPr>
          <w:rFonts w:ascii="Times New Roman" w:hAnsi="Times New Roman" w:cs="Times New Roman"/>
          <w:sz w:val="24"/>
          <w:szCs w:val="24"/>
        </w:rPr>
        <w:t>.</w:t>
      </w:r>
    </w:p>
    <w:p w14:paraId="6B774465" w14:textId="2741D4AE"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E6D54" w:rsidRPr="008146A0">
        <w:rPr>
          <w:rFonts w:ascii="Times New Roman" w:hAnsi="Times New Roman" w:cs="Times New Roman"/>
          <w:sz w:val="24"/>
          <w:szCs w:val="24"/>
        </w:rPr>
        <w:t xml:space="preserve">Additionally, </w:t>
      </w:r>
      <w:r w:rsidR="000F25BE" w:rsidRPr="008146A0">
        <w:rPr>
          <w:rFonts w:ascii="Times New Roman" w:hAnsi="Times New Roman" w:cs="Times New Roman"/>
          <w:i/>
          <w:iCs/>
          <w:sz w:val="24"/>
          <w:szCs w:val="24"/>
        </w:rPr>
        <w:t xml:space="preserve">Mob Psycho 100 </w:t>
      </w:r>
      <w:r w:rsidR="00AE6D54" w:rsidRPr="008146A0">
        <w:rPr>
          <w:rFonts w:ascii="Times New Roman" w:hAnsi="Times New Roman" w:cs="Times New Roman"/>
          <w:sz w:val="24"/>
          <w:szCs w:val="24"/>
        </w:rPr>
        <w:t xml:space="preserve">highlights the strength of social intelligence in conflict </w:t>
      </w:r>
      <w:r w:rsidR="00AE6D54" w:rsidRPr="008146A0">
        <w:rPr>
          <w:rFonts w:ascii="Times New Roman" w:hAnsi="Times New Roman" w:cs="Times New Roman"/>
          <w:sz w:val="24"/>
          <w:szCs w:val="24"/>
        </w:rPr>
        <w:lastRenderedPageBreak/>
        <w:t>resolution and fostering positive interactions. Mob's empathetic nature and</w:t>
      </w:r>
      <w:r w:rsidR="008547DC" w:rsidRPr="008146A0">
        <w:rPr>
          <w:rFonts w:ascii="Times New Roman" w:hAnsi="Times New Roman" w:cs="Times New Roman"/>
          <w:sz w:val="24"/>
          <w:szCs w:val="24"/>
        </w:rPr>
        <w:t xml:space="preserve"> growing</w:t>
      </w:r>
      <w:r w:rsidR="00135ADA"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understanding of human emotions enable him to diffuse tense situations, resolve misunderstandings, and bring people together. His ability to perceive the needs and desires of others allows him to offer support, guidance, and a sense of understanding, often leading to personal growth and positive outcomes.</w:t>
      </w:r>
      <w:r w:rsidR="00FE04DF"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The anime emphasizes the importance of social intelligence in leadership. As Mob encounters individuals with their own psychic abilities, he learns to utilize his social intelligence to inspire and guide others. He recognizes the strengths and weaknesses of his comrades, effectively communicates with them, and creates an environment of collaboration and support. Mob's social intelligence enables him to unite people and foster a sense of belonging within his team.</w:t>
      </w:r>
      <w:r w:rsidR="00DF2CF9" w:rsidRPr="008146A0">
        <w:rPr>
          <w:rFonts w:ascii="Times New Roman" w:hAnsi="Times New Roman" w:cs="Times New Roman"/>
          <w:sz w:val="24"/>
          <w:szCs w:val="24"/>
        </w:rPr>
        <w:t xml:space="preserve"> </w:t>
      </w:r>
      <w:r w:rsidR="000F25BE" w:rsidRPr="008146A0">
        <w:rPr>
          <w:rFonts w:ascii="Times New Roman" w:hAnsi="Times New Roman" w:cs="Times New Roman"/>
          <w:i/>
          <w:iCs/>
          <w:sz w:val="24"/>
          <w:szCs w:val="24"/>
        </w:rPr>
        <w:t xml:space="preserve">Mob Psycho 100 </w:t>
      </w:r>
      <w:r w:rsidR="00AE6D54" w:rsidRPr="008146A0">
        <w:rPr>
          <w:rFonts w:ascii="Times New Roman" w:hAnsi="Times New Roman" w:cs="Times New Roman"/>
          <w:sz w:val="24"/>
          <w:szCs w:val="24"/>
        </w:rPr>
        <w:t>explores the idea that true strength lies not only in physical prowess but also in the ability to understand and connect with others on an emotional and social level. The series challenges societal notions of power and emphasizes the significance of social intelligence in building meaningful relationships, fostering empathy, and creating a sense of community.</w:t>
      </w:r>
    </w:p>
    <w:p w14:paraId="5EB0C67A" w14:textId="0B194E8D" w:rsidR="004C4A0D" w:rsidRPr="008146A0" w:rsidRDefault="004C4A0D" w:rsidP="00FF162C">
      <w:pPr>
        <w:widowControl w:val="0"/>
        <w:spacing w:after="0" w:line="480" w:lineRule="auto"/>
        <w:rPr>
          <w:rFonts w:ascii="Times New Roman" w:hAnsi="Times New Roman" w:cs="Times New Roman"/>
          <w:b/>
          <w:bCs/>
          <w:i/>
          <w:iCs/>
          <w:sz w:val="24"/>
          <w:szCs w:val="24"/>
        </w:rPr>
      </w:pPr>
      <w:bookmarkStart w:id="65" w:name="_Toc139188147"/>
      <w:bookmarkStart w:id="66" w:name="_Toc139315054"/>
      <w:r w:rsidRPr="008146A0">
        <w:rPr>
          <w:rFonts w:ascii="Times New Roman" w:hAnsi="Times New Roman" w:cs="Times New Roman"/>
          <w:b/>
          <w:bCs/>
          <w:i/>
          <w:iCs/>
          <w:sz w:val="24"/>
          <w:szCs w:val="24"/>
        </w:rPr>
        <w:t>Love</w:t>
      </w:r>
      <w:r w:rsidR="006513AD" w:rsidRPr="008146A0">
        <w:rPr>
          <w:rFonts w:ascii="Times New Roman" w:hAnsi="Times New Roman" w:cs="Times New Roman"/>
          <w:b/>
          <w:bCs/>
          <w:i/>
          <w:iCs/>
          <w:sz w:val="24"/>
          <w:szCs w:val="24"/>
        </w:rPr>
        <w:t xml:space="preserve">: Taisho </w:t>
      </w:r>
      <w:proofErr w:type="spellStart"/>
      <w:r w:rsidR="006513AD" w:rsidRPr="008146A0">
        <w:rPr>
          <w:rFonts w:ascii="Times New Roman" w:hAnsi="Times New Roman" w:cs="Times New Roman"/>
          <w:b/>
          <w:bCs/>
          <w:i/>
          <w:iCs/>
          <w:sz w:val="24"/>
          <w:szCs w:val="24"/>
        </w:rPr>
        <w:t>Otome</w:t>
      </w:r>
      <w:proofErr w:type="spellEnd"/>
      <w:r w:rsidR="006513AD" w:rsidRPr="008146A0">
        <w:rPr>
          <w:rFonts w:ascii="Times New Roman" w:hAnsi="Times New Roman" w:cs="Times New Roman"/>
          <w:b/>
          <w:bCs/>
          <w:i/>
          <w:iCs/>
          <w:sz w:val="24"/>
          <w:szCs w:val="24"/>
        </w:rPr>
        <w:t xml:space="preserve"> Fairytale</w:t>
      </w:r>
      <w:bookmarkEnd w:id="65"/>
      <w:bookmarkEnd w:id="66"/>
    </w:p>
    <w:p w14:paraId="73718959" w14:textId="10DA6040"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E6D54" w:rsidRPr="008146A0">
        <w:rPr>
          <w:rFonts w:ascii="Times New Roman" w:hAnsi="Times New Roman" w:cs="Times New Roman"/>
          <w:i/>
          <w:iCs/>
          <w:sz w:val="24"/>
          <w:szCs w:val="24"/>
        </w:rPr>
        <w:t xml:space="preserve">Taisho </w:t>
      </w:r>
      <w:proofErr w:type="spellStart"/>
      <w:r w:rsidR="00AE6D54" w:rsidRPr="008146A0">
        <w:rPr>
          <w:rFonts w:ascii="Times New Roman" w:hAnsi="Times New Roman" w:cs="Times New Roman"/>
          <w:i/>
          <w:iCs/>
          <w:sz w:val="24"/>
          <w:szCs w:val="24"/>
        </w:rPr>
        <w:t>Otome</w:t>
      </w:r>
      <w:proofErr w:type="spellEnd"/>
      <w:r w:rsidR="00AE6D54" w:rsidRPr="008146A0">
        <w:rPr>
          <w:rFonts w:ascii="Times New Roman" w:hAnsi="Times New Roman" w:cs="Times New Roman"/>
          <w:i/>
          <w:iCs/>
          <w:sz w:val="24"/>
          <w:szCs w:val="24"/>
        </w:rPr>
        <w:t xml:space="preserve"> Fairytale</w:t>
      </w:r>
      <w:r w:rsidR="000F25BE" w:rsidRPr="008146A0">
        <w:rPr>
          <w:rFonts w:ascii="Times New Roman" w:hAnsi="Times New Roman" w:cs="Times New Roman"/>
          <w:sz w:val="24"/>
          <w:szCs w:val="24"/>
        </w:rPr>
        <w:t xml:space="preserve"> (Pony Canyon &amp; Bit groove promotion, 2021) e</w:t>
      </w:r>
      <w:r w:rsidR="00135884" w:rsidRPr="008146A0">
        <w:rPr>
          <w:rFonts w:ascii="Times New Roman" w:hAnsi="Times New Roman" w:cs="Times New Roman"/>
          <w:sz w:val="24"/>
          <w:szCs w:val="24"/>
        </w:rPr>
        <w:t xml:space="preserve">mphasizes </w:t>
      </w:r>
      <w:r w:rsidR="00AE6D54" w:rsidRPr="008146A0">
        <w:rPr>
          <w:rFonts w:ascii="Times New Roman" w:hAnsi="Times New Roman" w:cs="Times New Roman"/>
          <w:sz w:val="24"/>
          <w:szCs w:val="24"/>
        </w:rPr>
        <w:t>the character strength of love through its heartfelt storytelling, complex characters, and exploration of deep emotional connections.</w:t>
      </w:r>
      <w:r w:rsidR="00F036E9" w:rsidRPr="008146A0">
        <w:rPr>
          <w:rFonts w:ascii="Times New Roman" w:hAnsi="Times New Roman" w:cs="Times New Roman"/>
          <w:sz w:val="24"/>
          <w:szCs w:val="24"/>
        </w:rPr>
        <w:t xml:space="preserve"> </w:t>
      </w:r>
      <w:proofErr w:type="gramStart"/>
      <w:r w:rsidR="00F75842" w:rsidRPr="008146A0">
        <w:rPr>
          <w:rFonts w:ascii="Times New Roman" w:hAnsi="Times New Roman" w:cs="Times New Roman"/>
          <w:sz w:val="24"/>
          <w:szCs w:val="24"/>
        </w:rPr>
        <w:t>The character strength of love</w:t>
      </w:r>
      <w:r w:rsidR="002E1E46" w:rsidRPr="008146A0">
        <w:rPr>
          <w:rFonts w:ascii="Times New Roman" w:hAnsi="Times New Roman" w:cs="Times New Roman"/>
          <w:sz w:val="24"/>
          <w:szCs w:val="24"/>
        </w:rPr>
        <w:t>,</w:t>
      </w:r>
      <w:proofErr w:type="gramEnd"/>
      <w:r w:rsidR="002E1E46" w:rsidRPr="008146A0">
        <w:rPr>
          <w:rFonts w:ascii="Times New Roman" w:hAnsi="Times New Roman" w:cs="Times New Roman"/>
          <w:sz w:val="24"/>
          <w:szCs w:val="24"/>
        </w:rPr>
        <w:t xml:space="preserve"> relates to the capacity </w:t>
      </w:r>
      <w:r w:rsidR="00B53B4C" w:rsidRPr="008146A0">
        <w:rPr>
          <w:rFonts w:ascii="Times New Roman" w:hAnsi="Times New Roman" w:cs="Times New Roman"/>
          <w:sz w:val="24"/>
          <w:szCs w:val="24"/>
        </w:rPr>
        <w:t>thinking and behaving in loving ways</w:t>
      </w:r>
      <w:r w:rsidR="004335EF" w:rsidRPr="008146A0">
        <w:rPr>
          <w:rFonts w:ascii="Times New Roman" w:hAnsi="Times New Roman" w:cs="Times New Roman"/>
          <w:sz w:val="24"/>
          <w:szCs w:val="24"/>
        </w:rPr>
        <w:t>, as well as one’s ability to receive expressions of love from others</w:t>
      </w:r>
      <w:r w:rsidR="00B804D0" w:rsidRPr="008146A0">
        <w:rPr>
          <w:rFonts w:ascii="Times New Roman" w:hAnsi="Times New Roman" w:cs="Times New Roman"/>
          <w:sz w:val="24"/>
          <w:szCs w:val="24"/>
        </w:rPr>
        <w:t xml:space="preserve"> (Niemiec &amp; Wedding, 2014). </w:t>
      </w:r>
      <w:r w:rsidR="000F25BE" w:rsidRPr="008146A0">
        <w:rPr>
          <w:rFonts w:ascii="Times New Roman" w:hAnsi="Times New Roman" w:cs="Times New Roman"/>
          <w:i/>
          <w:iCs/>
          <w:sz w:val="24"/>
          <w:szCs w:val="24"/>
        </w:rPr>
        <w:t xml:space="preserve">Taisho </w:t>
      </w:r>
      <w:proofErr w:type="spellStart"/>
      <w:r w:rsidR="000F25BE" w:rsidRPr="008146A0">
        <w:rPr>
          <w:rFonts w:ascii="Times New Roman" w:hAnsi="Times New Roman" w:cs="Times New Roman"/>
          <w:i/>
          <w:iCs/>
          <w:sz w:val="24"/>
          <w:szCs w:val="24"/>
        </w:rPr>
        <w:t>Otome</w:t>
      </w:r>
      <w:proofErr w:type="spellEnd"/>
      <w:r w:rsidR="000F25BE" w:rsidRPr="008146A0">
        <w:rPr>
          <w:rFonts w:ascii="Times New Roman" w:hAnsi="Times New Roman" w:cs="Times New Roman"/>
          <w:i/>
          <w:iCs/>
          <w:sz w:val="24"/>
          <w:szCs w:val="24"/>
        </w:rPr>
        <w:t xml:space="preserve"> Fairytale</w:t>
      </w:r>
      <w:r w:rsidR="000F25BE"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 xml:space="preserve">is set in the Taisho era of Japan and follows the story of </w:t>
      </w:r>
      <w:proofErr w:type="spellStart"/>
      <w:r w:rsidR="00AE6D54" w:rsidRPr="008146A0">
        <w:rPr>
          <w:rFonts w:ascii="Times New Roman" w:hAnsi="Times New Roman" w:cs="Times New Roman"/>
          <w:sz w:val="24"/>
          <w:szCs w:val="24"/>
        </w:rPr>
        <w:t>Tamahiko</w:t>
      </w:r>
      <w:proofErr w:type="spellEnd"/>
      <w:r w:rsidR="00AE6D54" w:rsidRPr="008146A0">
        <w:rPr>
          <w:rFonts w:ascii="Times New Roman" w:hAnsi="Times New Roman" w:cs="Times New Roman"/>
          <w:sz w:val="24"/>
          <w:szCs w:val="24"/>
        </w:rPr>
        <w:t xml:space="preserve"> Shima and Yuzuki Tachibana. </w:t>
      </w:r>
      <w:proofErr w:type="spellStart"/>
      <w:r w:rsidR="00AE6D54" w:rsidRPr="008146A0">
        <w:rPr>
          <w:rFonts w:ascii="Times New Roman" w:hAnsi="Times New Roman" w:cs="Times New Roman"/>
          <w:sz w:val="24"/>
          <w:szCs w:val="24"/>
        </w:rPr>
        <w:t>Tamahiko</w:t>
      </w:r>
      <w:proofErr w:type="spellEnd"/>
      <w:r w:rsidR="00AE6D54" w:rsidRPr="008146A0">
        <w:rPr>
          <w:rFonts w:ascii="Times New Roman" w:hAnsi="Times New Roman" w:cs="Times New Roman"/>
          <w:sz w:val="24"/>
          <w:szCs w:val="24"/>
        </w:rPr>
        <w:t>, a young man with a noble upbringing,</w:t>
      </w:r>
      <w:r w:rsidR="00D23857" w:rsidRPr="008146A0">
        <w:rPr>
          <w:rFonts w:ascii="Times New Roman" w:hAnsi="Times New Roman" w:cs="Times New Roman"/>
          <w:sz w:val="24"/>
          <w:szCs w:val="24"/>
        </w:rPr>
        <w:t xml:space="preserve"> </w:t>
      </w:r>
      <w:r w:rsidR="001321DE" w:rsidRPr="008146A0">
        <w:rPr>
          <w:rFonts w:ascii="Times New Roman" w:hAnsi="Times New Roman" w:cs="Times New Roman"/>
          <w:sz w:val="24"/>
          <w:szCs w:val="24"/>
        </w:rPr>
        <w:t>shunned</w:t>
      </w:r>
      <w:r w:rsidR="00D23857" w:rsidRPr="008146A0">
        <w:rPr>
          <w:rFonts w:ascii="Times New Roman" w:hAnsi="Times New Roman" w:cs="Times New Roman"/>
          <w:sz w:val="24"/>
          <w:szCs w:val="24"/>
        </w:rPr>
        <w:t xml:space="preserve"> after his dominant hand becomes disabled,</w:t>
      </w:r>
      <w:r w:rsidR="00AE6D54" w:rsidRPr="008146A0">
        <w:rPr>
          <w:rFonts w:ascii="Times New Roman" w:hAnsi="Times New Roman" w:cs="Times New Roman"/>
          <w:sz w:val="24"/>
          <w:szCs w:val="24"/>
        </w:rPr>
        <w:t xml:space="preserve"> marries Yuzuki, a young girl from a rural village, in an arranged marriage. Initially, their relationship is marked by </w:t>
      </w:r>
      <w:r w:rsidR="00AE6D54" w:rsidRPr="008146A0">
        <w:rPr>
          <w:rFonts w:ascii="Times New Roman" w:hAnsi="Times New Roman" w:cs="Times New Roman"/>
          <w:sz w:val="24"/>
          <w:szCs w:val="24"/>
        </w:rPr>
        <w:lastRenderedPageBreak/>
        <w:t xml:space="preserve">misunderstandings and differences, </w:t>
      </w:r>
      <w:r w:rsidR="00F03558" w:rsidRPr="008146A0">
        <w:rPr>
          <w:rFonts w:ascii="Times New Roman" w:hAnsi="Times New Roman" w:cs="Times New Roman"/>
          <w:sz w:val="24"/>
          <w:szCs w:val="24"/>
        </w:rPr>
        <w:t>but</w:t>
      </w:r>
      <w:r w:rsidR="00C8551A" w:rsidRPr="008146A0">
        <w:rPr>
          <w:rFonts w:ascii="Times New Roman" w:hAnsi="Times New Roman" w:cs="Times New Roman"/>
          <w:sz w:val="24"/>
          <w:szCs w:val="24"/>
        </w:rPr>
        <w:t xml:space="preserve"> love becomes a driving force in their lives </w:t>
      </w:r>
      <w:r w:rsidR="00AE6D54" w:rsidRPr="008146A0">
        <w:rPr>
          <w:rFonts w:ascii="Times New Roman" w:hAnsi="Times New Roman" w:cs="Times New Roman"/>
          <w:sz w:val="24"/>
          <w:szCs w:val="24"/>
        </w:rPr>
        <w:t>as the story unfolds.</w:t>
      </w:r>
    </w:p>
    <w:p w14:paraId="4A9C40E6" w14:textId="703C0260"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0F25BE" w:rsidRPr="008146A0">
        <w:rPr>
          <w:rFonts w:ascii="Times New Roman" w:hAnsi="Times New Roman" w:cs="Times New Roman"/>
          <w:i/>
          <w:iCs/>
          <w:sz w:val="24"/>
          <w:szCs w:val="24"/>
        </w:rPr>
        <w:t xml:space="preserve">Taisho </w:t>
      </w:r>
      <w:proofErr w:type="spellStart"/>
      <w:r w:rsidR="000F25BE" w:rsidRPr="008146A0">
        <w:rPr>
          <w:rFonts w:ascii="Times New Roman" w:hAnsi="Times New Roman" w:cs="Times New Roman"/>
          <w:i/>
          <w:iCs/>
          <w:sz w:val="24"/>
          <w:szCs w:val="24"/>
        </w:rPr>
        <w:t>Otome</w:t>
      </w:r>
      <w:proofErr w:type="spellEnd"/>
      <w:r w:rsidR="000F25BE" w:rsidRPr="008146A0">
        <w:rPr>
          <w:rFonts w:ascii="Times New Roman" w:hAnsi="Times New Roman" w:cs="Times New Roman"/>
          <w:i/>
          <w:iCs/>
          <w:sz w:val="24"/>
          <w:szCs w:val="24"/>
        </w:rPr>
        <w:t xml:space="preserve"> Fairytale</w:t>
      </w:r>
      <w:r w:rsidR="000F25BE"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 xml:space="preserve">showcases various forms of love, including romantic love, familial love, and self-love. It explores the </w:t>
      </w:r>
      <w:r w:rsidR="00C34118" w:rsidRPr="008146A0">
        <w:rPr>
          <w:rFonts w:ascii="Times New Roman" w:hAnsi="Times New Roman" w:cs="Times New Roman"/>
          <w:sz w:val="24"/>
          <w:szCs w:val="24"/>
        </w:rPr>
        <w:t>impact</w:t>
      </w:r>
      <w:r w:rsidR="00AE6D54" w:rsidRPr="008146A0">
        <w:rPr>
          <w:rFonts w:ascii="Times New Roman" w:hAnsi="Times New Roman" w:cs="Times New Roman"/>
          <w:sz w:val="24"/>
          <w:szCs w:val="24"/>
        </w:rPr>
        <w:t xml:space="preserve"> of love in shaping individuals, healing emotional wounds, and fostering personal growth</w:t>
      </w:r>
      <w:r w:rsidR="003D38D0" w:rsidRPr="008146A0">
        <w:rPr>
          <w:rFonts w:ascii="Times New Roman" w:hAnsi="Times New Roman" w:cs="Times New Roman"/>
          <w:sz w:val="24"/>
          <w:szCs w:val="24"/>
        </w:rPr>
        <w:t xml:space="preserve"> (</w:t>
      </w:r>
      <w:proofErr w:type="spellStart"/>
      <w:r w:rsidR="003D38D0" w:rsidRPr="008146A0">
        <w:rPr>
          <w:rFonts w:ascii="Times New Roman" w:hAnsi="Times New Roman" w:cs="Times New Roman"/>
          <w:sz w:val="24"/>
          <w:szCs w:val="24"/>
        </w:rPr>
        <w:t>Kammrath</w:t>
      </w:r>
      <w:proofErr w:type="spellEnd"/>
      <w:r w:rsidR="003D38D0" w:rsidRPr="008146A0">
        <w:rPr>
          <w:rFonts w:ascii="Times New Roman" w:hAnsi="Times New Roman" w:cs="Times New Roman"/>
          <w:sz w:val="24"/>
          <w:szCs w:val="24"/>
        </w:rPr>
        <w:t xml:space="preserve"> &amp; </w:t>
      </w:r>
      <w:proofErr w:type="spellStart"/>
      <w:r w:rsidR="003D38D0" w:rsidRPr="008146A0">
        <w:rPr>
          <w:rFonts w:ascii="Times New Roman" w:hAnsi="Times New Roman" w:cs="Times New Roman"/>
          <w:sz w:val="24"/>
          <w:szCs w:val="24"/>
        </w:rPr>
        <w:t>Peetz</w:t>
      </w:r>
      <w:proofErr w:type="spellEnd"/>
      <w:r w:rsidR="003D38D0" w:rsidRPr="008146A0">
        <w:rPr>
          <w:rFonts w:ascii="Times New Roman" w:hAnsi="Times New Roman" w:cs="Times New Roman"/>
          <w:sz w:val="24"/>
          <w:szCs w:val="24"/>
        </w:rPr>
        <w:t>, 2011)</w:t>
      </w:r>
      <w:r w:rsidR="00AE6D54" w:rsidRPr="008146A0">
        <w:rPr>
          <w:rFonts w:ascii="Times New Roman" w:hAnsi="Times New Roman" w:cs="Times New Roman"/>
          <w:sz w:val="24"/>
          <w:szCs w:val="24"/>
        </w:rPr>
        <w:t>.</w:t>
      </w:r>
      <w:r w:rsidR="005E2A9D"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The anime emphasizes the importance of open communication and understanding in lov</w:t>
      </w:r>
      <w:r w:rsidR="00C51B4A" w:rsidRPr="008146A0">
        <w:rPr>
          <w:rFonts w:ascii="Times New Roman" w:hAnsi="Times New Roman" w:cs="Times New Roman"/>
          <w:sz w:val="24"/>
          <w:szCs w:val="24"/>
        </w:rPr>
        <w:t>ing</w:t>
      </w:r>
      <w:r w:rsidR="00AE6D54" w:rsidRPr="008146A0">
        <w:rPr>
          <w:rFonts w:ascii="Times New Roman" w:hAnsi="Times New Roman" w:cs="Times New Roman"/>
          <w:sz w:val="24"/>
          <w:szCs w:val="24"/>
        </w:rPr>
        <w:t xml:space="preserve"> relationships. </w:t>
      </w:r>
      <w:proofErr w:type="spellStart"/>
      <w:r w:rsidR="00AE6D54" w:rsidRPr="008146A0">
        <w:rPr>
          <w:rFonts w:ascii="Times New Roman" w:hAnsi="Times New Roman" w:cs="Times New Roman"/>
          <w:sz w:val="24"/>
          <w:szCs w:val="24"/>
        </w:rPr>
        <w:t>Tamahiko</w:t>
      </w:r>
      <w:proofErr w:type="spellEnd"/>
      <w:r w:rsidR="00AE6D54" w:rsidRPr="008146A0">
        <w:rPr>
          <w:rFonts w:ascii="Times New Roman" w:hAnsi="Times New Roman" w:cs="Times New Roman"/>
          <w:sz w:val="24"/>
          <w:szCs w:val="24"/>
        </w:rPr>
        <w:t xml:space="preserve"> and Yuzuki's journey is marked by moments of miscommunication and contrasting perspectives due to their different backgrounds. However, they learn to listen to one another, respect each other's feelings, and bridge the gaps between them. Through their love and understanding, they support each other's dreams and aspirations, ultimately strengthening their bond.</w:t>
      </w:r>
    </w:p>
    <w:p w14:paraId="7E51E31B" w14:textId="21215B05"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0F25BE" w:rsidRPr="008146A0">
        <w:rPr>
          <w:rFonts w:ascii="Times New Roman" w:hAnsi="Times New Roman" w:cs="Times New Roman"/>
          <w:i/>
          <w:iCs/>
          <w:sz w:val="24"/>
          <w:szCs w:val="24"/>
        </w:rPr>
        <w:t xml:space="preserve">Taisho </w:t>
      </w:r>
      <w:proofErr w:type="spellStart"/>
      <w:r w:rsidR="000F25BE" w:rsidRPr="008146A0">
        <w:rPr>
          <w:rFonts w:ascii="Times New Roman" w:hAnsi="Times New Roman" w:cs="Times New Roman"/>
          <w:i/>
          <w:iCs/>
          <w:sz w:val="24"/>
          <w:szCs w:val="24"/>
        </w:rPr>
        <w:t>Otome</w:t>
      </w:r>
      <w:proofErr w:type="spellEnd"/>
      <w:r w:rsidR="000F25BE" w:rsidRPr="008146A0">
        <w:rPr>
          <w:rFonts w:ascii="Times New Roman" w:hAnsi="Times New Roman" w:cs="Times New Roman"/>
          <w:i/>
          <w:iCs/>
          <w:sz w:val="24"/>
          <w:szCs w:val="24"/>
        </w:rPr>
        <w:t xml:space="preserve"> Fairytale</w:t>
      </w:r>
      <w:r w:rsidR="000F25BE" w:rsidRPr="008146A0">
        <w:rPr>
          <w:rFonts w:ascii="Times New Roman" w:hAnsi="Times New Roman" w:cs="Times New Roman"/>
          <w:sz w:val="24"/>
          <w:szCs w:val="24"/>
        </w:rPr>
        <w:t xml:space="preserve"> </w:t>
      </w:r>
      <w:r w:rsidR="00AE6D54" w:rsidRPr="008146A0">
        <w:rPr>
          <w:rFonts w:ascii="Times New Roman" w:hAnsi="Times New Roman" w:cs="Times New Roman"/>
          <w:sz w:val="24"/>
          <w:szCs w:val="24"/>
        </w:rPr>
        <w:t>explores the concept of unconditional love. The characters face challenges and hardships, both individually and as a couple, but their love remains steadfast. The anime portrays the willingness of the characters to accept each other's flaws and vulnerabilities, demonstrating that true love transcends imperfections and provides a sense of security and acceptance.</w:t>
      </w:r>
      <w:r w:rsidR="003E37C3" w:rsidRPr="008146A0">
        <w:rPr>
          <w:rFonts w:ascii="Times New Roman" w:hAnsi="Times New Roman" w:cs="Times New Roman"/>
          <w:sz w:val="24"/>
          <w:szCs w:val="24"/>
        </w:rPr>
        <w:t xml:space="preserve"> </w:t>
      </w:r>
      <w:proofErr w:type="spellStart"/>
      <w:r w:rsidR="00AE6D54" w:rsidRPr="008146A0">
        <w:rPr>
          <w:rFonts w:ascii="Times New Roman" w:hAnsi="Times New Roman" w:cs="Times New Roman"/>
          <w:sz w:val="24"/>
          <w:szCs w:val="24"/>
        </w:rPr>
        <w:t>Tamahiko</w:t>
      </w:r>
      <w:proofErr w:type="spellEnd"/>
      <w:r w:rsidR="00AE6D54" w:rsidRPr="008146A0">
        <w:rPr>
          <w:rFonts w:ascii="Times New Roman" w:hAnsi="Times New Roman" w:cs="Times New Roman"/>
          <w:sz w:val="24"/>
          <w:szCs w:val="24"/>
        </w:rPr>
        <w:t xml:space="preserve"> and Yuzuki's relationship becomes a source of solace and emotional support for </w:t>
      </w:r>
      <w:proofErr w:type="gramStart"/>
      <w:r w:rsidR="00AE6D54" w:rsidRPr="008146A0">
        <w:rPr>
          <w:rFonts w:ascii="Times New Roman" w:hAnsi="Times New Roman" w:cs="Times New Roman"/>
          <w:sz w:val="24"/>
          <w:szCs w:val="24"/>
        </w:rPr>
        <w:t>both of them</w:t>
      </w:r>
      <w:proofErr w:type="gramEnd"/>
      <w:r w:rsidR="00AE6D54" w:rsidRPr="008146A0">
        <w:rPr>
          <w:rFonts w:ascii="Times New Roman" w:hAnsi="Times New Roman" w:cs="Times New Roman"/>
          <w:sz w:val="24"/>
          <w:szCs w:val="24"/>
        </w:rPr>
        <w:t>. They learn to trust and rely on each other, allowing their love to guide them through difficult times and inspire personal transformation.</w:t>
      </w:r>
    </w:p>
    <w:p w14:paraId="0B1D018A" w14:textId="78F97AF2" w:rsidR="00AE6D54"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AE6D54" w:rsidRPr="008146A0">
        <w:rPr>
          <w:rFonts w:ascii="Times New Roman" w:hAnsi="Times New Roman" w:cs="Times New Roman"/>
          <w:sz w:val="24"/>
          <w:szCs w:val="24"/>
        </w:rPr>
        <w:t>Furthermore, the series delves into the concept of self-love and acceptance. The characters embark on journeys of self-discovery, grappling with their own insecurities and past traumas. Through the power of love, they learn to embrace their true selves, acknowledge their worth, and find the strength to overcome their inner demons.</w:t>
      </w:r>
      <w:r w:rsidR="00E160C9" w:rsidRPr="008146A0">
        <w:rPr>
          <w:rFonts w:ascii="Times New Roman" w:hAnsi="Times New Roman" w:cs="Times New Roman"/>
          <w:sz w:val="24"/>
          <w:szCs w:val="24"/>
        </w:rPr>
        <w:t xml:space="preserve"> Additionally, </w:t>
      </w:r>
      <w:r w:rsidR="000F25BE" w:rsidRPr="008146A0">
        <w:rPr>
          <w:rFonts w:ascii="Times New Roman" w:hAnsi="Times New Roman" w:cs="Times New Roman"/>
          <w:i/>
          <w:iCs/>
          <w:sz w:val="24"/>
          <w:szCs w:val="24"/>
        </w:rPr>
        <w:t xml:space="preserve">Taisho </w:t>
      </w:r>
      <w:proofErr w:type="spellStart"/>
      <w:r w:rsidR="000F25BE" w:rsidRPr="008146A0">
        <w:rPr>
          <w:rFonts w:ascii="Times New Roman" w:hAnsi="Times New Roman" w:cs="Times New Roman"/>
          <w:i/>
          <w:iCs/>
          <w:sz w:val="24"/>
          <w:szCs w:val="24"/>
        </w:rPr>
        <w:t>Otome</w:t>
      </w:r>
      <w:proofErr w:type="spellEnd"/>
      <w:r w:rsidR="000F25BE" w:rsidRPr="008146A0">
        <w:rPr>
          <w:rFonts w:ascii="Times New Roman" w:hAnsi="Times New Roman" w:cs="Times New Roman"/>
          <w:i/>
          <w:iCs/>
          <w:sz w:val="24"/>
          <w:szCs w:val="24"/>
        </w:rPr>
        <w:t xml:space="preserve"> Fairytale</w:t>
      </w:r>
      <w:r w:rsidR="000F25BE" w:rsidRPr="008146A0">
        <w:rPr>
          <w:rFonts w:ascii="Times New Roman" w:hAnsi="Times New Roman" w:cs="Times New Roman"/>
          <w:sz w:val="24"/>
          <w:szCs w:val="24"/>
        </w:rPr>
        <w:t xml:space="preserve"> </w:t>
      </w:r>
      <w:r w:rsidR="00E160C9" w:rsidRPr="008146A0">
        <w:rPr>
          <w:rFonts w:ascii="Times New Roman" w:hAnsi="Times New Roman" w:cs="Times New Roman"/>
          <w:sz w:val="24"/>
          <w:szCs w:val="24"/>
        </w:rPr>
        <w:t xml:space="preserve">explores the profound impact of familial love. The anime depicts the complex </w:t>
      </w:r>
      <w:r w:rsidR="00E160C9" w:rsidRPr="008146A0">
        <w:rPr>
          <w:rFonts w:ascii="Times New Roman" w:hAnsi="Times New Roman" w:cs="Times New Roman"/>
          <w:sz w:val="24"/>
          <w:szCs w:val="24"/>
        </w:rPr>
        <w:lastRenderedPageBreak/>
        <w:t>dynamics within the Shima and Tachibana families and portrays the strength of the familial bond. The characters experience both joy and heartache within their families, and their love for their relatives motivates them to protect, understand, and reconcile with one another.</w:t>
      </w:r>
    </w:p>
    <w:p w14:paraId="5BAF9007" w14:textId="2E538927" w:rsidR="004C4A0D" w:rsidRPr="008146A0" w:rsidRDefault="004C4A0D" w:rsidP="00FF162C">
      <w:pPr>
        <w:widowControl w:val="0"/>
        <w:spacing w:after="0" w:line="480" w:lineRule="auto"/>
        <w:rPr>
          <w:rFonts w:ascii="Times New Roman" w:hAnsi="Times New Roman" w:cs="Times New Roman"/>
          <w:b/>
          <w:bCs/>
          <w:i/>
          <w:iCs/>
          <w:sz w:val="24"/>
          <w:szCs w:val="24"/>
        </w:rPr>
      </w:pPr>
      <w:bookmarkStart w:id="67" w:name="_Toc139188148"/>
      <w:bookmarkStart w:id="68" w:name="_Toc139315055"/>
      <w:r w:rsidRPr="008146A0">
        <w:rPr>
          <w:rFonts w:ascii="Times New Roman" w:hAnsi="Times New Roman" w:cs="Times New Roman"/>
          <w:b/>
          <w:bCs/>
          <w:i/>
          <w:iCs/>
          <w:sz w:val="24"/>
          <w:szCs w:val="24"/>
        </w:rPr>
        <w:t>Kindness</w:t>
      </w:r>
      <w:r w:rsidR="00C40012" w:rsidRPr="008146A0">
        <w:rPr>
          <w:rFonts w:ascii="Times New Roman" w:hAnsi="Times New Roman" w:cs="Times New Roman"/>
          <w:b/>
          <w:bCs/>
          <w:i/>
          <w:iCs/>
          <w:sz w:val="24"/>
          <w:szCs w:val="24"/>
        </w:rPr>
        <w:t>: Dragon Ball</w:t>
      </w:r>
      <w:bookmarkEnd w:id="67"/>
      <w:bookmarkEnd w:id="68"/>
    </w:p>
    <w:p w14:paraId="5A273A10" w14:textId="1374ED5A" w:rsidR="00526B9B"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26B9B" w:rsidRPr="008146A0">
        <w:rPr>
          <w:rFonts w:ascii="Times New Roman" w:hAnsi="Times New Roman" w:cs="Times New Roman"/>
          <w:sz w:val="24"/>
          <w:szCs w:val="24"/>
        </w:rPr>
        <w:t>Kindness is a central theme in the "Dragon Ball" franchise</w:t>
      </w:r>
      <w:r w:rsidR="00D50601" w:rsidRPr="008146A0">
        <w:rPr>
          <w:rFonts w:ascii="Times New Roman" w:hAnsi="Times New Roman" w:cs="Times New Roman"/>
          <w:sz w:val="24"/>
          <w:szCs w:val="24"/>
        </w:rPr>
        <w:t xml:space="preserve">, </w:t>
      </w:r>
      <w:r w:rsidR="00290E41" w:rsidRPr="008146A0">
        <w:rPr>
          <w:rFonts w:ascii="Times New Roman" w:hAnsi="Times New Roman" w:cs="Times New Roman"/>
          <w:sz w:val="24"/>
          <w:szCs w:val="24"/>
        </w:rPr>
        <w:t xml:space="preserve">including </w:t>
      </w:r>
      <w:r w:rsidR="00290E41" w:rsidRPr="008146A0">
        <w:rPr>
          <w:rFonts w:ascii="Times New Roman" w:hAnsi="Times New Roman" w:cs="Times New Roman"/>
          <w:i/>
          <w:iCs/>
          <w:sz w:val="24"/>
          <w:szCs w:val="24"/>
        </w:rPr>
        <w:t>Dragon</w:t>
      </w:r>
      <w:r w:rsidR="008D0E97" w:rsidRPr="008146A0">
        <w:rPr>
          <w:rFonts w:ascii="Times New Roman" w:hAnsi="Times New Roman" w:cs="Times New Roman"/>
          <w:i/>
          <w:iCs/>
          <w:sz w:val="24"/>
          <w:szCs w:val="24"/>
        </w:rPr>
        <w:t xml:space="preserve"> Ball</w:t>
      </w:r>
      <w:r w:rsidR="000F25BE" w:rsidRPr="008146A0">
        <w:rPr>
          <w:rFonts w:ascii="Times New Roman" w:hAnsi="Times New Roman" w:cs="Times New Roman"/>
          <w:i/>
          <w:iCs/>
          <w:sz w:val="24"/>
          <w:szCs w:val="24"/>
        </w:rPr>
        <w:t xml:space="preserve"> </w:t>
      </w:r>
      <w:r w:rsidR="000F25BE" w:rsidRPr="008146A0">
        <w:rPr>
          <w:rFonts w:ascii="Times New Roman" w:hAnsi="Times New Roman" w:cs="Times New Roman"/>
          <w:sz w:val="24"/>
          <w:szCs w:val="24"/>
        </w:rPr>
        <w:t>(Fuji TV, 1986)</w:t>
      </w:r>
      <w:r w:rsidR="008D0E97" w:rsidRPr="008146A0">
        <w:rPr>
          <w:rFonts w:ascii="Times New Roman" w:hAnsi="Times New Roman" w:cs="Times New Roman"/>
          <w:sz w:val="24"/>
          <w:szCs w:val="24"/>
        </w:rPr>
        <w:t xml:space="preserve">, </w:t>
      </w:r>
      <w:r w:rsidR="008D0E97" w:rsidRPr="008146A0">
        <w:rPr>
          <w:rFonts w:ascii="Times New Roman" w:hAnsi="Times New Roman" w:cs="Times New Roman"/>
          <w:i/>
          <w:iCs/>
          <w:sz w:val="24"/>
          <w:szCs w:val="24"/>
        </w:rPr>
        <w:t>Dragon Ball Z</w:t>
      </w:r>
      <w:r w:rsidR="000F25BE" w:rsidRPr="008146A0">
        <w:rPr>
          <w:rFonts w:ascii="Times New Roman" w:hAnsi="Times New Roman" w:cs="Times New Roman"/>
          <w:sz w:val="24"/>
          <w:szCs w:val="24"/>
        </w:rPr>
        <w:t xml:space="preserve"> (Fuji TV, 1989)</w:t>
      </w:r>
      <w:r w:rsidR="008D0E97" w:rsidRPr="008146A0">
        <w:rPr>
          <w:rFonts w:ascii="Times New Roman" w:hAnsi="Times New Roman" w:cs="Times New Roman"/>
          <w:sz w:val="24"/>
          <w:szCs w:val="24"/>
        </w:rPr>
        <w:t xml:space="preserve">, </w:t>
      </w:r>
      <w:r w:rsidR="008D0E97" w:rsidRPr="008146A0">
        <w:rPr>
          <w:rFonts w:ascii="Times New Roman" w:hAnsi="Times New Roman" w:cs="Times New Roman"/>
          <w:i/>
          <w:iCs/>
          <w:sz w:val="24"/>
          <w:szCs w:val="24"/>
        </w:rPr>
        <w:t xml:space="preserve">Dragon Ball </w:t>
      </w:r>
      <w:r w:rsidR="00314DC1" w:rsidRPr="008146A0">
        <w:rPr>
          <w:rFonts w:ascii="Times New Roman" w:hAnsi="Times New Roman" w:cs="Times New Roman"/>
          <w:i/>
          <w:iCs/>
          <w:sz w:val="24"/>
          <w:szCs w:val="24"/>
        </w:rPr>
        <w:t>GT</w:t>
      </w:r>
      <w:r w:rsidR="000F25BE" w:rsidRPr="008146A0">
        <w:rPr>
          <w:rFonts w:ascii="Times New Roman" w:hAnsi="Times New Roman" w:cs="Times New Roman"/>
          <w:sz w:val="24"/>
          <w:szCs w:val="24"/>
        </w:rPr>
        <w:t xml:space="preserve"> (Fuji TV, 1996)</w:t>
      </w:r>
      <w:r w:rsidR="00314DC1" w:rsidRPr="008146A0">
        <w:rPr>
          <w:rFonts w:ascii="Times New Roman" w:hAnsi="Times New Roman" w:cs="Times New Roman"/>
          <w:sz w:val="24"/>
          <w:szCs w:val="24"/>
        </w:rPr>
        <w:t xml:space="preserve">, and </w:t>
      </w:r>
      <w:r w:rsidR="00314DC1" w:rsidRPr="008146A0">
        <w:rPr>
          <w:rFonts w:ascii="Times New Roman" w:hAnsi="Times New Roman" w:cs="Times New Roman"/>
          <w:i/>
          <w:iCs/>
          <w:sz w:val="24"/>
          <w:szCs w:val="24"/>
        </w:rPr>
        <w:t xml:space="preserve">Dragon Ball </w:t>
      </w:r>
      <w:r w:rsidR="008D0E97" w:rsidRPr="008146A0">
        <w:rPr>
          <w:rFonts w:ascii="Times New Roman" w:hAnsi="Times New Roman" w:cs="Times New Roman"/>
          <w:i/>
          <w:iCs/>
          <w:sz w:val="24"/>
          <w:szCs w:val="24"/>
        </w:rPr>
        <w:t>Super</w:t>
      </w:r>
      <w:r w:rsidR="000F25BE" w:rsidRPr="008146A0">
        <w:rPr>
          <w:rFonts w:ascii="Times New Roman" w:hAnsi="Times New Roman" w:cs="Times New Roman"/>
          <w:sz w:val="24"/>
          <w:szCs w:val="24"/>
        </w:rPr>
        <w:t xml:space="preserve"> (Fuji TV &amp; Yomiko Advertising, 2015)</w:t>
      </w:r>
      <w:r w:rsidR="00526B9B" w:rsidRPr="008146A0">
        <w:rPr>
          <w:rFonts w:ascii="Times New Roman" w:hAnsi="Times New Roman" w:cs="Times New Roman"/>
          <w:sz w:val="24"/>
          <w:szCs w:val="24"/>
        </w:rPr>
        <w:t xml:space="preserve">, demonstrated through the actions and relationships of its diverse cast of characters. </w:t>
      </w:r>
      <w:r w:rsidR="000A7103" w:rsidRPr="008146A0">
        <w:rPr>
          <w:rFonts w:ascii="Times New Roman" w:hAnsi="Times New Roman" w:cs="Times New Roman"/>
          <w:sz w:val="24"/>
          <w:szCs w:val="24"/>
        </w:rPr>
        <w:t xml:space="preserve">Kindness, which </w:t>
      </w:r>
      <w:r w:rsidR="006C4779" w:rsidRPr="008146A0">
        <w:rPr>
          <w:rFonts w:ascii="Times New Roman" w:hAnsi="Times New Roman" w:cs="Times New Roman"/>
          <w:sz w:val="24"/>
          <w:szCs w:val="24"/>
        </w:rPr>
        <w:t>consists of several overlapping concepts such as generosity</w:t>
      </w:r>
      <w:r w:rsidR="000311BF" w:rsidRPr="008146A0">
        <w:rPr>
          <w:rFonts w:ascii="Times New Roman" w:hAnsi="Times New Roman" w:cs="Times New Roman"/>
          <w:sz w:val="24"/>
          <w:szCs w:val="24"/>
        </w:rPr>
        <w:t xml:space="preserve">, compassion, generativity, and altruism, is defined as </w:t>
      </w:r>
      <w:r w:rsidR="0033313B" w:rsidRPr="008146A0">
        <w:rPr>
          <w:rFonts w:ascii="Times New Roman" w:hAnsi="Times New Roman" w:cs="Times New Roman"/>
          <w:sz w:val="24"/>
          <w:szCs w:val="24"/>
        </w:rPr>
        <w:t>an orientation</w:t>
      </w:r>
      <w:r w:rsidR="00226669" w:rsidRPr="008146A0">
        <w:rPr>
          <w:rFonts w:ascii="Times New Roman" w:hAnsi="Times New Roman" w:cs="Times New Roman"/>
          <w:sz w:val="24"/>
          <w:szCs w:val="24"/>
        </w:rPr>
        <w:t xml:space="preserve"> towards the well-being of others</w:t>
      </w:r>
      <w:r w:rsidR="002A20BC" w:rsidRPr="008146A0">
        <w:rPr>
          <w:rFonts w:ascii="Times New Roman" w:hAnsi="Times New Roman" w:cs="Times New Roman"/>
          <w:sz w:val="24"/>
          <w:szCs w:val="24"/>
        </w:rPr>
        <w:t xml:space="preserve"> (Peterson &amp; Seligman, 2004; Niemiec &amp; Wedding, 2014). </w:t>
      </w:r>
      <w:r w:rsidR="00526B9B" w:rsidRPr="008146A0">
        <w:rPr>
          <w:rFonts w:ascii="Times New Roman" w:hAnsi="Times New Roman" w:cs="Times New Roman"/>
          <w:sz w:val="24"/>
          <w:szCs w:val="24"/>
        </w:rPr>
        <w:t xml:space="preserve">The </w:t>
      </w:r>
      <w:r w:rsidR="002A20BC" w:rsidRPr="008146A0">
        <w:rPr>
          <w:rFonts w:ascii="Times New Roman" w:hAnsi="Times New Roman" w:cs="Times New Roman"/>
          <w:sz w:val="24"/>
          <w:szCs w:val="24"/>
        </w:rPr>
        <w:t>franchise</w:t>
      </w:r>
      <w:r w:rsidR="00526B9B" w:rsidRPr="008146A0">
        <w:rPr>
          <w:rFonts w:ascii="Times New Roman" w:hAnsi="Times New Roman" w:cs="Times New Roman"/>
          <w:sz w:val="24"/>
          <w:szCs w:val="24"/>
        </w:rPr>
        <w:t xml:space="preserve"> emphasizes that acts of compassion, understanding, and selflessness can have a profound impact on individuals and the world around them</w:t>
      </w:r>
      <w:r w:rsidR="002A20BC" w:rsidRPr="008146A0">
        <w:rPr>
          <w:rFonts w:ascii="Times New Roman" w:hAnsi="Times New Roman" w:cs="Times New Roman"/>
          <w:sz w:val="24"/>
          <w:szCs w:val="24"/>
        </w:rPr>
        <w:t xml:space="preserve"> </w:t>
      </w:r>
      <w:r w:rsidR="00CA3C6E" w:rsidRPr="008146A0">
        <w:rPr>
          <w:rFonts w:ascii="Times New Roman" w:hAnsi="Times New Roman" w:cs="Times New Roman"/>
          <w:sz w:val="24"/>
          <w:szCs w:val="24"/>
        </w:rPr>
        <w:t>which ripple through generations</w:t>
      </w:r>
      <w:r w:rsidR="00526B9B" w:rsidRPr="008146A0">
        <w:rPr>
          <w:rFonts w:ascii="Times New Roman" w:hAnsi="Times New Roman" w:cs="Times New Roman"/>
          <w:sz w:val="24"/>
          <w:szCs w:val="24"/>
        </w:rPr>
        <w:t>.</w:t>
      </w:r>
    </w:p>
    <w:p w14:paraId="379CC5DC" w14:textId="5C43F53B" w:rsidR="00526B9B" w:rsidRPr="008146A0"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526B9B" w:rsidRPr="008146A0">
        <w:rPr>
          <w:rFonts w:ascii="Times New Roman" w:hAnsi="Times New Roman" w:cs="Times New Roman"/>
          <w:sz w:val="24"/>
          <w:szCs w:val="24"/>
        </w:rPr>
        <w:t xml:space="preserve">The protagonist, Goku, embodies the strength of kindness throughout the franchise. Despite being a formidable warrior with incredible power, Goku consistently displays a pure-hearted and benevolent nature. He extends kindness to friends and foes alike, always striving to find </w:t>
      </w:r>
      <w:proofErr w:type="gramStart"/>
      <w:r w:rsidR="00526B9B" w:rsidRPr="008146A0">
        <w:rPr>
          <w:rFonts w:ascii="Times New Roman" w:hAnsi="Times New Roman" w:cs="Times New Roman"/>
          <w:sz w:val="24"/>
          <w:szCs w:val="24"/>
        </w:rPr>
        <w:t>the good</w:t>
      </w:r>
      <w:proofErr w:type="gramEnd"/>
      <w:r w:rsidR="00526B9B" w:rsidRPr="008146A0">
        <w:rPr>
          <w:rFonts w:ascii="Times New Roman" w:hAnsi="Times New Roman" w:cs="Times New Roman"/>
          <w:sz w:val="24"/>
          <w:szCs w:val="24"/>
        </w:rPr>
        <w:t xml:space="preserve"> in people and offering them a chance for redemption. Goku's unwavering kindness serves as an inspiration for other characters and viewers alike</w:t>
      </w:r>
      <w:r w:rsidR="00CA3C6E" w:rsidRPr="008146A0">
        <w:rPr>
          <w:rFonts w:ascii="Times New Roman" w:hAnsi="Times New Roman" w:cs="Times New Roman"/>
          <w:sz w:val="24"/>
          <w:szCs w:val="24"/>
        </w:rPr>
        <w:t xml:space="preserve"> </w:t>
      </w:r>
      <w:r w:rsidR="00A3612D" w:rsidRPr="008146A0">
        <w:rPr>
          <w:rFonts w:ascii="Times New Roman" w:hAnsi="Times New Roman" w:cs="Times New Roman"/>
          <w:sz w:val="24"/>
          <w:szCs w:val="24"/>
        </w:rPr>
        <w:t>(</w:t>
      </w:r>
      <w:proofErr w:type="spellStart"/>
      <w:r w:rsidR="00A3612D" w:rsidRPr="008146A0">
        <w:rPr>
          <w:rFonts w:ascii="Times New Roman" w:hAnsi="Times New Roman" w:cs="Times New Roman"/>
          <w:sz w:val="24"/>
          <w:szCs w:val="24"/>
        </w:rPr>
        <w:t>Reysen</w:t>
      </w:r>
      <w:proofErr w:type="spellEnd"/>
      <w:r w:rsidR="00A3612D" w:rsidRPr="008146A0">
        <w:rPr>
          <w:rFonts w:ascii="Times New Roman" w:hAnsi="Times New Roman" w:cs="Times New Roman"/>
          <w:sz w:val="24"/>
          <w:szCs w:val="24"/>
        </w:rPr>
        <w:t xml:space="preserve"> et al., 2022)</w:t>
      </w:r>
      <w:r w:rsidR="00526B9B" w:rsidRPr="008146A0">
        <w:rPr>
          <w:rFonts w:ascii="Times New Roman" w:hAnsi="Times New Roman" w:cs="Times New Roman"/>
          <w:sz w:val="24"/>
          <w:szCs w:val="24"/>
        </w:rPr>
        <w:t>.</w:t>
      </w:r>
    </w:p>
    <w:p w14:paraId="0EE5EFC3" w14:textId="7689ECA2" w:rsidR="00526B9B" w:rsidRDefault="00451B3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48686F" w:rsidRPr="008146A0">
        <w:rPr>
          <w:rFonts w:ascii="Times New Roman" w:hAnsi="Times New Roman" w:cs="Times New Roman"/>
          <w:sz w:val="24"/>
          <w:szCs w:val="24"/>
        </w:rPr>
        <w:t>T</w:t>
      </w:r>
      <w:r w:rsidR="00526B9B" w:rsidRPr="008146A0">
        <w:rPr>
          <w:rFonts w:ascii="Times New Roman" w:hAnsi="Times New Roman" w:cs="Times New Roman"/>
          <w:sz w:val="24"/>
          <w:szCs w:val="24"/>
        </w:rPr>
        <w:t>he franchise</w:t>
      </w:r>
      <w:r w:rsidR="00C34118" w:rsidRPr="008146A0">
        <w:rPr>
          <w:rFonts w:ascii="Times New Roman" w:hAnsi="Times New Roman" w:cs="Times New Roman"/>
          <w:sz w:val="24"/>
          <w:szCs w:val="24"/>
        </w:rPr>
        <w:t xml:space="preserve"> also</w:t>
      </w:r>
      <w:r w:rsidR="00526B9B" w:rsidRPr="008146A0">
        <w:rPr>
          <w:rFonts w:ascii="Times New Roman" w:hAnsi="Times New Roman" w:cs="Times New Roman"/>
          <w:sz w:val="24"/>
          <w:szCs w:val="24"/>
        </w:rPr>
        <w:t xml:space="preserve"> explores how acts of compassion can bring about positive change in others. Several characters undergo significant growth and redemption arcs </w:t>
      </w:r>
      <w:proofErr w:type="gramStart"/>
      <w:r w:rsidR="00526B9B" w:rsidRPr="008146A0">
        <w:rPr>
          <w:rFonts w:ascii="Times New Roman" w:hAnsi="Times New Roman" w:cs="Times New Roman"/>
          <w:sz w:val="24"/>
          <w:szCs w:val="24"/>
        </w:rPr>
        <w:t>as a result of</w:t>
      </w:r>
      <w:proofErr w:type="gramEnd"/>
      <w:r w:rsidR="00526B9B" w:rsidRPr="008146A0">
        <w:rPr>
          <w:rFonts w:ascii="Times New Roman" w:hAnsi="Times New Roman" w:cs="Times New Roman"/>
          <w:sz w:val="24"/>
          <w:szCs w:val="24"/>
        </w:rPr>
        <w:t xml:space="preserve"> the kindness they experience from others. This highlights the belief that kindness has the potential to inspire personal transformation and break cycles of negativity.</w:t>
      </w:r>
      <w:r w:rsidR="00D84621" w:rsidRPr="008146A0">
        <w:rPr>
          <w:rFonts w:ascii="Times New Roman" w:hAnsi="Times New Roman" w:cs="Times New Roman"/>
          <w:sz w:val="24"/>
          <w:szCs w:val="24"/>
        </w:rPr>
        <w:t xml:space="preserve"> </w:t>
      </w:r>
      <w:r w:rsidR="00526B9B" w:rsidRPr="008146A0">
        <w:rPr>
          <w:rFonts w:ascii="Times New Roman" w:hAnsi="Times New Roman" w:cs="Times New Roman"/>
          <w:sz w:val="24"/>
          <w:szCs w:val="24"/>
        </w:rPr>
        <w:t xml:space="preserve">Additionally, the franchise often emphasizes the value of protecting and showing kindness towards the innocent and the weak. Characters frequently stand up against injustice, defend those in need, and offer help to those less </w:t>
      </w:r>
      <w:r w:rsidR="00526B9B" w:rsidRPr="008146A0">
        <w:rPr>
          <w:rFonts w:ascii="Times New Roman" w:hAnsi="Times New Roman" w:cs="Times New Roman"/>
          <w:sz w:val="24"/>
          <w:szCs w:val="24"/>
        </w:rPr>
        <w:lastRenderedPageBreak/>
        <w:t>fortunate. This showcases the strength of kindness in promoting fairness, compassion, empathy</w:t>
      </w:r>
      <w:r w:rsidR="005669CB" w:rsidRPr="008146A0">
        <w:rPr>
          <w:rFonts w:ascii="Times New Roman" w:hAnsi="Times New Roman" w:cs="Times New Roman"/>
          <w:sz w:val="24"/>
          <w:szCs w:val="24"/>
        </w:rPr>
        <w:t>, and mercy</w:t>
      </w:r>
      <w:r w:rsidR="00526B9B" w:rsidRPr="008146A0">
        <w:rPr>
          <w:rFonts w:ascii="Times New Roman" w:hAnsi="Times New Roman" w:cs="Times New Roman"/>
          <w:sz w:val="24"/>
          <w:szCs w:val="24"/>
        </w:rPr>
        <w:t>.</w:t>
      </w:r>
      <w:r w:rsidR="0023648B" w:rsidRPr="008146A0">
        <w:rPr>
          <w:rFonts w:ascii="Times New Roman" w:hAnsi="Times New Roman" w:cs="Times New Roman"/>
          <w:sz w:val="24"/>
          <w:szCs w:val="24"/>
        </w:rPr>
        <w:t xml:space="preserve"> Characters </w:t>
      </w:r>
      <w:proofErr w:type="gramStart"/>
      <w:r w:rsidR="0023648B" w:rsidRPr="008146A0">
        <w:rPr>
          <w:rFonts w:ascii="Times New Roman" w:hAnsi="Times New Roman" w:cs="Times New Roman"/>
          <w:sz w:val="24"/>
          <w:szCs w:val="24"/>
        </w:rPr>
        <w:t>have the opportunity to</w:t>
      </w:r>
      <w:proofErr w:type="gramEnd"/>
      <w:r w:rsidR="0023648B" w:rsidRPr="008146A0">
        <w:rPr>
          <w:rFonts w:ascii="Times New Roman" w:hAnsi="Times New Roman" w:cs="Times New Roman"/>
          <w:sz w:val="24"/>
          <w:szCs w:val="24"/>
        </w:rPr>
        <w:t xml:space="preserve"> seek revenge or hold grudges, but many choose to extend forgiveness instead. This act of kindness not only promotes personal growth but also fosters understanding and reconciliation.</w:t>
      </w:r>
      <w:r w:rsidR="00C34118" w:rsidRPr="008146A0">
        <w:rPr>
          <w:rFonts w:ascii="Times New Roman" w:hAnsi="Times New Roman" w:cs="Times New Roman"/>
          <w:sz w:val="24"/>
          <w:szCs w:val="24"/>
        </w:rPr>
        <w:t xml:space="preserve"> </w:t>
      </w:r>
      <w:r w:rsidR="00526B9B" w:rsidRPr="008146A0">
        <w:rPr>
          <w:rFonts w:ascii="Times New Roman" w:hAnsi="Times New Roman" w:cs="Times New Roman"/>
          <w:sz w:val="24"/>
          <w:szCs w:val="24"/>
        </w:rPr>
        <w:t xml:space="preserve">The overarching narrative of the </w:t>
      </w:r>
      <w:r w:rsidR="000F25BE" w:rsidRPr="008146A0">
        <w:rPr>
          <w:rFonts w:ascii="Times New Roman" w:hAnsi="Times New Roman" w:cs="Times New Roman"/>
          <w:i/>
          <w:iCs/>
          <w:sz w:val="24"/>
          <w:szCs w:val="24"/>
        </w:rPr>
        <w:t xml:space="preserve">Dragon Ball </w:t>
      </w:r>
      <w:r w:rsidR="00526B9B" w:rsidRPr="008146A0">
        <w:rPr>
          <w:rFonts w:ascii="Times New Roman" w:hAnsi="Times New Roman" w:cs="Times New Roman"/>
          <w:sz w:val="24"/>
          <w:szCs w:val="24"/>
        </w:rPr>
        <w:t xml:space="preserve">franchise repeatedly reinforces the importance of kindness as a guiding principle. </w:t>
      </w:r>
      <w:r w:rsidR="005669CB" w:rsidRPr="008146A0">
        <w:rPr>
          <w:rFonts w:ascii="Times New Roman" w:hAnsi="Times New Roman" w:cs="Times New Roman"/>
          <w:sz w:val="24"/>
          <w:szCs w:val="24"/>
        </w:rPr>
        <w:t xml:space="preserve">Through these narrative arcs, the franchise instills in viewers the notion that acts of kindness can shape individuals, influence outcomes, and contribute to a better world. </w:t>
      </w:r>
    </w:p>
    <w:p w14:paraId="4DA119D1" w14:textId="729CA87D" w:rsidR="004C4A0D" w:rsidRPr="008146A0" w:rsidRDefault="00610AEA" w:rsidP="00FF162C">
      <w:pPr>
        <w:pStyle w:val="Heading1"/>
        <w:widowControl w:val="0"/>
        <w:spacing w:after="0" w:line="480" w:lineRule="auto"/>
      </w:pPr>
      <w:bookmarkStart w:id="69" w:name="_Toc140507215"/>
      <w:r w:rsidRPr="008146A0">
        <w:t>Discus</w:t>
      </w:r>
      <w:r w:rsidR="004C4A0D" w:rsidRPr="008146A0">
        <w:t>sion</w:t>
      </w:r>
      <w:bookmarkEnd w:id="69"/>
      <w:r w:rsidR="004C4A0D" w:rsidRPr="008146A0">
        <w:t xml:space="preserve"> </w:t>
      </w:r>
    </w:p>
    <w:p w14:paraId="10455C3B" w14:textId="77777777" w:rsidR="00610AEA" w:rsidRPr="008146A0" w:rsidRDefault="00610AEA" w:rsidP="00FF162C">
      <w:pPr>
        <w:pStyle w:val="Heading2"/>
        <w:widowControl w:val="0"/>
        <w:spacing w:after="0" w:line="480" w:lineRule="auto"/>
      </w:pPr>
      <w:bookmarkStart w:id="70" w:name="_Toc140507216"/>
      <w:r w:rsidRPr="008146A0">
        <w:t>Limitations</w:t>
      </w:r>
      <w:bookmarkEnd w:id="70"/>
    </w:p>
    <w:p w14:paraId="4FF00A51" w14:textId="71AD36B3" w:rsidR="00610AEA" w:rsidRPr="008146A0" w:rsidRDefault="00610AEA"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While the anime selected for each strength seem to fit accurately together, the first limitation of this paper is this writer. The reflections on each of the anime are based upon my own viewing of each. While trying to describe the elements of each anime that highlight the character strengths, I understand that my individual experience is unique. In reviewing the anime, I strove to avoid personal bias and adhere to the criteria presented, and </w:t>
      </w:r>
      <w:r w:rsidR="00135884" w:rsidRPr="008146A0">
        <w:rPr>
          <w:rFonts w:ascii="Times New Roman" w:hAnsi="Times New Roman" w:cs="Times New Roman"/>
          <w:sz w:val="24"/>
          <w:szCs w:val="24"/>
        </w:rPr>
        <w:t>it is possible that I was unsuccessful.</w:t>
      </w:r>
    </w:p>
    <w:p w14:paraId="1F4853A9" w14:textId="691B7FAF" w:rsidR="00610AEA" w:rsidRPr="008146A0" w:rsidRDefault="00610AEA"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There are also limitations when considering the classifications in this paper. As noted earlier, the labeling and categorization of </w:t>
      </w:r>
      <w:proofErr w:type="gramStart"/>
      <w:r w:rsidRPr="008146A0">
        <w:rPr>
          <w:rFonts w:ascii="Times New Roman" w:hAnsi="Times New Roman" w:cs="Times New Roman"/>
          <w:sz w:val="24"/>
          <w:szCs w:val="24"/>
        </w:rPr>
        <w:t>the character</w:t>
      </w:r>
      <w:proofErr w:type="gramEnd"/>
      <w:r w:rsidRPr="008146A0">
        <w:rPr>
          <w:rFonts w:ascii="Times New Roman" w:hAnsi="Times New Roman" w:cs="Times New Roman"/>
          <w:sz w:val="24"/>
          <w:szCs w:val="24"/>
        </w:rPr>
        <w:t xml:space="preserve"> strengths is as defined by positive psychology researchers and institutions. The subjectivity of language creates the need to acknowledge differences in translation and cultural perspectives. </w:t>
      </w:r>
    </w:p>
    <w:p w14:paraId="6FDA6150" w14:textId="0650F29A" w:rsidR="00D97854" w:rsidRPr="00D97854" w:rsidRDefault="00610AEA"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 Additionally, within the construction of the criteria there is a need to acknowledge that the criteria, a “positive” anime holds a tone or mood in that is inspiring or uplifting, anime that may be seen as tending towards darker themes, such as </w:t>
      </w:r>
      <w:r w:rsidRPr="00C25EFB">
        <w:rPr>
          <w:rFonts w:ascii="Times New Roman" w:hAnsi="Times New Roman" w:cs="Times New Roman"/>
          <w:i/>
          <w:iCs/>
          <w:sz w:val="24"/>
          <w:szCs w:val="24"/>
        </w:rPr>
        <w:t xml:space="preserve">Attack on </w:t>
      </w:r>
      <w:r w:rsidR="00214E5A">
        <w:rPr>
          <w:rFonts w:ascii="Times New Roman" w:hAnsi="Times New Roman" w:cs="Times New Roman"/>
          <w:i/>
          <w:iCs/>
          <w:sz w:val="24"/>
          <w:szCs w:val="24"/>
        </w:rPr>
        <w:t>T</w:t>
      </w:r>
      <w:r w:rsidRPr="00C25EFB">
        <w:rPr>
          <w:rFonts w:ascii="Times New Roman" w:hAnsi="Times New Roman" w:cs="Times New Roman"/>
          <w:i/>
          <w:iCs/>
          <w:sz w:val="24"/>
          <w:szCs w:val="24"/>
        </w:rPr>
        <w:t>itan</w:t>
      </w:r>
      <w:r w:rsidRPr="008146A0">
        <w:rPr>
          <w:rFonts w:ascii="Times New Roman" w:hAnsi="Times New Roman" w:cs="Times New Roman"/>
          <w:sz w:val="24"/>
          <w:szCs w:val="24"/>
        </w:rPr>
        <w:t xml:space="preserve"> (2013), </w:t>
      </w:r>
      <w:r w:rsidR="00F62928" w:rsidRPr="008146A0">
        <w:rPr>
          <w:rFonts w:ascii="Times New Roman" w:hAnsi="Times New Roman" w:cs="Times New Roman"/>
          <w:i/>
          <w:iCs/>
          <w:sz w:val="24"/>
          <w:szCs w:val="24"/>
        </w:rPr>
        <w:t>The Promised Neverland</w:t>
      </w:r>
      <w:r w:rsidRPr="008146A0">
        <w:rPr>
          <w:rFonts w:ascii="Times New Roman" w:hAnsi="Times New Roman" w:cs="Times New Roman"/>
          <w:sz w:val="24"/>
          <w:szCs w:val="24"/>
        </w:rPr>
        <w:t xml:space="preserve"> </w:t>
      </w:r>
      <w:r w:rsidR="00135884" w:rsidRPr="008146A0">
        <w:rPr>
          <w:rFonts w:ascii="Times New Roman" w:hAnsi="Times New Roman" w:cs="Times New Roman"/>
          <w:sz w:val="24"/>
          <w:szCs w:val="24"/>
        </w:rPr>
        <w:t>(</w:t>
      </w:r>
      <w:proofErr w:type="spellStart"/>
      <w:r w:rsidR="00135884" w:rsidRPr="008146A0">
        <w:rPr>
          <w:rFonts w:ascii="Times New Roman" w:hAnsi="Times New Roman" w:cs="Times New Roman"/>
          <w:sz w:val="24"/>
          <w:szCs w:val="24"/>
        </w:rPr>
        <w:t>Aniplex</w:t>
      </w:r>
      <w:proofErr w:type="spellEnd"/>
      <w:r w:rsidR="00135884" w:rsidRPr="008146A0">
        <w:rPr>
          <w:rFonts w:ascii="Times New Roman" w:hAnsi="Times New Roman" w:cs="Times New Roman"/>
          <w:sz w:val="24"/>
          <w:szCs w:val="24"/>
        </w:rPr>
        <w:t xml:space="preserve"> et al., 2019), </w:t>
      </w:r>
      <w:r w:rsidR="00F62928" w:rsidRPr="008146A0">
        <w:rPr>
          <w:rFonts w:ascii="Times New Roman" w:hAnsi="Times New Roman" w:cs="Times New Roman"/>
          <w:i/>
          <w:iCs/>
          <w:sz w:val="24"/>
          <w:szCs w:val="24"/>
        </w:rPr>
        <w:t>Psycho-Pass</w:t>
      </w:r>
      <w:r w:rsidRPr="008146A0">
        <w:rPr>
          <w:rFonts w:ascii="Times New Roman" w:hAnsi="Times New Roman" w:cs="Times New Roman"/>
          <w:sz w:val="24"/>
          <w:szCs w:val="24"/>
        </w:rPr>
        <w:t xml:space="preserve"> </w:t>
      </w:r>
      <w:r w:rsidR="00F62928" w:rsidRPr="008146A0">
        <w:rPr>
          <w:rFonts w:ascii="Times New Roman" w:hAnsi="Times New Roman" w:cs="Times New Roman"/>
          <w:sz w:val="24"/>
          <w:szCs w:val="24"/>
        </w:rPr>
        <w:t>(</w:t>
      </w:r>
      <w:proofErr w:type="spellStart"/>
      <w:r w:rsidR="00F62928" w:rsidRPr="008146A0">
        <w:rPr>
          <w:rFonts w:ascii="Times New Roman" w:hAnsi="Times New Roman" w:cs="Times New Roman"/>
          <w:sz w:val="24"/>
          <w:szCs w:val="24"/>
        </w:rPr>
        <w:t>Dentsu</w:t>
      </w:r>
      <w:proofErr w:type="spellEnd"/>
      <w:r w:rsidR="00F62928" w:rsidRPr="008146A0">
        <w:rPr>
          <w:rFonts w:ascii="Times New Roman" w:hAnsi="Times New Roman" w:cs="Times New Roman"/>
          <w:sz w:val="24"/>
          <w:szCs w:val="24"/>
        </w:rPr>
        <w:t xml:space="preserve"> et al., 2012)</w:t>
      </w:r>
      <w:r w:rsidRPr="008146A0">
        <w:rPr>
          <w:rFonts w:ascii="Times New Roman" w:hAnsi="Times New Roman" w:cs="Times New Roman"/>
          <w:sz w:val="24"/>
          <w:szCs w:val="24"/>
        </w:rPr>
        <w:t xml:space="preserve">, </w:t>
      </w:r>
      <w:r w:rsidR="00F62928" w:rsidRPr="008146A0">
        <w:rPr>
          <w:rFonts w:ascii="Times New Roman" w:hAnsi="Times New Roman" w:cs="Times New Roman"/>
          <w:sz w:val="24"/>
          <w:szCs w:val="24"/>
        </w:rPr>
        <w:t xml:space="preserve">and </w:t>
      </w:r>
      <w:r w:rsidR="00F62928" w:rsidRPr="008146A0">
        <w:rPr>
          <w:rFonts w:ascii="Times New Roman" w:hAnsi="Times New Roman" w:cs="Times New Roman"/>
          <w:i/>
          <w:iCs/>
          <w:sz w:val="24"/>
          <w:szCs w:val="24"/>
        </w:rPr>
        <w:t>Made in Abyss</w:t>
      </w:r>
      <w:r w:rsidRPr="008146A0">
        <w:rPr>
          <w:rFonts w:ascii="Times New Roman" w:hAnsi="Times New Roman" w:cs="Times New Roman"/>
          <w:sz w:val="24"/>
          <w:szCs w:val="24"/>
        </w:rPr>
        <w:t xml:space="preserve"> </w:t>
      </w:r>
      <w:r w:rsidR="00135884" w:rsidRPr="008146A0">
        <w:rPr>
          <w:rFonts w:ascii="Times New Roman" w:hAnsi="Times New Roman" w:cs="Times New Roman"/>
          <w:sz w:val="24"/>
          <w:szCs w:val="24"/>
        </w:rPr>
        <w:t xml:space="preserve">(AT-X et </w:t>
      </w:r>
      <w:r w:rsidR="00135884" w:rsidRPr="008146A0">
        <w:rPr>
          <w:rFonts w:ascii="Times New Roman" w:hAnsi="Times New Roman" w:cs="Times New Roman"/>
          <w:sz w:val="24"/>
          <w:szCs w:val="24"/>
        </w:rPr>
        <w:lastRenderedPageBreak/>
        <w:t xml:space="preserve">al., 2017), </w:t>
      </w:r>
      <w:r w:rsidRPr="008146A0">
        <w:rPr>
          <w:rFonts w:ascii="Times New Roman" w:hAnsi="Times New Roman" w:cs="Times New Roman"/>
          <w:sz w:val="24"/>
          <w:szCs w:val="24"/>
        </w:rPr>
        <w:t xml:space="preserve">while still meeting most criteria of a positive anime, and being a quality exemplar of the strength without a positive resolution, anime that meets all of the criteria are more potent exemplars for this capstone. With the introduction of theories like Frank Jackson’s (2021) </w:t>
      </w:r>
      <w:r w:rsidR="00D97854" w:rsidRPr="00D97854">
        <w:rPr>
          <w:rFonts w:ascii="Times New Roman" w:hAnsi="Times New Roman" w:cs="Times New Roman"/>
          <w:sz w:val="24"/>
          <w:szCs w:val="24"/>
        </w:rPr>
        <w:t xml:space="preserve">Pearl Effect, describing the capacity of individuals or groups to create something positive in the face of insurmountable odds and oppression, it seems that more research in the impact of anime with dark themes to highlight strengths that require a degree of adversity, including bravery, hope, fairness, and forgiveness, would be beneficial to the research pool on anime. </w:t>
      </w:r>
    </w:p>
    <w:p w14:paraId="27D43014" w14:textId="77777777" w:rsidR="00D97854" w:rsidRPr="00D97854" w:rsidRDefault="00D97854" w:rsidP="00FF162C">
      <w:pPr>
        <w:pStyle w:val="Heading2"/>
        <w:widowControl w:val="0"/>
      </w:pPr>
      <w:bookmarkStart w:id="71" w:name="_Toc140507217"/>
      <w:r w:rsidRPr="00D97854">
        <w:t>Future Directions</w:t>
      </w:r>
      <w:bookmarkEnd w:id="71"/>
    </w:p>
    <w:p w14:paraId="1688451E" w14:textId="052A800A" w:rsidR="00E35100" w:rsidRPr="008146A0" w:rsidRDefault="00D97854" w:rsidP="00FF162C">
      <w:pPr>
        <w:widowControl w:val="0"/>
        <w:spacing w:after="0" w:line="480" w:lineRule="auto"/>
        <w:rPr>
          <w:rFonts w:ascii="Times New Roman" w:hAnsi="Times New Roman" w:cs="Times New Roman"/>
          <w:sz w:val="24"/>
          <w:szCs w:val="24"/>
        </w:rPr>
      </w:pPr>
      <w:r w:rsidRPr="00D97854">
        <w:rPr>
          <w:rFonts w:ascii="Times New Roman" w:hAnsi="Times New Roman" w:cs="Times New Roman"/>
          <w:sz w:val="24"/>
          <w:szCs w:val="24"/>
        </w:rPr>
        <w:tab/>
        <w:t>In application, using anime as the experiential base of a therapeutic media intervention allows for, with some education, an effective new mode of therapy called Animetherapy. Research shows the ability for anime to be used as an effective tool to increase feelings of congruity in therapeutic settings (</w:t>
      </w:r>
      <w:proofErr w:type="spellStart"/>
      <w:r w:rsidRPr="00D97854">
        <w:rPr>
          <w:rFonts w:ascii="Times New Roman" w:hAnsi="Times New Roman" w:cs="Times New Roman"/>
          <w:sz w:val="24"/>
          <w:szCs w:val="24"/>
        </w:rPr>
        <w:t>Halovic</w:t>
      </w:r>
      <w:proofErr w:type="spellEnd"/>
      <w:r w:rsidRPr="00D97854">
        <w:rPr>
          <w:rFonts w:ascii="Times New Roman" w:hAnsi="Times New Roman" w:cs="Times New Roman"/>
          <w:sz w:val="24"/>
          <w:szCs w:val="24"/>
        </w:rPr>
        <w:t>, 2020), impacts and indications of personality based on anime preference (</w:t>
      </w:r>
      <w:proofErr w:type="spellStart"/>
      <w:r w:rsidRPr="00D97854">
        <w:rPr>
          <w:rFonts w:ascii="Times New Roman" w:hAnsi="Times New Roman" w:cs="Times New Roman"/>
          <w:sz w:val="24"/>
          <w:szCs w:val="24"/>
        </w:rPr>
        <w:t>Schroy</w:t>
      </w:r>
      <w:proofErr w:type="spellEnd"/>
      <w:r w:rsidRPr="00D97854">
        <w:rPr>
          <w:rFonts w:ascii="Times New Roman" w:hAnsi="Times New Roman" w:cs="Times New Roman"/>
          <w:sz w:val="24"/>
          <w:szCs w:val="24"/>
        </w:rPr>
        <w:t xml:space="preserve"> et al., 2016; </w:t>
      </w:r>
      <w:proofErr w:type="spellStart"/>
      <w:r w:rsidRPr="00D97854">
        <w:rPr>
          <w:rFonts w:ascii="Times New Roman" w:hAnsi="Times New Roman" w:cs="Times New Roman"/>
          <w:sz w:val="24"/>
          <w:szCs w:val="24"/>
        </w:rPr>
        <w:t>Jakša</w:t>
      </w:r>
      <w:proofErr w:type="spellEnd"/>
      <w:r w:rsidRPr="00D97854">
        <w:rPr>
          <w:rFonts w:ascii="Times New Roman" w:hAnsi="Times New Roman" w:cs="Times New Roman"/>
          <w:sz w:val="24"/>
          <w:szCs w:val="24"/>
        </w:rPr>
        <w:t>, 2020), and its influence on adolescents (Lu &amp;</w:t>
      </w:r>
      <w:r>
        <w:rPr>
          <w:rFonts w:ascii="Times New Roman" w:hAnsi="Times New Roman" w:cs="Times New Roman"/>
          <w:sz w:val="24"/>
          <w:szCs w:val="24"/>
        </w:rPr>
        <w:t xml:space="preserve"> </w:t>
      </w:r>
      <w:r w:rsidR="00AC594D" w:rsidRPr="008146A0">
        <w:rPr>
          <w:rFonts w:ascii="Times New Roman" w:hAnsi="Times New Roman" w:cs="Times New Roman"/>
          <w:sz w:val="24"/>
          <w:szCs w:val="24"/>
        </w:rPr>
        <w:t>Zhang, 2019</w:t>
      </w:r>
      <w:r w:rsidR="00777807" w:rsidRPr="008146A0">
        <w:rPr>
          <w:rFonts w:ascii="Times New Roman" w:hAnsi="Times New Roman" w:cs="Times New Roman"/>
          <w:sz w:val="24"/>
          <w:szCs w:val="24"/>
        </w:rPr>
        <w:t>; Mohammed et al., 2022</w:t>
      </w:r>
      <w:r w:rsidR="00AC594D" w:rsidRPr="008146A0">
        <w:rPr>
          <w:rFonts w:ascii="Times New Roman" w:hAnsi="Times New Roman" w:cs="Times New Roman"/>
          <w:sz w:val="24"/>
          <w:szCs w:val="24"/>
        </w:rPr>
        <w:t xml:space="preserve">). </w:t>
      </w:r>
      <w:r w:rsidR="00C14ADC" w:rsidRPr="008146A0">
        <w:rPr>
          <w:rFonts w:ascii="Times New Roman" w:hAnsi="Times New Roman" w:cs="Times New Roman"/>
          <w:sz w:val="24"/>
          <w:szCs w:val="24"/>
        </w:rPr>
        <w:t>Anime fans tend</w:t>
      </w:r>
      <w:r w:rsidR="00D60E94" w:rsidRPr="008146A0">
        <w:rPr>
          <w:rFonts w:ascii="Times New Roman" w:hAnsi="Times New Roman" w:cs="Times New Roman"/>
          <w:sz w:val="24"/>
          <w:szCs w:val="24"/>
        </w:rPr>
        <w:t xml:space="preserve"> more </w:t>
      </w:r>
      <w:r w:rsidR="00C14ADC" w:rsidRPr="008146A0">
        <w:rPr>
          <w:rFonts w:ascii="Times New Roman" w:hAnsi="Times New Roman" w:cs="Times New Roman"/>
          <w:sz w:val="24"/>
          <w:szCs w:val="24"/>
        </w:rPr>
        <w:t>towards teamwork (</w:t>
      </w:r>
      <w:proofErr w:type="spellStart"/>
      <w:r w:rsidR="00C14ADC" w:rsidRPr="008146A0">
        <w:rPr>
          <w:rFonts w:ascii="Times New Roman" w:hAnsi="Times New Roman" w:cs="Times New Roman"/>
          <w:sz w:val="24"/>
          <w:szCs w:val="24"/>
        </w:rPr>
        <w:t>Reysen</w:t>
      </w:r>
      <w:proofErr w:type="spellEnd"/>
      <w:r w:rsidR="00C14ADC" w:rsidRPr="008146A0">
        <w:rPr>
          <w:rFonts w:ascii="Times New Roman" w:hAnsi="Times New Roman" w:cs="Times New Roman"/>
          <w:sz w:val="24"/>
          <w:szCs w:val="24"/>
        </w:rPr>
        <w:t xml:space="preserve"> et al., 2017)</w:t>
      </w:r>
      <w:r w:rsidR="00D60E94" w:rsidRPr="008146A0">
        <w:rPr>
          <w:rFonts w:ascii="Times New Roman" w:hAnsi="Times New Roman" w:cs="Times New Roman"/>
          <w:sz w:val="24"/>
          <w:szCs w:val="24"/>
        </w:rPr>
        <w:t xml:space="preserve"> and could be said to benefit from</w:t>
      </w:r>
      <w:r w:rsidR="00407213" w:rsidRPr="008146A0">
        <w:rPr>
          <w:rFonts w:ascii="Times New Roman" w:hAnsi="Times New Roman" w:cs="Times New Roman"/>
          <w:sz w:val="24"/>
          <w:szCs w:val="24"/>
        </w:rPr>
        <w:t xml:space="preserve"> increases</w:t>
      </w:r>
      <w:r w:rsidR="00D60E94" w:rsidRPr="008146A0">
        <w:rPr>
          <w:rFonts w:ascii="Times New Roman" w:hAnsi="Times New Roman" w:cs="Times New Roman"/>
          <w:sz w:val="24"/>
          <w:szCs w:val="24"/>
        </w:rPr>
        <w:t xml:space="preserve"> in</w:t>
      </w:r>
      <w:r w:rsidR="00407213" w:rsidRPr="008146A0">
        <w:rPr>
          <w:rFonts w:ascii="Times New Roman" w:hAnsi="Times New Roman" w:cs="Times New Roman"/>
          <w:sz w:val="24"/>
          <w:szCs w:val="24"/>
        </w:rPr>
        <w:t xml:space="preserve"> </w:t>
      </w:r>
      <w:r w:rsidR="007532C2" w:rsidRPr="008146A0">
        <w:rPr>
          <w:rFonts w:ascii="Times New Roman" w:hAnsi="Times New Roman" w:cs="Times New Roman"/>
          <w:sz w:val="24"/>
          <w:szCs w:val="24"/>
        </w:rPr>
        <w:t>psychological richness</w:t>
      </w:r>
      <w:r w:rsidR="00CE7320" w:rsidRPr="008146A0">
        <w:rPr>
          <w:rFonts w:ascii="Times New Roman" w:hAnsi="Times New Roman" w:cs="Times New Roman"/>
          <w:sz w:val="24"/>
          <w:szCs w:val="24"/>
        </w:rPr>
        <w:t xml:space="preserve"> due to the effective presentation of contextually complicated situations that prompt deeper </w:t>
      </w:r>
      <w:r w:rsidR="009F18D5" w:rsidRPr="008146A0">
        <w:rPr>
          <w:rFonts w:ascii="Times New Roman" w:hAnsi="Times New Roman" w:cs="Times New Roman"/>
          <w:sz w:val="24"/>
          <w:szCs w:val="24"/>
        </w:rPr>
        <w:t xml:space="preserve">thought and </w:t>
      </w:r>
      <w:r w:rsidR="009239D3" w:rsidRPr="008146A0">
        <w:rPr>
          <w:rFonts w:ascii="Times New Roman" w:hAnsi="Times New Roman" w:cs="Times New Roman"/>
          <w:sz w:val="24"/>
          <w:szCs w:val="24"/>
        </w:rPr>
        <w:t xml:space="preserve">nurtures </w:t>
      </w:r>
      <w:r w:rsidR="009F18D5" w:rsidRPr="008146A0">
        <w:rPr>
          <w:rFonts w:ascii="Times New Roman" w:hAnsi="Times New Roman" w:cs="Times New Roman"/>
          <w:sz w:val="24"/>
          <w:szCs w:val="24"/>
        </w:rPr>
        <w:t>critical thinking</w:t>
      </w:r>
      <w:r w:rsidR="009239D3" w:rsidRPr="008146A0">
        <w:rPr>
          <w:rFonts w:ascii="Times New Roman" w:hAnsi="Times New Roman" w:cs="Times New Roman"/>
          <w:sz w:val="24"/>
          <w:szCs w:val="24"/>
        </w:rPr>
        <w:t xml:space="preserve"> (Oishi et al., 2020; 2021)</w:t>
      </w:r>
      <w:r w:rsidR="009F18D5" w:rsidRPr="008146A0">
        <w:rPr>
          <w:rFonts w:ascii="Times New Roman" w:hAnsi="Times New Roman" w:cs="Times New Roman"/>
          <w:sz w:val="24"/>
          <w:szCs w:val="24"/>
        </w:rPr>
        <w:t>.</w:t>
      </w:r>
      <w:r w:rsidR="00A81610" w:rsidRPr="008146A0">
        <w:rPr>
          <w:rFonts w:ascii="Times New Roman" w:hAnsi="Times New Roman" w:cs="Times New Roman"/>
          <w:sz w:val="24"/>
          <w:szCs w:val="24"/>
        </w:rPr>
        <w:t xml:space="preserve"> </w:t>
      </w:r>
      <w:r w:rsidR="00434CE3" w:rsidRPr="008146A0">
        <w:rPr>
          <w:rFonts w:ascii="Times New Roman" w:hAnsi="Times New Roman" w:cs="Times New Roman"/>
          <w:sz w:val="24"/>
          <w:szCs w:val="24"/>
        </w:rPr>
        <w:t xml:space="preserve">The ability for the </w:t>
      </w:r>
      <w:r w:rsidR="009239D3" w:rsidRPr="008146A0">
        <w:rPr>
          <w:rFonts w:ascii="Times New Roman" w:hAnsi="Times New Roman" w:cs="Times New Roman"/>
          <w:sz w:val="24"/>
          <w:szCs w:val="24"/>
        </w:rPr>
        <w:t xml:space="preserve">therapeutic </w:t>
      </w:r>
      <w:r w:rsidR="00434CE3" w:rsidRPr="008146A0">
        <w:rPr>
          <w:rFonts w:ascii="Times New Roman" w:hAnsi="Times New Roman" w:cs="Times New Roman"/>
          <w:sz w:val="24"/>
          <w:szCs w:val="24"/>
        </w:rPr>
        <w:t>application of positive psychological concepts in anime is clearly explained through the elements model of positive interventions (Pawelski, 2020). The model illustrates a five-stage process for creating positive interventions that culminate in the accomplishment of a desired outcome. Engaging with anime would act as the activity that contains the active ingredients already mentioned and target social change behavior, with a desired outcome of increased empathy and agency both individually and in the community.</w:t>
      </w:r>
    </w:p>
    <w:p w14:paraId="34355972" w14:textId="77777777" w:rsidR="00BA6BE4" w:rsidRDefault="00214E5A"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14:paraId="2F766A9B" w14:textId="01D5C1E0" w:rsidR="005A1675" w:rsidRDefault="00BA6BE4"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ab/>
      </w:r>
      <w:r w:rsidR="00214E5A">
        <w:rPr>
          <w:rFonts w:ascii="Times New Roman" w:hAnsi="Times New Roman" w:cs="Times New Roman"/>
          <w:sz w:val="24"/>
          <w:szCs w:val="24"/>
        </w:rPr>
        <w:t>Figure</w:t>
      </w:r>
      <w:r w:rsidR="00214E5A" w:rsidRPr="008146A0">
        <w:rPr>
          <w:rFonts w:ascii="Times New Roman" w:hAnsi="Times New Roman" w:cs="Times New Roman"/>
          <w:sz w:val="24"/>
          <w:szCs w:val="24"/>
        </w:rPr>
        <w:t xml:space="preserve"> 5</w:t>
      </w:r>
    </w:p>
    <w:p w14:paraId="4C50F853" w14:textId="1FA8BF41" w:rsidR="00214E5A" w:rsidRDefault="005A1675" w:rsidP="00FF162C">
      <w:pPr>
        <w:widowControl w:val="0"/>
        <w:spacing w:after="0" w:line="240" w:lineRule="auto"/>
        <w:rPr>
          <w:rFonts w:ascii="Times New Roman" w:hAnsi="Times New Roman" w:cs="Times New Roman"/>
          <w:i/>
          <w:iCs/>
          <w:sz w:val="24"/>
          <w:szCs w:val="24"/>
        </w:rPr>
      </w:pPr>
      <w:r>
        <w:rPr>
          <w:rFonts w:ascii="Times New Roman" w:hAnsi="Times New Roman" w:cs="Times New Roman"/>
          <w:sz w:val="24"/>
          <w:szCs w:val="24"/>
        </w:rPr>
        <w:tab/>
      </w:r>
      <w:r>
        <w:rPr>
          <w:rFonts w:ascii="Times New Roman" w:hAnsi="Times New Roman" w:cs="Times New Roman"/>
          <w:i/>
          <w:iCs/>
          <w:sz w:val="24"/>
          <w:szCs w:val="24"/>
        </w:rPr>
        <w:t>Elements Model of Positive Interventions</w:t>
      </w:r>
      <w:r w:rsidR="00214E5A" w:rsidRPr="008146A0">
        <w:rPr>
          <w:rFonts w:ascii="Times New Roman" w:hAnsi="Times New Roman" w:cs="Times New Roman"/>
          <w:sz w:val="24"/>
          <w:szCs w:val="24"/>
        </w:rPr>
        <w:tab/>
      </w:r>
      <w:r w:rsidR="00214E5A" w:rsidRPr="008146A0">
        <w:rPr>
          <w:rFonts w:ascii="Times New Roman" w:hAnsi="Times New Roman" w:cs="Times New Roman"/>
          <w:sz w:val="24"/>
          <w:szCs w:val="24"/>
        </w:rPr>
        <w:tab/>
      </w:r>
      <w:r w:rsidR="00214E5A" w:rsidRPr="008146A0">
        <w:rPr>
          <w:rFonts w:ascii="Times New Roman" w:hAnsi="Times New Roman" w:cs="Times New Roman"/>
          <w:sz w:val="24"/>
          <w:szCs w:val="24"/>
        </w:rPr>
        <w:tab/>
        <w:t xml:space="preserve">              </w:t>
      </w:r>
      <w:r w:rsidR="00214E5A">
        <w:rPr>
          <w:rFonts w:ascii="Times New Roman" w:hAnsi="Times New Roman" w:cs="Times New Roman"/>
          <w:sz w:val="24"/>
          <w:szCs w:val="24"/>
        </w:rPr>
        <w:t xml:space="preserve">      </w:t>
      </w:r>
    </w:p>
    <w:p w14:paraId="6651C8A1" w14:textId="7303A39C" w:rsidR="00E35100" w:rsidRDefault="00214E5A" w:rsidP="00FF162C">
      <w:pPr>
        <w:widowControl w:val="0"/>
        <w:spacing w:after="0" w:line="240" w:lineRule="auto"/>
        <w:rPr>
          <w:rFonts w:ascii="Times New Roman" w:hAnsi="Times New Roman" w:cs="Times New Roman"/>
          <w:sz w:val="24"/>
          <w:szCs w:val="24"/>
        </w:rPr>
      </w:pPr>
      <w:r>
        <w:rPr>
          <w:rFonts w:ascii="Times New Roman" w:hAnsi="Times New Roman" w:cs="Times New Roman"/>
          <w:i/>
          <w:iCs/>
          <w:sz w:val="24"/>
          <w:szCs w:val="24"/>
        </w:rPr>
        <w:tab/>
      </w:r>
      <w:r w:rsidR="00E35100" w:rsidRPr="008146A0">
        <w:rPr>
          <w:rFonts w:ascii="Times New Roman" w:hAnsi="Times New Roman" w:cs="Times New Roman"/>
          <w:noProof/>
          <w:sz w:val="24"/>
          <w:szCs w:val="24"/>
        </w:rPr>
        <w:drawing>
          <wp:inline distT="0" distB="0" distL="0" distR="0" wp14:anchorId="4DB5F6C6" wp14:editId="58C8E6EA">
            <wp:extent cx="2390775" cy="1514475"/>
            <wp:effectExtent l="19050" t="38100" r="47625" b="2857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r w:rsidR="00E35100" w:rsidRPr="008146A0">
        <w:rPr>
          <w:rFonts w:ascii="Times New Roman" w:hAnsi="Times New Roman" w:cs="Times New Roman"/>
          <w:noProof/>
          <w:sz w:val="24"/>
          <w:szCs w:val="24"/>
        </w:rPr>
        <w:drawing>
          <wp:inline distT="0" distB="0" distL="0" distR="0" wp14:anchorId="2E4F88CF" wp14:editId="3C4032F5">
            <wp:extent cx="2266950" cy="1609725"/>
            <wp:effectExtent l="19050" t="0" r="38100" b="47625"/>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0758137" w14:textId="45057D93" w:rsidR="00214E5A" w:rsidRDefault="00214E5A"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ab/>
      </w:r>
      <w:r w:rsidR="00BA6BE4">
        <w:rPr>
          <w:rFonts w:ascii="Times New Roman" w:hAnsi="Times New Roman" w:cs="Times New Roman"/>
          <w:i/>
          <w:iCs/>
          <w:sz w:val="24"/>
          <w:szCs w:val="24"/>
        </w:rPr>
        <w:t xml:space="preserve">Note. </w:t>
      </w:r>
      <w:r>
        <w:rPr>
          <w:rFonts w:ascii="Times New Roman" w:hAnsi="Times New Roman" w:cs="Times New Roman"/>
          <w:i/>
          <w:iCs/>
          <w:sz w:val="24"/>
          <w:szCs w:val="24"/>
        </w:rPr>
        <w:t xml:space="preserve">Elements model </w:t>
      </w:r>
      <w:r w:rsidR="00BA6BE4">
        <w:rPr>
          <w:rFonts w:ascii="Times New Roman" w:hAnsi="Times New Roman" w:cs="Times New Roman"/>
          <w:i/>
          <w:iCs/>
          <w:sz w:val="24"/>
          <w:szCs w:val="24"/>
        </w:rPr>
        <w:t>with</w:t>
      </w:r>
      <w:r>
        <w:rPr>
          <w:rFonts w:ascii="Times New Roman" w:hAnsi="Times New Roman" w:cs="Times New Roman"/>
          <w:i/>
          <w:iCs/>
          <w:sz w:val="24"/>
          <w:szCs w:val="24"/>
        </w:rPr>
        <w:t xml:space="preserve"> </w:t>
      </w:r>
      <w:r w:rsidR="005A1675">
        <w:rPr>
          <w:rFonts w:ascii="Times New Roman" w:hAnsi="Times New Roman" w:cs="Times New Roman"/>
          <w:i/>
          <w:iCs/>
          <w:sz w:val="24"/>
          <w:szCs w:val="24"/>
        </w:rPr>
        <w:t xml:space="preserve">original </w:t>
      </w:r>
      <w:r>
        <w:rPr>
          <w:rFonts w:ascii="Times New Roman" w:hAnsi="Times New Roman" w:cs="Times New Roman"/>
          <w:i/>
          <w:iCs/>
          <w:sz w:val="24"/>
          <w:szCs w:val="24"/>
        </w:rPr>
        <w:t>pyramid and</w:t>
      </w:r>
      <w:r w:rsidR="005A1675">
        <w:rPr>
          <w:rFonts w:ascii="Times New Roman" w:hAnsi="Times New Roman" w:cs="Times New Roman"/>
          <w:i/>
          <w:iCs/>
          <w:sz w:val="24"/>
          <w:szCs w:val="24"/>
        </w:rPr>
        <w:t xml:space="preserve"> adapted</w:t>
      </w:r>
      <w:r>
        <w:rPr>
          <w:rFonts w:ascii="Times New Roman" w:hAnsi="Times New Roman" w:cs="Times New Roman"/>
          <w:i/>
          <w:iCs/>
          <w:sz w:val="24"/>
          <w:szCs w:val="24"/>
        </w:rPr>
        <w:t xml:space="preserve"> hopper views</w:t>
      </w:r>
    </w:p>
    <w:p w14:paraId="69CCFE52" w14:textId="77777777" w:rsidR="00214E5A" w:rsidRPr="00214E5A" w:rsidRDefault="00214E5A" w:rsidP="00FF162C">
      <w:pPr>
        <w:widowControl w:val="0"/>
        <w:spacing w:after="0" w:line="240" w:lineRule="auto"/>
        <w:rPr>
          <w:rFonts w:ascii="Times New Roman" w:hAnsi="Times New Roman" w:cs="Times New Roman"/>
          <w:i/>
          <w:iCs/>
          <w:sz w:val="24"/>
          <w:szCs w:val="24"/>
        </w:rPr>
      </w:pPr>
    </w:p>
    <w:p w14:paraId="63FAFCC1" w14:textId="39CB072C" w:rsidR="00E35100" w:rsidRPr="00E35100" w:rsidRDefault="00E35100" w:rsidP="00FF162C">
      <w:pPr>
        <w:widowControl w:val="0"/>
        <w:spacing w:after="0" w:line="480" w:lineRule="auto"/>
        <w:rPr>
          <w:rFonts w:ascii="Times New Roman" w:hAnsi="Times New Roman" w:cs="Times New Roman"/>
          <w:sz w:val="24"/>
          <w:szCs w:val="24"/>
        </w:rPr>
      </w:pPr>
      <w:r w:rsidRPr="00E35100">
        <w:rPr>
          <w:rFonts w:ascii="Times New Roman" w:hAnsi="Times New Roman" w:cs="Times New Roman"/>
          <w:sz w:val="24"/>
          <w:szCs w:val="24"/>
        </w:rPr>
        <w:t xml:space="preserve">The model can be imagined both as </w:t>
      </w:r>
      <w:proofErr w:type="gramStart"/>
      <w:r w:rsidRPr="00E35100">
        <w:rPr>
          <w:rFonts w:ascii="Times New Roman" w:hAnsi="Times New Roman" w:cs="Times New Roman"/>
          <w:sz w:val="24"/>
          <w:szCs w:val="24"/>
        </w:rPr>
        <w:t>a</w:t>
      </w:r>
      <w:proofErr w:type="gramEnd"/>
      <w:r w:rsidRPr="00E35100">
        <w:rPr>
          <w:rFonts w:ascii="Times New Roman" w:hAnsi="Times New Roman" w:cs="Times New Roman"/>
          <w:sz w:val="24"/>
          <w:szCs w:val="24"/>
        </w:rPr>
        <w:t xml:space="preserve"> upright and inverted </w:t>
      </w:r>
      <w:r w:rsidR="00503F7E" w:rsidRPr="008146A0">
        <w:rPr>
          <w:rFonts w:ascii="Times New Roman" w:hAnsi="Times New Roman" w:cs="Times New Roman"/>
          <w:sz w:val="24"/>
          <w:szCs w:val="24"/>
        </w:rPr>
        <w:t xml:space="preserve">(figure </w:t>
      </w:r>
      <w:r w:rsidR="00490E4B">
        <w:rPr>
          <w:rFonts w:ascii="Times New Roman" w:hAnsi="Times New Roman" w:cs="Times New Roman"/>
          <w:sz w:val="24"/>
          <w:szCs w:val="24"/>
        </w:rPr>
        <w:t>5</w:t>
      </w:r>
      <w:r w:rsidR="00503F7E" w:rsidRPr="008146A0">
        <w:rPr>
          <w:rFonts w:ascii="Times New Roman" w:hAnsi="Times New Roman" w:cs="Times New Roman"/>
          <w:sz w:val="24"/>
          <w:szCs w:val="24"/>
        </w:rPr>
        <w:t xml:space="preserve">) </w:t>
      </w:r>
      <w:r w:rsidRPr="00E35100">
        <w:rPr>
          <w:rFonts w:ascii="Times New Roman" w:hAnsi="Times New Roman" w:cs="Times New Roman"/>
          <w:sz w:val="24"/>
          <w:szCs w:val="24"/>
        </w:rPr>
        <w:t xml:space="preserve">pyramid, with each capturing </w:t>
      </w:r>
      <w:proofErr w:type="gramStart"/>
      <w:r w:rsidRPr="00E35100">
        <w:rPr>
          <w:rFonts w:ascii="Times New Roman" w:hAnsi="Times New Roman" w:cs="Times New Roman"/>
          <w:sz w:val="24"/>
          <w:szCs w:val="24"/>
        </w:rPr>
        <w:t>a strength</w:t>
      </w:r>
      <w:proofErr w:type="gramEnd"/>
      <w:r w:rsidRPr="00E35100">
        <w:rPr>
          <w:rFonts w:ascii="Times New Roman" w:hAnsi="Times New Roman" w:cs="Times New Roman"/>
          <w:sz w:val="24"/>
          <w:szCs w:val="24"/>
        </w:rPr>
        <w:t xml:space="preserve"> of the model. Using the pyramid view of the mode</w:t>
      </w:r>
      <w:r w:rsidR="00503F7E" w:rsidRPr="008146A0">
        <w:rPr>
          <w:rFonts w:ascii="Times New Roman" w:hAnsi="Times New Roman" w:cs="Times New Roman"/>
          <w:sz w:val="24"/>
          <w:szCs w:val="24"/>
        </w:rPr>
        <w:t>l</w:t>
      </w:r>
      <w:r w:rsidRPr="00E35100">
        <w:rPr>
          <w:rFonts w:ascii="Times New Roman" w:hAnsi="Times New Roman" w:cs="Times New Roman"/>
          <w:sz w:val="24"/>
          <w:szCs w:val="24"/>
        </w:rPr>
        <w:t xml:space="preserve"> the position of the outcome as the pinnacle emphasizes the importance of </w:t>
      </w:r>
      <w:proofErr w:type="gramStart"/>
      <w:r w:rsidRPr="00E35100">
        <w:rPr>
          <w:rFonts w:ascii="Times New Roman" w:hAnsi="Times New Roman" w:cs="Times New Roman"/>
          <w:sz w:val="24"/>
          <w:szCs w:val="24"/>
        </w:rPr>
        <w:t>the final result</w:t>
      </w:r>
      <w:proofErr w:type="gramEnd"/>
      <w:r w:rsidRPr="00E35100">
        <w:rPr>
          <w:rFonts w:ascii="Times New Roman" w:hAnsi="Times New Roman" w:cs="Times New Roman"/>
          <w:sz w:val="24"/>
          <w:szCs w:val="24"/>
        </w:rPr>
        <w:t>. The outcome indicates the value of positive change towards well-being. From the pyramid view, the chosen activity creates a foundation and springboard to build towards the outcome. This view is the general view I find in Pawelski’s (2020) explanation of the model. Still, the inverted-pyramid, or hopper, view of the model creates additional contextual nuance.  Viewing the model as a hopper and placing the outcome as the funneling point lends to an understanding of the need for adaptation during the pursuit of the outcome. In this orientation there is a greater emphasis on the possibility of multiple activities being used together. The funneling of the activities helps demonstrate the idea that not all activities may be successful, and that the ones that are found to contain the active ingredient begin to condense into the target change of a specific system and the final product of the desired outcome.</w:t>
      </w:r>
    </w:p>
    <w:p w14:paraId="2EBF643C" w14:textId="2140BE91" w:rsidR="00E35100" w:rsidRPr="00E35100" w:rsidRDefault="00E35100" w:rsidP="00FF162C">
      <w:pPr>
        <w:widowControl w:val="0"/>
        <w:spacing w:after="0" w:line="480" w:lineRule="auto"/>
        <w:rPr>
          <w:rFonts w:ascii="Times New Roman" w:hAnsi="Times New Roman" w:cs="Times New Roman"/>
          <w:sz w:val="24"/>
          <w:szCs w:val="24"/>
        </w:rPr>
      </w:pPr>
      <w:r w:rsidRPr="00E35100">
        <w:rPr>
          <w:rFonts w:ascii="Times New Roman" w:hAnsi="Times New Roman" w:cs="Times New Roman"/>
          <w:sz w:val="24"/>
          <w:szCs w:val="24"/>
        </w:rPr>
        <w:tab/>
        <w:t xml:space="preserve">Another importance of the hopper view of the elements model is an inherent ability to customize interventions for specific populations as needed. The understanding that not all activities will be effective leads to questions like “why not” and “what would make an intervention more effective”. Using cultural and individual contexts to inform intervention </w:t>
      </w:r>
      <w:r w:rsidRPr="00E35100">
        <w:rPr>
          <w:rFonts w:ascii="Times New Roman" w:hAnsi="Times New Roman" w:cs="Times New Roman"/>
          <w:sz w:val="24"/>
          <w:szCs w:val="24"/>
        </w:rPr>
        <w:lastRenderedPageBreak/>
        <w:t xml:space="preserve">choices can help to increase benefits of positive activities. The definition of happiness has been shown to vary greatly between cultures, with some focusing on success and achievement while others </w:t>
      </w:r>
      <w:proofErr w:type="gramStart"/>
      <w:r w:rsidRPr="00E35100">
        <w:rPr>
          <w:rFonts w:ascii="Times New Roman" w:hAnsi="Times New Roman" w:cs="Times New Roman"/>
          <w:sz w:val="24"/>
          <w:szCs w:val="24"/>
        </w:rPr>
        <w:t>focus</w:t>
      </w:r>
      <w:proofErr w:type="gramEnd"/>
      <w:r w:rsidRPr="00E35100">
        <w:rPr>
          <w:rFonts w:ascii="Times New Roman" w:hAnsi="Times New Roman" w:cs="Times New Roman"/>
          <w:sz w:val="24"/>
          <w:szCs w:val="24"/>
        </w:rPr>
        <w:t xml:space="preserve"> on harmony and satisfaction (Pedrotti, 2017). If even the </w:t>
      </w:r>
      <w:r w:rsidR="002C5D31" w:rsidRPr="008146A0">
        <w:rPr>
          <w:rFonts w:ascii="Times New Roman" w:hAnsi="Times New Roman" w:cs="Times New Roman"/>
          <w:sz w:val="24"/>
          <w:szCs w:val="24"/>
        </w:rPr>
        <w:t>elements</w:t>
      </w:r>
      <w:r w:rsidRPr="00E35100">
        <w:rPr>
          <w:rFonts w:ascii="Times New Roman" w:hAnsi="Times New Roman" w:cs="Times New Roman"/>
          <w:sz w:val="24"/>
          <w:szCs w:val="24"/>
        </w:rPr>
        <w:t xml:space="preserve"> of happiness </w:t>
      </w:r>
      <w:r w:rsidR="002C5D31" w:rsidRPr="008146A0">
        <w:rPr>
          <w:rFonts w:ascii="Times New Roman" w:hAnsi="Times New Roman" w:cs="Times New Roman"/>
          <w:sz w:val="24"/>
          <w:szCs w:val="24"/>
        </w:rPr>
        <w:t>are</w:t>
      </w:r>
      <w:r w:rsidRPr="00E35100">
        <w:rPr>
          <w:rFonts w:ascii="Times New Roman" w:hAnsi="Times New Roman" w:cs="Times New Roman"/>
          <w:sz w:val="24"/>
          <w:szCs w:val="24"/>
        </w:rPr>
        <w:t xml:space="preserve"> in debate, there is a strong argument that obtaining a full cultural background would be incredibly useful when working both individually and with groups. Differences in culture may also impact the effectiveness of intervention due to cultural values. Schuller (2014) points out that interventions that focus on optimism and gratitude have reportedly led to large increases in well-being in European-American in contrast to Asian-American participants. He suggests that Asian-Americans may benefits more fully from interventions that fit more closely with their values and perspectives which include increased mindfulness about, and balance of, both positive and negative emotions (Schuller, 2014). On an individual level there has been evidence pointing towards the differences between personality traits, and their impact on the effectiveness of interventions. Observations of differences between introverts and extroverts suggest that extroverts tend to see more increase with gratitude- and savoring-based interventions and that introverts likely benefit more from intrinsic and strengths focused interventions (Schuller, 2014). The tailoring of positive psychology interventions to unique situations and individual needs will help with creating increased positive change, and long-term maintenance of those positive benefits will be more certain when using the elements model as a formulative structure.</w:t>
      </w:r>
    </w:p>
    <w:p w14:paraId="3E057837" w14:textId="2A77D745" w:rsidR="00F619A1" w:rsidRPr="008146A0" w:rsidRDefault="00AC594D"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BC31E9" w:rsidRPr="008146A0">
        <w:rPr>
          <w:rFonts w:ascii="Times New Roman" w:hAnsi="Times New Roman" w:cs="Times New Roman"/>
          <w:sz w:val="24"/>
          <w:szCs w:val="24"/>
        </w:rPr>
        <w:t xml:space="preserve">The </w:t>
      </w:r>
      <w:r w:rsidR="00912A61" w:rsidRPr="008146A0">
        <w:rPr>
          <w:rFonts w:ascii="Times New Roman" w:hAnsi="Times New Roman" w:cs="Times New Roman"/>
          <w:sz w:val="24"/>
          <w:szCs w:val="24"/>
        </w:rPr>
        <w:t xml:space="preserve">implementation </w:t>
      </w:r>
      <w:r w:rsidR="009F18D5" w:rsidRPr="008146A0">
        <w:rPr>
          <w:rFonts w:ascii="Times New Roman" w:hAnsi="Times New Roman" w:cs="Times New Roman"/>
          <w:sz w:val="24"/>
          <w:szCs w:val="24"/>
        </w:rPr>
        <w:t>of</w:t>
      </w:r>
      <w:r w:rsidR="00F619A1" w:rsidRPr="008146A0">
        <w:rPr>
          <w:rFonts w:ascii="Times New Roman" w:hAnsi="Times New Roman" w:cs="Times New Roman"/>
          <w:sz w:val="24"/>
          <w:szCs w:val="24"/>
        </w:rPr>
        <w:t xml:space="preserve"> </w:t>
      </w:r>
      <w:r w:rsidR="009F18D5" w:rsidRPr="008146A0">
        <w:rPr>
          <w:rFonts w:ascii="Times New Roman" w:hAnsi="Times New Roman" w:cs="Times New Roman"/>
          <w:sz w:val="24"/>
          <w:szCs w:val="24"/>
        </w:rPr>
        <w:t>A</w:t>
      </w:r>
      <w:r w:rsidR="00F619A1" w:rsidRPr="008146A0">
        <w:rPr>
          <w:rFonts w:ascii="Times New Roman" w:hAnsi="Times New Roman" w:cs="Times New Roman"/>
          <w:sz w:val="24"/>
          <w:szCs w:val="24"/>
        </w:rPr>
        <w:t xml:space="preserve">nimetherapy </w:t>
      </w:r>
      <w:r w:rsidR="00E35100" w:rsidRPr="008146A0">
        <w:rPr>
          <w:rFonts w:ascii="Times New Roman" w:hAnsi="Times New Roman" w:cs="Times New Roman"/>
          <w:sz w:val="24"/>
          <w:szCs w:val="24"/>
        </w:rPr>
        <w:t xml:space="preserve">will </w:t>
      </w:r>
      <w:r w:rsidR="00BC31E9" w:rsidRPr="008146A0">
        <w:rPr>
          <w:rFonts w:ascii="Times New Roman" w:hAnsi="Times New Roman" w:cs="Times New Roman"/>
          <w:sz w:val="24"/>
          <w:szCs w:val="24"/>
        </w:rPr>
        <w:t xml:space="preserve">benefit </w:t>
      </w:r>
      <w:r w:rsidR="00F619A1" w:rsidRPr="008146A0">
        <w:rPr>
          <w:rFonts w:ascii="Times New Roman" w:hAnsi="Times New Roman" w:cs="Times New Roman"/>
          <w:sz w:val="24"/>
          <w:szCs w:val="24"/>
        </w:rPr>
        <w:t>from unique strengths while avoiding limitations in other forms of mediatherapy.</w:t>
      </w:r>
      <w:r w:rsidR="005669CB" w:rsidRPr="008146A0">
        <w:rPr>
          <w:rFonts w:ascii="Times New Roman" w:hAnsi="Times New Roman" w:cs="Times New Roman"/>
          <w:sz w:val="24"/>
          <w:szCs w:val="24"/>
        </w:rPr>
        <w:t xml:space="preserve"> </w:t>
      </w:r>
      <w:r w:rsidR="00BC31E9" w:rsidRPr="008146A0">
        <w:rPr>
          <w:rFonts w:ascii="Times New Roman" w:hAnsi="Times New Roman" w:cs="Times New Roman"/>
          <w:sz w:val="24"/>
          <w:szCs w:val="24"/>
        </w:rPr>
        <w:t>W</w:t>
      </w:r>
      <w:r w:rsidR="00F619A1" w:rsidRPr="008146A0">
        <w:rPr>
          <w:rFonts w:ascii="Times New Roman" w:hAnsi="Times New Roman" w:cs="Times New Roman"/>
          <w:sz w:val="24"/>
          <w:szCs w:val="24"/>
        </w:rPr>
        <w:t xml:space="preserve">hile the benefits of literature are undoubtable, with dramatic literature easily tracing back to ancient Greece (Fletcher, 2021), literature is limited by imagination much in the same way that cinematherapy is limited by the quality of the actor. When reading Harry Potter, a reader must imagine what Hermione looks like, the damage on the </w:t>
      </w:r>
      <w:r w:rsidR="00F619A1" w:rsidRPr="008146A0">
        <w:rPr>
          <w:rFonts w:ascii="Times New Roman" w:hAnsi="Times New Roman" w:cs="Times New Roman"/>
          <w:sz w:val="24"/>
          <w:szCs w:val="24"/>
        </w:rPr>
        <w:lastRenderedPageBreak/>
        <w:t xml:space="preserve">enchanted car by the whomping willow, and the shape of Hogwarts. There is a degree of immersion that is lost when a reader is unable to create that mental image. Anime, which is originally derived from manga counterparts in many situations, eliminates that concern due to its specific artistic style. </w:t>
      </w:r>
      <w:r w:rsidR="003E0495" w:rsidRPr="008146A0">
        <w:rPr>
          <w:rFonts w:ascii="Times New Roman" w:hAnsi="Times New Roman" w:cs="Times New Roman"/>
          <w:sz w:val="24"/>
          <w:szCs w:val="24"/>
        </w:rPr>
        <w:t>The</w:t>
      </w:r>
      <w:r w:rsidR="00F619A1" w:rsidRPr="008146A0">
        <w:rPr>
          <w:rFonts w:ascii="Times New Roman" w:hAnsi="Times New Roman" w:cs="Times New Roman"/>
          <w:sz w:val="24"/>
          <w:szCs w:val="24"/>
        </w:rPr>
        <w:t xml:space="preserve"> illustrative nature of manga and anime avoids strain on the </w:t>
      </w:r>
      <w:proofErr w:type="gramStart"/>
      <w:r w:rsidR="00F619A1" w:rsidRPr="008146A0">
        <w:rPr>
          <w:rFonts w:ascii="Times New Roman" w:hAnsi="Times New Roman" w:cs="Times New Roman"/>
          <w:sz w:val="24"/>
          <w:szCs w:val="24"/>
        </w:rPr>
        <w:t>imagination, and</w:t>
      </w:r>
      <w:proofErr w:type="gramEnd"/>
      <w:r w:rsidR="00F619A1" w:rsidRPr="008146A0">
        <w:rPr>
          <w:rFonts w:ascii="Times New Roman" w:hAnsi="Times New Roman" w:cs="Times New Roman"/>
          <w:sz w:val="24"/>
          <w:szCs w:val="24"/>
        </w:rPr>
        <w:t xml:space="preserve"> enriches the contextual awareness of the consumer through the </w:t>
      </w:r>
      <w:r w:rsidR="00A976A4" w:rsidRPr="008146A0">
        <w:rPr>
          <w:rFonts w:ascii="Times New Roman" w:hAnsi="Times New Roman" w:cs="Times New Roman"/>
          <w:sz w:val="24"/>
          <w:szCs w:val="24"/>
        </w:rPr>
        <w:t>utilization</w:t>
      </w:r>
      <w:r w:rsidR="00F619A1" w:rsidRPr="008146A0">
        <w:rPr>
          <w:rFonts w:ascii="Times New Roman" w:hAnsi="Times New Roman" w:cs="Times New Roman"/>
          <w:sz w:val="24"/>
          <w:szCs w:val="24"/>
        </w:rPr>
        <w:t xml:space="preserve"> of its own visual language (Cohn &amp; Ehly, 2016). Cohn &amp; Ehly (2016) explain the intricate techniques and artistic </w:t>
      </w:r>
      <w:r w:rsidR="005669CB" w:rsidRPr="008146A0">
        <w:rPr>
          <w:rFonts w:ascii="Times New Roman" w:hAnsi="Times New Roman" w:cs="Times New Roman"/>
          <w:sz w:val="24"/>
          <w:szCs w:val="24"/>
        </w:rPr>
        <w:t>c</w:t>
      </w:r>
      <w:r w:rsidR="00F619A1" w:rsidRPr="008146A0">
        <w:rPr>
          <w:rFonts w:ascii="Times New Roman" w:hAnsi="Times New Roman" w:cs="Times New Roman"/>
          <w:sz w:val="24"/>
          <w:szCs w:val="24"/>
        </w:rPr>
        <w:t xml:space="preserve">ues that create an informative communication of thoughts and feelings of characters during scenes in manga and anime, including background changes, </w:t>
      </w:r>
      <w:proofErr w:type="gramStart"/>
      <w:r w:rsidR="00F619A1" w:rsidRPr="008146A0">
        <w:rPr>
          <w:rFonts w:ascii="Times New Roman" w:hAnsi="Times New Roman" w:cs="Times New Roman"/>
          <w:sz w:val="24"/>
          <w:szCs w:val="24"/>
        </w:rPr>
        <w:t>degree</w:t>
      </w:r>
      <w:proofErr w:type="gramEnd"/>
      <w:r w:rsidR="00F619A1" w:rsidRPr="008146A0">
        <w:rPr>
          <w:rFonts w:ascii="Times New Roman" w:hAnsi="Times New Roman" w:cs="Times New Roman"/>
          <w:sz w:val="24"/>
          <w:szCs w:val="24"/>
        </w:rPr>
        <w:t xml:space="preserve"> and color of shading, and facial expressions. The Japanese Visual Language (JVL) has been immensely influential in the development of emojis used globally to convey emotion (Cohn &amp; Ehly, 2016), and allows for the accurate and shared understanding about the significance of the moment captured in figure </w:t>
      </w:r>
      <w:r w:rsidR="005A1675">
        <w:rPr>
          <w:rFonts w:ascii="Times New Roman" w:hAnsi="Times New Roman" w:cs="Times New Roman"/>
          <w:sz w:val="24"/>
          <w:szCs w:val="24"/>
        </w:rPr>
        <w:t>6</w:t>
      </w:r>
      <w:r w:rsidR="00F619A1" w:rsidRPr="008146A0">
        <w:rPr>
          <w:rFonts w:ascii="Times New Roman" w:hAnsi="Times New Roman" w:cs="Times New Roman"/>
          <w:sz w:val="24"/>
          <w:szCs w:val="24"/>
        </w:rPr>
        <w:t xml:space="preserve">. </w:t>
      </w:r>
    </w:p>
    <w:p w14:paraId="66D4228E" w14:textId="27F6C49E" w:rsidR="00214E5A" w:rsidRDefault="00C25EFB" w:rsidP="00FF162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214E5A">
        <w:rPr>
          <w:rFonts w:ascii="Times New Roman" w:hAnsi="Times New Roman" w:cs="Times New Roman"/>
          <w:sz w:val="24"/>
          <w:szCs w:val="24"/>
        </w:rPr>
        <w:t>Figure</w:t>
      </w:r>
      <w:r w:rsidR="00214E5A" w:rsidRPr="008146A0">
        <w:rPr>
          <w:rFonts w:ascii="Times New Roman" w:hAnsi="Times New Roman" w:cs="Times New Roman"/>
          <w:sz w:val="24"/>
          <w:szCs w:val="24"/>
        </w:rPr>
        <w:t xml:space="preserve"> </w:t>
      </w:r>
      <w:r w:rsidR="005A1675">
        <w:rPr>
          <w:rFonts w:ascii="Times New Roman" w:hAnsi="Times New Roman" w:cs="Times New Roman"/>
          <w:sz w:val="24"/>
          <w:szCs w:val="24"/>
        </w:rPr>
        <w:t>6</w:t>
      </w:r>
    </w:p>
    <w:p w14:paraId="74FDE699" w14:textId="65FF724D" w:rsidR="00F01409" w:rsidRPr="00F01409" w:rsidRDefault="00F01409" w:rsidP="00FF162C">
      <w:pPr>
        <w:widowControl w:val="0"/>
        <w:spacing w:after="0" w:line="240" w:lineRule="auto"/>
        <w:rPr>
          <w:rFonts w:ascii="Times New Roman" w:hAnsi="Times New Roman" w:cs="Times New Roman"/>
          <w:i/>
          <w:i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i/>
          <w:iCs/>
          <w:sz w:val="24"/>
          <w:szCs w:val="24"/>
        </w:rPr>
        <w:t>Celestial Impact</w:t>
      </w:r>
    </w:p>
    <w:p w14:paraId="72E1A0FB" w14:textId="77777777" w:rsidR="00F619A1" w:rsidRDefault="00F619A1" w:rsidP="00FF162C">
      <w:pPr>
        <w:widowControl w:val="0"/>
        <w:spacing w:after="0" w:line="240" w:lineRule="auto"/>
        <w:jc w:val="center"/>
        <w:rPr>
          <w:rFonts w:ascii="Times New Roman" w:hAnsi="Times New Roman" w:cs="Times New Roman"/>
          <w:sz w:val="24"/>
          <w:szCs w:val="24"/>
        </w:rPr>
      </w:pPr>
      <w:r w:rsidRPr="008146A0">
        <w:rPr>
          <w:rFonts w:ascii="Times New Roman" w:hAnsi="Times New Roman" w:cs="Times New Roman"/>
          <w:noProof/>
          <w:sz w:val="24"/>
          <w:szCs w:val="24"/>
        </w:rPr>
        <w:drawing>
          <wp:inline distT="0" distB="0" distL="0" distR="0" wp14:anchorId="490E32F1" wp14:editId="5A8ABB38">
            <wp:extent cx="2073645" cy="1552575"/>
            <wp:effectExtent l="0" t="0" r="0" b="0"/>
            <wp:docPr id="1" name="Picture 1" descr="A picture containing text,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book&#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15932" cy="1584236"/>
                    </a:xfrm>
                    <a:prstGeom prst="rect">
                      <a:avLst/>
                    </a:prstGeom>
                  </pic:spPr>
                </pic:pic>
              </a:graphicData>
            </a:graphic>
          </wp:inline>
        </w:drawing>
      </w:r>
    </w:p>
    <w:p w14:paraId="26EE2358" w14:textId="69D728F6" w:rsidR="00214E5A" w:rsidRDefault="00C25EFB" w:rsidP="00FF162C">
      <w:pPr>
        <w:widowControl w:val="0"/>
        <w:spacing w:after="0" w:line="240" w:lineRule="auto"/>
        <w:rPr>
          <w:rFonts w:ascii="Times New Roman" w:hAnsi="Times New Roman" w:cs="Times New Roman"/>
          <w:i/>
          <w:iCs/>
          <w:sz w:val="24"/>
          <w:szCs w:val="24"/>
        </w:rPr>
      </w:pP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t xml:space="preserve">  </w:t>
      </w:r>
      <w:r w:rsidR="00BA6BE4">
        <w:rPr>
          <w:rFonts w:ascii="Times New Roman" w:hAnsi="Times New Roman" w:cs="Times New Roman"/>
          <w:i/>
          <w:iCs/>
          <w:sz w:val="24"/>
          <w:szCs w:val="24"/>
        </w:rPr>
        <w:t xml:space="preserve"> Note. </w:t>
      </w:r>
      <w:proofErr w:type="spellStart"/>
      <w:r w:rsidR="00214E5A">
        <w:rPr>
          <w:rFonts w:ascii="Times New Roman" w:hAnsi="Times New Roman" w:cs="Times New Roman"/>
          <w:i/>
          <w:iCs/>
          <w:sz w:val="24"/>
          <w:szCs w:val="24"/>
        </w:rPr>
        <w:t>Luffy</w:t>
      </w:r>
      <w:proofErr w:type="spellEnd"/>
      <w:r w:rsidR="00214E5A">
        <w:rPr>
          <w:rFonts w:ascii="Times New Roman" w:hAnsi="Times New Roman" w:cs="Times New Roman"/>
          <w:i/>
          <w:iCs/>
          <w:sz w:val="24"/>
          <w:szCs w:val="24"/>
        </w:rPr>
        <w:t xml:space="preserve"> fighting for </w:t>
      </w:r>
      <w:proofErr w:type="gramStart"/>
      <w:r w:rsidR="00214E5A">
        <w:rPr>
          <w:rFonts w:ascii="Times New Roman" w:hAnsi="Times New Roman" w:cs="Times New Roman"/>
          <w:i/>
          <w:iCs/>
          <w:sz w:val="24"/>
          <w:szCs w:val="24"/>
        </w:rPr>
        <w:t>friends</w:t>
      </w:r>
      <w:proofErr w:type="gramEnd"/>
    </w:p>
    <w:p w14:paraId="52A8A3D0" w14:textId="77777777" w:rsidR="00FF162C" w:rsidRPr="00214E5A" w:rsidRDefault="00FF162C" w:rsidP="00FF162C">
      <w:pPr>
        <w:widowControl w:val="0"/>
        <w:spacing w:after="0" w:line="240" w:lineRule="auto"/>
        <w:rPr>
          <w:rFonts w:ascii="Times New Roman" w:hAnsi="Times New Roman" w:cs="Times New Roman"/>
          <w:i/>
          <w:iCs/>
          <w:sz w:val="24"/>
          <w:szCs w:val="24"/>
        </w:rPr>
      </w:pPr>
    </w:p>
    <w:p w14:paraId="1DA9602E" w14:textId="77777777" w:rsidR="00CD208E" w:rsidRPr="008146A0" w:rsidRDefault="00F619A1"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t xml:space="preserve">When considering cinematherapy there is no limitation of imagination, and instead there are limitations dependent on actor ability. The ability to depict accurately the thoughts, feelings, and actions of a character varies widely amongst actors. With various actors playing the same roles, such as Dr. Who, James Bond, or Batman, it is easy to see how the skill to depict a character faithfully to the literature it originated from can impact consumer engagement. Anime also avoids this limitation due to its form. The intention placed behind the creation of anime is </w:t>
      </w:r>
      <w:r w:rsidRPr="008146A0">
        <w:rPr>
          <w:rFonts w:ascii="Times New Roman" w:hAnsi="Times New Roman" w:cs="Times New Roman"/>
          <w:sz w:val="24"/>
          <w:szCs w:val="24"/>
        </w:rPr>
        <w:lastRenderedPageBreak/>
        <w:t>incredibly detailed. Characteristics about anime characters including eye and hair color inform about character traits inherent to that character (Brenner, 2007). Due to its contextually rich artistic mechanisms manga and anime allow consumers to remain on the same page emotionally cognitively and situationally.</w:t>
      </w:r>
    </w:p>
    <w:p w14:paraId="2B2BC415" w14:textId="0C837185" w:rsidR="00F619A1" w:rsidRPr="008146A0" w:rsidRDefault="00CD208E"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F619A1" w:rsidRPr="008146A0">
        <w:rPr>
          <w:rFonts w:ascii="Times New Roman" w:hAnsi="Times New Roman" w:cs="Times New Roman"/>
          <w:sz w:val="24"/>
          <w:szCs w:val="24"/>
        </w:rPr>
        <w:t xml:space="preserve"> Animetherapy in both individual and group settings c</w:t>
      </w:r>
      <w:r w:rsidR="00503F7E" w:rsidRPr="008146A0">
        <w:rPr>
          <w:rFonts w:ascii="Times New Roman" w:hAnsi="Times New Roman" w:cs="Times New Roman"/>
          <w:sz w:val="24"/>
          <w:szCs w:val="24"/>
        </w:rPr>
        <w:t>an be d</w:t>
      </w:r>
      <w:r w:rsidR="00F619A1" w:rsidRPr="008146A0">
        <w:rPr>
          <w:rFonts w:ascii="Times New Roman" w:hAnsi="Times New Roman" w:cs="Times New Roman"/>
          <w:sz w:val="24"/>
          <w:szCs w:val="24"/>
        </w:rPr>
        <w:t xml:space="preserve">one over an hour-long session. Sessions would have </w:t>
      </w:r>
      <w:r w:rsidR="00BC31E9" w:rsidRPr="008146A0">
        <w:rPr>
          <w:rFonts w:ascii="Times New Roman" w:hAnsi="Times New Roman" w:cs="Times New Roman"/>
          <w:sz w:val="24"/>
          <w:szCs w:val="24"/>
        </w:rPr>
        <w:t xml:space="preserve">three </w:t>
      </w:r>
      <w:r w:rsidR="00F619A1" w:rsidRPr="008146A0">
        <w:rPr>
          <w:rFonts w:ascii="Times New Roman" w:hAnsi="Times New Roman" w:cs="Times New Roman"/>
          <w:sz w:val="24"/>
          <w:szCs w:val="24"/>
        </w:rPr>
        <w:t xml:space="preserve">stages: induction, consumption, reflection. During the induction stage the therapist and client would </w:t>
      </w:r>
      <w:r w:rsidR="00931AD5" w:rsidRPr="008146A0">
        <w:rPr>
          <w:rFonts w:ascii="Times New Roman" w:hAnsi="Times New Roman" w:cs="Times New Roman"/>
          <w:sz w:val="24"/>
          <w:szCs w:val="24"/>
        </w:rPr>
        <w:t>b</w:t>
      </w:r>
      <w:r w:rsidR="00F619A1" w:rsidRPr="008146A0">
        <w:rPr>
          <w:rFonts w:ascii="Times New Roman" w:hAnsi="Times New Roman" w:cs="Times New Roman"/>
          <w:sz w:val="24"/>
          <w:szCs w:val="24"/>
        </w:rPr>
        <w:t xml:space="preserve">egin with a check in of recent events to ensure no emergent situations have arisen. They would then discuss the anime that would be consumed during the session. The therapist would inform the client of any trigger warnings that may be necessary to convey before consumption and provide an opportunity for the client to opt for a different viewing experience. The consumption stage involves the therapist and client viewing the episode of anime together. This stage fits conveniently within the 60-minute session model due to the average runtime of anime being 24 minutes. Following the consumption stage would be the reflection stage in which the client and therapist would reflect on the episode they have just consumed. Therapists would be encouraged to approach the reflection stage </w:t>
      </w:r>
      <w:r w:rsidR="002C5D31" w:rsidRPr="008146A0">
        <w:rPr>
          <w:rFonts w:ascii="Times New Roman" w:hAnsi="Times New Roman" w:cs="Times New Roman"/>
          <w:sz w:val="24"/>
          <w:szCs w:val="24"/>
        </w:rPr>
        <w:t>with a</w:t>
      </w:r>
      <w:r w:rsidR="00F619A1" w:rsidRPr="008146A0">
        <w:rPr>
          <w:rFonts w:ascii="Times New Roman" w:hAnsi="Times New Roman" w:cs="Times New Roman"/>
          <w:sz w:val="24"/>
          <w:szCs w:val="24"/>
        </w:rPr>
        <w:t xml:space="preserve"> </w:t>
      </w:r>
      <w:r w:rsidR="009239D3" w:rsidRPr="008146A0">
        <w:rPr>
          <w:rFonts w:ascii="Times New Roman" w:hAnsi="Times New Roman" w:cs="Times New Roman"/>
          <w:sz w:val="24"/>
          <w:szCs w:val="24"/>
        </w:rPr>
        <w:t>person</w:t>
      </w:r>
      <w:r w:rsidR="002C5D31" w:rsidRPr="008146A0">
        <w:rPr>
          <w:rFonts w:ascii="Times New Roman" w:hAnsi="Times New Roman" w:cs="Times New Roman"/>
          <w:sz w:val="24"/>
          <w:szCs w:val="24"/>
        </w:rPr>
        <w:t>-</w:t>
      </w:r>
      <w:r w:rsidR="009239D3" w:rsidRPr="008146A0">
        <w:rPr>
          <w:rFonts w:ascii="Times New Roman" w:hAnsi="Times New Roman" w:cs="Times New Roman"/>
          <w:sz w:val="24"/>
          <w:szCs w:val="24"/>
        </w:rPr>
        <w:t>centered</w:t>
      </w:r>
      <w:r w:rsidR="002C5D31" w:rsidRPr="008146A0">
        <w:rPr>
          <w:rFonts w:ascii="Times New Roman" w:hAnsi="Times New Roman" w:cs="Times New Roman"/>
          <w:sz w:val="24"/>
          <w:szCs w:val="24"/>
        </w:rPr>
        <w:t xml:space="preserve"> approach</w:t>
      </w:r>
      <w:r w:rsidR="009239D3" w:rsidRPr="008146A0">
        <w:rPr>
          <w:rFonts w:ascii="Times New Roman" w:hAnsi="Times New Roman" w:cs="Times New Roman"/>
          <w:sz w:val="24"/>
          <w:szCs w:val="24"/>
        </w:rPr>
        <w:t xml:space="preserve"> </w:t>
      </w:r>
      <w:r w:rsidR="002C5D31" w:rsidRPr="008146A0">
        <w:rPr>
          <w:rFonts w:ascii="Times New Roman" w:hAnsi="Times New Roman" w:cs="Times New Roman"/>
          <w:sz w:val="24"/>
          <w:szCs w:val="24"/>
        </w:rPr>
        <w:t>t</w:t>
      </w:r>
      <w:r w:rsidR="00F619A1" w:rsidRPr="008146A0">
        <w:rPr>
          <w:rFonts w:ascii="Times New Roman" w:hAnsi="Times New Roman" w:cs="Times New Roman"/>
          <w:sz w:val="24"/>
          <w:szCs w:val="24"/>
        </w:rPr>
        <w:t xml:space="preserve">o help the client more fully engage with their thoughts and </w:t>
      </w:r>
      <w:proofErr w:type="gramStart"/>
      <w:r w:rsidR="00F619A1" w:rsidRPr="008146A0">
        <w:rPr>
          <w:rFonts w:ascii="Times New Roman" w:hAnsi="Times New Roman" w:cs="Times New Roman"/>
          <w:sz w:val="24"/>
          <w:szCs w:val="24"/>
        </w:rPr>
        <w:t xml:space="preserve">the </w:t>
      </w:r>
      <w:r w:rsidR="002C5D31" w:rsidRPr="008146A0">
        <w:rPr>
          <w:rFonts w:ascii="Times New Roman" w:hAnsi="Times New Roman" w:cs="Times New Roman"/>
          <w:sz w:val="24"/>
          <w:szCs w:val="24"/>
        </w:rPr>
        <w:t>e</w:t>
      </w:r>
      <w:r w:rsidR="00F619A1" w:rsidRPr="008146A0">
        <w:rPr>
          <w:rFonts w:ascii="Times New Roman" w:hAnsi="Times New Roman" w:cs="Times New Roman"/>
          <w:sz w:val="24"/>
          <w:szCs w:val="24"/>
        </w:rPr>
        <w:t>motions</w:t>
      </w:r>
      <w:proofErr w:type="gramEnd"/>
      <w:r w:rsidR="00F619A1" w:rsidRPr="008146A0">
        <w:rPr>
          <w:rFonts w:ascii="Times New Roman" w:hAnsi="Times New Roman" w:cs="Times New Roman"/>
          <w:sz w:val="24"/>
          <w:szCs w:val="24"/>
        </w:rPr>
        <w:t xml:space="preserve"> post consumption. Ideally therapy sessions would help clients to both identify and relate to emotions on an empathic level as well as increase client ability to spot strengths in themselves and others</w:t>
      </w:r>
      <w:r w:rsidR="00503F7E" w:rsidRPr="008146A0">
        <w:rPr>
          <w:rFonts w:ascii="Times New Roman" w:hAnsi="Times New Roman" w:cs="Times New Roman"/>
          <w:sz w:val="24"/>
          <w:szCs w:val="24"/>
        </w:rPr>
        <w:t>. As a future direction, a broad research study measuring the effectiveness of animetherapy compared to other mediatherapy to confirm its effectiveness would be a valuable addition to the research literature.</w:t>
      </w:r>
    </w:p>
    <w:p w14:paraId="721FF893" w14:textId="38EC17ED" w:rsidR="004C4A0D" w:rsidRPr="008146A0" w:rsidRDefault="004C4A0D" w:rsidP="00FF162C">
      <w:pPr>
        <w:pStyle w:val="Heading2"/>
        <w:widowControl w:val="0"/>
        <w:spacing w:after="0" w:line="480" w:lineRule="auto"/>
      </w:pPr>
      <w:bookmarkStart w:id="72" w:name="_Toc140507218"/>
      <w:r w:rsidRPr="008146A0">
        <w:t>Conclusion</w:t>
      </w:r>
      <w:bookmarkEnd w:id="72"/>
    </w:p>
    <w:p w14:paraId="4CD7AD2E" w14:textId="30B95AB0" w:rsidR="00F134F0" w:rsidRDefault="006316A7" w:rsidP="00FF162C">
      <w:pPr>
        <w:widowControl w:val="0"/>
        <w:spacing w:after="0" w:line="480" w:lineRule="auto"/>
        <w:rPr>
          <w:rFonts w:ascii="Times New Roman" w:hAnsi="Times New Roman" w:cs="Times New Roman"/>
          <w:sz w:val="24"/>
          <w:szCs w:val="24"/>
        </w:rPr>
      </w:pPr>
      <w:r w:rsidRPr="008146A0">
        <w:rPr>
          <w:rFonts w:ascii="Times New Roman" w:hAnsi="Times New Roman" w:cs="Times New Roman"/>
          <w:sz w:val="24"/>
          <w:szCs w:val="24"/>
        </w:rPr>
        <w:tab/>
      </w:r>
      <w:r w:rsidR="00604C54" w:rsidRPr="008146A0">
        <w:rPr>
          <w:rFonts w:ascii="Times New Roman" w:hAnsi="Times New Roman" w:cs="Times New Roman"/>
          <w:sz w:val="24"/>
          <w:szCs w:val="24"/>
        </w:rPr>
        <w:t xml:space="preserve"> </w:t>
      </w:r>
      <w:r w:rsidR="00CB003A" w:rsidRPr="008146A0">
        <w:rPr>
          <w:rFonts w:ascii="Times New Roman" w:hAnsi="Times New Roman" w:cs="Times New Roman"/>
          <w:sz w:val="24"/>
          <w:szCs w:val="24"/>
        </w:rPr>
        <w:t>Anime is saturated with elements of well-being</w:t>
      </w:r>
      <w:r w:rsidR="005F3CE5" w:rsidRPr="008146A0">
        <w:rPr>
          <w:rFonts w:ascii="Times New Roman" w:hAnsi="Times New Roman" w:cs="Times New Roman"/>
          <w:sz w:val="24"/>
          <w:szCs w:val="24"/>
        </w:rPr>
        <w:t xml:space="preserve">. Being able to identify exemplary anime </w:t>
      </w:r>
      <w:r w:rsidR="005F3CE5" w:rsidRPr="008146A0">
        <w:rPr>
          <w:rFonts w:ascii="Times New Roman" w:hAnsi="Times New Roman" w:cs="Times New Roman"/>
          <w:sz w:val="24"/>
          <w:szCs w:val="24"/>
        </w:rPr>
        <w:lastRenderedPageBreak/>
        <w:t xml:space="preserve">to </w:t>
      </w:r>
      <w:r w:rsidR="00822A4B" w:rsidRPr="008146A0">
        <w:rPr>
          <w:rFonts w:ascii="Times New Roman" w:hAnsi="Times New Roman" w:cs="Times New Roman"/>
          <w:sz w:val="24"/>
          <w:szCs w:val="24"/>
        </w:rPr>
        <w:t>highlight the active development of each character strength</w:t>
      </w:r>
      <w:r w:rsidR="00C94310" w:rsidRPr="008146A0">
        <w:rPr>
          <w:rFonts w:ascii="Times New Roman" w:hAnsi="Times New Roman" w:cs="Times New Roman"/>
          <w:sz w:val="24"/>
          <w:szCs w:val="24"/>
        </w:rPr>
        <w:t xml:space="preserve"> </w:t>
      </w:r>
      <w:r w:rsidR="00D115F1" w:rsidRPr="008146A0">
        <w:rPr>
          <w:rFonts w:ascii="Times New Roman" w:hAnsi="Times New Roman" w:cs="Times New Roman"/>
          <w:sz w:val="24"/>
          <w:szCs w:val="24"/>
        </w:rPr>
        <w:t>shows</w:t>
      </w:r>
      <w:r w:rsidR="00610573" w:rsidRPr="008146A0">
        <w:rPr>
          <w:rFonts w:ascii="Times New Roman" w:hAnsi="Times New Roman" w:cs="Times New Roman"/>
          <w:sz w:val="24"/>
          <w:szCs w:val="24"/>
        </w:rPr>
        <w:t xml:space="preserve"> the pervasiveness of positive psychology concepts throughout anime series. </w:t>
      </w:r>
      <w:r w:rsidR="00A301E7" w:rsidRPr="008146A0">
        <w:rPr>
          <w:rFonts w:ascii="Times New Roman" w:hAnsi="Times New Roman" w:cs="Times New Roman"/>
          <w:sz w:val="24"/>
          <w:szCs w:val="24"/>
        </w:rPr>
        <w:t>T</w:t>
      </w:r>
      <w:r w:rsidR="0010596A" w:rsidRPr="008146A0">
        <w:rPr>
          <w:rFonts w:ascii="Times New Roman" w:hAnsi="Times New Roman" w:cs="Times New Roman"/>
          <w:sz w:val="24"/>
          <w:szCs w:val="24"/>
        </w:rPr>
        <w:t xml:space="preserve">he viewing of anime is only a factor in the total impact and influence </w:t>
      </w:r>
      <w:r w:rsidR="0027540B" w:rsidRPr="008146A0">
        <w:rPr>
          <w:rFonts w:ascii="Times New Roman" w:hAnsi="Times New Roman" w:cs="Times New Roman"/>
          <w:sz w:val="24"/>
          <w:szCs w:val="24"/>
        </w:rPr>
        <w:t>of engagement and immersion into the anime community</w:t>
      </w:r>
      <w:r w:rsidR="006562CD" w:rsidRPr="008146A0">
        <w:rPr>
          <w:rFonts w:ascii="Times New Roman" w:hAnsi="Times New Roman" w:cs="Times New Roman"/>
          <w:sz w:val="24"/>
          <w:szCs w:val="24"/>
        </w:rPr>
        <w:t>, including attendance of community events</w:t>
      </w:r>
      <w:r w:rsidR="005E7840" w:rsidRPr="008146A0">
        <w:rPr>
          <w:rFonts w:ascii="Times New Roman" w:hAnsi="Times New Roman" w:cs="Times New Roman"/>
          <w:sz w:val="24"/>
          <w:szCs w:val="24"/>
        </w:rPr>
        <w:t xml:space="preserve"> and online groups. </w:t>
      </w:r>
      <w:r w:rsidR="007D7D32" w:rsidRPr="008146A0">
        <w:rPr>
          <w:rFonts w:ascii="Times New Roman" w:hAnsi="Times New Roman" w:cs="Times New Roman"/>
          <w:sz w:val="24"/>
          <w:szCs w:val="24"/>
        </w:rPr>
        <w:t>While simply watching anime</w:t>
      </w:r>
      <w:r w:rsidR="00B1224E" w:rsidRPr="008146A0">
        <w:rPr>
          <w:rFonts w:ascii="Times New Roman" w:hAnsi="Times New Roman" w:cs="Times New Roman"/>
          <w:sz w:val="24"/>
          <w:szCs w:val="24"/>
        </w:rPr>
        <w:t xml:space="preserve"> and increasing one’s ability to identify </w:t>
      </w:r>
      <w:r w:rsidR="009F6AA3" w:rsidRPr="008146A0">
        <w:rPr>
          <w:rFonts w:ascii="Times New Roman" w:hAnsi="Times New Roman" w:cs="Times New Roman"/>
          <w:sz w:val="24"/>
          <w:szCs w:val="24"/>
        </w:rPr>
        <w:t xml:space="preserve">strengths in action will not eliminate the </w:t>
      </w:r>
      <w:r w:rsidR="00AF5C3E" w:rsidRPr="008146A0">
        <w:rPr>
          <w:rFonts w:ascii="Times New Roman" w:hAnsi="Times New Roman" w:cs="Times New Roman"/>
          <w:sz w:val="24"/>
          <w:szCs w:val="24"/>
        </w:rPr>
        <w:t xml:space="preserve">difficulties faced in life, </w:t>
      </w:r>
      <w:r w:rsidR="00D115F1" w:rsidRPr="008146A0">
        <w:rPr>
          <w:rFonts w:ascii="Times New Roman" w:hAnsi="Times New Roman" w:cs="Times New Roman"/>
          <w:sz w:val="24"/>
          <w:szCs w:val="24"/>
        </w:rPr>
        <w:t>this</w:t>
      </w:r>
      <w:r w:rsidR="00AF5C3E" w:rsidRPr="008146A0">
        <w:rPr>
          <w:rFonts w:ascii="Times New Roman" w:hAnsi="Times New Roman" w:cs="Times New Roman"/>
          <w:sz w:val="24"/>
          <w:szCs w:val="24"/>
        </w:rPr>
        <w:t xml:space="preserve"> paper </w:t>
      </w:r>
      <w:r w:rsidR="00D115F1" w:rsidRPr="008146A0">
        <w:rPr>
          <w:rFonts w:ascii="Times New Roman" w:hAnsi="Times New Roman" w:cs="Times New Roman"/>
          <w:sz w:val="24"/>
          <w:szCs w:val="24"/>
        </w:rPr>
        <w:t>d</w:t>
      </w:r>
      <w:r w:rsidR="005228D2" w:rsidRPr="008146A0">
        <w:rPr>
          <w:rFonts w:ascii="Times New Roman" w:hAnsi="Times New Roman" w:cs="Times New Roman"/>
          <w:sz w:val="24"/>
          <w:szCs w:val="24"/>
        </w:rPr>
        <w:t>efend</w:t>
      </w:r>
      <w:r w:rsidR="00D115F1" w:rsidRPr="008146A0">
        <w:rPr>
          <w:rFonts w:ascii="Times New Roman" w:hAnsi="Times New Roman" w:cs="Times New Roman"/>
          <w:sz w:val="24"/>
          <w:szCs w:val="24"/>
        </w:rPr>
        <w:t>s</w:t>
      </w:r>
      <w:r w:rsidR="005228D2" w:rsidRPr="008146A0">
        <w:rPr>
          <w:rFonts w:ascii="Times New Roman" w:hAnsi="Times New Roman" w:cs="Times New Roman"/>
          <w:sz w:val="24"/>
          <w:szCs w:val="24"/>
        </w:rPr>
        <w:t xml:space="preserve"> and insist</w:t>
      </w:r>
      <w:r w:rsidR="00D115F1" w:rsidRPr="008146A0">
        <w:rPr>
          <w:rFonts w:ascii="Times New Roman" w:hAnsi="Times New Roman" w:cs="Times New Roman"/>
          <w:sz w:val="24"/>
          <w:szCs w:val="24"/>
        </w:rPr>
        <w:t>s</w:t>
      </w:r>
      <w:r w:rsidR="005228D2" w:rsidRPr="008146A0">
        <w:rPr>
          <w:rFonts w:ascii="Times New Roman" w:hAnsi="Times New Roman" w:cs="Times New Roman"/>
          <w:sz w:val="24"/>
          <w:szCs w:val="24"/>
        </w:rPr>
        <w:t xml:space="preserve"> on the functionality of anime to be used as a positive </w:t>
      </w:r>
      <w:r w:rsidR="00E96FFC" w:rsidRPr="008146A0">
        <w:rPr>
          <w:rFonts w:ascii="Times New Roman" w:hAnsi="Times New Roman" w:cs="Times New Roman"/>
          <w:sz w:val="24"/>
          <w:szCs w:val="24"/>
        </w:rPr>
        <w:t>psychotherapy intervention</w:t>
      </w:r>
      <w:r w:rsidR="00F81257" w:rsidRPr="008146A0">
        <w:rPr>
          <w:rFonts w:ascii="Times New Roman" w:hAnsi="Times New Roman" w:cs="Times New Roman"/>
          <w:sz w:val="24"/>
          <w:szCs w:val="24"/>
        </w:rPr>
        <w:t>. Anime</w:t>
      </w:r>
      <w:r w:rsidR="001C19C4" w:rsidRPr="008146A0">
        <w:rPr>
          <w:rFonts w:ascii="Times New Roman" w:hAnsi="Times New Roman" w:cs="Times New Roman"/>
          <w:sz w:val="24"/>
          <w:szCs w:val="24"/>
        </w:rPr>
        <w:t xml:space="preserve"> can</w:t>
      </w:r>
      <w:r w:rsidR="0025689A" w:rsidRPr="008146A0">
        <w:rPr>
          <w:rFonts w:ascii="Times New Roman" w:hAnsi="Times New Roman" w:cs="Times New Roman"/>
          <w:sz w:val="24"/>
          <w:szCs w:val="24"/>
        </w:rPr>
        <w:t xml:space="preserve"> be </w:t>
      </w:r>
      <w:r w:rsidR="00E01226" w:rsidRPr="008146A0">
        <w:rPr>
          <w:rFonts w:ascii="Times New Roman" w:hAnsi="Times New Roman" w:cs="Times New Roman"/>
          <w:sz w:val="24"/>
          <w:szCs w:val="24"/>
        </w:rPr>
        <w:t>a tool to help family, friends, and communities relate</w:t>
      </w:r>
      <w:r w:rsidR="00F81257" w:rsidRPr="008146A0">
        <w:rPr>
          <w:rFonts w:ascii="Times New Roman" w:hAnsi="Times New Roman" w:cs="Times New Roman"/>
          <w:sz w:val="24"/>
          <w:szCs w:val="24"/>
        </w:rPr>
        <w:t xml:space="preserve"> with each other</w:t>
      </w:r>
      <w:r w:rsidR="001C19C4" w:rsidRPr="008146A0">
        <w:rPr>
          <w:rFonts w:ascii="Times New Roman" w:hAnsi="Times New Roman" w:cs="Times New Roman"/>
          <w:sz w:val="24"/>
          <w:szCs w:val="24"/>
        </w:rPr>
        <w:t>, develop empathy, and strive toward shared goals</w:t>
      </w:r>
      <w:r w:rsidR="00A739EB" w:rsidRPr="008146A0">
        <w:rPr>
          <w:rFonts w:ascii="Times New Roman" w:hAnsi="Times New Roman" w:cs="Times New Roman"/>
          <w:sz w:val="24"/>
          <w:szCs w:val="24"/>
        </w:rPr>
        <w:t xml:space="preserve"> </w:t>
      </w:r>
      <w:r w:rsidR="00076069" w:rsidRPr="008146A0">
        <w:rPr>
          <w:rFonts w:ascii="Times New Roman" w:hAnsi="Times New Roman" w:cs="Times New Roman"/>
          <w:sz w:val="24"/>
          <w:szCs w:val="24"/>
        </w:rPr>
        <w:t>by</w:t>
      </w:r>
      <w:r w:rsidR="00A739EB" w:rsidRPr="008146A0">
        <w:rPr>
          <w:rFonts w:ascii="Times New Roman" w:hAnsi="Times New Roman" w:cs="Times New Roman"/>
          <w:sz w:val="24"/>
          <w:szCs w:val="24"/>
        </w:rPr>
        <w:t xml:space="preserve"> celebrating and collaborating with </w:t>
      </w:r>
      <w:r w:rsidR="00076069" w:rsidRPr="008146A0">
        <w:rPr>
          <w:rFonts w:ascii="Times New Roman" w:hAnsi="Times New Roman" w:cs="Times New Roman"/>
          <w:sz w:val="24"/>
          <w:szCs w:val="24"/>
        </w:rPr>
        <w:t xml:space="preserve">the strengths of </w:t>
      </w:r>
      <w:r w:rsidR="00F134F0" w:rsidRPr="008146A0">
        <w:rPr>
          <w:rFonts w:ascii="Times New Roman" w:hAnsi="Times New Roman" w:cs="Times New Roman"/>
          <w:sz w:val="24"/>
          <w:szCs w:val="24"/>
        </w:rPr>
        <w:t>everyone</w:t>
      </w:r>
      <w:r w:rsidR="003C35BB" w:rsidRPr="008146A0">
        <w:rPr>
          <w:rFonts w:ascii="Times New Roman" w:hAnsi="Times New Roman" w:cs="Times New Roman"/>
          <w:sz w:val="24"/>
          <w:szCs w:val="24"/>
        </w:rPr>
        <w:t xml:space="preserve">. </w:t>
      </w:r>
    </w:p>
    <w:p w14:paraId="20B0791C" w14:textId="77777777" w:rsidR="00D97854" w:rsidRDefault="00D97854" w:rsidP="00FF162C">
      <w:pPr>
        <w:widowControl w:val="0"/>
        <w:spacing w:after="0" w:line="480" w:lineRule="auto"/>
        <w:rPr>
          <w:rFonts w:ascii="Times New Roman" w:hAnsi="Times New Roman" w:cs="Times New Roman"/>
          <w:sz w:val="24"/>
          <w:szCs w:val="24"/>
        </w:rPr>
      </w:pPr>
    </w:p>
    <w:p w14:paraId="31A8B03F" w14:textId="77777777" w:rsidR="00D97854" w:rsidRDefault="00D97854" w:rsidP="00FF162C">
      <w:pPr>
        <w:widowControl w:val="0"/>
        <w:spacing w:after="0" w:line="480" w:lineRule="auto"/>
        <w:rPr>
          <w:rFonts w:ascii="Times New Roman" w:hAnsi="Times New Roman" w:cs="Times New Roman"/>
          <w:sz w:val="24"/>
          <w:szCs w:val="24"/>
        </w:rPr>
      </w:pPr>
    </w:p>
    <w:p w14:paraId="21CED343" w14:textId="77777777" w:rsidR="00D97854" w:rsidRDefault="00D97854" w:rsidP="00FF162C">
      <w:pPr>
        <w:widowControl w:val="0"/>
        <w:spacing w:after="0" w:line="480" w:lineRule="auto"/>
        <w:rPr>
          <w:rFonts w:ascii="Times New Roman" w:hAnsi="Times New Roman" w:cs="Times New Roman"/>
          <w:sz w:val="24"/>
          <w:szCs w:val="24"/>
        </w:rPr>
      </w:pPr>
    </w:p>
    <w:p w14:paraId="490725E5" w14:textId="77777777" w:rsidR="00D97854" w:rsidRDefault="00D97854" w:rsidP="00FF162C">
      <w:pPr>
        <w:widowControl w:val="0"/>
        <w:spacing w:after="0" w:line="480" w:lineRule="auto"/>
        <w:rPr>
          <w:rFonts w:ascii="Times New Roman" w:hAnsi="Times New Roman" w:cs="Times New Roman"/>
          <w:sz w:val="24"/>
          <w:szCs w:val="24"/>
        </w:rPr>
      </w:pPr>
    </w:p>
    <w:p w14:paraId="62011A6D" w14:textId="77777777" w:rsidR="00D97854" w:rsidRDefault="00D97854" w:rsidP="00FF162C">
      <w:pPr>
        <w:widowControl w:val="0"/>
        <w:spacing w:after="0" w:line="480" w:lineRule="auto"/>
        <w:rPr>
          <w:rFonts w:ascii="Times New Roman" w:hAnsi="Times New Roman" w:cs="Times New Roman"/>
          <w:sz w:val="24"/>
          <w:szCs w:val="24"/>
        </w:rPr>
      </w:pPr>
    </w:p>
    <w:p w14:paraId="67914430" w14:textId="77777777" w:rsidR="00D97854" w:rsidRDefault="00D97854" w:rsidP="00FF162C">
      <w:pPr>
        <w:widowControl w:val="0"/>
        <w:spacing w:after="0" w:line="480" w:lineRule="auto"/>
        <w:rPr>
          <w:rFonts w:ascii="Times New Roman" w:hAnsi="Times New Roman" w:cs="Times New Roman"/>
          <w:sz w:val="24"/>
          <w:szCs w:val="24"/>
        </w:rPr>
      </w:pPr>
    </w:p>
    <w:p w14:paraId="1B9F0E0E" w14:textId="77777777" w:rsidR="00D97854" w:rsidRDefault="00D97854" w:rsidP="00FF162C">
      <w:pPr>
        <w:widowControl w:val="0"/>
        <w:spacing w:after="0" w:line="480" w:lineRule="auto"/>
        <w:rPr>
          <w:rFonts w:ascii="Times New Roman" w:hAnsi="Times New Roman" w:cs="Times New Roman"/>
          <w:sz w:val="24"/>
          <w:szCs w:val="24"/>
        </w:rPr>
      </w:pPr>
    </w:p>
    <w:p w14:paraId="7EDED69F" w14:textId="77777777" w:rsidR="00D97854" w:rsidRPr="008146A0" w:rsidRDefault="00D97854" w:rsidP="00FF162C">
      <w:pPr>
        <w:widowControl w:val="0"/>
        <w:spacing w:after="0" w:line="480" w:lineRule="auto"/>
        <w:rPr>
          <w:rFonts w:ascii="Times New Roman" w:hAnsi="Times New Roman" w:cs="Times New Roman"/>
          <w:sz w:val="24"/>
          <w:szCs w:val="24"/>
        </w:rPr>
      </w:pPr>
    </w:p>
    <w:p w14:paraId="1DE25CB7" w14:textId="77777777" w:rsidR="005A1675" w:rsidRDefault="005A1675" w:rsidP="00FF162C">
      <w:pPr>
        <w:pStyle w:val="Heading1"/>
        <w:widowControl w:val="0"/>
        <w:spacing w:after="0" w:line="480" w:lineRule="auto"/>
      </w:pPr>
    </w:p>
    <w:p w14:paraId="28832AF8" w14:textId="77777777" w:rsidR="005A1675" w:rsidRDefault="005A1675" w:rsidP="00FF162C">
      <w:pPr>
        <w:pStyle w:val="Heading1"/>
        <w:widowControl w:val="0"/>
        <w:spacing w:after="0" w:line="480" w:lineRule="auto"/>
      </w:pPr>
    </w:p>
    <w:p w14:paraId="5EDAEC66" w14:textId="77777777" w:rsidR="005A1675" w:rsidRDefault="005A1675" w:rsidP="00FF162C">
      <w:pPr>
        <w:pStyle w:val="Heading1"/>
        <w:widowControl w:val="0"/>
        <w:spacing w:after="0" w:line="480" w:lineRule="auto"/>
      </w:pPr>
    </w:p>
    <w:p w14:paraId="5108780D" w14:textId="77777777" w:rsidR="005A1675" w:rsidRDefault="005A1675" w:rsidP="00FF162C">
      <w:pPr>
        <w:pStyle w:val="Heading1"/>
        <w:widowControl w:val="0"/>
        <w:spacing w:after="0" w:line="480" w:lineRule="auto"/>
      </w:pPr>
    </w:p>
    <w:p w14:paraId="0A2B3870" w14:textId="77777777" w:rsidR="005A1675" w:rsidRDefault="005A1675" w:rsidP="00FF162C">
      <w:pPr>
        <w:pStyle w:val="Heading1"/>
        <w:widowControl w:val="0"/>
        <w:spacing w:after="0" w:line="480" w:lineRule="auto"/>
      </w:pPr>
    </w:p>
    <w:p w14:paraId="7FBD74D8" w14:textId="77777777" w:rsidR="005A1675" w:rsidRDefault="005A1675" w:rsidP="00FF162C">
      <w:pPr>
        <w:pStyle w:val="Heading1"/>
        <w:widowControl w:val="0"/>
        <w:spacing w:after="0" w:line="480" w:lineRule="auto"/>
      </w:pPr>
    </w:p>
    <w:p w14:paraId="2A6E6979" w14:textId="2B7C1B1F" w:rsidR="009B10EA" w:rsidRPr="008146A0" w:rsidRDefault="00BA6BE4" w:rsidP="00FF162C">
      <w:pPr>
        <w:pStyle w:val="Heading1"/>
        <w:widowControl w:val="0"/>
        <w:spacing w:after="0" w:line="480" w:lineRule="auto"/>
      </w:pPr>
      <w:bookmarkStart w:id="73" w:name="_Toc140507219"/>
      <w:r>
        <w:lastRenderedPageBreak/>
        <w:t>R</w:t>
      </w:r>
      <w:r w:rsidR="009B10EA" w:rsidRPr="008146A0">
        <w:t>eferences</w:t>
      </w:r>
      <w:bookmarkEnd w:id="73"/>
    </w:p>
    <w:p w14:paraId="2EAADE52"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bookmarkStart w:id="74" w:name="_Hlk137060386"/>
      <w:proofErr w:type="spellStart"/>
      <w:r w:rsidRPr="008146A0">
        <w:rPr>
          <w:rFonts w:ascii="Times New Roman" w:hAnsi="Times New Roman" w:cs="Times New Roman"/>
          <w:sz w:val="24"/>
          <w:szCs w:val="24"/>
        </w:rPr>
        <w:t>Aniplex</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Dentsu</w:t>
      </w:r>
      <w:proofErr w:type="spellEnd"/>
      <w:r w:rsidRPr="008146A0">
        <w:rPr>
          <w:rFonts w:ascii="Times New Roman" w:hAnsi="Times New Roman" w:cs="Times New Roman"/>
          <w:sz w:val="24"/>
          <w:szCs w:val="24"/>
        </w:rPr>
        <w:t xml:space="preserve">, Fuji TV,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Bandai Spirits (Executive Producers). (2021-2022). </w:t>
      </w:r>
      <w:proofErr w:type="spellStart"/>
      <w:r w:rsidRPr="008146A0">
        <w:rPr>
          <w:rFonts w:ascii="Times New Roman" w:hAnsi="Times New Roman" w:cs="Times New Roman"/>
          <w:sz w:val="24"/>
          <w:szCs w:val="24"/>
        </w:rPr>
        <w:t>Ousama</w:t>
      </w:r>
      <w:proofErr w:type="spellEnd"/>
      <w:r w:rsidRPr="008146A0">
        <w:rPr>
          <w:rFonts w:ascii="Times New Roman" w:hAnsi="Times New Roman" w:cs="Times New Roman"/>
          <w:sz w:val="24"/>
          <w:szCs w:val="24"/>
        </w:rPr>
        <w:t xml:space="preserve"> ranking [Ranking of kings] [TV series]. </w:t>
      </w:r>
      <w:proofErr w:type="gramStart"/>
      <w:r w:rsidRPr="008146A0">
        <w:rPr>
          <w:rFonts w:ascii="Times New Roman" w:hAnsi="Times New Roman" w:cs="Times New Roman"/>
          <w:sz w:val="24"/>
          <w:szCs w:val="24"/>
        </w:rPr>
        <w:t>Wit</w:t>
      </w:r>
      <w:proofErr w:type="gramEnd"/>
      <w:r w:rsidRPr="008146A0">
        <w:rPr>
          <w:rFonts w:ascii="Times New Roman" w:hAnsi="Times New Roman" w:cs="Times New Roman"/>
          <w:sz w:val="24"/>
          <w:szCs w:val="24"/>
        </w:rPr>
        <w:t xml:space="preserve"> Studio.</w:t>
      </w:r>
    </w:p>
    <w:p w14:paraId="6C1FB83E"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Aniplex</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Dentsu</w:t>
      </w:r>
      <w:proofErr w:type="spellEnd"/>
      <w:r w:rsidRPr="008146A0">
        <w:rPr>
          <w:rFonts w:ascii="Times New Roman" w:hAnsi="Times New Roman" w:cs="Times New Roman"/>
          <w:sz w:val="24"/>
          <w:szCs w:val="24"/>
        </w:rPr>
        <w:t xml:space="preserve">, Fuji TV,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CA-</w:t>
      </w:r>
      <w:proofErr w:type="spellStart"/>
      <w:r w:rsidRPr="008146A0">
        <w:rPr>
          <w:rFonts w:ascii="Times New Roman" w:hAnsi="Times New Roman" w:cs="Times New Roman"/>
          <w:sz w:val="24"/>
          <w:szCs w:val="24"/>
        </w:rPr>
        <w:t>Cygames</w:t>
      </w:r>
      <w:proofErr w:type="spellEnd"/>
      <w:r w:rsidRPr="008146A0">
        <w:rPr>
          <w:rFonts w:ascii="Times New Roman" w:hAnsi="Times New Roman" w:cs="Times New Roman"/>
          <w:sz w:val="24"/>
          <w:szCs w:val="24"/>
        </w:rPr>
        <w:t xml:space="preserve"> Anime Fund (Executive Producers). (2019). </w:t>
      </w:r>
      <w:proofErr w:type="spellStart"/>
      <w:r w:rsidRPr="008146A0">
        <w:rPr>
          <w:rFonts w:ascii="Times New Roman" w:hAnsi="Times New Roman" w:cs="Times New Roman"/>
          <w:sz w:val="24"/>
          <w:szCs w:val="24"/>
        </w:rPr>
        <w:t>Yakusoku</w:t>
      </w:r>
      <w:proofErr w:type="spellEnd"/>
      <w:r w:rsidRPr="008146A0">
        <w:rPr>
          <w:rFonts w:ascii="Times New Roman" w:hAnsi="Times New Roman" w:cs="Times New Roman"/>
          <w:sz w:val="24"/>
          <w:szCs w:val="24"/>
        </w:rPr>
        <w:t xml:space="preserve"> no Neverland [The Promised Neverland] [Tv Series]. </w:t>
      </w:r>
      <w:proofErr w:type="spellStart"/>
      <w:r w:rsidRPr="008146A0">
        <w:rPr>
          <w:rFonts w:ascii="Times New Roman" w:hAnsi="Times New Roman" w:cs="Times New Roman"/>
          <w:sz w:val="24"/>
          <w:szCs w:val="24"/>
        </w:rPr>
        <w:t>CloverWorks</w:t>
      </w:r>
      <w:proofErr w:type="spellEnd"/>
    </w:p>
    <w:p w14:paraId="2C1089EB"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Aniplex</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xml:space="preserve"> (Executive Producers). (2019-present). </w:t>
      </w:r>
      <w:proofErr w:type="spellStart"/>
      <w:r w:rsidRPr="008146A0">
        <w:rPr>
          <w:rFonts w:ascii="Times New Roman" w:hAnsi="Times New Roman" w:cs="Times New Roman"/>
          <w:sz w:val="24"/>
          <w:szCs w:val="24"/>
        </w:rPr>
        <w:t>Kimetsu</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yaiba</w:t>
      </w:r>
      <w:proofErr w:type="spellEnd"/>
      <w:r w:rsidRPr="008146A0">
        <w:rPr>
          <w:rFonts w:ascii="Times New Roman" w:hAnsi="Times New Roman" w:cs="Times New Roman"/>
          <w:sz w:val="24"/>
          <w:szCs w:val="24"/>
        </w:rPr>
        <w:t xml:space="preserve"> [Demon slayer] [TV series]. </w:t>
      </w:r>
      <w:proofErr w:type="spellStart"/>
      <w:r w:rsidRPr="008146A0">
        <w:rPr>
          <w:rFonts w:ascii="Times New Roman" w:hAnsi="Times New Roman" w:cs="Times New Roman"/>
          <w:sz w:val="24"/>
          <w:szCs w:val="24"/>
        </w:rPr>
        <w:t>Ufotable</w:t>
      </w:r>
      <w:proofErr w:type="spellEnd"/>
      <w:r w:rsidRPr="008146A0">
        <w:rPr>
          <w:rFonts w:ascii="Times New Roman" w:hAnsi="Times New Roman" w:cs="Times New Roman"/>
          <w:sz w:val="24"/>
          <w:szCs w:val="24"/>
        </w:rPr>
        <w:t>.</w:t>
      </w:r>
    </w:p>
    <w:p w14:paraId="1187B94A"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Aniplex</w:t>
      </w:r>
      <w:proofErr w:type="spellEnd"/>
      <w:r w:rsidRPr="008146A0">
        <w:rPr>
          <w:rFonts w:ascii="Times New Roman" w:hAnsi="Times New Roman" w:cs="Times New Roman"/>
          <w:sz w:val="24"/>
          <w:szCs w:val="24"/>
        </w:rPr>
        <w:t xml:space="preserve">, Square Enix, </w:t>
      </w:r>
      <w:proofErr w:type="spellStart"/>
      <w:r w:rsidRPr="008146A0">
        <w:rPr>
          <w:rFonts w:ascii="Times New Roman" w:hAnsi="Times New Roman" w:cs="Times New Roman"/>
          <w:sz w:val="24"/>
          <w:szCs w:val="24"/>
        </w:rPr>
        <w:t>Movic</w:t>
      </w:r>
      <w:proofErr w:type="spellEnd"/>
      <w:r w:rsidRPr="008146A0">
        <w:rPr>
          <w:rFonts w:ascii="Times New Roman" w:hAnsi="Times New Roman" w:cs="Times New Roman"/>
          <w:sz w:val="24"/>
          <w:szCs w:val="24"/>
        </w:rPr>
        <w:t xml:space="preserve">, Studio </w:t>
      </w:r>
      <w:proofErr w:type="spellStart"/>
      <w:r w:rsidRPr="008146A0">
        <w:rPr>
          <w:rFonts w:ascii="Times New Roman" w:hAnsi="Times New Roman" w:cs="Times New Roman"/>
          <w:sz w:val="24"/>
          <w:szCs w:val="24"/>
        </w:rPr>
        <w:t>Mausu</w:t>
      </w:r>
      <w:proofErr w:type="spellEnd"/>
      <w:r w:rsidRPr="008146A0">
        <w:rPr>
          <w:rFonts w:ascii="Times New Roman" w:hAnsi="Times New Roman" w:cs="Times New Roman"/>
          <w:sz w:val="24"/>
          <w:szCs w:val="24"/>
        </w:rPr>
        <w:t xml:space="preserve">, Tokyo MX, BS11 (Executive Producer). (2022). Sono bisque doll </w:t>
      </w:r>
      <w:proofErr w:type="spellStart"/>
      <w:r w:rsidRPr="008146A0">
        <w:rPr>
          <w:rFonts w:ascii="Times New Roman" w:hAnsi="Times New Roman" w:cs="Times New Roman"/>
          <w:sz w:val="24"/>
          <w:szCs w:val="24"/>
        </w:rPr>
        <w:t>wa</w:t>
      </w:r>
      <w:proofErr w:type="spellEnd"/>
      <w:r w:rsidRPr="008146A0">
        <w:rPr>
          <w:rFonts w:ascii="Times New Roman" w:hAnsi="Times New Roman" w:cs="Times New Roman"/>
          <w:sz w:val="24"/>
          <w:szCs w:val="24"/>
        </w:rPr>
        <w:t xml:space="preserve"> koi wo </w:t>
      </w:r>
      <w:proofErr w:type="spellStart"/>
      <w:r w:rsidRPr="008146A0">
        <w:rPr>
          <w:rFonts w:ascii="Times New Roman" w:hAnsi="Times New Roman" w:cs="Times New Roman"/>
          <w:sz w:val="24"/>
          <w:szCs w:val="24"/>
        </w:rPr>
        <w:t>suru</w:t>
      </w:r>
      <w:proofErr w:type="spellEnd"/>
      <w:r w:rsidRPr="008146A0">
        <w:rPr>
          <w:rFonts w:ascii="Times New Roman" w:hAnsi="Times New Roman" w:cs="Times New Roman"/>
          <w:sz w:val="24"/>
          <w:szCs w:val="24"/>
        </w:rPr>
        <w:t xml:space="preserve"> [My dress-up darling] [TV series]. </w:t>
      </w:r>
      <w:proofErr w:type="spellStart"/>
      <w:r w:rsidRPr="008146A0">
        <w:rPr>
          <w:rFonts w:ascii="Times New Roman" w:hAnsi="Times New Roman" w:cs="Times New Roman"/>
          <w:sz w:val="24"/>
          <w:szCs w:val="24"/>
        </w:rPr>
        <w:t>CloverWorks</w:t>
      </w:r>
      <w:proofErr w:type="spellEnd"/>
      <w:r w:rsidRPr="008146A0">
        <w:rPr>
          <w:rFonts w:ascii="Times New Roman" w:hAnsi="Times New Roman" w:cs="Times New Roman"/>
          <w:sz w:val="24"/>
          <w:szCs w:val="24"/>
        </w:rPr>
        <w:t>.</w:t>
      </w:r>
    </w:p>
    <w:p w14:paraId="1EDC1936"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AT-X, </w:t>
      </w:r>
      <w:proofErr w:type="spellStart"/>
      <w:r w:rsidRPr="008146A0">
        <w:rPr>
          <w:rFonts w:ascii="Times New Roman" w:hAnsi="Times New Roman" w:cs="Times New Roman"/>
          <w:sz w:val="24"/>
          <w:szCs w:val="24"/>
        </w:rPr>
        <w:t>Takeshobo</w:t>
      </w:r>
      <w:proofErr w:type="spellEnd"/>
      <w:r w:rsidRPr="008146A0">
        <w:rPr>
          <w:rFonts w:ascii="Times New Roman" w:hAnsi="Times New Roman" w:cs="Times New Roman"/>
          <w:sz w:val="24"/>
          <w:szCs w:val="24"/>
        </w:rPr>
        <w:t xml:space="preserve">, Sony Music Communications,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Media House, </w:t>
      </w:r>
      <w:proofErr w:type="spellStart"/>
      <w:r w:rsidRPr="008146A0">
        <w:rPr>
          <w:rFonts w:ascii="Times New Roman" w:hAnsi="Times New Roman" w:cs="Times New Roman"/>
          <w:sz w:val="24"/>
          <w:szCs w:val="24"/>
        </w:rPr>
        <w:t>Cygames</w:t>
      </w:r>
      <w:proofErr w:type="spellEnd"/>
      <w:r w:rsidRPr="008146A0">
        <w:rPr>
          <w:rFonts w:ascii="Times New Roman" w:hAnsi="Times New Roman" w:cs="Times New Roman"/>
          <w:sz w:val="24"/>
          <w:szCs w:val="24"/>
        </w:rPr>
        <w:t xml:space="preserve">, Kanetsu Investment,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Global Solutions, IRMA LA DOUCE (Executive Producers). (2017). </w:t>
      </w:r>
      <w:proofErr w:type="spellStart"/>
      <w:r w:rsidRPr="008146A0">
        <w:rPr>
          <w:rFonts w:ascii="Times New Roman" w:hAnsi="Times New Roman" w:cs="Times New Roman"/>
          <w:sz w:val="24"/>
          <w:szCs w:val="24"/>
        </w:rPr>
        <w:t>Meidoin'abisu</w:t>
      </w:r>
      <w:proofErr w:type="spellEnd"/>
      <w:r w:rsidRPr="008146A0">
        <w:rPr>
          <w:rFonts w:ascii="Times New Roman" w:hAnsi="Times New Roman" w:cs="Times New Roman"/>
          <w:sz w:val="24"/>
          <w:szCs w:val="24"/>
        </w:rPr>
        <w:t xml:space="preserve"> [Made in abyss] [TV Series]. Kinema Citrus</w:t>
      </w:r>
    </w:p>
    <w:p w14:paraId="7CBFF179"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Bandai Visual, Mainichi Broadcasting System, Bandai, Sony Music Entertainment, Bandai Namco Entertainment, </w:t>
      </w:r>
      <w:proofErr w:type="spellStart"/>
      <w:r w:rsidRPr="008146A0">
        <w:rPr>
          <w:rFonts w:ascii="Times New Roman" w:hAnsi="Times New Roman" w:cs="Times New Roman"/>
          <w:sz w:val="24"/>
          <w:szCs w:val="24"/>
        </w:rPr>
        <w:t>Hakuhodo</w:t>
      </w:r>
      <w:proofErr w:type="spellEnd"/>
      <w:r w:rsidRPr="008146A0">
        <w:rPr>
          <w:rFonts w:ascii="Times New Roman" w:hAnsi="Times New Roman" w:cs="Times New Roman"/>
          <w:sz w:val="24"/>
          <w:szCs w:val="24"/>
        </w:rPr>
        <w:t xml:space="preserve"> DY Media Partners (Executive Producers). (2006-2008). Code </w:t>
      </w:r>
      <w:proofErr w:type="spellStart"/>
      <w:r w:rsidRPr="008146A0">
        <w:rPr>
          <w:rFonts w:ascii="Times New Roman" w:hAnsi="Times New Roman" w:cs="Times New Roman"/>
          <w:sz w:val="24"/>
          <w:szCs w:val="24"/>
        </w:rPr>
        <w:t>Geass</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Hangyaku</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Lelouch</w:t>
      </w:r>
      <w:proofErr w:type="spellEnd"/>
      <w:r w:rsidRPr="008146A0">
        <w:rPr>
          <w:rFonts w:ascii="Times New Roman" w:hAnsi="Times New Roman" w:cs="Times New Roman"/>
          <w:sz w:val="24"/>
          <w:szCs w:val="24"/>
        </w:rPr>
        <w:t xml:space="preserve"> [Code </w:t>
      </w:r>
      <w:proofErr w:type="spellStart"/>
      <w:r w:rsidRPr="008146A0">
        <w:rPr>
          <w:rFonts w:ascii="Times New Roman" w:hAnsi="Times New Roman" w:cs="Times New Roman"/>
          <w:sz w:val="24"/>
          <w:szCs w:val="24"/>
        </w:rPr>
        <w:t>geass</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Lelouch</w:t>
      </w:r>
      <w:proofErr w:type="spellEnd"/>
      <w:r w:rsidRPr="008146A0">
        <w:rPr>
          <w:rFonts w:ascii="Times New Roman" w:hAnsi="Times New Roman" w:cs="Times New Roman"/>
          <w:sz w:val="24"/>
          <w:szCs w:val="24"/>
        </w:rPr>
        <w:t xml:space="preserve"> of the rebellion] [TV series]. Sunrise.</w:t>
      </w:r>
    </w:p>
    <w:p w14:paraId="4203BF70" w14:textId="77777777" w:rsidR="0099539C" w:rsidRPr="008146A0" w:rsidRDefault="0099539C"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Boltz, M., </w:t>
      </w:r>
      <w:proofErr w:type="spellStart"/>
      <w:r w:rsidRPr="008146A0">
        <w:rPr>
          <w:rFonts w:ascii="Times New Roman" w:hAnsi="Times New Roman" w:cs="Times New Roman"/>
          <w:sz w:val="24"/>
          <w:szCs w:val="24"/>
        </w:rPr>
        <w:t>Schulkind</w:t>
      </w:r>
      <w:proofErr w:type="spellEnd"/>
      <w:r w:rsidRPr="008146A0">
        <w:rPr>
          <w:rFonts w:ascii="Times New Roman" w:hAnsi="Times New Roman" w:cs="Times New Roman"/>
          <w:sz w:val="24"/>
          <w:szCs w:val="24"/>
        </w:rPr>
        <w:t xml:space="preserve">, M., &amp; </w:t>
      </w:r>
      <w:proofErr w:type="spellStart"/>
      <w:r w:rsidRPr="008146A0">
        <w:rPr>
          <w:rFonts w:ascii="Times New Roman" w:hAnsi="Times New Roman" w:cs="Times New Roman"/>
          <w:sz w:val="24"/>
          <w:szCs w:val="24"/>
        </w:rPr>
        <w:t>Kantra</w:t>
      </w:r>
      <w:proofErr w:type="spellEnd"/>
      <w:r w:rsidRPr="008146A0">
        <w:rPr>
          <w:rFonts w:ascii="Times New Roman" w:hAnsi="Times New Roman" w:cs="Times New Roman"/>
          <w:sz w:val="24"/>
          <w:szCs w:val="24"/>
        </w:rPr>
        <w:t xml:space="preserve">, S. (1991). Effects of background music on the remembering of filmed events. </w:t>
      </w:r>
      <w:r w:rsidRPr="008146A0">
        <w:rPr>
          <w:rFonts w:ascii="Times New Roman" w:hAnsi="Times New Roman" w:cs="Times New Roman"/>
          <w:i/>
          <w:iCs/>
          <w:sz w:val="24"/>
          <w:szCs w:val="24"/>
        </w:rPr>
        <w:t>Memory &amp; Cognition</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19</w:t>
      </w:r>
      <w:r w:rsidRPr="008146A0">
        <w:rPr>
          <w:rFonts w:ascii="Times New Roman" w:hAnsi="Times New Roman" w:cs="Times New Roman"/>
          <w:sz w:val="24"/>
          <w:szCs w:val="24"/>
        </w:rPr>
        <w:t xml:space="preserve">(6), 593–606. </w:t>
      </w:r>
      <w:hyperlink r:id="rId24" w:history="1">
        <w:r w:rsidRPr="008146A0">
          <w:rPr>
            <w:rStyle w:val="Hyperlink"/>
            <w:rFonts w:ascii="Times New Roman" w:hAnsi="Times New Roman" w:cs="Times New Roman"/>
            <w:sz w:val="24"/>
            <w:szCs w:val="24"/>
          </w:rPr>
          <w:t>https://doi.org/10.3758/BF03197154</w:t>
        </w:r>
      </w:hyperlink>
    </w:p>
    <w:p w14:paraId="2B04B349" w14:textId="059C5651" w:rsidR="004C5F78" w:rsidRPr="008146A0" w:rsidRDefault="006E0702" w:rsidP="00FF162C">
      <w:pPr>
        <w:widowControl w:val="0"/>
        <w:spacing w:after="0" w:line="480" w:lineRule="auto"/>
        <w:ind w:left="720" w:hanging="720"/>
        <w:rPr>
          <w:rFonts w:ascii="Times New Roman" w:hAnsi="Times New Roman" w:cs="Times New Roman"/>
          <w:color w:val="222222"/>
          <w:sz w:val="24"/>
          <w:szCs w:val="24"/>
          <w:shd w:val="clear" w:color="auto" w:fill="FFFFFF"/>
        </w:rPr>
      </w:pPr>
      <w:r w:rsidRPr="008146A0">
        <w:rPr>
          <w:rFonts w:ascii="Times New Roman" w:hAnsi="Times New Roman" w:cs="Times New Roman"/>
          <w:color w:val="222222"/>
          <w:sz w:val="24"/>
          <w:szCs w:val="24"/>
          <w:shd w:val="clear" w:color="auto" w:fill="FFFFFF"/>
        </w:rPr>
        <w:t>Brenner, R. E. (2007). </w:t>
      </w:r>
      <w:r w:rsidRPr="008146A0">
        <w:rPr>
          <w:rFonts w:ascii="Times New Roman" w:hAnsi="Times New Roman" w:cs="Times New Roman"/>
          <w:i/>
          <w:iCs/>
          <w:color w:val="222222"/>
          <w:sz w:val="24"/>
          <w:szCs w:val="24"/>
          <w:shd w:val="clear" w:color="auto" w:fill="FFFFFF"/>
        </w:rPr>
        <w:t>Understanding manga and anime</w:t>
      </w:r>
      <w:r w:rsidRPr="008146A0">
        <w:rPr>
          <w:rFonts w:ascii="Times New Roman" w:hAnsi="Times New Roman" w:cs="Times New Roman"/>
          <w:color w:val="222222"/>
          <w:sz w:val="24"/>
          <w:szCs w:val="24"/>
          <w:shd w:val="clear" w:color="auto" w:fill="FFFFFF"/>
        </w:rPr>
        <w:t>. Greenwood Publishing Group.</w:t>
      </w:r>
    </w:p>
    <w:p w14:paraId="501DF362"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Bushiroad</w:t>
      </w:r>
      <w:proofErr w:type="spellEnd"/>
      <w:r w:rsidRPr="008146A0">
        <w:rPr>
          <w:rFonts w:ascii="Times New Roman" w:hAnsi="Times New Roman" w:cs="Times New Roman"/>
          <w:sz w:val="24"/>
          <w:szCs w:val="24"/>
        </w:rPr>
        <w:t xml:space="preserve">, Dugout (Executive Producers). (2023). </w:t>
      </w:r>
      <w:proofErr w:type="spellStart"/>
      <w:r w:rsidRPr="008146A0">
        <w:rPr>
          <w:rFonts w:ascii="Times New Roman" w:hAnsi="Times New Roman" w:cs="Times New Roman"/>
          <w:sz w:val="24"/>
          <w:szCs w:val="24"/>
        </w:rPr>
        <w:t>Tondemo</w:t>
      </w:r>
      <w:proofErr w:type="spellEnd"/>
      <w:r w:rsidRPr="008146A0">
        <w:rPr>
          <w:rFonts w:ascii="Times New Roman" w:hAnsi="Times New Roman" w:cs="Times New Roman"/>
          <w:sz w:val="24"/>
          <w:szCs w:val="24"/>
        </w:rPr>
        <w:t xml:space="preserve"> skill de </w:t>
      </w:r>
      <w:proofErr w:type="spellStart"/>
      <w:r w:rsidRPr="008146A0">
        <w:rPr>
          <w:rFonts w:ascii="Times New Roman" w:hAnsi="Times New Roman" w:cs="Times New Roman"/>
          <w:sz w:val="24"/>
          <w:szCs w:val="24"/>
        </w:rPr>
        <w:t>isekai</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hourou</w:t>
      </w:r>
      <w:proofErr w:type="spellEnd"/>
      <w:r w:rsidRPr="008146A0">
        <w:rPr>
          <w:rFonts w:ascii="Times New Roman" w:hAnsi="Times New Roman" w:cs="Times New Roman"/>
          <w:sz w:val="24"/>
          <w:szCs w:val="24"/>
        </w:rPr>
        <w:t xml:space="preserve"> meshi [Campfire cooking in another world with my absurd skill] [TV series]. MAPPA.</w:t>
      </w:r>
    </w:p>
    <w:p w14:paraId="7E021C46" w14:textId="77777777" w:rsidR="0023516F" w:rsidRPr="008146A0" w:rsidRDefault="0023516F"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Caruso, D. R., Salovey, P., Brackett, M., &amp; Mayer, J. D. (2015). The ability model of emotional </w:t>
      </w:r>
      <w:r w:rsidRPr="008146A0">
        <w:rPr>
          <w:rFonts w:ascii="Times New Roman" w:hAnsi="Times New Roman" w:cs="Times New Roman"/>
          <w:sz w:val="24"/>
          <w:szCs w:val="24"/>
        </w:rPr>
        <w:lastRenderedPageBreak/>
        <w:t xml:space="preserve">intelligence. In S. Joseph (Ed.), </w:t>
      </w:r>
      <w:r w:rsidRPr="008146A0">
        <w:rPr>
          <w:rFonts w:ascii="Times New Roman" w:hAnsi="Times New Roman" w:cs="Times New Roman"/>
          <w:i/>
          <w:iCs/>
          <w:sz w:val="24"/>
          <w:szCs w:val="24"/>
        </w:rPr>
        <w:t>Positive psychology in practice: Promoting human flourishing in work, health, education, and everyday life</w:t>
      </w:r>
      <w:r w:rsidRPr="008146A0">
        <w:rPr>
          <w:rFonts w:ascii="Times New Roman" w:hAnsi="Times New Roman" w:cs="Times New Roman"/>
          <w:sz w:val="24"/>
          <w:szCs w:val="24"/>
        </w:rPr>
        <w:t xml:space="preserve"> (2nd ed., pp. 545–558). Wiley.</w:t>
      </w:r>
    </w:p>
    <w:p w14:paraId="0F4C2C65" w14:textId="33970445" w:rsidR="00E01ED5" w:rsidRPr="008146A0" w:rsidRDefault="00E01ED5"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Cohn, M. A., &amp; Fredrickson, B. L. (2010). In search of durable positive psychology interventions: Predictors and consequences of long-term positive behavior change. </w:t>
      </w:r>
      <w:r w:rsidRPr="008146A0">
        <w:rPr>
          <w:rFonts w:ascii="Times New Roman" w:hAnsi="Times New Roman" w:cs="Times New Roman"/>
          <w:i/>
          <w:iCs/>
          <w:sz w:val="24"/>
          <w:szCs w:val="24"/>
        </w:rPr>
        <w:t xml:space="preserve"> </w:t>
      </w:r>
      <w:r w:rsidR="00E535F6">
        <w:rPr>
          <w:rFonts w:ascii="Times New Roman" w:hAnsi="Times New Roman" w:cs="Times New Roman"/>
          <w:i/>
          <w:iCs/>
          <w:sz w:val="24"/>
          <w:szCs w:val="24"/>
        </w:rPr>
        <w:t>J</w:t>
      </w:r>
      <w:r w:rsidRPr="008146A0">
        <w:rPr>
          <w:rFonts w:ascii="Times New Roman" w:hAnsi="Times New Roman" w:cs="Times New Roman"/>
          <w:i/>
          <w:iCs/>
          <w:sz w:val="24"/>
          <w:szCs w:val="24"/>
        </w:rPr>
        <w:t xml:space="preserve">ournal of </w:t>
      </w:r>
      <w:r w:rsidR="00E535F6">
        <w:rPr>
          <w:rFonts w:ascii="Times New Roman" w:hAnsi="Times New Roman" w:cs="Times New Roman"/>
          <w:i/>
          <w:iCs/>
          <w:sz w:val="24"/>
          <w:szCs w:val="24"/>
        </w:rPr>
        <w:t>P</w:t>
      </w:r>
      <w:r w:rsidRPr="008146A0">
        <w:rPr>
          <w:rFonts w:ascii="Times New Roman" w:hAnsi="Times New Roman" w:cs="Times New Roman"/>
          <w:i/>
          <w:iCs/>
          <w:sz w:val="24"/>
          <w:szCs w:val="24"/>
        </w:rPr>
        <w:t xml:space="preserve">ositive </w:t>
      </w:r>
      <w:r w:rsidR="00E535F6">
        <w:rPr>
          <w:rFonts w:ascii="Times New Roman" w:hAnsi="Times New Roman" w:cs="Times New Roman"/>
          <w:i/>
          <w:iCs/>
          <w:sz w:val="24"/>
          <w:szCs w:val="24"/>
        </w:rPr>
        <w:t>P</w:t>
      </w:r>
      <w:r w:rsidRPr="008146A0">
        <w:rPr>
          <w:rFonts w:ascii="Times New Roman" w:hAnsi="Times New Roman" w:cs="Times New Roman"/>
          <w:i/>
          <w:iCs/>
          <w:sz w:val="24"/>
          <w:szCs w:val="24"/>
        </w:rPr>
        <w:t>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5</w:t>
      </w:r>
      <w:r w:rsidRPr="008146A0">
        <w:rPr>
          <w:rFonts w:ascii="Times New Roman" w:hAnsi="Times New Roman" w:cs="Times New Roman"/>
          <w:sz w:val="24"/>
          <w:szCs w:val="24"/>
        </w:rPr>
        <w:t>(5), 355-366.</w:t>
      </w:r>
    </w:p>
    <w:p w14:paraId="2D58F435" w14:textId="47367AA0" w:rsidR="00F33286" w:rsidRPr="008146A0" w:rsidRDefault="00F33286"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Cohn, N., &amp; Ehly, S. (2016). The vocabulary of manga: Visual morphology in dialects of Japanese Visual Language. </w:t>
      </w:r>
      <w:r w:rsidRPr="008146A0">
        <w:rPr>
          <w:rFonts w:ascii="Times New Roman" w:hAnsi="Times New Roman" w:cs="Times New Roman"/>
          <w:i/>
          <w:iCs/>
          <w:sz w:val="24"/>
          <w:szCs w:val="24"/>
        </w:rPr>
        <w:t>Journal of Pragmatics</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92</w:t>
      </w:r>
      <w:r w:rsidRPr="008146A0">
        <w:rPr>
          <w:rFonts w:ascii="Times New Roman" w:hAnsi="Times New Roman" w:cs="Times New Roman"/>
          <w:sz w:val="24"/>
          <w:szCs w:val="24"/>
        </w:rPr>
        <w:t xml:space="preserve">, 17–29. </w:t>
      </w:r>
      <w:hyperlink r:id="rId25" w:history="1">
        <w:r w:rsidRPr="008146A0">
          <w:rPr>
            <w:rStyle w:val="Hyperlink"/>
            <w:rFonts w:ascii="Times New Roman" w:hAnsi="Times New Roman" w:cs="Times New Roman"/>
            <w:sz w:val="24"/>
            <w:szCs w:val="24"/>
          </w:rPr>
          <w:t>https://doi.org/10.1016/j.pragma.2015.11.008</w:t>
        </w:r>
      </w:hyperlink>
    </w:p>
    <w:p w14:paraId="69B60A3C" w14:textId="0EC6EE76"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Cohn, N., </w:t>
      </w:r>
      <w:proofErr w:type="spellStart"/>
      <w:r w:rsidRPr="008146A0">
        <w:rPr>
          <w:rFonts w:ascii="Times New Roman" w:hAnsi="Times New Roman" w:cs="Times New Roman"/>
          <w:sz w:val="24"/>
          <w:szCs w:val="24"/>
        </w:rPr>
        <w:t>Jackendoff</w:t>
      </w:r>
      <w:proofErr w:type="spellEnd"/>
      <w:r w:rsidRPr="008146A0">
        <w:rPr>
          <w:rFonts w:ascii="Times New Roman" w:hAnsi="Times New Roman" w:cs="Times New Roman"/>
          <w:sz w:val="24"/>
          <w:szCs w:val="24"/>
        </w:rPr>
        <w:t xml:space="preserve">, R., Holcomb, P. J., &amp; Kuperberg, G. R. (2014). The grammar of visual narrative: Neural evidence for constituent structure in sequential image comprehension. </w:t>
      </w:r>
      <w:proofErr w:type="spellStart"/>
      <w:r w:rsidRPr="008146A0">
        <w:rPr>
          <w:rFonts w:ascii="Times New Roman" w:hAnsi="Times New Roman" w:cs="Times New Roman"/>
          <w:i/>
          <w:iCs/>
          <w:sz w:val="24"/>
          <w:szCs w:val="24"/>
        </w:rPr>
        <w:t>Neuropsychologia</w:t>
      </w:r>
      <w:proofErr w:type="spellEnd"/>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64</w:t>
      </w:r>
      <w:r w:rsidRPr="008146A0">
        <w:rPr>
          <w:rFonts w:ascii="Times New Roman" w:hAnsi="Times New Roman" w:cs="Times New Roman"/>
          <w:sz w:val="24"/>
          <w:szCs w:val="24"/>
        </w:rPr>
        <w:t xml:space="preserve">, 63–70. </w:t>
      </w:r>
      <w:hyperlink r:id="rId26" w:history="1">
        <w:r w:rsidRPr="008146A0">
          <w:rPr>
            <w:rStyle w:val="Hyperlink"/>
            <w:rFonts w:ascii="Times New Roman" w:hAnsi="Times New Roman" w:cs="Times New Roman"/>
            <w:sz w:val="24"/>
            <w:szCs w:val="24"/>
          </w:rPr>
          <w:t>https://doi.org/10.1016/j.neuropsychologia.2014.09.018</w:t>
        </w:r>
      </w:hyperlink>
    </w:p>
    <w:p w14:paraId="366BC237" w14:textId="75A0B146" w:rsidR="006E0201" w:rsidRPr="008146A0" w:rsidRDefault="006E0201"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Cusack, S. A. (1995). Developing a lifelong learning program: Empowering seniors as leaders in lifelong learning. </w:t>
      </w:r>
      <w:r w:rsidRPr="008146A0">
        <w:rPr>
          <w:rFonts w:ascii="Times New Roman" w:hAnsi="Times New Roman" w:cs="Times New Roman"/>
          <w:i/>
          <w:iCs/>
          <w:sz w:val="24"/>
          <w:szCs w:val="24"/>
        </w:rPr>
        <w:t>Educational Gerontology: An International Quarterly</w:t>
      </w:r>
      <w:r w:rsidRPr="008146A0">
        <w:rPr>
          <w:rFonts w:ascii="Times New Roman" w:hAnsi="Times New Roman" w:cs="Times New Roman"/>
          <w:sz w:val="24"/>
          <w:szCs w:val="24"/>
        </w:rPr>
        <w:t>, </w:t>
      </w:r>
      <w:r w:rsidRPr="008146A0">
        <w:rPr>
          <w:rFonts w:ascii="Times New Roman" w:hAnsi="Times New Roman" w:cs="Times New Roman"/>
          <w:i/>
          <w:iCs/>
          <w:sz w:val="24"/>
          <w:szCs w:val="24"/>
        </w:rPr>
        <w:t>21</w:t>
      </w:r>
      <w:r w:rsidRPr="008146A0">
        <w:rPr>
          <w:rFonts w:ascii="Times New Roman" w:hAnsi="Times New Roman" w:cs="Times New Roman"/>
          <w:sz w:val="24"/>
          <w:szCs w:val="24"/>
        </w:rPr>
        <w:t>(4), 305-320.</w:t>
      </w:r>
    </w:p>
    <w:p w14:paraId="4CA2D634" w14:textId="7E12E86E" w:rsidR="009F06F4" w:rsidRPr="008146A0" w:rsidRDefault="009F06F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Cutuli, J. J., </w:t>
      </w:r>
      <w:proofErr w:type="spellStart"/>
      <w:r w:rsidRPr="008146A0">
        <w:rPr>
          <w:rFonts w:ascii="Times New Roman" w:hAnsi="Times New Roman" w:cs="Times New Roman"/>
          <w:sz w:val="24"/>
          <w:szCs w:val="24"/>
        </w:rPr>
        <w:t>Herbers</w:t>
      </w:r>
      <w:proofErr w:type="spellEnd"/>
      <w:r w:rsidRPr="008146A0">
        <w:rPr>
          <w:rFonts w:ascii="Times New Roman" w:hAnsi="Times New Roman" w:cs="Times New Roman"/>
          <w:sz w:val="24"/>
          <w:szCs w:val="24"/>
        </w:rPr>
        <w:t xml:space="preserve">, J. E., </w:t>
      </w:r>
      <w:proofErr w:type="spellStart"/>
      <w:r w:rsidRPr="008146A0">
        <w:rPr>
          <w:rFonts w:ascii="Times New Roman" w:hAnsi="Times New Roman" w:cs="Times New Roman"/>
          <w:sz w:val="24"/>
          <w:szCs w:val="24"/>
        </w:rPr>
        <w:t>Masten</w:t>
      </w:r>
      <w:proofErr w:type="spellEnd"/>
      <w:r w:rsidRPr="008146A0">
        <w:rPr>
          <w:rFonts w:ascii="Times New Roman" w:hAnsi="Times New Roman" w:cs="Times New Roman"/>
          <w:sz w:val="24"/>
          <w:szCs w:val="24"/>
        </w:rPr>
        <w:t>, A. S., &amp; Reed, M. G. J. (2020). Resilience in development. In C. R. Snyder, S. J. Lopez, L. M. Edwards, and S. C. Marques. The oxford handbook of positive psychology, (3rd ed., pp.171-188). Oxford University Press.</w:t>
      </w:r>
    </w:p>
    <w:p w14:paraId="3A894182" w14:textId="77777777" w:rsidR="006B6160" w:rsidRPr="008146A0" w:rsidRDefault="006B6160"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Csikszentmihalyi, M. (1990). </w:t>
      </w:r>
      <w:r w:rsidRPr="008146A0">
        <w:rPr>
          <w:rFonts w:ascii="Times New Roman" w:hAnsi="Times New Roman" w:cs="Times New Roman"/>
          <w:i/>
          <w:iCs/>
          <w:sz w:val="24"/>
          <w:szCs w:val="24"/>
        </w:rPr>
        <w:t>Flow: The psychology of optimal experience</w:t>
      </w:r>
      <w:r w:rsidRPr="008146A0">
        <w:rPr>
          <w:rFonts w:ascii="Times New Roman" w:hAnsi="Times New Roman" w:cs="Times New Roman"/>
          <w:sz w:val="24"/>
          <w:szCs w:val="24"/>
        </w:rPr>
        <w:t>. Harper Perennial. (pp. 43 – 77).</w:t>
      </w:r>
    </w:p>
    <w:p w14:paraId="7CEE248C"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Dentsu</w:t>
      </w:r>
      <w:proofErr w:type="spellEnd"/>
      <w:r w:rsidRPr="008146A0">
        <w:rPr>
          <w:rFonts w:ascii="Times New Roman" w:hAnsi="Times New Roman" w:cs="Times New Roman"/>
          <w:sz w:val="24"/>
          <w:szCs w:val="24"/>
        </w:rPr>
        <w:t xml:space="preserve">, Fuji TV, </w:t>
      </w:r>
      <w:proofErr w:type="spellStart"/>
      <w:r w:rsidRPr="008146A0">
        <w:rPr>
          <w:rFonts w:ascii="Times New Roman" w:hAnsi="Times New Roman" w:cs="Times New Roman"/>
          <w:sz w:val="24"/>
          <w:szCs w:val="24"/>
        </w:rPr>
        <w:t>Nitroplus</w:t>
      </w:r>
      <w:proofErr w:type="spellEnd"/>
      <w:r w:rsidRPr="008146A0">
        <w:rPr>
          <w:rFonts w:ascii="Times New Roman" w:hAnsi="Times New Roman" w:cs="Times New Roman"/>
          <w:sz w:val="24"/>
          <w:szCs w:val="24"/>
        </w:rPr>
        <w:t xml:space="preserve">, Sony Music Entertainment, TOHO animation, </w:t>
      </w:r>
      <w:proofErr w:type="spellStart"/>
      <w:r w:rsidRPr="008146A0">
        <w:rPr>
          <w:rFonts w:ascii="Times New Roman" w:hAnsi="Times New Roman" w:cs="Times New Roman"/>
          <w:sz w:val="24"/>
          <w:szCs w:val="24"/>
        </w:rPr>
        <w:t>Kyoraku</w:t>
      </w:r>
      <w:proofErr w:type="spellEnd"/>
      <w:r w:rsidRPr="008146A0">
        <w:rPr>
          <w:rFonts w:ascii="Times New Roman" w:hAnsi="Times New Roman" w:cs="Times New Roman"/>
          <w:sz w:val="24"/>
          <w:szCs w:val="24"/>
        </w:rPr>
        <w:t xml:space="preserve"> Industrial Holdings (Executive Producers). (2012-2013). </w:t>
      </w:r>
      <w:proofErr w:type="spellStart"/>
      <w:r w:rsidRPr="008146A0">
        <w:rPr>
          <w:rFonts w:ascii="Times New Roman" w:hAnsi="Times New Roman" w:cs="Times New Roman"/>
          <w:sz w:val="24"/>
          <w:szCs w:val="24"/>
        </w:rPr>
        <w:t>Saikopasu</w:t>
      </w:r>
      <w:proofErr w:type="spellEnd"/>
      <w:r w:rsidRPr="008146A0">
        <w:rPr>
          <w:rFonts w:ascii="Times New Roman" w:hAnsi="Times New Roman" w:cs="Times New Roman"/>
          <w:sz w:val="24"/>
          <w:szCs w:val="24"/>
        </w:rPr>
        <w:t xml:space="preserve"> [Psycho-pass] [TV Series]. Production I.G.</w:t>
      </w:r>
    </w:p>
    <w:p w14:paraId="56FD01F3"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Dentsu</w:t>
      </w:r>
      <w:proofErr w:type="spellEnd"/>
      <w:r w:rsidRPr="008146A0">
        <w:rPr>
          <w:rFonts w:ascii="Times New Roman" w:hAnsi="Times New Roman" w:cs="Times New Roman"/>
          <w:sz w:val="24"/>
          <w:szCs w:val="24"/>
        </w:rPr>
        <w:t xml:space="preserve">, Fuji TV, Toho, DAX Production, Sony Music Entertainment (Executive Producers). (2012). </w:t>
      </w:r>
      <w:proofErr w:type="spellStart"/>
      <w:r w:rsidRPr="008146A0">
        <w:rPr>
          <w:rFonts w:ascii="Times New Roman" w:hAnsi="Times New Roman" w:cs="Times New Roman"/>
          <w:sz w:val="24"/>
          <w:szCs w:val="24"/>
        </w:rPr>
        <w:t>Sakamichi</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aporon</w:t>
      </w:r>
      <w:proofErr w:type="spellEnd"/>
      <w:r w:rsidRPr="008146A0">
        <w:rPr>
          <w:rFonts w:ascii="Times New Roman" w:hAnsi="Times New Roman" w:cs="Times New Roman"/>
          <w:sz w:val="24"/>
          <w:szCs w:val="24"/>
        </w:rPr>
        <w:t xml:space="preserve"> [Kids on the slope] [TV series]. Tezuka Productions, </w:t>
      </w:r>
      <w:r w:rsidRPr="008146A0">
        <w:rPr>
          <w:rFonts w:ascii="Times New Roman" w:hAnsi="Times New Roman" w:cs="Times New Roman"/>
          <w:sz w:val="24"/>
          <w:szCs w:val="24"/>
        </w:rPr>
        <w:lastRenderedPageBreak/>
        <w:t>MAPPA.</w:t>
      </w:r>
    </w:p>
    <w:p w14:paraId="4340A11E"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Dentsu</w:t>
      </w:r>
      <w:proofErr w:type="spellEnd"/>
      <w:r w:rsidRPr="008146A0">
        <w:rPr>
          <w:rFonts w:ascii="Times New Roman" w:hAnsi="Times New Roman" w:cs="Times New Roman"/>
          <w:sz w:val="24"/>
          <w:szCs w:val="24"/>
        </w:rPr>
        <w:t xml:space="preserve">, Mainichi Broadcasting System, </w:t>
      </w:r>
      <w:proofErr w:type="spellStart"/>
      <w:r w:rsidRPr="008146A0">
        <w:rPr>
          <w:rFonts w:ascii="Times New Roman" w:hAnsi="Times New Roman" w:cs="Times New Roman"/>
          <w:sz w:val="24"/>
          <w:szCs w:val="24"/>
        </w:rPr>
        <w:t>Movic</w:t>
      </w:r>
      <w:proofErr w:type="spellEnd"/>
      <w:r w:rsidRPr="008146A0">
        <w:rPr>
          <w:rFonts w:ascii="Times New Roman" w:hAnsi="Times New Roman" w:cs="Times New Roman"/>
          <w:sz w:val="24"/>
          <w:szCs w:val="24"/>
        </w:rPr>
        <w:t xml:space="preserve">, TOHO animation,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xml:space="preserve"> (Executive Producers). (2016-present). </w:t>
      </w:r>
      <w:proofErr w:type="spellStart"/>
      <w:r w:rsidRPr="008146A0">
        <w:rPr>
          <w:rFonts w:ascii="Times New Roman" w:hAnsi="Times New Roman" w:cs="Times New Roman"/>
          <w:sz w:val="24"/>
          <w:szCs w:val="24"/>
        </w:rPr>
        <w:t>Boku</w:t>
      </w:r>
      <w:proofErr w:type="spellEnd"/>
      <w:r w:rsidRPr="008146A0">
        <w:rPr>
          <w:rFonts w:ascii="Times New Roman" w:hAnsi="Times New Roman" w:cs="Times New Roman"/>
          <w:sz w:val="24"/>
          <w:szCs w:val="24"/>
        </w:rPr>
        <w:t xml:space="preserve"> no hero academia [My hero academia] [TV series]. Bones.</w:t>
      </w:r>
    </w:p>
    <w:p w14:paraId="1035692A" w14:textId="77777777" w:rsidR="006B6160" w:rsidRPr="008146A0" w:rsidRDefault="006B6160"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Duckworth, A., Peterson, C., Matthews, M. D., &amp; Kelly, D. R. (2007). Grit: Perseverance and passion for long-term goals. </w:t>
      </w:r>
      <w:r w:rsidRPr="008146A0">
        <w:rPr>
          <w:rFonts w:ascii="Times New Roman" w:hAnsi="Times New Roman" w:cs="Times New Roman"/>
          <w:i/>
          <w:iCs/>
          <w:sz w:val="24"/>
          <w:szCs w:val="24"/>
        </w:rPr>
        <w:t>Journal of Personality and Social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92</w:t>
      </w:r>
      <w:r w:rsidRPr="008146A0">
        <w:rPr>
          <w:rFonts w:ascii="Times New Roman" w:hAnsi="Times New Roman" w:cs="Times New Roman"/>
          <w:sz w:val="24"/>
          <w:szCs w:val="24"/>
        </w:rPr>
        <w:t>, 1087-1101. https://doi.org/10.1037/0022-3514.92.6.1087</w:t>
      </w:r>
    </w:p>
    <w:p w14:paraId="160C69D1" w14:textId="62523A03" w:rsidR="00A5400D" w:rsidRPr="008146A0" w:rsidRDefault="00A5400D"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Eakin, J. N. (1976). promise of this historic document and puzzled over its </w:t>
      </w:r>
      <w:proofErr w:type="spellStart"/>
      <w:proofErr w:type="gramStart"/>
      <w:r w:rsidRPr="008146A0">
        <w:rPr>
          <w:rFonts w:ascii="Times New Roman" w:hAnsi="Times New Roman" w:cs="Times New Roman"/>
          <w:sz w:val="24"/>
          <w:szCs w:val="24"/>
        </w:rPr>
        <w:t>applica-bility</w:t>
      </w:r>
      <w:proofErr w:type="spellEnd"/>
      <w:proofErr w:type="gramEnd"/>
      <w:r w:rsidRPr="008146A0">
        <w:rPr>
          <w:rFonts w:ascii="Times New Roman" w:hAnsi="Times New Roman" w:cs="Times New Roman"/>
          <w:sz w:val="24"/>
          <w:szCs w:val="24"/>
        </w:rPr>
        <w:t xml:space="preserve"> to them. Their struggle for social and political equality has been infused with the founder's zest for </w:t>
      </w:r>
      <w:proofErr w:type="gramStart"/>
      <w:r w:rsidRPr="008146A0">
        <w:rPr>
          <w:rFonts w:ascii="Times New Roman" w:hAnsi="Times New Roman" w:cs="Times New Roman"/>
          <w:sz w:val="24"/>
          <w:szCs w:val="24"/>
        </w:rPr>
        <w:t>freedom,</w:t>
      </w:r>
      <w:proofErr w:type="gramEnd"/>
      <w:r w:rsidRPr="008146A0">
        <w:rPr>
          <w:rFonts w:ascii="Times New Roman" w:hAnsi="Times New Roman" w:cs="Times New Roman"/>
          <w:sz w:val="24"/>
          <w:szCs w:val="24"/>
        </w:rPr>
        <w:t xml:space="preserve"> investing. </w:t>
      </w:r>
      <w:r w:rsidRPr="008146A0">
        <w:rPr>
          <w:rFonts w:ascii="Times New Roman" w:hAnsi="Times New Roman" w:cs="Times New Roman"/>
          <w:i/>
          <w:iCs/>
          <w:sz w:val="24"/>
          <w:szCs w:val="24"/>
        </w:rPr>
        <w:t>Military Chaplains' Review</w:t>
      </w:r>
      <w:r w:rsidRPr="008146A0">
        <w:rPr>
          <w:rFonts w:ascii="Times New Roman" w:hAnsi="Times New Roman" w:cs="Times New Roman"/>
          <w:sz w:val="24"/>
          <w:szCs w:val="24"/>
        </w:rPr>
        <w:t>, </w:t>
      </w:r>
      <w:r w:rsidRPr="008146A0">
        <w:rPr>
          <w:rFonts w:ascii="Times New Roman" w:hAnsi="Times New Roman" w:cs="Times New Roman"/>
          <w:i/>
          <w:iCs/>
          <w:sz w:val="24"/>
          <w:szCs w:val="24"/>
        </w:rPr>
        <w:t>110</w:t>
      </w:r>
      <w:r w:rsidRPr="008146A0">
        <w:rPr>
          <w:rFonts w:ascii="Times New Roman" w:hAnsi="Times New Roman" w:cs="Times New Roman"/>
          <w:sz w:val="24"/>
          <w:szCs w:val="24"/>
        </w:rPr>
        <w:t>, 92.</w:t>
      </w:r>
    </w:p>
    <w:p w14:paraId="45A79D01" w14:textId="274826FC"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Feng, D., &amp; O’Halloran, K. L. (2012). Representing emotive meaning in visual images: A social semiotic approach. </w:t>
      </w:r>
      <w:r w:rsidRPr="008146A0">
        <w:rPr>
          <w:rFonts w:ascii="Times New Roman" w:hAnsi="Times New Roman" w:cs="Times New Roman"/>
          <w:i/>
          <w:iCs/>
          <w:sz w:val="24"/>
          <w:szCs w:val="24"/>
        </w:rPr>
        <w:t>Journal of Pragmatics</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44</w:t>
      </w:r>
      <w:r w:rsidRPr="008146A0">
        <w:rPr>
          <w:rFonts w:ascii="Times New Roman" w:hAnsi="Times New Roman" w:cs="Times New Roman"/>
          <w:sz w:val="24"/>
          <w:szCs w:val="24"/>
        </w:rPr>
        <w:t xml:space="preserve">(14), 2067–2084. </w:t>
      </w:r>
      <w:hyperlink r:id="rId27" w:history="1">
        <w:r w:rsidRPr="008146A0">
          <w:rPr>
            <w:rStyle w:val="Hyperlink"/>
            <w:rFonts w:ascii="Times New Roman" w:hAnsi="Times New Roman" w:cs="Times New Roman"/>
            <w:sz w:val="24"/>
            <w:szCs w:val="24"/>
          </w:rPr>
          <w:t>https://doi.org/10.1016/j.pragma.2012.10.003</w:t>
        </w:r>
      </w:hyperlink>
    </w:p>
    <w:p w14:paraId="5AD15F5E" w14:textId="77777777" w:rsidR="00E066C4" w:rsidRPr="008146A0" w:rsidRDefault="00E066C4"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Feudtner</w:t>
      </w:r>
      <w:proofErr w:type="spellEnd"/>
      <w:r w:rsidRPr="008146A0">
        <w:rPr>
          <w:rFonts w:ascii="Times New Roman" w:hAnsi="Times New Roman" w:cs="Times New Roman"/>
          <w:sz w:val="24"/>
          <w:szCs w:val="24"/>
        </w:rPr>
        <w:t xml:space="preserve">, C. (2009). The Breadth of Hopes. </w:t>
      </w:r>
      <w:r w:rsidRPr="008146A0">
        <w:rPr>
          <w:rFonts w:ascii="Times New Roman" w:hAnsi="Times New Roman" w:cs="Times New Roman"/>
          <w:i/>
          <w:iCs/>
          <w:sz w:val="24"/>
          <w:szCs w:val="24"/>
        </w:rPr>
        <w:t>New England Journal of Medicine</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361</w:t>
      </w:r>
      <w:r w:rsidRPr="008146A0">
        <w:rPr>
          <w:rFonts w:ascii="Times New Roman" w:hAnsi="Times New Roman" w:cs="Times New Roman"/>
          <w:sz w:val="24"/>
          <w:szCs w:val="24"/>
        </w:rPr>
        <w:t xml:space="preserve">(24), 2306–2307. </w:t>
      </w:r>
      <w:hyperlink r:id="rId28" w:history="1">
        <w:r w:rsidRPr="008146A0">
          <w:rPr>
            <w:rStyle w:val="Hyperlink"/>
            <w:rFonts w:ascii="Times New Roman" w:hAnsi="Times New Roman" w:cs="Times New Roman"/>
            <w:sz w:val="24"/>
            <w:szCs w:val="24"/>
          </w:rPr>
          <w:t>https://doi.org/10.1056/NEJMp0906516</w:t>
        </w:r>
      </w:hyperlink>
    </w:p>
    <w:p w14:paraId="5D395FD4" w14:textId="607379F9" w:rsidR="00321D67" w:rsidRPr="008146A0" w:rsidRDefault="00321D67"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Fletcher, A. (2021). </w:t>
      </w:r>
      <w:r w:rsidRPr="008146A0">
        <w:rPr>
          <w:rFonts w:ascii="Times New Roman" w:hAnsi="Times New Roman" w:cs="Times New Roman"/>
          <w:i/>
          <w:iCs/>
          <w:sz w:val="24"/>
          <w:szCs w:val="24"/>
        </w:rPr>
        <w:t>Wonderworks: The 25 most powerful inventions in the history of literature</w:t>
      </w:r>
      <w:r w:rsidRPr="008146A0">
        <w:rPr>
          <w:rFonts w:ascii="Times New Roman" w:hAnsi="Times New Roman" w:cs="Times New Roman"/>
          <w:sz w:val="24"/>
          <w:szCs w:val="24"/>
        </w:rPr>
        <w:t>. Simon and Schuster.</w:t>
      </w:r>
    </w:p>
    <w:p w14:paraId="147D02EC" w14:textId="412C5804"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Frontier Works, AT-X, Nippon Columbia, </w:t>
      </w:r>
      <w:proofErr w:type="spellStart"/>
      <w:r w:rsidRPr="008146A0">
        <w:rPr>
          <w:rFonts w:ascii="Times New Roman" w:hAnsi="Times New Roman" w:cs="Times New Roman"/>
          <w:sz w:val="24"/>
          <w:szCs w:val="24"/>
        </w:rPr>
        <w:t>Glovision</w:t>
      </w:r>
      <w:proofErr w:type="spellEnd"/>
      <w:r w:rsidRPr="008146A0">
        <w:rPr>
          <w:rFonts w:ascii="Times New Roman" w:hAnsi="Times New Roman" w:cs="Times New Roman"/>
          <w:sz w:val="24"/>
          <w:szCs w:val="24"/>
        </w:rPr>
        <w:t xml:space="preserve">, Good Smile Company, Sammy, Crunchyroll,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Media House, NTT </w:t>
      </w:r>
      <w:proofErr w:type="spellStart"/>
      <w:r w:rsidRPr="008146A0">
        <w:rPr>
          <w:rFonts w:ascii="Times New Roman" w:hAnsi="Times New Roman" w:cs="Times New Roman"/>
          <w:sz w:val="24"/>
          <w:szCs w:val="24"/>
        </w:rPr>
        <w:t>Plala</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(Executive Producers). (2019-2022). Tate no </w:t>
      </w:r>
      <w:proofErr w:type="spellStart"/>
      <w:r w:rsidRPr="008146A0">
        <w:rPr>
          <w:rFonts w:ascii="Times New Roman" w:hAnsi="Times New Roman" w:cs="Times New Roman"/>
          <w:sz w:val="24"/>
          <w:szCs w:val="24"/>
        </w:rPr>
        <w:t>yuusha</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nariagari</w:t>
      </w:r>
      <w:proofErr w:type="spellEnd"/>
      <w:r w:rsidRPr="008146A0">
        <w:rPr>
          <w:rFonts w:ascii="Times New Roman" w:hAnsi="Times New Roman" w:cs="Times New Roman"/>
          <w:sz w:val="24"/>
          <w:szCs w:val="24"/>
        </w:rPr>
        <w:t xml:space="preserve"> [The rising of the shield hero] [TV series]. Kinema Citrus.</w:t>
      </w:r>
    </w:p>
    <w:p w14:paraId="1AE5C704"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Frontier Works, Media Factory, </w:t>
      </w:r>
      <w:proofErr w:type="spellStart"/>
      <w:r w:rsidRPr="008146A0">
        <w:rPr>
          <w:rFonts w:ascii="Times New Roman" w:hAnsi="Times New Roman" w:cs="Times New Roman"/>
          <w:sz w:val="24"/>
          <w:szCs w:val="24"/>
        </w:rPr>
        <w:t>Movic</w:t>
      </w:r>
      <w:proofErr w:type="spellEnd"/>
      <w:r w:rsidRPr="008146A0">
        <w:rPr>
          <w:rFonts w:ascii="Times New Roman" w:hAnsi="Times New Roman" w:cs="Times New Roman"/>
          <w:sz w:val="24"/>
          <w:szCs w:val="24"/>
        </w:rPr>
        <w:t xml:space="preserve">, AT-X,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Pictures Japan, </w:t>
      </w:r>
      <w:proofErr w:type="spellStart"/>
      <w:r w:rsidRPr="008146A0">
        <w:rPr>
          <w:rFonts w:ascii="Times New Roman" w:hAnsi="Times New Roman" w:cs="Times New Roman"/>
          <w:sz w:val="24"/>
          <w:szCs w:val="24"/>
        </w:rPr>
        <w:t>Nitroplus</w:t>
      </w:r>
      <w:proofErr w:type="spellEnd"/>
      <w:r w:rsidRPr="008146A0">
        <w:rPr>
          <w:rFonts w:ascii="Times New Roman" w:hAnsi="Times New Roman" w:cs="Times New Roman"/>
          <w:sz w:val="24"/>
          <w:szCs w:val="24"/>
        </w:rPr>
        <w:t xml:space="preserve"> (Executive Producers). (2011). </w:t>
      </w:r>
      <w:proofErr w:type="spellStart"/>
      <w:proofErr w:type="gramStart"/>
      <w:r w:rsidRPr="008146A0">
        <w:rPr>
          <w:rFonts w:ascii="Times New Roman" w:hAnsi="Times New Roman" w:cs="Times New Roman"/>
          <w:sz w:val="24"/>
          <w:szCs w:val="24"/>
        </w:rPr>
        <w:t>Steins;Gate</w:t>
      </w:r>
      <w:proofErr w:type="spellEnd"/>
      <w:proofErr w:type="gramEnd"/>
      <w:r w:rsidRPr="008146A0">
        <w:rPr>
          <w:rFonts w:ascii="Times New Roman" w:hAnsi="Times New Roman" w:cs="Times New Roman"/>
          <w:sz w:val="24"/>
          <w:szCs w:val="24"/>
        </w:rPr>
        <w:t xml:space="preserve"> [TV series]. White Fox.</w:t>
      </w:r>
    </w:p>
    <w:p w14:paraId="7C10AF87"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lastRenderedPageBreak/>
        <w:t xml:space="preserve">Fuji TV (Executive Producer). (1986-1989). </w:t>
      </w:r>
      <w:proofErr w:type="spellStart"/>
      <w:r w:rsidRPr="008146A0">
        <w:rPr>
          <w:rFonts w:ascii="Times New Roman" w:hAnsi="Times New Roman" w:cs="Times New Roman"/>
          <w:sz w:val="24"/>
          <w:szCs w:val="24"/>
        </w:rPr>
        <w:t>Doragonbōru</w:t>
      </w:r>
      <w:proofErr w:type="spellEnd"/>
      <w:r w:rsidRPr="008146A0">
        <w:rPr>
          <w:rFonts w:ascii="Times New Roman" w:hAnsi="Times New Roman" w:cs="Times New Roman"/>
          <w:sz w:val="24"/>
          <w:szCs w:val="24"/>
        </w:rPr>
        <w:t xml:space="preserve"> [Dragon ball] [TV series]. Toei Animation.</w:t>
      </w:r>
    </w:p>
    <w:p w14:paraId="272ACE66"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Fuji TV (Executive Producer). (1989-1996). </w:t>
      </w:r>
      <w:proofErr w:type="spellStart"/>
      <w:r w:rsidRPr="008146A0">
        <w:rPr>
          <w:rFonts w:ascii="Times New Roman" w:hAnsi="Times New Roman" w:cs="Times New Roman"/>
          <w:sz w:val="24"/>
          <w:szCs w:val="24"/>
        </w:rPr>
        <w:t>Doragonbōru</w:t>
      </w:r>
      <w:proofErr w:type="spellEnd"/>
      <w:r w:rsidRPr="008146A0">
        <w:rPr>
          <w:rFonts w:ascii="Times New Roman" w:hAnsi="Times New Roman" w:cs="Times New Roman"/>
          <w:sz w:val="24"/>
          <w:szCs w:val="24"/>
        </w:rPr>
        <w:t xml:space="preserve"> Z [Dragon ball Z] [TV series]. Toei Animation.</w:t>
      </w:r>
    </w:p>
    <w:p w14:paraId="303CD860"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Fuji TV (Executive Producer). (1996-1997). </w:t>
      </w:r>
      <w:proofErr w:type="spellStart"/>
      <w:r w:rsidRPr="008146A0">
        <w:rPr>
          <w:rFonts w:ascii="Times New Roman" w:hAnsi="Times New Roman" w:cs="Times New Roman"/>
          <w:sz w:val="24"/>
          <w:szCs w:val="24"/>
        </w:rPr>
        <w:t>Doragonbōru</w:t>
      </w:r>
      <w:proofErr w:type="spellEnd"/>
      <w:r w:rsidRPr="008146A0">
        <w:rPr>
          <w:rFonts w:ascii="Times New Roman" w:hAnsi="Times New Roman" w:cs="Times New Roman"/>
          <w:sz w:val="24"/>
          <w:szCs w:val="24"/>
        </w:rPr>
        <w:t xml:space="preserve"> GT [Dragon ball GT] [TV series]. Toei Animation.</w:t>
      </w:r>
    </w:p>
    <w:p w14:paraId="2945B2FE"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Fuji TV, TAP,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xml:space="preserve"> (Executive Producers). (1999-present). One piece [TV series]. Toei Animation.</w:t>
      </w:r>
    </w:p>
    <w:p w14:paraId="71F08520"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Fuji TV, Yomiko Advertising (Executive Producer). (2015-2018). </w:t>
      </w:r>
      <w:proofErr w:type="spellStart"/>
      <w:r w:rsidRPr="008146A0">
        <w:rPr>
          <w:rFonts w:ascii="Times New Roman" w:hAnsi="Times New Roman" w:cs="Times New Roman"/>
          <w:sz w:val="24"/>
          <w:szCs w:val="24"/>
        </w:rPr>
        <w:t>Doragonbōru-chō</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sūpā</w:t>
      </w:r>
      <w:proofErr w:type="spellEnd"/>
      <w:r w:rsidRPr="008146A0">
        <w:rPr>
          <w:rFonts w:ascii="Times New Roman" w:hAnsi="Times New Roman" w:cs="Times New Roman"/>
          <w:sz w:val="24"/>
          <w:szCs w:val="24"/>
        </w:rPr>
        <w:t>) [Dragon ball super] [TV series]. Toei Animation</w:t>
      </w:r>
    </w:p>
    <w:p w14:paraId="6A0837CB" w14:textId="0F618BD1" w:rsidR="004227D7" w:rsidRPr="008146A0" w:rsidRDefault="004227D7"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Galinsky, A. D., &amp; Moskowitz, G. B. (2000). Perspective-taking: decreasing stereotype expression, stereotype accessibility, and in-group favoritism. </w:t>
      </w:r>
      <w:r w:rsidRPr="008146A0">
        <w:rPr>
          <w:rFonts w:ascii="Times New Roman" w:hAnsi="Times New Roman" w:cs="Times New Roman"/>
          <w:i/>
          <w:iCs/>
          <w:sz w:val="24"/>
          <w:szCs w:val="24"/>
        </w:rPr>
        <w:t xml:space="preserve">Journal of </w:t>
      </w:r>
      <w:r w:rsidR="00E535F6">
        <w:rPr>
          <w:rFonts w:ascii="Times New Roman" w:hAnsi="Times New Roman" w:cs="Times New Roman"/>
          <w:i/>
          <w:iCs/>
          <w:sz w:val="24"/>
          <w:szCs w:val="24"/>
        </w:rPr>
        <w:t>P</w:t>
      </w:r>
      <w:r w:rsidRPr="008146A0">
        <w:rPr>
          <w:rFonts w:ascii="Times New Roman" w:hAnsi="Times New Roman" w:cs="Times New Roman"/>
          <w:i/>
          <w:iCs/>
          <w:sz w:val="24"/>
          <w:szCs w:val="24"/>
        </w:rPr>
        <w:t xml:space="preserve">ersonality and </w:t>
      </w:r>
      <w:r w:rsidR="00E535F6">
        <w:rPr>
          <w:rFonts w:ascii="Times New Roman" w:hAnsi="Times New Roman" w:cs="Times New Roman"/>
          <w:i/>
          <w:iCs/>
          <w:sz w:val="24"/>
          <w:szCs w:val="24"/>
        </w:rPr>
        <w:t>S</w:t>
      </w:r>
      <w:r w:rsidRPr="008146A0">
        <w:rPr>
          <w:rFonts w:ascii="Times New Roman" w:hAnsi="Times New Roman" w:cs="Times New Roman"/>
          <w:i/>
          <w:iCs/>
          <w:sz w:val="24"/>
          <w:szCs w:val="24"/>
        </w:rPr>
        <w:t xml:space="preserve">ocial </w:t>
      </w:r>
      <w:r w:rsidR="00E535F6">
        <w:rPr>
          <w:rFonts w:ascii="Times New Roman" w:hAnsi="Times New Roman" w:cs="Times New Roman"/>
          <w:i/>
          <w:iCs/>
          <w:sz w:val="24"/>
          <w:szCs w:val="24"/>
        </w:rPr>
        <w:t>P</w:t>
      </w:r>
      <w:r w:rsidRPr="008146A0">
        <w:rPr>
          <w:rFonts w:ascii="Times New Roman" w:hAnsi="Times New Roman" w:cs="Times New Roman"/>
          <w:i/>
          <w:iCs/>
          <w:sz w:val="24"/>
          <w:szCs w:val="24"/>
        </w:rPr>
        <w:t>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78</w:t>
      </w:r>
      <w:r w:rsidRPr="008146A0">
        <w:rPr>
          <w:rFonts w:ascii="Times New Roman" w:hAnsi="Times New Roman" w:cs="Times New Roman"/>
          <w:sz w:val="24"/>
          <w:szCs w:val="24"/>
        </w:rPr>
        <w:t>(4), 708.</w:t>
      </w:r>
    </w:p>
    <w:p w14:paraId="628398B4" w14:textId="2B54A7C6" w:rsidR="006E0201" w:rsidRPr="008146A0" w:rsidRDefault="006E0201"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Galinsky, A. D., Magee, J. C., Rus, D., Rothman, N. B., &amp; Todd, A. R. (2014). Acceleration with steering: The synergistic benefits of combining power and perspective-taking. </w:t>
      </w:r>
      <w:r w:rsidRPr="008146A0">
        <w:rPr>
          <w:rFonts w:ascii="Times New Roman" w:hAnsi="Times New Roman" w:cs="Times New Roman"/>
          <w:i/>
          <w:iCs/>
          <w:sz w:val="24"/>
          <w:szCs w:val="24"/>
        </w:rPr>
        <w:t>Social Psychological and Personality Science</w:t>
      </w:r>
      <w:r w:rsidRPr="008146A0">
        <w:rPr>
          <w:rFonts w:ascii="Times New Roman" w:hAnsi="Times New Roman" w:cs="Times New Roman"/>
          <w:sz w:val="24"/>
          <w:szCs w:val="24"/>
        </w:rPr>
        <w:t>, </w:t>
      </w:r>
      <w:r w:rsidRPr="008146A0">
        <w:rPr>
          <w:rFonts w:ascii="Times New Roman" w:hAnsi="Times New Roman" w:cs="Times New Roman"/>
          <w:i/>
          <w:iCs/>
          <w:sz w:val="24"/>
          <w:szCs w:val="24"/>
        </w:rPr>
        <w:t>5</w:t>
      </w:r>
      <w:r w:rsidRPr="008146A0">
        <w:rPr>
          <w:rFonts w:ascii="Times New Roman" w:hAnsi="Times New Roman" w:cs="Times New Roman"/>
          <w:sz w:val="24"/>
          <w:szCs w:val="24"/>
        </w:rPr>
        <w:t>(6), 627-635.</w:t>
      </w:r>
    </w:p>
    <w:p w14:paraId="35FEFC89" w14:textId="298EE587" w:rsidR="00B3707E" w:rsidRPr="008146A0" w:rsidRDefault="00B3707E"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Gilbert, R. (2020). The concrete zoetrope: engaging students in pre-cinema with an eye towards the future. </w:t>
      </w:r>
      <w:r w:rsidRPr="008146A0">
        <w:rPr>
          <w:rFonts w:ascii="Times New Roman" w:hAnsi="Times New Roman" w:cs="Times New Roman"/>
          <w:i/>
          <w:iCs/>
          <w:sz w:val="24"/>
          <w:szCs w:val="24"/>
        </w:rPr>
        <w:t>Early Popular Visual Culture</w:t>
      </w:r>
      <w:r w:rsidRPr="008146A0">
        <w:rPr>
          <w:rFonts w:ascii="Times New Roman" w:hAnsi="Times New Roman" w:cs="Times New Roman"/>
          <w:sz w:val="24"/>
          <w:szCs w:val="24"/>
        </w:rPr>
        <w:t>, </w:t>
      </w:r>
      <w:r w:rsidRPr="008146A0">
        <w:rPr>
          <w:rFonts w:ascii="Times New Roman" w:hAnsi="Times New Roman" w:cs="Times New Roman"/>
          <w:i/>
          <w:iCs/>
          <w:sz w:val="24"/>
          <w:szCs w:val="24"/>
        </w:rPr>
        <w:t>18</w:t>
      </w:r>
      <w:r w:rsidRPr="008146A0">
        <w:rPr>
          <w:rFonts w:ascii="Times New Roman" w:hAnsi="Times New Roman" w:cs="Times New Roman"/>
          <w:sz w:val="24"/>
          <w:szCs w:val="24"/>
        </w:rPr>
        <w:t>(1), 44-57.</w:t>
      </w:r>
    </w:p>
    <w:p w14:paraId="7BB09CA4" w14:textId="1E670FA5" w:rsidR="00D76DFA" w:rsidRPr="008146A0" w:rsidRDefault="00D76DFA"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Gino, F. (2018). Why curiosity matters. </w:t>
      </w:r>
      <w:r w:rsidRPr="008146A0">
        <w:rPr>
          <w:rFonts w:ascii="Times New Roman" w:hAnsi="Times New Roman" w:cs="Times New Roman"/>
          <w:i/>
          <w:iCs/>
          <w:sz w:val="24"/>
          <w:szCs w:val="24"/>
        </w:rPr>
        <w:t>Harvard Business Review</w:t>
      </w:r>
      <w:r w:rsidRPr="008146A0">
        <w:rPr>
          <w:rFonts w:ascii="Times New Roman" w:hAnsi="Times New Roman" w:cs="Times New Roman"/>
          <w:sz w:val="24"/>
          <w:szCs w:val="24"/>
        </w:rPr>
        <w:t>, 47-61.</w:t>
      </w:r>
    </w:p>
    <w:p w14:paraId="4F8399BA" w14:textId="64005458" w:rsidR="003D6717" w:rsidRPr="008146A0" w:rsidRDefault="003D6717"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Halovic</w:t>
      </w:r>
      <w:proofErr w:type="spellEnd"/>
      <w:r w:rsidRPr="008146A0">
        <w:rPr>
          <w:rFonts w:ascii="Times New Roman" w:hAnsi="Times New Roman" w:cs="Times New Roman"/>
          <w:sz w:val="24"/>
          <w:szCs w:val="24"/>
        </w:rPr>
        <w:t xml:space="preserve">, S. (2020). Using the Manga/anime Naruto as Graphic Medicine to Engage Clients in Conversational Model Therapy. </w:t>
      </w:r>
      <w:r w:rsidRPr="008146A0">
        <w:rPr>
          <w:rFonts w:ascii="Times New Roman" w:hAnsi="Times New Roman" w:cs="Times New Roman"/>
          <w:i/>
          <w:iCs/>
          <w:sz w:val="24"/>
          <w:szCs w:val="24"/>
        </w:rPr>
        <w:t>Psychotherapy and Counselling Journal of Australia</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8</w:t>
      </w:r>
      <w:r w:rsidRPr="008146A0">
        <w:rPr>
          <w:rFonts w:ascii="Times New Roman" w:hAnsi="Times New Roman" w:cs="Times New Roman"/>
          <w:sz w:val="24"/>
          <w:szCs w:val="24"/>
        </w:rPr>
        <w:t xml:space="preserve">(1). </w:t>
      </w:r>
      <w:hyperlink r:id="rId29" w:history="1">
        <w:r w:rsidRPr="008146A0">
          <w:rPr>
            <w:rStyle w:val="Hyperlink"/>
            <w:rFonts w:ascii="Times New Roman" w:hAnsi="Times New Roman" w:cs="Times New Roman"/>
            <w:sz w:val="24"/>
            <w:szCs w:val="24"/>
          </w:rPr>
          <w:t>https://doi.org/10.59158/001c.71095</w:t>
        </w:r>
      </w:hyperlink>
    </w:p>
    <w:p w14:paraId="5F63640F" w14:textId="33C54E4E" w:rsidR="00AC55D9" w:rsidRPr="008146A0" w:rsidRDefault="00AC55D9"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Hart, W., </w:t>
      </w:r>
      <w:proofErr w:type="spellStart"/>
      <w:r w:rsidRPr="008146A0">
        <w:rPr>
          <w:rFonts w:ascii="Times New Roman" w:hAnsi="Times New Roman" w:cs="Times New Roman"/>
          <w:sz w:val="24"/>
          <w:szCs w:val="24"/>
        </w:rPr>
        <w:t>Albarracín</w:t>
      </w:r>
      <w:proofErr w:type="spellEnd"/>
      <w:r w:rsidRPr="008146A0">
        <w:rPr>
          <w:rFonts w:ascii="Times New Roman" w:hAnsi="Times New Roman" w:cs="Times New Roman"/>
          <w:sz w:val="24"/>
          <w:szCs w:val="24"/>
        </w:rPr>
        <w:t xml:space="preserve">, D., </w:t>
      </w:r>
      <w:proofErr w:type="spellStart"/>
      <w:r w:rsidRPr="008146A0">
        <w:rPr>
          <w:rFonts w:ascii="Times New Roman" w:hAnsi="Times New Roman" w:cs="Times New Roman"/>
          <w:sz w:val="24"/>
          <w:szCs w:val="24"/>
        </w:rPr>
        <w:t>Eagly</w:t>
      </w:r>
      <w:proofErr w:type="spellEnd"/>
      <w:r w:rsidRPr="008146A0">
        <w:rPr>
          <w:rFonts w:ascii="Times New Roman" w:hAnsi="Times New Roman" w:cs="Times New Roman"/>
          <w:sz w:val="24"/>
          <w:szCs w:val="24"/>
        </w:rPr>
        <w:t xml:space="preserve">, A. H., Brechan, I., Lindberg, M. J., &amp; Merrill, L. (2009). Feeling </w:t>
      </w:r>
      <w:r w:rsidRPr="008146A0">
        <w:rPr>
          <w:rFonts w:ascii="Times New Roman" w:hAnsi="Times New Roman" w:cs="Times New Roman"/>
          <w:sz w:val="24"/>
          <w:szCs w:val="24"/>
        </w:rPr>
        <w:lastRenderedPageBreak/>
        <w:t>validated versus being correct: a meta-analysis of selective exposure to information. </w:t>
      </w:r>
      <w:r w:rsidRPr="008146A0">
        <w:rPr>
          <w:rFonts w:ascii="Times New Roman" w:hAnsi="Times New Roman" w:cs="Times New Roman"/>
          <w:i/>
          <w:iCs/>
          <w:sz w:val="24"/>
          <w:szCs w:val="24"/>
        </w:rPr>
        <w:t>Psychological bulletin</w:t>
      </w:r>
      <w:r w:rsidRPr="008146A0">
        <w:rPr>
          <w:rFonts w:ascii="Times New Roman" w:hAnsi="Times New Roman" w:cs="Times New Roman"/>
          <w:sz w:val="24"/>
          <w:szCs w:val="24"/>
        </w:rPr>
        <w:t>, </w:t>
      </w:r>
      <w:r w:rsidRPr="008146A0">
        <w:rPr>
          <w:rFonts w:ascii="Times New Roman" w:hAnsi="Times New Roman" w:cs="Times New Roman"/>
          <w:i/>
          <w:iCs/>
          <w:sz w:val="24"/>
          <w:szCs w:val="24"/>
        </w:rPr>
        <w:t>135</w:t>
      </w:r>
      <w:r w:rsidRPr="008146A0">
        <w:rPr>
          <w:rFonts w:ascii="Times New Roman" w:hAnsi="Times New Roman" w:cs="Times New Roman"/>
          <w:sz w:val="24"/>
          <w:szCs w:val="24"/>
        </w:rPr>
        <w:t>(4), 555.</w:t>
      </w:r>
    </w:p>
    <w:p w14:paraId="290126BE" w14:textId="220670E4" w:rsidR="00A27CA4" w:rsidRPr="008146A0" w:rsidRDefault="00A27CA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Heuer, L., Penrod, S., &amp; </w:t>
      </w:r>
      <w:proofErr w:type="spellStart"/>
      <w:r w:rsidRPr="008146A0">
        <w:rPr>
          <w:rFonts w:ascii="Times New Roman" w:hAnsi="Times New Roman" w:cs="Times New Roman"/>
          <w:sz w:val="24"/>
          <w:szCs w:val="24"/>
        </w:rPr>
        <w:t>Kattan</w:t>
      </w:r>
      <w:proofErr w:type="spellEnd"/>
      <w:r w:rsidRPr="008146A0">
        <w:rPr>
          <w:rFonts w:ascii="Times New Roman" w:hAnsi="Times New Roman" w:cs="Times New Roman"/>
          <w:sz w:val="24"/>
          <w:szCs w:val="24"/>
        </w:rPr>
        <w:t xml:space="preserve">, A. (2007). The role of societal benefits and fairness </w:t>
      </w:r>
      <w:proofErr w:type="gramStart"/>
      <w:r w:rsidRPr="008146A0">
        <w:rPr>
          <w:rFonts w:ascii="Times New Roman" w:hAnsi="Times New Roman" w:cs="Times New Roman"/>
          <w:sz w:val="24"/>
          <w:szCs w:val="24"/>
        </w:rPr>
        <w:t>concerns among</w:t>
      </w:r>
      <w:proofErr w:type="gramEnd"/>
      <w:r w:rsidRPr="008146A0">
        <w:rPr>
          <w:rFonts w:ascii="Times New Roman" w:hAnsi="Times New Roman" w:cs="Times New Roman"/>
          <w:sz w:val="24"/>
          <w:szCs w:val="24"/>
        </w:rPr>
        <w:t xml:space="preserve"> decision makers and decision recipients. </w:t>
      </w:r>
      <w:r w:rsidRPr="008146A0">
        <w:rPr>
          <w:rFonts w:ascii="Times New Roman" w:hAnsi="Times New Roman" w:cs="Times New Roman"/>
          <w:i/>
          <w:iCs/>
          <w:sz w:val="24"/>
          <w:szCs w:val="24"/>
        </w:rPr>
        <w:t>Law and Human Behavior</w:t>
      </w:r>
      <w:r w:rsidRPr="008146A0">
        <w:rPr>
          <w:rFonts w:ascii="Times New Roman" w:hAnsi="Times New Roman" w:cs="Times New Roman"/>
          <w:sz w:val="24"/>
          <w:szCs w:val="24"/>
        </w:rPr>
        <w:t>, </w:t>
      </w:r>
      <w:r w:rsidRPr="008146A0">
        <w:rPr>
          <w:rFonts w:ascii="Times New Roman" w:hAnsi="Times New Roman" w:cs="Times New Roman"/>
          <w:i/>
          <w:iCs/>
          <w:sz w:val="24"/>
          <w:szCs w:val="24"/>
        </w:rPr>
        <w:t>31</w:t>
      </w:r>
      <w:r w:rsidRPr="008146A0">
        <w:rPr>
          <w:rFonts w:ascii="Times New Roman" w:hAnsi="Times New Roman" w:cs="Times New Roman"/>
          <w:sz w:val="24"/>
          <w:szCs w:val="24"/>
        </w:rPr>
        <w:t>, 573-610.</w:t>
      </w:r>
    </w:p>
    <w:p w14:paraId="5650EBBE" w14:textId="2F4C9BC8" w:rsidR="005763C7" w:rsidRPr="008146A0" w:rsidRDefault="005763C7"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Hill, P. L., Sumner, R., &amp; Burrow, A. L. (2014). Understanding the pathways to purpose: Examining personality and well-being correlates across adulthood. </w:t>
      </w:r>
      <w:r w:rsidRPr="008146A0">
        <w:rPr>
          <w:rFonts w:ascii="Times New Roman" w:hAnsi="Times New Roman" w:cs="Times New Roman"/>
          <w:i/>
          <w:iCs/>
          <w:sz w:val="24"/>
          <w:szCs w:val="24"/>
        </w:rPr>
        <w:t>The Journal of Positive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9</w:t>
      </w:r>
      <w:r w:rsidRPr="008146A0">
        <w:rPr>
          <w:rFonts w:ascii="Times New Roman" w:hAnsi="Times New Roman" w:cs="Times New Roman"/>
          <w:sz w:val="24"/>
          <w:szCs w:val="24"/>
        </w:rPr>
        <w:t>(3), 227-234.</w:t>
      </w:r>
    </w:p>
    <w:p w14:paraId="4BAE9224" w14:textId="2A299EB7" w:rsidR="00065730" w:rsidRPr="008146A0" w:rsidRDefault="00065730"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Hiroto</w:t>
      </w:r>
      <w:proofErr w:type="spellEnd"/>
      <w:r w:rsidRPr="008146A0">
        <w:rPr>
          <w:rFonts w:ascii="Times New Roman" w:hAnsi="Times New Roman" w:cs="Times New Roman"/>
          <w:sz w:val="24"/>
          <w:szCs w:val="24"/>
        </w:rPr>
        <w:t>, D. S., &amp; Seligman, M. E. (1975). Generality of learned helplessness in man. </w:t>
      </w:r>
      <w:r w:rsidRPr="008146A0">
        <w:rPr>
          <w:rFonts w:ascii="Times New Roman" w:hAnsi="Times New Roman" w:cs="Times New Roman"/>
          <w:i/>
          <w:iCs/>
          <w:sz w:val="24"/>
          <w:szCs w:val="24"/>
        </w:rPr>
        <w:t xml:space="preserve">Journal of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 xml:space="preserve">ersonality and </w:t>
      </w:r>
      <w:r w:rsidR="00F01409">
        <w:rPr>
          <w:rFonts w:ascii="Times New Roman" w:hAnsi="Times New Roman" w:cs="Times New Roman"/>
          <w:i/>
          <w:iCs/>
          <w:sz w:val="24"/>
          <w:szCs w:val="24"/>
        </w:rPr>
        <w:t>S</w:t>
      </w:r>
      <w:r w:rsidRPr="008146A0">
        <w:rPr>
          <w:rFonts w:ascii="Times New Roman" w:hAnsi="Times New Roman" w:cs="Times New Roman"/>
          <w:i/>
          <w:iCs/>
          <w:sz w:val="24"/>
          <w:szCs w:val="24"/>
        </w:rPr>
        <w:t xml:space="preserve">ocial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31</w:t>
      </w:r>
      <w:r w:rsidRPr="008146A0">
        <w:rPr>
          <w:rFonts w:ascii="Times New Roman" w:hAnsi="Times New Roman" w:cs="Times New Roman"/>
          <w:sz w:val="24"/>
          <w:szCs w:val="24"/>
        </w:rPr>
        <w:t>(2), 311.</w:t>
      </w:r>
    </w:p>
    <w:p w14:paraId="05DF85DC" w14:textId="7339CFA2" w:rsidR="006E0201" w:rsidRPr="008146A0" w:rsidRDefault="006E0201"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Hoever</w:t>
      </w:r>
      <w:proofErr w:type="spellEnd"/>
      <w:r w:rsidRPr="008146A0">
        <w:rPr>
          <w:rFonts w:ascii="Times New Roman" w:hAnsi="Times New Roman" w:cs="Times New Roman"/>
          <w:sz w:val="24"/>
          <w:szCs w:val="24"/>
        </w:rPr>
        <w:t xml:space="preserve">, I. J., Van Knippenberg, D., Van </w:t>
      </w:r>
      <w:proofErr w:type="spellStart"/>
      <w:r w:rsidRPr="008146A0">
        <w:rPr>
          <w:rFonts w:ascii="Times New Roman" w:hAnsi="Times New Roman" w:cs="Times New Roman"/>
          <w:sz w:val="24"/>
          <w:szCs w:val="24"/>
        </w:rPr>
        <w:t>Ginkel</w:t>
      </w:r>
      <w:proofErr w:type="spellEnd"/>
      <w:r w:rsidRPr="008146A0">
        <w:rPr>
          <w:rFonts w:ascii="Times New Roman" w:hAnsi="Times New Roman" w:cs="Times New Roman"/>
          <w:sz w:val="24"/>
          <w:szCs w:val="24"/>
        </w:rPr>
        <w:t xml:space="preserve">, W. P., &amp; </w:t>
      </w:r>
      <w:proofErr w:type="spellStart"/>
      <w:r w:rsidRPr="008146A0">
        <w:rPr>
          <w:rFonts w:ascii="Times New Roman" w:hAnsi="Times New Roman" w:cs="Times New Roman"/>
          <w:sz w:val="24"/>
          <w:szCs w:val="24"/>
        </w:rPr>
        <w:t>Barkema</w:t>
      </w:r>
      <w:proofErr w:type="spellEnd"/>
      <w:r w:rsidRPr="008146A0">
        <w:rPr>
          <w:rFonts w:ascii="Times New Roman" w:hAnsi="Times New Roman" w:cs="Times New Roman"/>
          <w:sz w:val="24"/>
          <w:szCs w:val="24"/>
        </w:rPr>
        <w:t>, H. G. (2012). Fostering team creativity: perspective taking as key to unlocking diversity's potential. </w:t>
      </w:r>
      <w:r w:rsidRPr="008146A0">
        <w:rPr>
          <w:rFonts w:ascii="Times New Roman" w:hAnsi="Times New Roman" w:cs="Times New Roman"/>
          <w:i/>
          <w:iCs/>
          <w:sz w:val="24"/>
          <w:szCs w:val="24"/>
        </w:rPr>
        <w:t xml:space="preserve">Journal of </w:t>
      </w:r>
      <w:r w:rsidR="00F01409">
        <w:rPr>
          <w:rFonts w:ascii="Times New Roman" w:hAnsi="Times New Roman" w:cs="Times New Roman"/>
          <w:i/>
          <w:iCs/>
          <w:sz w:val="24"/>
          <w:szCs w:val="24"/>
        </w:rPr>
        <w:t>A</w:t>
      </w:r>
      <w:r w:rsidRPr="008146A0">
        <w:rPr>
          <w:rFonts w:ascii="Times New Roman" w:hAnsi="Times New Roman" w:cs="Times New Roman"/>
          <w:i/>
          <w:iCs/>
          <w:sz w:val="24"/>
          <w:szCs w:val="24"/>
        </w:rPr>
        <w:t xml:space="preserve">pplied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97</w:t>
      </w:r>
      <w:r w:rsidRPr="008146A0">
        <w:rPr>
          <w:rFonts w:ascii="Times New Roman" w:hAnsi="Times New Roman" w:cs="Times New Roman"/>
          <w:sz w:val="24"/>
          <w:szCs w:val="24"/>
        </w:rPr>
        <w:t>(5), 982.</w:t>
      </w:r>
    </w:p>
    <w:p w14:paraId="3444F83B" w14:textId="252E8CE2"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Jackson, Frank, "The </w:t>
      </w:r>
      <w:proofErr w:type="spellStart"/>
      <w:proofErr w:type="gramStart"/>
      <w:r w:rsidRPr="008146A0">
        <w:rPr>
          <w:rFonts w:ascii="Times New Roman" w:hAnsi="Times New Roman" w:cs="Times New Roman"/>
          <w:sz w:val="24"/>
          <w:szCs w:val="24"/>
        </w:rPr>
        <w:t>The</w:t>
      </w:r>
      <w:proofErr w:type="spellEnd"/>
      <w:proofErr w:type="gramEnd"/>
      <w:r w:rsidRPr="008146A0">
        <w:rPr>
          <w:rFonts w:ascii="Times New Roman" w:hAnsi="Times New Roman" w:cs="Times New Roman"/>
          <w:sz w:val="24"/>
          <w:szCs w:val="24"/>
        </w:rPr>
        <w:t xml:space="preserve"> Pearl Effect: African American’s Continuous Push for Well-Being" (2021). Master </w:t>
      </w:r>
      <w:proofErr w:type="spellStart"/>
      <w:proofErr w:type="gramStart"/>
      <w:r w:rsidRPr="008146A0">
        <w:rPr>
          <w:rFonts w:ascii="Times New Roman" w:hAnsi="Times New Roman" w:cs="Times New Roman"/>
          <w:sz w:val="24"/>
          <w:szCs w:val="24"/>
        </w:rPr>
        <w:t>ofAppliedPositivePsychology</w:t>
      </w:r>
      <w:proofErr w:type="spellEnd"/>
      <w:r w:rsidRPr="008146A0">
        <w:rPr>
          <w:rFonts w:ascii="Times New Roman" w:hAnsi="Times New Roman" w:cs="Times New Roman"/>
          <w:sz w:val="24"/>
          <w:szCs w:val="24"/>
        </w:rPr>
        <w:t>(</w:t>
      </w:r>
      <w:proofErr w:type="gramEnd"/>
      <w:r w:rsidRPr="008146A0">
        <w:rPr>
          <w:rFonts w:ascii="Times New Roman" w:hAnsi="Times New Roman" w:cs="Times New Roman"/>
          <w:sz w:val="24"/>
          <w:szCs w:val="24"/>
        </w:rPr>
        <w:t>MAPP)</w:t>
      </w:r>
      <w:proofErr w:type="spellStart"/>
      <w:r w:rsidRPr="008146A0">
        <w:rPr>
          <w:rFonts w:ascii="Times New Roman" w:hAnsi="Times New Roman" w:cs="Times New Roman"/>
          <w:sz w:val="24"/>
          <w:szCs w:val="24"/>
        </w:rPr>
        <w:t>CapstoneProjects</w:t>
      </w:r>
      <w:proofErr w:type="spellEnd"/>
      <w:r w:rsidRPr="008146A0">
        <w:rPr>
          <w:rFonts w:ascii="Times New Roman" w:hAnsi="Times New Roman" w:cs="Times New Roman"/>
          <w:sz w:val="24"/>
          <w:szCs w:val="24"/>
        </w:rPr>
        <w:t xml:space="preserve">. 243. </w:t>
      </w:r>
      <w:hyperlink r:id="rId30" w:history="1">
        <w:r w:rsidRPr="008146A0">
          <w:rPr>
            <w:rStyle w:val="Hyperlink"/>
            <w:rFonts w:ascii="Times New Roman" w:hAnsi="Times New Roman" w:cs="Times New Roman"/>
            <w:sz w:val="24"/>
            <w:szCs w:val="24"/>
          </w:rPr>
          <w:t>https://repository.upenn.edu/mapp_capstone/243</w:t>
        </w:r>
      </w:hyperlink>
    </w:p>
    <w:p w14:paraId="405CF135" w14:textId="77777777" w:rsidR="00196690" w:rsidRPr="008146A0" w:rsidRDefault="00196690"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Jakša</w:t>
      </w:r>
      <w:proofErr w:type="spellEnd"/>
      <w:r w:rsidRPr="008146A0">
        <w:rPr>
          <w:rFonts w:ascii="Times New Roman" w:hAnsi="Times New Roman" w:cs="Times New Roman"/>
          <w:sz w:val="24"/>
          <w:szCs w:val="24"/>
        </w:rPr>
        <w:t xml:space="preserve">, S. (2020). What Anime to Watch Next? The Effect of Personality on Anime Genre Selection. </w:t>
      </w:r>
      <w:r w:rsidRPr="008146A0">
        <w:rPr>
          <w:rFonts w:ascii="Times New Roman" w:hAnsi="Times New Roman" w:cs="Times New Roman"/>
          <w:i/>
          <w:iCs/>
          <w:sz w:val="24"/>
          <w:szCs w:val="24"/>
        </w:rPr>
        <w:t>Information Society</w:t>
      </w:r>
      <w:r w:rsidRPr="008146A0">
        <w:rPr>
          <w:rFonts w:ascii="Times New Roman" w:hAnsi="Times New Roman" w:cs="Times New Roman"/>
          <w:sz w:val="24"/>
          <w:szCs w:val="24"/>
        </w:rPr>
        <w:t>.</w:t>
      </w:r>
    </w:p>
    <w:p w14:paraId="49F69DB9"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(Executive Producer). (2020). </w:t>
      </w:r>
      <w:proofErr w:type="spellStart"/>
      <w:r w:rsidRPr="008146A0">
        <w:rPr>
          <w:rFonts w:ascii="Times New Roman" w:hAnsi="Times New Roman" w:cs="Times New Roman"/>
          <w:sz w:val="24"/>
          <w:szCs w:val="24"/>
        </w:rPr>
        <w:t>Maesetsu</w:t>
      </w:r>
      <w:proofErr w:type="spellEnd"/>
      <w:r w:rsidRPr="008146A0">
        <w:rPr>
          <w:rFonts w:ascii="Times New Roman" w:hAnsi="Times New Roman" w:cs="Times New Roman"/>
          <w:sz w:val="24"/>
          <w:szCs w:val="24"/>
        </w:rPr>
        <w:t>! [</w:t>
      </w:r>
      <w:proofErr w:type="spellStart"/>
      <w:r w:rsidRPr="008146A0">
        <w:rPr>
          <w:rFonts w:ascii="Times New Roman" w:hAnsi="Times New Roman" w:cs="Times New Roman"/>
          <w:sz w:val="24"/>
          <w:szCs w:val="24"/>
        </w:rPr>
        <w:t>Maesetsu</w:t>
      </w:r>
      <w:proofErr w:type="spellEnd"/>
      <w:r w:rsidRPr="008146A0">
        <w:rPr>
          <w:rFonts w:ascii="Times New Roman" w:hAnsi="Times New Roman" w:cs="Times New Roman"/>
          <w:sz w:val="24"/>
          <w:szCs w:val="24"/>
        </w:rPr>
        <w:t xml:space="preserve">! Opening act] [TV series]. Studio </w:t>
      </w:r>
      <w:proofErr w:type="spellStart"/>
      <w:r w:rsidRPr="008146A0">
        <w:rPr>
          <w:rFonts w:ascii="Times New Roman" w:hAnsi="Times New Roman" w:cs="Times New Roman"/>
          <w:sz w:val="24"/>
          <w:szCs w:val="24"/>
        </w:rPr>
        <w:t>Gokumi</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AxsiZ</w:t>
      </w:r>
      <w:proofErr w:type="spellEnd"/>
    </w:p>
    <w:p w14:paraId="6F1B7C49" w14:textId="6F54F4FD" w:rsidR="003D38D0" w:rsidRPr="008146A0" w:rsidRDefault="003D38D0"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Kammrath</w:t>
      </w:r>
      <w:proofErr w:type="spellEnd"/>
      <w:r w:rsidRPr="008146A0">
        <w:rPr>
          <w:rFonts w:ascii="Times New Roman" w:hAnsi="Times New Roman" w:cs="Times New Roman"/>
          <w:sz w:val="24"/>
          <w:szCs w:val="24"/>
        </w:rPr>
        <w:t xml:space="preserve">, L. K., &amp; </w:t>
      </w:r>
      <w:proofErr w:type="spellStart"/>
      <w:r w:rsidRPr="008146A0">
        <w:rPr>
          <w:rFonts w:ascii="Times New Roman" w:hAnsi="Times New Roman" w:cs="Times New Roman"/>
          <w:sz w:val="24"/>
          <w:szCs w:val="24"/>
        </w:rPr>
        <w:t>Peetz</w:t>
      </w:r>
      <w:proofErr w:type="spellEnd"/>
      <w:r w:rsidRPr="008146A0">
        <w:rPr>
          <w:rFonts w:ascii="Times New Roman" w:hAnsi="Times New Roman" w:cs="Times New Roman"/>
          <w:sz w:val="24"/>
          <w:szCs w:val="24"/>
        </w:rPr>
        <w:t>, J. (2011). The limits of love: Predicting immediate versus sustained caring behaviors in close relationships. </w:t>
      </w:r>
      <w:r w:rsidRPr="008146A0">
        <w:rPr>
          <w:rFonts w:ascii="Times New Roman" w:hAnsi="Times New Roman" w:cs="Times New Roman"/>
          <w:i/>
          <w:iCs/>
          <w:sz w:val="24"/>
          <w:szCs w:val="24"/>
        </w:rPr>
        <w:t>Journal of Experimental Social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47</w:t>
      </w:r>
      <w:r w:rsidRPr="008146A0">
        <w:rPr>
          <w:rFonts w:ascii="Times New Roman" w:hAnsi="Times New Roman" w:cs="Times New Roman"/>
          <w:sz w:val="24"/>
          <w:szCs w:val="24"/>
        </w:rPr>
        <w:t>(2), 411-417.</w:t>
      </w:r>
    </w:p>
    <w:p w14:paraId="7383123E" w14:textId="7E762EEA" w:rsidR="00662C18" w:rsidRPr="008146A0" w:rsidRDefault="00662C18"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Kotter, J. P. (2000). What leaders really do. </w:t>
      </w:r>
      <w:r w:rsidRPr="008146A0">
        <w:rPr>
          <w:rFonts w:ascii="Times New Roman" w:hAnsi="Times New Roman" w:cs="Times New Roman"/>
          <w:i/>
          <w:iCs/>
          <w:sz w:val="24"/>
          <w:szCs w:val="24"/>
        </w:rPr>
        <w:t>The Bottom Line</w:t>
      </w:r>
      <w:r w:rsidRPr="008146A0">
        <w:rPr>
          <w:rFonts w:ascii="Times New Roman" w:hAnsi="Times New Roman" w:cs="Times New Roman"/>
          <w:sz w:val="24"/>
          <w:szCs w:val="24"/>
        </w:rPr>
        <w:t>, </w:t>
      </w:r>
      <w:r w:rsidRPr="008146A0">
        <w:rPr>
          <w:rFonts w:ascii="Times New Roman" w:hAnsi="Times New Roman" w:cs="Times New Roman"/>
          <w:i/>
          <w:iCs/>
          <w:sz w:val="24"/>
          <w:szCs w:val="24"/>
        </w:rPr>
        <w:t>13</w:t>
      </w:r>
      <w:r w:rsidRPr="008146A0">
        <w:rPr>
          <w:rFonts w:ascii="Times New Roman" w:hAnsi="Times New Roman" w:cs="Times New Roman"/>
          <w:sz w:val="24"/>
          <w:szCs w:val="24"/>
        </w:rPr>
        <w:t>(1).</w:t>
      </w:r>
    </w:p>
    <w:p w14:paraId="4030F3C4" w14:textId="77777777" w:rsidR="008146A0" w:rsidRPr="008146A0" w:rsidRDefault="008146A0"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lastRenderedPageBreak/>
        <w:t xml:space="preserve">Kugel, U., Hausman, C., Black, L., &amp; </w:t>
      </w:r>
      <w:proofErr w:type="spellStart"/>
      <w:r w:rsidRPr="008146A0">
        <w:rPr>
          <w:rFonts w:ascii="Times New Roman" w:hAnsi="Times New Roman" w:cs="Times New Roman"/>
          <w:sz w:val="24"/>
          <w:szCs w:val="24"/>
        </w:rPr>
        <w:t>Bongar</w:t>
      </w:r>
      <w:proofErr w:type="spellEnd"/>
      <w:r w:rsidRPr="008146A0">
        <w:rPr>
          <w:rFonts w:ascii="Times New Roman" w:hAnsi="Times New Roman" w:cs="Times New Roman"/>
          <w:sz w:val="24"/>
          <w:szCs w:val="24"/>
        </w:rPr>
        <w:t xml:space="preserve">, B. (2017). Psychology of physical bravery. </w:t>
      </w:r>
      <w:r w:rsidRPr="008146A0">
        <w:rPr>
          <w:rFonts w:ascii="Times New Roman" w:hAnsi="Times New Roman" w:cs="Times New Roman"/>
          <w:i/>
          <w:iCs/>
          <w:sz w:val="24"/>
          <w:szCs w:val="24"/>
        </w:rPr>
        <w:t>Oxford Handbooks Online</w:t>
      </w:r>
      <w:r w:rsidRPr="008146A0">
        <w:rPr>
          <w:rFonts w:ascii="Times New Roman" w:hAnsi="Times New Roman" w:cs="Times New Roman"/>
          <w:sz w:val="24"/>
          <w:szCs w:val="24"/>
        </w:rPr>
        <w:t xml:space="preserve">. https://doi.org/10.1093/oxfordhb/9780199935291.013.36 </w:t>
      </w:r>
    </w:p>
    <w:p w14:paraId="72EB4037" w14:textId="6A49B661" w:rsidR="00741CB8" w:rsidRPr="008146A0" w:rsidRDefault="00741CB8"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Lamarre, T. (2011). Magic lantern, dark precursor of animation. </w:t>
      </w:r>
      <w:r w:rsidRPr="008146A0">
        <w:rPr>
          <w:rFonts w:ascii="Times New Roman" w:hAnsi="Times New Roman" w:cs="Times New Roman"/>
          <w:i/>
          <w:iCs/>
          <w:sz w:val="24"/>
          <w:szCs w:val="24"/>
        </w:rPr>
        <w:t>Animation</w:t>
      </w:r>
      <w:r w:rsidRPr="008146A0">
        <w:rPr>
          <w:rFonts w:ascii="Times New Roman" w:hAnsi="Times New Roman" w:cs="Times New Roman"/>
          <w:sz w:val="24"/>
          <w:szCs w:val="24"/>
        </w:rPr>
        <w:t>, </w:t>
      </w:r>
      <w:r w:rsidRPr="008146A0">
        <w:rPr>
          <w:rFonts w:ascii="Times New Roman" w:hAnsi="Times New Roman" w:cs="Times New Roman"/>
          <w:i/>
          <w:iCs/>
          <w:sz w:val="24"/>
          <w:szCs w:val="24"/>
        </w:rPr>
        <w:t>6</w:t>
      </w:r>
      <w:r w:rsidRPr="008146A0">
        <w:rPr>
          <w:rFonts w:ascii="Times New Roman" w:hAnsi="Times New Roman" w:cs="Times New Roman"/>
          <w:sz w:val="24"/>
          <w:szCs w:val="24"/>
        </w:rPr>
        <w:t>(2), 127-148.</w:t>
      </w:r>
    </w:p>
    <w:p w14:paraId="41E38817"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Lantis</w:t>
      </w:r>
      <w:proofErr w:type="spellEnd"/>
      <w:r w:rsidRPr="008146A0">
        <w:rPr>
          <w:rFonts w:ascii="Times New Roman" w:hAnsi="Times New Roman" w:cs="Times New Roman"/>
          <w:sz w:val="24"/>
          <w:szCs w:val="24"/>
        </w:rPr>
        <w:t xml:space="preserve">, Kodansha, BS11, Bandai Namco Arts, Micro Magazine Publishing (Executive Producers). (2018-2021). Tensei </w:t>
      </w:r>
      <w:proofErr w:type="spellStart"/>
      <w:r w:rsidRPr="008146A0">
        <w:rPr>
          <w:rFonts w:ascii="Times New Roman" w:hAnsi="Times New Roman" w:cs="Times New Roman"/>
          <w:sz w:val="24"/>
          <w:szCs w:val="24"/>
        </w:rPr>
        <w:t>shitara</w:t>
      </w:r>
      <w:proofErr w:type="spellEnd"/>
      <w:r w:rsidRPr="008146A0">
        <w:rPr>
          <w:rFonts w:ascii="Times New Roman" w:hAnsi="Times New Roman" w:cs="Times New Roman"/>
          <w:sz w:val="24"/>
          <w:szCs w:val="24"/>
        </w:rPr>
        <w:t xml:space="preserve"> slime </w:t>
      </w:r>
      <w:proofErr w:type="spellStart"/>
      <w:r w:rsidRPr="008146A0">
        <w:rPr>
          <w:rFonts w:ascii="Times New Roman" w:hAnsi="Times New Roman" w:cs="Times New Roman"/>
          <w:sz w:val="24"/>
          <w:szCs w:val="24"/>
        </w:rPr>
        <w:t>datta</w:t>
      </w:r>
      <w:proofErr w:type="spellEnd"/>
      <w:r w:rsidRPr="008146A0">
        <w:rPr>
          <w:rFonts w:ascii="Times New Roman" w:hAnsi="Times New Roman" w:cs="Times New Roman"/>
          <w:sz w:val="24"/>
          <w:szCs w:val="24"/>
        </w:rPr>
        <w:t xml:space="preserve"> ken [That time </w:t>
      </w:r>
      <w:proofErr w:type="spellStart"/>
      <w:r w:rsidRPr="008146A0">
        <w:rPr>
          <w:rFonts w:ascii="Times New Roman" w:hAnsi="Times New Roman" w:cs="Times New Roman"/>
          <w:sz w:val="24"/>
          <w:szCs w:val="24"/>
        </w:rPr>
        <w:t>i</w:t>
      </w:r>
      <w:proofErr w:type="spellEnd"/>
      <w:r w:rsidRPr="008146A0">
        <w:rPr>
          <w:rFonts w:ascii="Times New Roman" w:hAnsi="Times New Roman" w:cs="Times New Roman"/>
          <w:sz w:val="24"/>
          <w:szCs w:val="24"/>
        </w:rPr>
        <w:t xml:space="preserve"> got reincarnated as a slime] [TV series]. 8bit.</w:t>
      </w:r>
    </w:p>
    <w:p w14:paraId="50E8B52B"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Lantis</w:t>
      </w:r>
      <w:proofErr w:type="spellEnd"/>
      <w:r w:rsidRPr="008146A0">
        <w:rPr>
          <w:rFonts w:ascii="Times New Roman" w:hAnsi="Times New Roman" w:cs="Times New Roman"/>
          <w:sz w:val="24"/>
          <w:szCs w:val="24"/>
        </w:rPr>
        <w:t xml:space="preserve">, Pony Canyon, </w:t>
      </w:r>
      <w:proofErr w:type="spellStart"/>
      <w:r w:rsidRPr="008146A0">
        <w:rPr>
          <w:rFonts w:ascii="Times New Roman" w:hAnsi="Times New Roman" w:cs="Times New Roman"/>
          <w:sz w:val="24"/>
          <w:szCs w:val="24"/>
        </w:rPr>
        <w:t>Rakuonsha</w:t>
      </w:r>
      <w:proofErr w:type="spellEnd"/>
      <w:r w:rsidRPr="008146A0">
        <w:rPr>
          <w:rFonts w:ascii="Times New Roman" w:hAnsi="Times New Roman" w:cs="Times New Roman"/>
          <w:sz w:val="24"/>
          <w:szCs w:val="24"/>
        </w:rPr>
        <w:t xml:space="preserve">, ABC Animation (Executive Producers). (2018). </w:t>
      </w:r>
      <w:proofErr w:type="spellStart"/>
      <w:r w:rsidRPr="008146A0">
        <w:rPr>
          <w:rFonts w:ascii="Times New Roman" w:hAnsi="Times New Roman" w:cs="Times New Roman"/>
          <w:sz w:val="24"/>
          <w:szCs w:val="24"/>
        </w:rPr>
        <w:t>Vu~aioretto</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evu~āgāden</w:t>
      </w:r>
      <w:proofErr w:type="spellEnd"/>
      <w:r w:rsidRPr="008146A0">
        <w:rPr>
          <w:rFonts w:ascii="Times New Roman" w:hAnsi="Times New Roman" w:cs="Times New Roman"/>
          <w:sz w:val="24"/>
          <w:szCs w:val="24"/>
        </w:rPr>
        <w:t xml:space="preserve"> [Violet </w:t>
      </w:r>
      <w:proofErr w:type="spellStart"/>
      <w:r w:rsidRPr="008146A0">
        <w:rPr>
          <w:rFonts w:ascii="Times New Roman" w:hAnsi="Times New Roman" w:cs="Times New Roman"/>
          <w:sz w:val="24"/>
          <w:szCs w:val="24"/>
        </w:rPr>
        <w:t>Evergarden</w:t>
      </w:r>
      <w:proofErr w:type="spellEnd"/>
      <w:r w:rsidRPr="008146A0">
        <w:rPr>
          <w:rFonts w:ascii="Times New Roman" w:hAnsi="Times New Roman" w:cs="Times New Roman"/>
          <w:sz w:val="24"/>
          <w:szCs w:val="24"/>
        </w:rPr>
        <w:t>] [TV series]. Kyoto Animation.</w:t>
      </w:r>
    </w:p>
    <w:p w14:paraId="0A7B1229"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Lantis</w:t>
      </w:r>
      <w:proofErr w:type="spellEnd"/>
      <w:r w:rsidRPr="008146A0">
        <w:rPr>
          <w:rFonts w:ascii="Times New Roman" w:hAnsi="Times New Roman" w:cs="Times New Roman"/>
          <w:sz w:val="24"/>
          <w:szCs w:val="24"/>
        </w:rPr>
        <w:t xml:space="preserve">, Pony Canyon, </w:t>
      </w:r>
      <w:proofErr w:type="spellStart"/>
      <w:r w:rsidRPr="008146A0">
        <w:rPr>
          <w:rFonts w:ascii="Times New Roman" w:hAnsi="Times New Roman" w:cs="Times New Roman"/>
          <w:sz w:val="24"/>
          <w:szCs w:val="24"/>
        </w:rPr>
        <w:t>Rakuonsha</w:t>
      </w:r>
      <w:proofErr w:type="spellEnd"/>
      <w:r w:rsidRPr="008146A0">
        <w:rPr>
          <w:rFonts w:ascii="Times New Roman" w:hAnsi="Times New Roman" w:cs="Times New Roman"/>
          <w:sz w:val="24"/>
          <w:szCs w:val="24"/>
        </w:rPr>
        <w:t xml:space="preserve">, Bandai Namco Arts (Executive Producers). (2018-2019). </w:t>
      </w:r>
      <w:proofErr w:type="spellStart"/>
      <w:r w:rsidRPr="008146A0">
        <w:rPr>
          <w:rFonts w:ascii="Times New Roman" w:hAnsi="Times New Roman" w:cs="Times New Roman"/>
          <w:sz w:val="24"/>
          <w:szCs w:val="24"/>
        </w:rPr>
        <w:t>Tsurune</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kazemai</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koukou</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kyuudou-bu</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Tsurune</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Kazemai</w:t>
      </w:r>
      <w:proofErr w:type="spellEnd"/>
      <w:r w:rsidRPr="008146A0">
        <w:rPr>
          <w:rFonts w:ascii="Times New Roman" w:hAnsi="Times New Roman" w:cs="Times New Roman"/>
          <w:sz w:val="24"/>
          <w:szCs w:val="24"/>
        </w:rPr>
        <w:t xml:space="preserve"> high school kyudo club] [TV series]. Kyoto Animation.</w:t>
      </w:r>
    </w:p>
    <w:p w14:paraId="34976562" w14:textId="4342FD5D" w:rsidR="005B16EB" w:rsidRPr="008146A0" w:rsidRDefault="005B16EB"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Leggett, B. J. (1996). Larkin's blues: jazz and modernism. </w:t>
      </w:r>
      <w:r w:rsidRPr="008146A0">
        <w:rPr>
          <w:rFonts w:ascii="Times New Roman" w:hAnsi="Times New Roman" w:cs="Times New Roman"/>
          <w:i/>
          <w:iCs/>
          <w:sz w:val="24"/>
          <w:szCs w:val="24"/>
        </w:rPr>
        <w:t>Twentieth Century Literature</w:t>
      </w:r>
      <w:r w:rsidRPr="008146A0">
        <w:rPr>
          <w:rFonts w:ascii="Times New Roman" w:hAnsi="Times New Roman" w:cs="Times New Roman"/>
          <w:sz w:val="24"/>
          <w:szCs w:val="24"/>
        </w:rPr>
        <w:t>, </w:t>
      </w:r>
      <w:r w:rsidRPr="008146A0">
        <w:rPr>
          <w:rFonts w:ascii="Times New Roman" w:hAnsi="Times New Roman" w:cs="Times New Roman"/>
          <w:i/>
          <w:iCs/>
          <w:sz w:val="24"/>
          <w:szCs w:val="24"/>
        </w:rPr>
        <w:t>42</w:t>
      </w:r>
      <w:r w:rsidRPr="008146A0">
        <w:rPr>
          <w:rFonts w:ascii="Times New Roman" w:hAnsi="Times New Roman" w:cs="Times New Roman"/>
          <w:sz w:val="24"/>
          <w:szCs w:val="24"/>
        </w:rPr>
        <w:t>(2), 258-276.</w:t>
      </w:r>
    </w:p>
    <w:p w14:paraId="00C5BE67" w14:textId="1AA12F11"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Lu, S., &amp; Zhang, R. (2019). The influence of Japanese anime on the values of adolescent. </w:t>
      </w:r>
      <w:r w:rsidRPr="008146A0">
        <w:rPr>
          <w:rFonts w:ascii="Times New Roman" w:hAnsi="Times New Roman" w:cs="Times New Roman"/>
          <w:i/>
          <w:iCs/>
          <w:sz w:val="24"/>
          <w:szCs w:val="24"/>
        </w:rPr>
        <w:t>Proceedings of the 2019 4th International Conference on Humanities Science and Society Development (ICHSSD 2019)</w:t>
      </w:r>
      <w:r w:rsidRPr="008146A0">
        <w:rPr>
          <w:rFonts w:ascii="Times New Roman" w:hAnsi="Times New Roman" w:cs="Times New Roman"/>
          <w:sz w:val="24"/>
          <w:szCs w:val="24"/>
        </w:rPr>
        <w:t xml:space="preserve">. Proceedings of the 2019 4th International Conference on Humanities Science and Society Development (ICHSSD 2019), Xiamen, China. </w:t>
      </w:r>
      <w:hyperlink r:id="rId31" w:history="1">
        <w:r w:rsidRPr="008146A0">
          <w:rPr>
            <w:rStyle w:val="Hyperlink"/>
            <w:rFonts w:ascii="Times New Roman" w:hAnsi="Times New Roman" w:cs="Times New Roman"/>
            <w:sz w:val="24"/>
            <w:szCs w:val="24"/>
          </w:rPr>
          <w:t>https://doi.org/10.2991/ichssd-19.2019.54</w:t>
        </w:r>
      </w:hyperlink>
    </w:p>
    <w:p w14:paraId="3A7BF831" w14:textId="77777777" w:rsidR="004F127B" w:rsidRPr="008146A0" w:rsidRDefault="004F127B"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Maddux, J. E., &amp; Kleiman, E. M. (2021). Self-efficacy: The power of believing you can. In C. R. Snyder, S. J. Lopez, L. M. Edwards, &amp; S. C. Marques (Eds.), </w:t>
      </w:r>
      <w:r w:rsidRPr="008146A0">
        <w:rPr>
          <w:rFonts w:ascii="Times New Roman" w:hAnsi="Times New Roman" w:cs="Times New Roman"/>
          <w:i/>
          <w:iCs/>
          <w:sz w:val="24"/>
          <w:szCs w:val="24"/>
        </w:rPr>
        <w:t>The Oxford handbook of positive psychology</w:t>
      </w:r>
      <w:r w:rsidRPr="008146A0">
        <w:rPr>
          <w:rFonts w:ascii="Times New Roman" w:hAnsi="Times New Roman" w:cs="Times New Roman"/>
          <w:sz w:val="24"/>
          <w:szCs w:val="24"/>
        </w:rPr>
        <w:t xml:space="preserve"> (3rd ed., pp. 443-452). Oxford University Press.</w:t>
      </w:r>
    </w:p>
    <w:p w14:paraId="4F1E9363" w14:textId="77777777" w:rsidR="00716497" w:rsidRPr="008146A0" w:rsidRDefault="00716497"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Magyar-Moe, J. L., &amp; Lopez, S. J. (2015). Strategies for accentuating hope. In S. Joseph (Ed.), </w:t>
      </w:r>
      <w:r w:rsidRPr="008146A0">
        <w:rPr>
          <w:rFonts w:ascii="Times New Roman" w:hAnsi="Times New Roman" w:cs="Times New Roman"/>
          <w:i/>
          <w:iCs/>
          <w:sz w:val="24"/>
          <w:szCs w:val="24"/>
        </w:rPr>
        <w:t xml:space="preserve">Positive psychology in practice: Promoting human flourishing in work, health, education, </w:t>
      </w:r>
      <w:r w:rsidRPr="008146A0">
        <w:rPr>
          <w:rFonts w:ascii="Times New Roman" w:hAnsi="Times New Roman" w:cs="Times New Roman"/>
          <w:i/>
          <w:iCs/>
          <w:sz w:val="24"/>
          <w:szCs w:val="24"/>
        </w:rPr>
        <w:lastRenderedPageBreak/>
        <w:t>and everyday life</w:t>
      </w:r>
      <w:r w:rsidRPr="008146A0">
        <w:rPr>
          <w:rFonts w:ascii="Times New Roman" w:hAnsi="Times New Roman" w:cs="Times New Roman"/>
          <w:sz w:val="24"/>
          <w:szCs w:val="24"/>
        </w:rPr>
        <w:t xml:space="preserve"> (2nd ed., pp. 483-502). Wiley</w:t>
      </w:r>
    </w:p>
    <w:p w14:paraId="4A5BA6F6" w14:textId="24F039FD" w:rsidR="00800CA9" w:rsidRPr="008146A0" w:rsidRDefault="00C503D2"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Maier, S. F., &amp; Seligman, M. E. (1976). Learned helplessness: theory and evidence. </w:t>
      </w:r>
      <w:r w:rsidRPr="008146A0">
        <w:rPr>
          <w:rFonts w:ascii="Times New Roman" w:hAnsi="Times New Roman" w:cs="Times New Roman"/>
          <w:i/>
          <w:iCs/>
          <w:sz w:val="24"/>
          <w:szCs w:val="24"/>
        </w:rPr>
        <w:t>Journal of experimental psychology: general</w:t>
      </w:r>
      <w:r w:rsidRPr="008146A0">
        <w:rPr>
          <w:rFonts w:ascii="Times New Roman" w:hAnsi="Times New Roman" w:cs="Times New Roman"/>
          <w:sz w:val="24"/>
          <w:szCs w:val="24"/>
        </w:rPr>
        <w:t>, </w:t>
      </w:r>
      <w:r w:rsidRPr="008146A0">
        <w:rPr>
          <w:rFonts w:ascii="Times New Roman" w:hAnsi="Times New Roman" w:cs="Times New Roman"/>
          <w:i/>
          <w:iCs/>
          <w:sz w:val="24"/>
          <w:szCs w:val="24"/>
        </w:rPr>
        <w:t>105</w:t>
      </w:r>
      <w:r w:rsidRPr="008146A0">
        <w:rPr>
          <w:rFonts w:ascii="Times New Roman" w:hAnsi="Times New Roman" w:cs="Times New Roman"/>
          <w:sz w:val="24"/>
          <w:szCs w:val="24"/>
        </w:rPr>
        <w:t>(1), 3.</w:t>
      </w:r>
    </w:p>
    <w:p w14:paraId="27080A9E" w14:textId="2E3F25B0" w:rsidR="0016362A" w:rsidRPr="008146A0" w:rsidRDefault="007E78FB"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Maslow, A. H. (1954). The </w:t>
      </w:r>
      <w:proofErr w:type="spellStart"/>
      <w:r w:rsidRPr="008146A0">
        <w:rPr>
          <w:rFonts w:ascii="Times New Roman" w:hAnsi="Times New Roman" w:cs="Times New Roman"/>
          <w:sz w:val="24"/>
          <w:szCs w:val="24"/>
        </w:rPr>
        <w:t>instinctoid</w:t>
      </w:r>
      <w:proofErr w:type="spellEnd"/>
      <w:r w:rsidRPr="008146A0">
        <w:rPr>
          <w:rFonts w:ascii="Times New Roman" w:hAnsi="Times New Roman" w:cs="Times New Roman"/>
          <w:sz w:val="24"/>
          <w:szCs w:val="24"/>
        </w:rPr>
        <w:t xml:space="preserve"> nature of basic needs. </w:t>
      </w:r>
      <w:r w:rsidRPr="008146A0">
        <w:rPr>
          <w:rFonts w:ascii="Times New Roman" w:hAnsi="Times New Roman" w:cs="Times New Roman"/>
          <w:i/>
          <w:iCs/>
          <w:sz w:val="24"/>
          <w:szCs w:val="24"/>
        </w:rPr>
        <w:t xml:space="preserve">Journal of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ersonality</w:t>
      </w:r>
      <w:r w:rsidRPr="008146A0">
        <w:rPr>
          <w:rFonts w:ascii="Times New Roman" w:hAnsi="Times New Roman" w:cs="Times New Roman"/>
          <w:sz w:val="24"/>
          <w:szCs w:val="24"/>
        </w:rPr>
        <w:t>.</w:t>
      </w:r>
      <w:r w:rsidR="007A1049" w:rsidRPr="008146A0">
        <w:rPr>
          <w:rFonts w:ascii="Times New Roman" w:hAnsi="Times New Roman" w:cs="Times New Roman"/>
          <w:sz w:val="24"/>
          <w:szCs w:val="24"/>
        </w:rPr>
        <w:t xml:space="preserve"> </w:t>
      </w:r>
    </w:p>
    <w:p w14:paraId="092A2600" w14:textId="226C1255"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McAdams, D. P., &amp; McLean, K. C. (2013). Narrative Identity. </w:t>
      </w:r>
      <w:r w:rsidRPr="008146A0">
        <w:rPr>
          <w:rFonts w:ascii="Times New Roman" w:hAnsi="Times New Roman" w:cs="Times New Roman"/>
          <w:i/>
          <w:iCs/>
          <w:sz w:val="24"/>
          <w:szCs w:val="24"/>
        </w:rPr>
        <w:t>Current Directions in Psychological Science</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22</w:t>
      </w:r>
      <w:r w:rsidRPr="008146A0">
        <w:rPr>
          <w:rFonts w:ascii="Times New Roman" w:hAnsi="Times New Roman" w:cs="Times New Roman"/>
          <w:sz w:val="24"/>
          <w:szCs w:val="24"/>
        </w:rPr>
        <w:t xml:space="preserve">(3), 233–238. </w:t>
      </w:r>
      <w:hyperlink r:id="rId32" w:history="1">
        <w:r w:rsidR="00083AA2" w:rsidRPr="008146A0">
          <w:rPr>
            <w:rStyle w:val="Hyperlink"/>
            <w:rFonts w:ascii="Times New Roman" w:hAnsi="Times New Roman" w:cs="Times New Roman"/>
            <w:sz w:val="24"/>
            <w:szCs w:val="24"/>
          </w:rPr>
          <w:t>https://doi.org/10.1177/0963721413475622</w:t>
        </w:r>
      </w:hyperlink>
    </w:p>
    <w:p w14:paraId="37710B62"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Meiji Seika (Executive Producer). (1963-1966). </w:t>
      </w:r>
      <w:proofErr w:type="spellStart"/>
      <w:r w:rsidRPr="008146A0">
        <w:rPr>
          <w:rFonts w:ascii="Times New Roman" w:hAnsi="Times New Roman" w:cs="Times New Roman"/>
          <w:sz w:val="24"/>
          <w:szCs w:val="24"/>
        </w:rPr>
        <w:t>Tetsuwan</w:t>
      </w:r>
      <w:proofErr w:type="spellEnd"/>
      <w:r w:rsidRPr="008146A0">
        <w:rPr>
          <w:rFonts w:ascii="Times New Roman" w:hAnsi="Times New Roman" w:cs="Times New Roman"/>
          <w:sz w:val="24"/>
          <w:szCs w:val="24"/>
        </w:rPr>
        <w:t xml:space="preserve"> Atom [Astro Boy] [TV series]. Mushi Production.</w:t>
      </w:r>
    </w:p>
    <w:p w14:paraId="70FB30A3" w14:textId="2D5B4D7C" w:rsidR="009C52CD" w:rsidRPr="008146A0" w:rsidRDefault="009C52CD"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Miller, W. R., &amp; Seligman, M. E. (1976). Learned helplessness, </w:t>
      </w:r>
      <w:proofErr w:type="gramStart"/>
      <w:r w:rsidRPr="008146A0">
        <w:rPr>
          <w:rFonts w:ascii="Times New Roman" w:hAnsi="Times New Roman" w:cs="Times New Roman"/>
          <w:sz w:val="24"/>
          <w:szCs w:val="24"/>
        </w:rPr>
        <w:t>depression</w:t>
      </w:r>
      <w:proofErr w:type="gramEnd"/>
      <w:r w:rsidRPr="008146A0">
        <w:rPr>
          <w:rFonts w:ascii="Times New Roman" w:hAnsi="Times New Roman" w:cs="Times New Roman"/>
          <w:sz w:val="24"/>
          <w:szCs w:val="24"/>
        </w:rPr>
        <w:t xml:space="preserve"> and the perception of reinforcement. </w:t>
      </w:r>
      <w:proofErr w:type="spellStart"/>
      <w:r w:rsidRPr="008146A0">
        <w:rPr>
          <w:rFonts w:ascii="Times New Roman" w:hAnsi="Times New Roman" w:cs="Times New Roman"/>
          <w:i/>
          <w:iCs/>
          <w:sz w:val="24"/>
          <w:szCs w:val="24"/>
        </w:rPr>
        <w:t>Behaviour</w:t>
      </w:r>
      <w:proofErr w:type="spellEnd"/>
      <w:r w:rsidRPr="008146A0">
        <w:rPr>
          <w:rFonts w:ascii="Times New Roman" w:hAnsi="Times New Roman" w:cs="Times New Roman"/>
          <w:i/>
          <w:iCs/>
          <w:sz w:val="24"/>
          <w:szCs w:val="24"/>
        </w:rPr>
        <w:t xml:space="preserve"> Research and Therapy</w:t>
      </w:r>
      <w:r w:rsidRPr="008146A0">
        <w:rPr>
          <w:rFonts w:ascii="Times New Roman" w:hAnsi="Times New Roman" w:cs="Times New Roman"/>
          <w:sz w:val="24"/>
          <w:szCs w:val="24"/>
        </w:rPr>
        <w:t>, </w:t>
      </w:r>
      <w:r w:rsidRPr="008146A0">
        <w:rPr>
          <w:rFonts w:ascii="Times New Roman" w:hAnsi="Times New Roman" w:cs="Times New Roman"/>
          <w:i/>
          <w:iCs/>
          <w:sz w:val="24"/>
          <w:szCs w:val="24"/>
        </w:rPr>
        <w:t>14</w:t>
      </w:r>
      <w:r w:rsidRPr="008146A0">
        <w:rPr>
          <w:rFonts w:ascii="Times New Roman" w:hAnsi="Times New Roman" w:cs="Times New Roman"/>
          <w:sz w:val="24"/>
          <w:szCs w:val="24"/>
        </w:rPr>
        <w:t>(1), 7-17.</w:t>
      </w:r>
    </w:p>
    <w:p w14:paraId="15E1F79E" w14:textId="6F1E1AE8" w:rsidR="00C06974" w:rsidRPr="008146A0" w:rsidRDefault="00C0697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Mohammed, A., Reyes, M. P., Patel, R. A., Bhatt, A., &amp; Sust, S. (2022). 2.59 Understanding the Phenomenon of Anime and Its Broader Clinical Significance to Child and Adolescent Psychiatry. </w:t>
      </w:r>
      <w:r w:rsidRPr="008146A0">
        <w:rPr>
          <w:rFonts w:ascii="Times New Roman" w:hAnsi="Times New Roman" w:cs="Times New Roman"/>
          <w:i/>
          <w:iCs/>
          <w:sz w:val="24"/>
          <w:szCs w:val="24"/>
        </w:rPr>
        <w:t>Journal of the American Academy of Child &amp; Adolescent Psychiatry</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61</w:t>
      </w:r>
      <w:r w:rsidRPr="008146A0">
        <w:rPr>
          <w:rFonts w:ascii="Times New Roman" w:hAnsi="Times New Roman" w:cs="Times New Roman"/>
          <w:sz w:val="24"/>
          <w:szCs w:val="24"/>
        </w:rPr>
        <w:t xml:space="preserve">(10), S202. </w:t>
      </w:r>
      <w:hyperlink r:id="rId33" w:history="1">
        <w:r w:rsidRPr="008146A0">
          <w:rPr>
            <w:rStyle w:val="Hyperlink"/>
            <w:rFonts w:ascii="Times New Roman" w:hAnsi="Times New Roman" w:cs="Times New Roman"/>
            <w:sz w:val="24"/>
            <w:szCs w:val="24"/>
          </w:rPr>
          <w:t>https://doi.org/10.1016/j.jaac.2022.09.203</w:t>
        </w:r>
      </w:hyperlink>
    </w:p>
    <w:p w14:paraId="20534DD8"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NHK, Kodansha, NHK Enterprises (Executive Producers). (2021-present). </w:t>
      </w:r>
      <w:proofErr w:type="spellStart"/>
      <w:r w:rsidRPr="008146A0">
        <w:rPr>
          <w:rFonts w:ascii="Times New Roman" w:hAnsi="Times New Roman" w:cs="Times New Roman"/>
          <w:sz w:val="24"/>
          <w:szCs w:val="24"/>
        </w:rPr>
        <w:t>Fumetsu</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anata</w:t>
      </w:r>
      <w:proofErr w:type="spellEnd"/>
      <w:r w:rsidRPr="008146A0">
        <w:rPr>
          <w:rFonts w:ascii="Times New Roman" w:hAnsi="Times New Roman" w:cs="Times New Roman"/>
          <w:sz w:val="24"/>
          <w:szCs w:val="24"/>
        </w:rPr>
        <w:t xml:space="preserve"> e [To your eternity] [TV series]. Brain’s Base.</w:t>
      </w:r>
    </w:p>
    <w:p w14:paraId="736A003A" w14:textId="77777777" w:rsidR="00C06974" w:rsidRPr="008146A0" w:rsidRDefault="00C0697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Niemiec, R. M. (2007). What Is a Positive Psychology Film? </w:t>
      </w:r>
      <w:proofErr w:type="spellStart"/>
      <w:r w:rsidRPr="008146A0">
        <w:rPr>
          <w:rFonts w:ascii="Times New Roman" w:hAnsi="Times New Roman" w:cs="Times New Roman"/>
          <w:i/>
          <w:iCs/>
          <w:sz w:val="24"/>
          <w:szCs w:val="24"/>
        </w:rPr>
        <w:t>PsycCRITIQUES</w:t>
      </w:r>
      <w:proofErr w:type="spellEnd"/>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52</w:t>
      </w:r>
      <w:r w:rsidRPr="008146A0">
        <w:rPr>
          <w:rFonts w:ascii="Times New Roman" w:hAnsi="Times New Roman" w:cs="Times New Roman"/>
          <w:sz w:val="24"/>
          <w:szCs w:val="24"/>
        </w:rPr>
        <w:t xml:space="preserve">(38). </w:t>
      </w:r>
      <w:hyperlink r:id="rId34" w:history="1">
        <w:r w:rsidRPr="008146A0">
          <w:rPr>
            <w:rStyle w:val="Hyperlink"/>
            <w:rFonts w:ascii="Times New Roman" w:hAnsi="Times New Roman" w:cs="Times New Roman"/>
            <w:sz w:val="24"/>
            <w:szCs w:val="24"/>
          </w:rPr>
          <w:t>https://doi.org/10.1037/a0008960</w:t>
        </w:r>
      </w:hyperlink>
    </w:p>
    <w:p w14:paraId="595339CA" w14:textId="77777777" w:rsidR="004C1601" w:rsidRPr="008146A0" w:rsidRDefault="004C1601" w:rsidP="00FF162C">
      <w:pPr>
        <w:widowControl w:val="0"/>
        <w:shd w:val="clear" w:color="auto" w:fill="FFFFFF"/>
        <w:spacing w:after="0" w:line="480" w:lineRule="auto"/>
        <w:ind w:left="720" w:hanging="720"/>
        <w:rPr>
          <w:rFonts w:ascii="Times New Roman" w:hAnsi="Times New Roman" w:cs="Times New Roman"/>
          <w:color w:val="222222"/>
          <w:sz w:val="24"/>
          <w:szCs w:val="24"/>
          <w:shd w:val="clear" w:color="auto" w:fill="FFFFFF"/>
        </w:rPr>
      </w:pPr>
      <w:r w:rsidRPr="008146A0">
        <w:rPr>
          <w:rFonts w:ascii="Times New Roman" w:hAnsi="Times New Roman" w:cs="Times New Roman"/>
          <w:color w:val="222222"/>
          <w:sz w:val="24"/>
          <w:szCs w:val="24"/>
          <w:shd w:val="clear" w:color="auto" w:fill="FFFFFF"/>
        </w:rPr>
        <w:t>Niemiec, R. M., &amp; Wedding, D. (2014). </w:t>
      </w:r>
      <w:r w:rsidRPr="008146A0">
        <w:rPr>
          <w:rFonts w:ascii="Times New Roman" w:hAnsi="Times New Roman" w:cs="Times New Roman"/>
          <w:i/>
          <w:iCs/>
          <w:color w:val="222222"/>
          <w:sz w:val="24"/>
          <w:szCs w:val="24"/>
          <w:shd w:val="clear" w:color="auto" w:fill="FFFFFF"/>
        </w:rPr>
        <w:t>Positive psychology at the movies: Using films to build character strengths and well-being</w:t>
      </w:r>
      <w:r w:rsidRPr="008146A0">
        <w:rPr>
          <w:rFonts w:ascii="Times New Roman" w:hAnsi="Times New Roman" w:cs="Times New Roman"/>
          <w:color w:val="222222"/>
          <w:sz w:val="24"/>
          <w:szCs w:val="24"/>
          <w:shd w:val="clear" w:color="auto" w:fill="FFFFFF"/>
        </w:rPr>
        <w:t xml:space="preserve">. </w:t>
      </w:r>
      <w:proofErr w:type="spellStart"/>
      <w:r w:rsidRPr="008146A0">
        <w:rPr>
          <w:rFonts w:ascii="Times New Roman" w:hAnsi="Times New Roman" w:cs="Times New Roman"/>
          <w:color w:val="222222"/>
          <w:sz w:val="24"/>
          <w:szCs w:val="24"/>
          <w:shd w:val="clear" w:color="auto" w:fill="FFFFFF"/>
        </w:rPr>
        <w:t>Hogrefe</w:t>
      </w:r>
      <w:proofErr w:type="spellEnd"/>
      <w:r w:rsidRPr="008146A0">
        <w:rPr>
          <w:rFonts w:ascii="Times New Roman" w:hAnsi="Times New Roman" w:cs="Times New Roman"/>
          <w:color w:val="222222"/>
          <w:sz w:val="24"/>
          <w:szCs w:val="24"/>
          <w:shd w:val="clear" w:color="auto" w:fill="FFFFFF"/>
        </w:rPr>
        <w:t xml:space="preserve"> Publishing.</w:t>
      </w:r>
    </w:p>
    <w:p w14:paraId="14C5AEC4" w14:textId="77777777" w:rsidR="00C06974" w:rsidRPr="008146A0" w:rsidRDefault="00C0697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Niemiec, R. M. (2020). Character strengths cinematherapy: Using movies to inspire change, meaning, and cinematic elevation. </w:t>
      </w:r>
      <w:r w:rsidRPr="008146A0">
        <w:rPr>
          <w:rFonts w:ascii="Times New Roman" w:hAnsi="Times New Roman" w:cs="Times New Roman"/>
          <w:i/>
          <w:iCs/>
          <w:sz w:val="24"/>
          <w:szCs w:val="24"/>
        </w:rPr>
        <w:t>Journal of Clinical Psychology</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76</w:t>
      </w:r>
      <w:r w:rsidRPr="008146A0">
        <w:rPr>
          <w:rFonts w:ascii="Times New Roman" w:hAnsi="Times New Roman" w:cs="Times New Roman"/>
          <w:sz w:val="24"/>
          <w:szCs w:val="24"/>
        </w:rPr>
        <w:t xml:space="preserve">(8), 1447–1462. </w:t>
      </w:r>
      <w:hyperlink r:id="rId35" w:history="1">
        <w:r w:rsidRPr="008146A0">
          <w:rPr>
            <w:rStyle w:val="Hyperlink"/>
            <w:rFonts w:ascii="Times New Roman" w:hAnsi="Times New Roman" w:cs="Times New Roman"/>
            <w:sz w:val="24"/>
            <w:szCs w:val="24"/>
          </w:rPr>
          <w:t>https://doi.org/10.1002/jclp.22997</w:t>
        </w:r>
      </w:hyperlink>
    </w:p>
    <w:p w14:paraId="257DB2B8" w14:textId="5C75A96A" w:rsidR="001C3045" w:rsidRPr="008146A0" w:rsidRDefault="00981B5D"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lastRenderedPageBreak/>
        <w:t>Nichols, D. E. (2016). Psychedelics. </w:t>
      </w:r>
      <w:r w:rsidRPr="008146A0">
        <w:rPr>
          <w:rFonts w:ascii="Times New Roman" w:hAnsi="Times New Roman" w:cs="Times New Roman"/>
          <w:i/>
          <w:iCs/>
          <w:sz w:val="24"/>
          <w:szCs w:val="24"/>
        </w:rPr>
        <w:t xml:space="preserve">Pharmacological </w:t>
      </w:r>
      <w:r w:rsidR="00F01409">
        <w:rPr>
          <w:rFonts w:ascii="Times New Roman" w:hAnsi="Times New Roman" w:cs="Times New Roman"/>
          <w:i/>
          <w:iCs/>
          <w:sz w:val="24"/>
          <w:szCs w:val="24"/>
        </w:rPr>
        <w:t>R</w:t>
      </w:r>
      <w:r w:rsidRPr="008146A0">
        <w:rPr>
          <w:rFonts w:ascii="Times New Roman" w:hAnsi="Times New Roman" w:cs="Times New Roman"/>
          <w:i/>
          <w:iCs/>
          <w:sz w:val="24"/>
          <w:szCs w:val="24"/>
        </w:rPr>
        <w:t>eviews</w:t>
      </w:r>
      <w:r w:rsidRPr="008146A0">
        <w:rPr>
          <w:rFonts w:ascii="Times New Roman" w:hAnsi="Times New Roman" w:cs="Times New Roman"/>
          <w:sz w:val="24"/>
          <w:szCs w:val="24"/>
        </w:rPr>
        <w:t>, </w:t>
      </w:r>
      <w:r w:rsidRPr="008146A0">
        <w:rPr>
          <w:rFonts w:ascii="Times New Roman" w:hAnsi="Times New Roman" w:cs="Times New Roman"/>
          <w:i/>
          <w:iCs/>
          <w:sz w:val="24"/>
          <w:szCs w:val="24"/>
        </w:rPr>
        <w:t>68</w:t>
      </w:r>
      <w:r w:rsidRPr="008146A0">
        <w:rPr>
          <w:rFonts w:ascii="Times New Roman" w:hAnsi="Times New Roman" w:cs="Times New Roman"/>
          <w:sz w:val="24"/>
          <w:szCs w:val="24"/>
        </w:rPr>
        <w:t>(2), 264-355.</w:t>
      </w:r>
    </w:p>
    <w:p w14:paraId="545C586A" w14:textId="5954AAFF" w:rsidR="00800CA9" w:rsidRPr="008146A0" w:rsidRDefault="00800CA9"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Nolen-Hoeksema, S., </w:t>
      </w:r>
      <w:proofErr w:type="spellStart"/>
      <w:r w:rsidRPr="008146A0">
        <w:rPr>
          <w:rFonts w:ascii="Times New Roman" w:hAnsi="Times New Roman" w:cs="Times New Roman"/>
          <w:sz w:val="24"/>
          <w:szCs w:val="24"/>
        </w:rPr>
        <w:t>Girgus</w:t>
      </w:r>
      <w:proofErr w:type="spellEnd"/>
      <w:r w:rsidRPr="008146A0">
        <w:rPr>
          <w:rFonts w:ascii="Times New Roman" w:hAnsi="Times New Roman" w:cs="Times New Roman"/>
          <w:sz w:val="24"/>
          <w:szCs w:val="24"/>
        </w:rPr>
        <w:t>, J. S., &amp; Seligman, M. E. (1986). Learned helplessness in children: a longitudinal study of depression, achievement, and explanatory style. </w:t>
      </w:r>
      <w:r w:rsidRPr="008146A0">
        <w:rPr>
          <w:rFonts w:ascii="Times New Roman" w:hAnsi="Times New Roman" w:cs="Times New Roman"/>
          <w:i/>
          <w:iCs/>
          <w:sz w:val="24"/>
          <w:szCs w:val="24"/>
        </w:rPr>
        <w:t xml:space="preserve">Journal of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 xml:space="preserve">ersonality and </w:t>
      </w:r>
      <w:r w:rsidR="00F01409">
        <w:rPr>
          <w:rFonts w:ascii="Times New Roman" w:hAnsi="Times New Roman" w:cs="Times New Roman"/>
          <w:i/>
          <w:iCs/>
          <w:sz w:val="24"/>
          <w:szCs w:val="24"/>
        </w:rPr>
        <w:t>S</w:t>
      </w:r>
      <w:r w:rsidRPr="008146A0">
        <w:rPr>
          <w:rFonts w:ascii="Times New Roman" w:hAnsi="Times New Roman" w:cs="Times New Roman"/>
          <w:i/>
          <w:iCs/>
          <w:sz w:val="24"/>
          <w:szCs w:val="24"/>
        </w:rPr>
        <w:t xml:space="preserve">ocial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51</w:t>
      </w:r>
      <w:r w:rsidRPr="008146A0">
        <w:rPr>
          <w:rFonts w:ascii="Times New Roman" w:hAnsi="Times New Roman" w:cs="Times New Roman"/>
          <w:sz w:val="24"/>
          <w:szCs w:val="24"/>
        </w:rPr>
        <w:t>(2), 435.</w:t>
      </w:r>
    </w:p>
    <w:p w14:paraId="48EF6B74" w14:textId="3AD4323F" w:rsidR="001B67EA" w:rsidRPr="008146A0" w:rsidRDefault="001B67EA"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Ogata, T. (2020). The narrative generation of Kabuki. </w:t>
      </w:r>
      <w:r w:rsidRPr="008146A0">
        <w:rPr>
          <w:rFonts w:ascii="Times New Roman" w:hAnsi="Times New Roman" w:cs="Times New Roman"/>
          <w:i/>
          <w:iCs/>
          <w:sz w:val="24"/>
          <w:szCs w:val="24"/>
        </w:rPr>
        <w:t>Impact</w:t>
      </w:r>
      <w:r w:rsidRPr="008146A0">
        <w:rPr>
          <w:rFonts w:ascii="Times New Roman" w:hAnsi="Times New Roman" w:cs="Times New Roman"/>
          <w:sz w:val="24"/>
          <w:szCs w:val="24"/>
        </w:rPr>
        <w:t>, </w:t>
      </w:r>
      <w:r w:rsidRPr="008146A0">
        <w:rPr>
          <w:rFonts w:ascii="Times New Roman" w:hAnsi="Times New Roman" w:cs="Times New Roman"/>
          <w:i/>
          <w:iCs/>
          <w:sz w:val="24"/>
          <w:szCs w:val="24"/>
        </w:rPr>
        <w:t>2020</w:t>
      </w:r>
      <w:r w:rsidRPr="008146A0">
        <w:rPr>
          <w:rFonts w:ascii="Times New Roman" w:hAnsi="Times New Roman" w:cs="Times New Roman"/>
          <w:sz w:val="24"/>
          <w:szCs w:val="24"/>
        </w:rPr>
        <w:t>(8), 68-70.</w:t>
      </w:r>
    </w:p>
    <w:p w14:paraId="47529B48" w14:textId="3D60E2F3" w:rsidR="00D35746" w:rsidRPr="008146A0" w:rsidRDefault="00D35746"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Oishi, S., Choi, H., Koo, M., </w:t>
      </w:r>
      <w:proofErr w:type="spellStart"/>
      <w:r w:rsidRPr="008146A0">
        <w:rPr>
          <w:rFonts w:ascii="Times New Roman" w:hAnsi="Times New Roman" w:cs="Times New Roman"/>
          <w:sz w:val="24"/>
          <w:szCs w:val="24"/>
        </w:rPr>
        <w:t>Galinha</w:t>
      </w:r>
      <w:proofErr w:type="spellEnd"/>
      <w:r w:rsidRPr="008146A0">
        <w:rPr>
          <w:rFonts w:ascii="Times New Roman" w:hAnsi="Times New Roman" w:cs="Times New Roman"/>
          <w:sz w:val="24"/>
          <w:szCs w:val="24"/>
        </w:rPr>
        <w:t xml:space="preserve">, I., Ishii, K., Komiya, A., </w:t>
      </w:r>
      <w:proofErr w:type="spellStart"/>
      <w:r w:rsidRPr="008146A0">
        <w:rPr>
          <w:rFonts w:ascii="Times New Roman" w:hAnsi="Times New Roman" w:cs="Times New Roman"/>
          <w:sz w:val="24"/>
          <w:szCs w:val="24"/>
        </w:rPr>
        <w:t>Luhmann</w:t>
      </w:r>
      <w:proofErr w:type="spellEnd"/>
      <w:r w:rsidRPr="008146A0">
        <w:rPr>
          <w:rFonts w:ascii="Times New Roman" w:hAnsi="Times New Roman" w:cs="Times New Roman"/>
          <w:sz w:val="24"/>
          <w:szCs w:val="24"/>
        </w:rPr>
        <w:t xml:space="preserve">, M., </w:t>
      </w:r>
      <w:proofErr w:type="spellStart"/>
      <w:r w:rsidRPr="008146A0">
        <w:rPr>
          <w:rFonts w:ascii="Times New Roman" w:hAnsi="Times New Roman" w:cs="Times New Roman"/>
          <w:sz w:val="24"/>
          <w:szCs w:val="24"/>
        </w:rPr>
        <w:t>Scollon</w:t>
      </w:r>
      <w:proofErr w:type="spellEnd"/>
      <w:r w:rsidRPr="008146A0">
        <w:rPr>
          <w:rFonts w:ascii="Times New Roman" w:hAnsi="Times New Roman" w:cs="Times New Roman"/>
          <w:sz w:val="24"/>
          <w:szCs w:val="24"/>
        </w:rPr>
        <w:t xml:space="preserve">, C., Shin, J., Lee, H., Suh, E. M., </w:t>
      </w:r>
      <w:proofErr w:type="spellStart"/>
      <w:r w:rsidRPr="008146A0">
        <w:rPr>
          <w:rFonts w:ascii="Times New Roman" w:hAnsi="Times New Roman" w:cs="Times New Roman"/>
          <w:sz w:val="24"/>
          <w:szCs w:val="24"/>
        </w:rPr>
        <w:t>Vittersø</w:t>
      </w:r>
      <w:proofErr w:type="spellEnd"/>
      <w:r w:rsidRPr="008146A0">
        <w:rPr>
          <w:rFonts w:ascii="Times New Roman" w:hAnsi="Times New Roman" w:cs="Times New Roman"/>
          <w:sz w:val="24"/>
          <w:szCs w:val="24"/>
        </w:rPr>
        <w:t xml:space="preserve">, J., Heintzelman, S. J., </w:t>
      </w:r>
      <w:proofErr w:type="spellStart"/>
      <w:r w:rsidRPr="008146A0">
        <w:rPr>
          <w:rFonts w:ascii="Times New Roman" w:hAnsi="Times New Roman" w:cs="Times New Roman"/>
          <w:sz w:val="24"/>
          <w:szCs w:val="24"/>
        </w:rPr>
        <w:t>Kushlev</w:t>
      </w:r>
      <w:proofErr w:type="spellEnd"/>
      <w:r w:rsidRPr="008146A0">
        <w:rPr>
          <w:rFonts w:ascii="Times New Roman" w:hAnsi="Times New Roman" w:cs="Times New Roman"/>
          <w:sz w:val="24"/>
          <w:szCs w:val="24"/>
        </w:rPr>
        <w:t xml:space="preserve">, K., Westgate, E. C., </w:t>
      </w:r>
      <w:proofErr w:type="spellStart"/>
      <w:r w:rsidRPr="008146A0">
        <w:rPr>
          <w:rFonts w:ascii="Times New Roman" w:hAnsi="Times New Roman" w:cs="Times New Roman"/>
          <w:sz w:val="24"/>
          <w:szCs w:val="24"/>
        </w:rPr>
        <w:t>Buttrick</w:t>
      </w:r>
      <w:proofErr w:type="spellEnd"/>
      <w:r w:rsidRPr="008146A0">
        <w:rPr>
          <w:rFonts w:ascii="Times New Roman" w:hAnsi="Times New Roman" w:cs="Times New Roman"/>
          <w:sz w:val="24"/>
          <w:szCs w:val="24"/>
        </w:rPr>
        <w:t xml:space="preserve">, N., Tucker, J., Ebersole, C. R., </w:t>
      </w:r>
      <w:proofErr w:type="spellStart"/>
      <w:r w:rsidRPr="008146A0">
        <w:rPr>
          <w:rFonts w:ascii="Times New Roman" w:hAnsi="Times New Roman" w:cs="Times New Roman"/>
          <w:sz w:val="24"/>
          <w:szCs w:val="24"/>
        </w:rPr>
        <w:t>Axt</w:t>
      </w:r>
      <w:proofErr w:type="spellEnd"/>
      <w:r w:rsidRPr="008146A0">
        <w:rPr>
          <w:rFonts w:ascii="Times New Roman" w:hAnsi="Times New Roman" w:cs="Times New Roman"/>
          <w:sz w:val="24"/>
          <w:szCs w:val="24"/>
        </w:rPr>
        <w:t xml:space="preserve">, J., … Besser, L. L. (2020). Happiness, Meaning, and Psychological Richness. </w:t>
      </w:r>
      <w:r w:rsidRPr="008146A0">
        <w:rPr>
          <w:rFonts w:ascii="Times New Roman" w:hAnsi="Times New Roman" w:cs="Times New Roman"/>
          <w:i/>
          <w:iCs/>
          <w:sz w:val="24"/>
          <w:szCs w:val="24"/>
        </w:rPr>
        <w:t>Affective Science</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1</w:t>
      </w:r>
      <w:r w:rsidRPr="008146A0">
        <w:rPr>
          <w:rFonts w:ascii="Times New Roman" w:hAnsi="Times New Roman" w:cs="Times New Roman"/>
          <w:sz w:val="24"/>
          <w:szCs w:val="24"/>
        </w:rPr>
        <w:t xml:space="preserve">(2), 107–115. </w:t>
      </w:r>
      <w:hyperlink r:id="rId36" w:history="1">
        <w:r w:rsidRPr="008146A0">
          <w:rPr>
            <w:rStyle w:val="Hyperlink"/>
            <w:rFonts w:ascii="Times New Roman" w:hAnsi="Times New Roman" w:cs="Times New Roman"/>
            <w:sz w:val="24"/>
            <w:szCs w:val="24"/>
          </w:rPr>
          <w:t>https://doi.org/10.1007/s42761-020-00011-z</w:t>
        </w:r>
      </w:hyperlink>
    </w:p>
    <w:p w14:paraId="471C0401" w14:textId="77777777" w:rsidR="00D35746" w:rsidRPr="008146A0" w:rsidRDefault="00D35746"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Oishi, S., Choi, H., Liu, A., &amp; Kurtz, J. (2021). Experiences associated with psychological richness. </w:t>
      </w:r>
      <w:r w:rsidRPr="008146A0">
        <w:rPr>
          <w:rFonts w:ascii="Times New Roman" w:hAnsi="Times New Roman" w:cs="Times New Roman"/>
          <w:i/>
          <w:iCs/>
          <w:sz w:val="24"/>
          <w:szCs w:val="24"/>
        </w:rPr>
        <w:t>European Journal of Personality</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35</w:t>
      </w:r>
      <w:r w:rsidRPr="008146A0">
        <w:rPr>
          <w:rFonts w:ascii="Times New Roman" w:hAnsi="Times New Roman" w:cs="Times New Roman"/>
          <w:sz w:val="24"/>
          <w:szCs w:val="24"/>
        </w:rPr>
        <w:t xml:space="preserve">(5), 754–770. </w:t>
      </w:r>
      <w:hyperlink r:id="rId37" w:history="1">
        <w:r w:rsidRPr="008146A0">
          <w:rPr>
            <w:rStyle w:val="Hyperlink"/>
            <w:rFonts w:ascii="Times New Roman" w:hAnsi="Times New Roman" w:cs="Times New Roman"/>
            <w:sz w:val="24"/>
            <w:szCs w:val="24"/>
          </w:rPr>
          <w:t>https://doi.org/10.1177/0890207020962334</w:t>
        </w:r>
      </w:hyperlink>
    </w:p>
    <w:p w14:paraId="31399F59" w14:textId="129DC1DF" w:rsidR="00FE0754" w:rsidRPr="008146A0" w:rsidRDefault="00FE0754"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Overmier</w:t>
      </w:r>
      <w:proofErr w:type="spellEnd"/>
      <w:r w:rsidRPr="008146A0">
        <w:rPr>
          <w:rFonts w:ascii="Times New Roman" w:hAnsi="Times New Roman" w:cs="Times New Roman"/>
          <w:sz w:val="24"/>
          <w:szCs w:val="24"/>
        </w:rPr>
        <w:t>, J. B., &amp; Seligman, M. E. (1967). Effects of inescapable shock upon subsequent escape and avoidance responding. </w:t>
      </w:r>
      <w:r w:rsidRPr="008146A0">
        <w:rPr>
          <w:rFonts w:ascii="Times New Roman" w:hAnsi="Times New Roman" w:cs="Times New Roman"/>
          <w:i/>
          <w:iCs/>
          <w:sz w:val="24"/>
          <w:szCs w:val="24"/>
        </w:rPr>
        <w:t xml:space="preserve">Journal of </w:t>
      </w:r>
      <w:r w:rsidR="00F01409">
        <w:rPr>
          <w:rFonts w:ascii="Times New Roman" w:hAnsi="Times New Roman" w:cs="Times New Roman"/>
          <w:i/>
          <w:iCs/>
          <w:sz w:val="24"/>
          <w:szCs w:val="24"/>
        </w:rPr>
        <w:t>C</w:t>
      </w:r>
      <w:r w:rsidRPr="008146A0">
        <w:rPr>
          <w:rFonts w:ascii="Times New Roman" w:hAnsi="Times New Roman" w:cs="Times New Roman"/>
          <w:i/>
          <w:iCs/>
          <w:sz w:val="24"/>
          <w:szCs w:val="24"/>
        </w:rPr>
        <w:t xml:space="preserve">omparative and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 xml:space="preserve">hysiological </w:t>
      </w:r>
      <w:r w:rsidR="00F01409">
        <w:rPr>
          <w:rFonts w:ascii="Times New Roman" w:hAnsi="Times New Roman" w:cs="Times New Roman"/>
          <w:i/>
          <w:iCs/>
          <w:sz w:val="24"/>
          <w:szCs w:val="24"/>
        </w:rPr>
        <w:t>P</w:t>
      </w:r>
      <w:r w:rsidRPr="008146A0">
        <w:rPr>
          <w:rFonts w:ascii="Times New Roman" w:hAnsi="Times New Roman" w:cs="Times New Roman"/>
          <w:i/>
          <w:iCs/>
          <w:sz w:val="24"/>
          <w:szCs w:val="24"/>
        </w:rPr>
        <w:t>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63</w:t>
      </w:r>
      <w:r w:rsidRPr="008146A0">
        <w:rPr>
          <w:rFonts w:ascii="Times New Roman" w:hAnsi="Times New Roman" w:cs="Times New Roman"/>
          <w:sz w:val="24"/>
          <w:szCs w:val="24"/>
        </w:rPr>
        <w:t>(1), 28.</w:t>
      </w:r>
    </w:p>
    <w:p w14:paraId="77869D9C" w14:textId="46A48971"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Patterson, J. (2015). People’s Perception of Anime. </w:t>
      </w:r>
      <w:r w:rsidRPr="008146A0">
        <w:rPr>
          <w:rFonts w:ascii="Times New Roman" w:hAnsi="Times New Roman" w:cs="Times New Roman"/>
          <w:i/>
          <w:iCs/>
          <w:sz w:val="24"/>
          <w:szCs w:val="24"/>
        </w:rPr>
        <w:t>Faculty Curated Undergraduate Works.</w:t>
      </w:r>
      <w:r w:rsidRPr="008146A0">
        <w:rPr>
          <w:rFonts w:ascii="Times New Roman" w:hAnsi="Times New Roman" w:cs="Times New Roman"/>
          <w:sz w:val="24"/>
          <w:szCs w:val="24"/>
        </w:rPr>
        <w:t xml:space="preserve"> Paper 24. http://scholarworks.arcadia.edu/undergrad_works/24</w:t>
      </w:r>
    </w:p>
    <w:p w14:paraId="58E50CE5" w14:textId="77777777" w:rsidR="00630800" w:rsidRPr="00630800" w:rsidRDefault="00630800" w:rsidP="00FF162C">
      <w:pPr>
        <w:widowControl w:val="0"/>
        <w:spacing w:after="0" w:line="480" w:lineRule="auto"/>
        <w:ind w:left="720" w:hanging="720"/>
        <w:rPr>
          <w:rFonts w:ascii="Times New Roman" w:hAnsi="Times New Roman" w:cs="Times New Roman"/>
          <w:sz w:val="24"/>
          <w:szCs w:val="24"/>
        </w:rPr>
      </w:pPr>
      <w:r w:rsidRPr="00630800">
        <w:rPr>
          <w:rFonts w:ascii="Times New Roman" w:hAnsi="Times New Roman" w:cs="Times New Roman"/>
          <w:sz w:val="24"/>
          <w:szCs w:val="24"/>
        </w:rPr>
        <w:t xml:space="preserve">Pawelski, J. O. (2016a). Defining the ‘positive’ in positive psychology: Part I. A descriptive analysis. </w:t>
      </w:r>
      <w:r w:rsidRPr="00630800">
        <w:rPr>
          <w:rFonts w:ascii="Times New Roman" w:hAnsi="Times New Roman" w:cs="Times New Roman"/>
          <w:i/>
          <w:iCs/>
          <w:sz w:val="24"/>
          <w:szCs w:val="24"/>
        </w:rPr>
        <w:t>Journal of Positive Psychology, 11</w:t>
      </w:r>
      <w:r w:rsidRPr="00630800">
        <w:rPr>
          <w:rFonts w:ascii="Times New Roman" w:hAnsi="Times New Roman" w:cs="Times New Roman"/>
          <w:sz w:val="24"/>
          <w:szCs w:val="24"/>
        </w:rPr>
        <w:t>:4, 339-356. DOI: 10.1080/17439760.2015.1137627</w:t>
      </w:r>
    </w:p>
    <w:p w14:paraId="662C8DC6" w14:textId="77777777" w:rsidR="00630800" w:rsidRPr="00630800" w:rsidRDefault="00630800" w:rsidP="00FF162C">
      <w:pPr>
        <w:widowControl w:val="0"/>
        <w:spacing w:after="0" w:line="480" w:lineRule="auto"/>
        <w:ind w:left="720" w:hanging="720"/>
        <w:rPr>
          <w:rFonts w:ascii="Times New Roman" w:hAnsi="Times New Roman" w:cs="Times New Roman"/>
          <w:sz w:val="24"/>
          <w:szCs w:val="24"/>
        </w:rPr>
      </w:pPr>
      <w:r w:rsidRPr="00630800">
        <w:rPr>
          <w:rFonts w:ascii="Times New Roman" w:hAnsi="Times New Roman" w:cs="Times New Roman"/>
          <w:sz w:val="24"/>
          <w:szCs w:val="24"/>
        </w:rPr>
        <w:t xml:space="preserve">Pawelski, J.O. (2016b). Defining the ‘positive’ in positive psychology: Part II. A normative analysis. </w:t>
      </w:r>
      <w:r w:rsidRPr="00630800">
        <w:rPr>
          <w:rFonts w:ascii="Times New Roman" w:hAnsi="Times New Roman" w:cs="Times New Roman"/>
          <w:i/>
          <w:iCs/>
          <w:sz w:val="24"/>
          <w:szCs w:val="24"/>
        </w:rPr>
        <w:t>Journal of Positive Psychology, 11</w:t>
      </w:r>
      <w:r w:rsidRPr="00630800">
        <w:rPr>
          <w:rFonts w:ascii="Times New Roman" w:hAnsi="Times New Roman" w:cs="Times New Roman"/>
          <w:sz w:val="24"/>
          <w:szCs w:val="24"/>
        </w:rPr>
        <w:t xml:space="preserve">(4), 357-365. DOI: </w:t>
      </w:r>
      <w:r w:rsidRPr="00630800">
        <w:rPr>
          <w:rFonts w:ascii="Times New Roman" w:hAnsi="Times New Roman" w:cs="Times New Roman"/>
          <w:sz w:val="24"/>
          <w:szCs w:val="24"/>
        </w:rPr>
        <w:lastRenderedPageBreak/>
        <w:t>10.1080/17439760.2015.1137628</w:t>
      </w:r>
    </w:p>
    <w:p w14:paraId="6AE6C14D" w14:textId="5647C3F0" w:rsidR="00630800" w:rsidRPr="008146A0" w:rsidRDefault="00630800"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Pawelski, J. O. (2020). The elements model: Toward a new generation of positive interventions. </w:t>
      </w:r>
      <w:r w:rsidRPr="00F01409">
        <w:rPr>
          <w:rFonts w:ascii="Times New Roman" w:hAnsi="Times New Roman" w:cs="Times New Roman"/>
          <w:i/>
          <w:iCs/>
          <w:sz w:val="24"/>
          <w:szCs w:val="24"/>
        </w:rPr>
        <w:t>Journal of Positive Psychology</w:t>
      </w:r>
      <w:r w:rsidRPr="008146A0">
        <w:rPr>
          <w:rFonts w:ascii="Times New Roman" w:hAnsi="Times New Roman" w:cs="Times New Roman"/>
          <w:sz w:val="24"/>
          <w:szCs w:val="24"/>
        </w:rPr>
        <w:t>, 15, 675-679. doi:10.1080/17439760.2020.1789710</w:t>
      </w:r>
    </w:p>
    <w:p w14:paraId="03443CEE" w14:textId="73D26E84" w:rsidR="00284D75" w:rsidRPr="008146A0" w:rsidRDefault="00284D75"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Payling</w:t>
      </w:r>
      <w:proofErr w:type="spellEnd"/>
      <w:r w:rsidRPr="008146A0">
        <w:rPr>
          <w:rFonts w:ascii="Times New Roman" w:hAnsi="Times New Roman" w:cs="Times New Roman"/>
          <w:sz w:val="24"/>
          <w:szCs w:val="24"/>
        </w:rPr>
        <w:t xml:space="preserve">, D. (2022). Explosions in the Mind: Composing Psychedelic Sounds and </w:t>
      </w:r>
      <w:proofErr w:type="spellStart"/>
      <w:r w:rsidRPr="008146A0">
        <w:rPr>
          <w:rFonts w:ascii="Times New Roman" w:hAnsi="Times New Roman" w:cs="Times New Roman"/>
          <w:sz w:val="24"/>
          <w:szCs w:val="24"/>
        </w:rPr>
        <w:t>Visualisations</w:t>
      </w:r>
      <w:proofErr w:type="spellEnd"/>
      <w:r w:rsidRPr="008146A0">
        <w:rPr>
          <w:rFonts w:ascii="Times New Roman" w:hAnsi="Times New Roman" w:cs="Times New Roman"/>
          <w:sz w:val="24"/>
          <w:szCs w:val="24"/>
        </w:rPr>
        <w:t xml:space="preserve"> (Jon Weinel) Book Review. </w:t>
      </w:r>
      <w:proofErr w:type="spellStart"/>
      <w:r w:rsidRPr="008146A0">
        <w:rPr>
          <w:rFonts w:ascii="Times New Roman" w:hAnsi="Times New Roman" w:cs="Times New Roman"/>
          <w:i/>
          <w:iCs/>
          <w:sz w:val="24"/>
          <w:szCs w:val="24"/>
        </w:rPr>
        <w:t>Dancecult</w:t>
      </w:r>
      <w:proofErr w:type="spellEnd"/>
      <w:r w:rsidRPr="008146A0">
        <w:rPr>
          <w:rFonts w:ascii="Times New Roman" w:hAnsi="Times New Roman" w:cs="Times New Roman"/>
          <w:i/>
          <w:iCs/>
          <w:sz w:val="24"/>
          <w:szCs w:val="24"/>
        </w:rPr>
        <w:t>: Journal of Electronic Dance Music Culture</w:t>
      </w:r>
      <w:r w:rsidRPr="008146A0">
        <w:rPr>
          <w:rFonts w:ascii="Times New Roman" w:hAnsi="Times New Roman" w:cs="Times New Roman"/>
          <w:sz w:val="24"/>
          <w:szCs w:val="24"/>
        </w:rPr>
        <w:t>, </w:t>
      </w:r>
      <w:r w:rsidRPr="008146A0">
        <w:rPr>
          <w:rFonts w:ascii="Times New Roman" w:hAnsi="Times New Roman" w:cs="Times New Roman"/>
          <w:i/>
          <w:iCs/>
          <w:sz w:val="24"/>
          <w:szCs w:val="24"/>
        </w:rPr>
        <w:t>14</w:t>
      </w:r>
      <w:r w:rsidRPr="008146A0">
        <w:rPr>
          <w:rFonts w:ascii="Times New Roman" w:hAnsi="Times New Roman" w:cs="Times New Roman"/>
          <w:sz w:val="24"/>
          <w:szCs w:val="24"/>
        </w:rPr>
        <w:t>(1).</w:t>
      </w:r>
    </w:p>
    <w:p w14:paraId="1415615D" w14:textId="2F9B7C7A" w:rsidR="00E35100" w:rsidRPr="00E35100" w:rsidRDefault="00E35100" w:rsidP="00FF162C">
      <w:pPr>
        <w:widowControl w:val="0"/>
        <w:spacing w:after="0" w:line="480" w:lineRule="auto"/>
        <w:ind w:left="720" w:hanging="720"/>
        <w:rPr>
          <w:rFonts w:ascii="Times New Roman" w:hAnsi="Times New Roman" w:cs="Times New Roman"/>
          <w:sz w:val="24"/>
          <w:szCs w:val="24"/>
        </w:rPr>
      </w:pPr>
      <w:r w:rsidRPr="00E35100">
        <w:rPr>
          <w:rFonts w:ascii="Times New Roman" w:hAnsi="Times New Roman" w:cs="Times New Roman"/>
          <w:sz w:val="24"/>
          <w:szCs w:val="24"/>
        </w:rPr>
        <w:t>Pedrotti, J. T., &amp; Edwards, L. M. (2017). Cultural context in positive psychology: History, research, and opportunities for growth. In M. A. Warren &amp; S. I. Donaldson (Eds.) </w:t>
      </w:r>
      <w:r w:rsidRPr="00E35100">
        <w:rPr>
          <w:rFonts w:ascii="Times New Roman" w:hAnsi="Times New Roman" w:cs="Times New Roman"/>
          <w:i/>
          <w:iCs/>
          <w:sz w:val="24"/>
          <w:szCs w:val="24"/>
        </w:rPr>
        <w:t xml:space="preserve">Scientific </w:t>
      </w:r>
      <w:r w:rsidR="00F01409">
        <w:rPr>
          <w:rFonts w:ascii="Times New Roman" w:hAnsi="Times New Roman" w:cs="Times New Roman"/>
          <w:i/>
          <w:iCs/>
          <w:sz w:val="24"/>
          <w:szCs w:val="24"/>
        </w:rPr>
        <w:t>A</w:t>
      </w:r>
      <w:r w:rsidRPr="00E35100">
        <w:rPr>
          <w:rFonts w:ascii="Times New Roman" w:hAnsi="Times New Roman" w:cs="Times New Roman"/>
          <w:i/>
          <w:iCs/>
          <w:sz w:val="24"/>
          <w:szCs w:val="24"/>
        </w:rPr>
        <w:t xml:space="preserve">dvances in </w:t>
      </w:r>
      <w:r w:rsidR="00F01409">
        <w:rPr>
          <w:rFonts w:ascii="Times New Roman" w:hAnsi="Times New Roman" w:cs="Times New Roman"/>
          <w:i/>
          <w:iCs/>
          <w:sz w:val="24"/>
          <w:szCs w:val="24"/>
        </w:rPr>
        <w:t>P</w:t>
      </w:r>
      <w:r w:rsidRPr="00E35100">
        <w:rPr>
          <w:rFonts w:ascii="Times New Roman" w:hAnsi="Times New Roman" w:cs="Times New Roman"/>
          <w:i/>
          <w:iCs/>
          <w:sz w:val="24"/>
          <w:szCs w:val="24"/>
        </w:rPr>
        <w:t xml:space="preserve">ositive </w:t>
      </w:r>
      <w:r w:rsidR="00F01409">
        <w:rPr>
          <w:rFonts w:ascii="Times New Roman" w:hAnsi="Times New Roman" w:cs="Times New Roman"/>
          <w:i/>
          <w:iCs/>
          <w:sz w:val="24"/>
          <w:szCs w:val="24"/>
        </w:rPr>
        <w:t>P</w:t>
      </w:r>
      <w:r w:rsidRPr="00E35100">
        <w:rPr>
          <w:rFonts w:ascii="Times New Roman" w:hAnsi="Times New Roman" w:cs="Times New Roman"/>
          <w:i/>
          <w:iCs/>
          <w:sz w:val="24"/>
          <w:szCs w:val="24"/>
        </w:rPr>
        <w:t>sychology</w:t>
      </w:r>
      <w:r w:rsidRPr="00E35100">
        <w:rPr>
          <w:rFonts w:ascii="Times New Roman" w:hAnsi="Times New Roman" w:cs="Times New Roman"/>
          <w:sz w:val="24"/>
          <w:szCs w:val="24"/>
        </w:rPr>
        <w:t> (pp. 257-287). Praeger.</w:t>
      </w:r>
    </w:p>
    <w:p w14:paraId="2C1D0412" w14:textId="0E4391E8" w:rsidR="00A5303C" w:rsidRPr="008146A0" w:rsidRDefault="00A5303C"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Peterson, C. (2006). </w:t>
      </w:r>
      <w:r w:rsidRPr="008146A0">
        <w:rPr>
          <w:rFonts w:ascii="Times New Roman" w:hAnsi="Times New Roman" w:cs="Times New Roman"/>
          <w:i/>
          <w:iCs/>
          <w:sz w:val="24"/>
          <w:szCs w:val="24"/>
        </w:rPr>
        <w:t>A Primer in positive psychology</w:t>
      </w:r>
      <w:r w:rsidRPr="008146A0">
        <w:rPr>
          <w:rFonts w:ascii="Times New Roman" w:hAnsi="Times New Roman" w:cs="Times New Roman"/>
          <w:sz w:val="24"/>
          <w:szCs w:val="24"/>
        </w:rPr>
        <w:t xml:space="preserve">. Oxford University Press. </w:t>
      </w:r>
    </w:p>
    <w:p w14:paraId="4DA0C5EC" w14:textId="35B520B9" w:rsidR="00B10DD6" w:rsidRPr="008146A0" w:rsidRDefault="00B10DD6"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Peterson, C., Park, N., Hall, N., &amp; Seligman, M. E. (2009). Zest and work. </w:t>
      </w:r>
      <w:r w:rsidRPr="008146A0">
        <w:rPr>
          <w:rFonts w:ascii="Times New Roman" w:hAnsi="Times New Roman" w:cs="Times New Roman"/>
          <w:i/>
          <w:iCs/>
          <w:sz w:val="24"/>
          <w:szCs w:val="24"/>
        </w:rPr>
        <w:t>Journal of Organizational Behavior: The International Journal of Industrial, Occupational and Organizational Psychology and Behavior</w:t>
      </w:r>
      <w:r w:rsidRPr="008146A0">
        <w:rPr>
          <w:rFonts w:ascii="Times New Roman" w:hAnsi="Times New Roman" w:cs="Times New Roman"/>
          <w:sz w:val="24"/>
          <w:szCs w:val="24"/>
        </w:rPr>
        <w:t>, </w:t>
      </w:r>
      <w:r w:rsidRPr="008146A0">
        <w:rPr>
          <w:rFonts w:ascii="Times New Roman" w:hAnsi="Times New Roman" w:cs="Times New Roman"/>
          <w:i/>
          <w:iCs/>
          <w:sz w:val="24"/>
          <w:szCs w:val="24"/>
        </w:rPr>
        <w:t>30</w:t>
      </w:r>
      <w:r w:rsidRPr="008146A0">
        <w:rPr>
          <w:rFonts w:ascii="Times New Roman" w:hAnsi="Times New Roman" w:cs="Times New Roman"/>
          <w:sz w:val="24"/>
          <w:szCs w:val="24"/>
        </w:rPr>
        <w:t>(2), 161-172.</w:t>
      </w:r>
    </w:p>
    <w:p w14:paraId="67B4527B" w14:textId="02E98267" w:rsidR="00C45CF1" w:rsidRPr="008146A0" w:rsidRDefault="00C45CF1"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Peterson, C., &amp; Seligman, M. E. (1983). Learned helplessness and victimization. </w:t>
      </w:r>
      <w:r w:rsidRPr="008146A0">
        <w:rPr>
          <w:rFonts w:ascii="Times New Roman" w:hAnsi="Times New Roman" w:cs="Times New Roman"/>
          <w:i/>
          <w:iCs/>
          <w:sz w:val="24"/>
          <w:szCs w:val="24"/>
        </w:rPr>
        <w:t>Journal of Social Issues</w:t>
      </w:r>
      <w:r w:rsidRPr="008146A0">
        <w:rPr>
          <w:rFonts w:ascii="Times New Roman" w:hAnsi="Times New Roman" w:cs="Times New Roman"/>
          <w:sz w:val="24"/>
          <w:szCs w:val="24"/>
        </w:rPr>
        <w:t>, </w:t>
      </w:r>
      <w:r w:rsidRPr="008146A0">
        <w:rPr>
          <w:rFonts w:ascii="Times New Roman" w:hAnsi="Times New Roman" w:cs="Times New Roman"/>
          <w:i/>
          <w:iCs/>
          <w:sz w:val="24"/>
          <w:szCs w:val="24"/>
        </w:rPr>
        <w:t>39</w:t>
      </w:r>
      <w:r w:rsidRPr="008146A0">
        <w:rPr>
          <w:rFonts w:ascii="Times New Roman" w:hAnsi="Times New Roman" w:cs="Times New Roman"/>
          <w:sz w:val="24"/>
          <w:szCs w:val="24"/>
        </w:rPr>
        <w:t>(2), 103-116.</w:t>
      </w:r>
    </w:p>
    <w:p w14:paraId="45B9A609" w14:textId="5E0B0464" w:rsidR="00701010" w:rsidRPr="008146A0" w:rsidRDefault="00701010"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Peterson, C., &amp; Seligman, M. E. P. (2004). </w:t>
      </w:r>
      <w:r w:rsidRPr="008146A0">
        <w:rPr>
          <w:rFonts w:ascii="Times New Roman" w:hAnsi="Times New Roman" w:cs="Times New Roman"/>
          <w:i/>
          <w:iCs/>
          <w:sz w:val="24"/>
          <w:szCs w:val="24"/>
        </w:rPr>
        <w:t>Character strengths and virtues: A handbook and classification</w:t>
      </w:r>
      <w:r w:rsidRPr="008146A0">
        <w:rPr>
          <w:rFonts w:ascii="Times New Roman" w:hAnsi="Times New Roman" w:cs="Times New Roman"/>
          <w:sz w:val="24"/>
          <w:szCs w:val="24"/>
        </w:rPr>
        <w:t>. American Psychological Association.</w:t>
      </w:r>
    </w:p>
    <w:p w14:paraId="66AFDDC3" w14:textId="7813B116" w:rsidR="004227D7" w:rsidRPr="008146A0" w:rsidRDefault="004227D7"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Peterson, S. J., Van Tongeren, D. R., Womack, S. D., Hook, J. N., Davis, D. E., &amp; Griffin, B. J. (2017). The benefits of self-forgiveness on mental health: Evidence from correlational and experimental research. </w:t>
      </w:r>
      <w:r w:rsidRPr="008146A0">
        <w:rPr>
          <w:rFonts w:ascii="Times New Roman" w:hAnsi="Times New Roman" w:cs="Times New Roman"/>
          <w:i/>
          <w:iCs/>
          <w:sz w:val="24"/>
          <w:szCs w:val="24"/>
        </w:rPr>
        <w:t>The Journal of Positive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12</w:t>
      </w:r>
      <w:r w:rsidRPr="008146A0">
        <w:rPr>
          <w:rFonts w:ascii="Times New Roman" w:hAnsi="Times New Roman" w:cs="Times New Roman"/>
          <w:sz w:val="24"/>
          <w:szCs w:val="24"/>
        </w:rPr>
        <w:t>(2), 159-168.</w:t>
      </w:r>
    </w:p>
    <w:p w14:paraId="0DF48499" w14:textId="17CB20A3"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Pony Canyon, Bit groove promotion (Executive Producers). (2021). </w:t>
      </w:r>
      <w:proofErr w:type="spellStart"/>
      <w:r w:rsidRPr="008146A0">
        <w:rPr>
          <w:rFonts w:ascii="Times New Roman" w:hAnsi="Times New Roman" w:cs="Times New Roman"/>
          <w:sz w:val="24"/>
          <w:szCs w:val="24"/>
        </w:rPr>
        <w:t>Taishou</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otome</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otogibanashi</w:t>
      </w:r>
      <w:proofErr w:type="spellEnd"/>
      <w:r w:rsidRPr="008146A0">
        <w:rPr>
          <w:rFonts w:ascii="Times New Roman" w:hAnsi="Times New Roman" w:cs="Times New Roman"/>
          <w:sz w:val="24"/>
          <w:szCs w:val="24"/>
        </w:rPr>
        <w:t xml:space="preserve"> [Taisho </w:t>
      </w:r>
      <w:proofErr w:type="spellStart"/>
      <w:r w:rsidRPr="008146A0">
        <w:rPr>
          <w:rFonts w:ascii="Times New Roman" w:hAnsi="Times New Roman" w:cs="Times New Roman"/>
          <w:sz w:val="24"/>
          <w:szCs w:val="24"/>
        </w:rPr>
        <w:t>otome</w:t>
      </w:r>
      <w:proofErr w:type="spellEnd"/>
      <w:r w:rsidRPr="008146A0">
        <w:rPr>
          <w:rFonts w:ascii="Times New Roman" w:hAnsi="Times New Roman" w:cs="Times New Roman"/>
          <w:sz w:val="24"/>
          <w:szCs w:val="24"/>
        </w:rPr>
        <w:t xml:space="preserve"> fairytale] [TV series]. </w:t>
      </w:r>
      <w:proofErr w:type="spellStart"/>
      <w:r w:rsidRPr="008146A0">
        <w:rPr>
          <w:rFonts w:ascii="Times New Roman" w:hAnsi="Times New Roman" w:cs="Times New Roman"/>
          <w:sz w:val="24"/>
          <w:szCs w:val="24"/>
        </w:rPr>
        <w:t>SynergySP</w:t>
      </w:r>
      <w:proofErr w:type="spellEnd"/>
      <w:r w:rsidRPr="008146A0">
        <w:rPr>
          <w:rFonts w:ascii="Times New Roman" w:hAnsi="Times New Roman" w:cs="Times New Roman"/>
          <w:sz w:val="24"/>
          <w:szCs w:val="24"/>
        </w:rPr>
        <w:t>.</w:t>
      </w:r>
    </w:p>
    <w:p w14:paraId="0D1A0A8E" w14:textId="7B526919" w:rsidR="004227D7" w:rsidRPr="008146A0" w:rsidRDefault="004227D7"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Powell, W., Banks, K. H., &amp; Mattis, J. S. (2017). Buried hatchets, marked locations: Forgiveness, </w:t>
      </w:r>
      <w:r w:rsidRPr="008146A0">
        <w:rPr>
          <w:rFonts w:ascii="Times New Roman" w:hAnsi="Times New Roman" w:cs="Times New Roman"/>
          <w:sz w:val="24"/>
          <w:szCs w:val="24"/>
        </w:rPr>
        <w:lastRenderedPageBreak/>
        <w:t>everyday racial discrimination, and African American men’s depressive symptomatology. </w:t>
      </w:r>
      <w:r w:rsidRPr="008146A0">
        <w:rPr>
          <w:rFonts w:ascii="Times New Roman" w:hAnsi="Times New Roman" w:cs="Times New Roman"/>
          <w:i/>
          <w:iCs/>
          <w:sz w:val="24"/>
          <w:szCs w:val="24"/>
        </w:rPr>
        <w:t>American Journal of Orthopsychiatry</w:t>
      </w:r>
      <w:r w:rsidRPr="008146A0">
        <w:rPr>
          <w:rFonts w:ascii="Times New Roman" w:hAnsi="Times New Roman" w:cs="Times New Roman"/>
          <w:sz w:val="24"/>
          <w:szCs w:val="24"/>
        </w:rPr>
        <w:t>, </w:t>
      </w:r>
      <w:r w:rsidRPr="008146A0">
        <w:rPr>
          <w:rFonts w:ascii="Times New Roman" w:hAnsi="Times New Roman" w:cs="Times New Roman"/>
          <w:i/>
          <w:iCs/>
          <w:sz w:val="24"/>
          <w:szCs w:val="24"/>
        </w:rPr>
        <w:t>87</w:t>
      </w:r>
      <w:r w:rsidRPr="008146A0">
        <w:rPr>
          <w:rFonts w:ascii="Times New Roman" w:hAnsi="Times New Roman" w:cs="Times New Roman"/>
          <w:sz w:val="24"/>
          <w:szCs w:val="24"/>
        </w:rPr>
        <w:t>(6), 646.</w:t>
      </w:r>
    </w:p>
    <w:p w14:paraId="6993DF4E" w14:textId="610EBA9D" w:rsidR="00D45631" w:rsidRPr="008146A0" w:rsidRDefault="00D45631"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Prilleltensky, I. (2020). Mattering at the intersection of psychology, philosophy, and politics. </w:t>
      </w:r>
      <w:r w:rsidRPr="008146A0">
        <w:rPr>
          <w:rFonts w:ascii="Times New Roman" w:hAnsi="Times New Roman" w:cs="Times New Roman"/>
          <w:i/>
          <w:iCs/>
          <w:sz w:val="24"/>
          <w:szCs w:val="24"/>
        </w:rPr>
        <w:t>American Journal of Community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65</w:t>
      </w:r>
      <w:r w:rsidRPr="008146A0">
        <w:rPr>
          <w:rFonts w:ascii="Times New Roman" w:hAnsi="Times New Roman" w:cs="Times New Roman"/>
          <w:sz w:val="24"/>
          <w:szCs w:val="24"/>
        </w:rPr>
        <w:t>(1-2), 16-34.</w:t>
      </w:r>
    </w:p>
    <w:p w14:paraId="5C23830A"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Production I.G, </w:t>
      </w:r>
      <w:proofErr w:type="spellStart"/>
      <w:r w:rsidRPr="008146A0">
        <w:rPr>
          <w:rFonts w:ascii="Times New Roman" w:hAnsi="Times New Roman" w:cs="Times New Roman"/>
          <w:sz w:val="24"/>
          <w:szCs w:val="24"/>
        </w:rPr>
        <w:t>Dentsu</w:t>
      </w:r>
      <w:proofErr w:type="spellEnd"/>
      <w:r w:rsidRPr="008146A0">
        <w:rPr>
          <w:rFonts w:ascii="Times New Roman" w:hAnsi="Times New Roman" w:cs="Times New Roman"/>
          <w:sz w:val="24"/>
          <w:szCs w:val="24"/>
        </w:rPr>
        <w:t xml:space="preserve">, Mainichi Broadcasting System, Pony Canyon, Kodansha, Mad Box, Pony Canyon Enterprise (Executive Producers). (2013). </w:t>
      </w:r>
      <w:proofErr w:type="spellStart"/>
      <w:r w:rsidRPr="008146A0">
        <w:rPr>
          <w:rFonts w:ascii="Times New Roman" w:hAnsi="Times New Roman" w:cs="Times New Roman"/>
          <w:sz w:val="24"/>
          <w:szCs w:val="24"/>
        </w:rPr>
        <w:t>Shingeki</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Kyojin</w:t>
      </w:r>
      <w:proofErr w:type="spellEnd"/>
      <w:r w:rsidRPr="008146A0">
        <w:rPr>
          <w:rFonts w:ascii="Times New Roman" w:hAnsi="Times New Roman" w:cs="Times New Roman"/>
          <w:sz w:val="24"/>
          <w:szCs w:val="24"/>
        </w:rPr>
        <w:t xml:space="preserve"> [Attack on Titan] [TV Series]. </w:t>
      </w:r>
      <w:proofErr w:type="gramStart"/>
      <w:r w:rsidRPr="008146A0">
        <w:rPr>
          <w:rFonts w:ascii="Times New Roman" w:hAnsi="Times New Roman" w:cs="Times New Roman"/>
          <w:sz w:val="24"/>
          <w:szCs w:val="24"/>
        </w:rPr>
        <w:t>Wit</w:t>
      </w:r>
      <w:proofErr w:type="gramEnd"/>
      <w:r w:rsidRPr="008146A0">
        <w:rPr>
          <w:rFonts w:ascii="Times New Roman" w:hAnsi="Times New Roman" w:cs="Times New Roman"/>
          <w:sz w:val="24"/>
          <w:szCs w:val="24"/>
        </w:rPr>
        <w:t xml:space="preserve"> Studio. </w:t>
      </w:r>
    </w:p>
    <w:p w14:paraId="5966FFC2"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Production I.G., Shochiku, Flying DOG, Mag Garden (Executive Producers). (2017-2018). </w:t>
      </w:r>
      <w:proofErr w:type="spellStart"/>
      <w:r w:rsidRPr="008146A0">
        <w:rPr>
          <w:rFonts w:ascii="Times New Roman" w:hAnsi="Times New Roman" w:cs="Times New Roman"/>
          <w:sz w:val="24"/>
          <w:szCs w:val="24"/>
        </w:rPr>
        <w:t>Mahoutsukai</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Yome</w:t>
      </w:r>
      <w:proofErr w:type="spellEnd"/>
      <w:r w:rsidRPr="008146A0">
        <w:rPr>
          <w:rFonts w:ascii="Times New Roman" w:hAnsi="Times New Roman" w:cs="Times New Roman"/>
          <w:sz w:val="24"/>
          <w:szCs w:val="24"/>
        </w:rPr>
        <w:t xml:space="preserve"> [The ancient magus’ bride] [TV series]. </w:t>
      </w:r>
      <w:proofErr w:type="gramStart"/>
      <w:r w:rsidRPr="008146A0">
        <w:rPr>
          <w:rFonts w:ascii="Times New Roman" w:hAnsi="Times New Roman" w:cs="Times New Roman"/>
          <w:sz w:val="24"/>
          <w:szCs w:val="24"/>
        </w:rPr>
        <w:t>Wit</w:t>
      </w:r>
      <w:proofErr w:type="gramEnd"/>
      <w:r w:rsidRPr="008146A0">
        <w:rPr>
          <w:rFonts w:ascii="Times New Roman" w:hAnsi="Times New Roman" w:cs="Times New Roman"/>
          <w:sz w:val="24"/>
          <w:szCs w:val="24"/>
        </w:rPr>
        <w:t xml:space="preserve"> Studio.</w:t>
      </w:r>
    </w:p>
    <w:p w14:paraId="5199AF04" w14:textId="3EF21EC9" w:rsidR="00E066C4" w:rsidRPr="008146A0" w:rsidRDefault="00E066C4"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Prusinski</w:t>
      </w:r>
      <w:proofErr w:type="spellEnd"/>
      <w:r w:rsidRPr="008146A0">
        <w:rPr>
          <w:rFonts w:ascii="Times New Roman" w:hAnsi="Times New Roman" w:cs="Times New Roman"/>
          <w:sz w:val="24"/>
          <w:szCs w:val="24"/>
        </w:rPr>
        <w:t xml:space="preserve">, L. (2012). </w:t>
      </w:r>
      <w:r w:rsidRPr="008146A0">
        <w:rPr>
          <w:rFonts w:ascii="Times New Roman" w:hAnsi="Times New Roman" w:cs="Times New Roman"/>
          <w:i/>
          <w:iCs/>
          <w:sz w:val="24"/>
          <w:szCs w:val="24"/>
        </w:rPr>
        <w:t>Wabi-Sabi, Mono no Aware, and Ma: Tracing Traditional Japanese Aesthetics Through Japanese History</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2</w:t>
      </w:r>
      <w:r w:rsidRPr="008146A0">
        <w:rPr>
          <w:rFonts w:ascii="Times New Roman" w:hAnsi="Times New Roman" w:cs="Times New Roman"/>
          <w:sz w:val="24"/>
          <w:szCs w:val="24"/>
        </w:rPr>
        <w:t>(1).</w:t>
      </w:r>
    </w:p>
    <w:p w14:paraId="6C771918" w14:textId="3DE4D592" w:rsidR="00E37562" w:rsidRPr="008146A0" w:rsidRDefault="00E37562"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Qureshi, A., &amp; </w:t>
      </w:r>
      <w:proofErr w:type="spellStart"/>
      <w:r w:rsidRPr="008146A0">
        <w:rPr>
          <w:rFonts w:ascii="Times New Roman" w:hAnsi="Times New Roman" w:cs="Times New Roman"/>
          <w:sz w:val="24"/>
          <w:szCs w:val="24"/>
        </w:rPr>
        <w:t>Evangelidou</w:t>
      </w:r>
      <w:proofErr w:type="spellEnd"/>
      <w:r w:rsidRPr="008146A0">
        <w:rPr>
          <w:rFonts w:ascii="Times New Roman" w:hAnsi="Times New Roman" w:cs="Times New Roman"/>
          <w:sz w:val="24"/>
          <w:szCs w:val="24"/>
        </w:rPr>
        <w:t>, S. (2017). Toward a culturally competent positive psychology. In </w:t>
      </w:r>
      <w:r w:rsidRPr="008146A0">
        <w:rPr>
          <w:rFonts w:ascii="Times New Roman" w:hAnsi="Times New Roman" w:cs="Times New Roman"/>
          <w:i/>
          <w:iCs/>
          <w:sz w:val="24"/>
          <w:szCs w:val="24"/>
        </w:rPr>
        <w:t>The Routledge international handbook of critical positive psychology</w:t>
      </w:r>
      <w:r w:rsidRPr="008146A0">
        <w:rPr>
          <w:rFonts w:ascii="Times New Roman" w:hAnsi="Times New Roman" w:cs="Times New Roman"/>
          <w:sz w:val="24"/>
          <w:szCs w:val="24"/>
        </w:rPr>
        <w:t> (pp. 263-280). Routledge.</w:t>
      </w:r>
    </w:p>
    <w:p w14:paraId="57BB7366" w14:textId="0BE1B205" w:rsidR="00E066C4" w:rsidRPr="008146A0" w:rsidRDefault="00E066C4"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Ramasubramanian</w:t>
      </w:r>
      <w:proofErr w:type="spellEnd"/>
      <w:r w:rsidRPr="008146A0">
        <w:rPr>
          <w:rFonts w:ascii="Times New Roman" w:hAnsi="Times New Roman" w:cs="Times New Roman"/>
          <w:sz w:val="24"/>
          <w:szCs w:val="24"/>
        </w:rPr>
        <w:t xml:space="preserve">, S., &amp; Kornfield, S. (2012). Japanese Anime Heroines as Role Models for U.S. Youth: Wishful Identification, Parasocial Interaction, and Intercultural Entertainment Effects. </w:t>
      </w:r>
      <w:r w:rsidRPr="008146A0">
        <w:rPr>
          <w:rFonts w:ascii="Times New Roman" w:hAnsi="Times New Roman" w:cs="Times New Roman"/>
          <w:i/>
          <w:iCs/>
          <w:sz w:val="24"/>
          <w:szCs w:val="24"/>
        </w:rPr>
        <w:t>Journal of International and Intercultural Communication</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5</w:t>
      </w:r>
      <w:r w:rsidRPr="008146A0">
        <w:rPr>
          <w:rFonts w:ascii="Times New Roman" w:hAnsi="Times New Roman" w:cs="Times New Roman"/>
          <w:sz w:val="24"/>
          <w:szCs w:val="24"/>
        </w:rPr>
        <w:t xml:space="preserve">(3), 189–207. </w:t>
      </w:r>
      <w:hyperlink r:id="rId38" w:history="1">
        <w:r w:rsidRPr="008146A0">
          <w:rPr>
            <w:rStyle w:val="Hyperlink"/>
            <w:rFonts w:ascii="Times New Roman" w:hAnsi="Times New Roman" w:cs="Times New Roman"/>
            <w:sz w:val="24"/>
            <w:szCs w:val="24"/>
          </w:rPr>
          <w:t>https://doi.org/10.1080/17513057.2012.679291</w:t>
        </w:r>
      </w:hyperlink>
    </w:p>
    <w:p w14:paraId="499DF2DC" w14:textId="7EACC8F2" w:rsidR="00C80224" w:rsidRPr="008146A0" w:rsidRDefault="00C80224" w:rsidP="00FF162C">
      <w:pPr>
        <w:widowControl w:val="0"/>
        <w:spacing w:after="0" w:line="480" w:lineRule="auto"/>
        <w:ind w:left="567" w:hanging="567"/>
        <w:rPr>
          <w:rFonts w:ascii="Times New Roman" w:eastAsia="Times New Roman" w:hAnsi="Times New Roman" w:cs="Times New Roman"/>
          <w:kern w:val="0"/>
          <w:sz w:val="24"/>
          <w:szCs w:val="24"/>
          <w14:ligatures w14:val="none"/>
        </w:rPr>
      </w:pPr>
      <w:r w:rsidRPr="008146A0">
        <w:rPr>
          <w:rFonts w:ascii="Times New Roman" w:eastAsia="Times New Roman" w:hAnsi="Times New Roman" w:cs="Times New Roman"/>
          <w:kern w:val="0"/>
          <w:sz w:val="24"/>
          <w:szCs w:val="24"/>
          <w14:ligatures w14:val="none"/>
        </w:rPr>
        <w:t xml:space="preserve">Randall, J. H., </w:t>
      </w:r>
      <w:proofErr w:type="spellStart"/>
      <w:r w:rsidRPr="008146A0">
        <w:rPr>
          <w:rFonts w:ascii="Times New Roman" w:eastAsia="Times New Roman" w:hAnsi="Times New Roman" w:cs="Times New Roman"/>
          <w:kern w:val="0"/>
          <w:sz w:val="24"/>
          <w:szCs w:val="24"/>
          <w14:ligatures w14:val="none"/>
        </w:rPr>
        <w:t>Buchler</w:t>
      </w:r>
      <w:proofErr w:type="spellEnd"/>
      <w:r w:rsidRPr="008146A0">
        <w:rPr>
          <w:rFonts w:ascii="Times New Roman" w:eastAsia="Times New Roman" w:hAnsi="Times New Roman" w:cs="Times New Roman"/>
          <w:kern w:val="0"/>
          <w:sz w:val="24"/>
          <w:szCs w:val="24"/>
          <w14:ligatures w14:val="none"/>
        </w:rPr>
        <w:t xml:space="preserve">, J., &amp; Shirk, E. (1972). </w:t>
      </w:r>
      <w:r w:rsidRPr="008146A0">
        <w:rPr>
          <w:rFonts w:ascii="Times New Roman" w:eastAsia="Times New Roman" w:hAnsi="Times New Roman" w:cs="Times New Roman"/>
          <w:i/>
          <w:iCs/>
          <w:kern w:val="0"/>
          <w:sz w:val="24"/>
          <w:szCs w:val="24"/>
          <w14:ligatures w14:val="none"/>
        </w:rPr>
        <w:t>Readings in philosophy</w:t>
      </w:r>
      <w:r w:rsidRPr="008146A0">
        <w:rPr>
          <w:rFonts w:ascii="Times New Roman" w:eastAsia="Times New Roman" w:hAnsi="Times New Roman" w:cs="Times New Roman"/>
          <w:kern w:val="0"/>
          <w:sz w:val="24"/>
          <w:szCs w:val="24"/>
          <w14:ligatures w14:val="none"/>
        </w:rPr>
        <w:t>. Barnes and Noble.</w:t>
      </w:r>
    </w:p>
    <w:p w14:paraId="7F52CCB0" w14:textId="22125E77"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Ray, A., Plante, D. C. N., </w:t>
      </w: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D. S., Roberts, D. S. E.,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D. K. C. (2017). Psychological Needs Predict </w:t>
      </w:r>
      <w:proofErr w:type="spellStart"/>
      <w:r w:rsidRPr="008146A0">
        <w:rPr>
          <w:rFonts w:ascii="Times New Roman" w:hAnsi="Times New Roman" w:cs="Times New Roman"/>
          <w:sz w:val="24"/>
          <w:szCs w:val="24"/>
        </w:rPr>
        <w:t>Fanship</w:t>
      </w:r>
      <w:proofErr w:type="spellEnd"/>
      <w:r w:rsidRPr="008146A0">
        <w:rPr>
          <w:rFonts w:ascii="Times New Roman" w:hAnsi="Times New Roman" w:cs="Times New Roman"/>
          <w:sz w:val="24"/>
          <w:szCs w:val="24"/>
        </w:rPr>
        <w:t xml:space="preserve"> and Fandom in Anime Fan</w:t>
      </w:r>
      <w:r w:rsidR="00B754B1" w:rsidRPr="008146A0">
        <w:rPr>
          <w:rFonts w:ascii="Times New Roman" w:hAnsi="Times New Roman" w:cs="Times New Roman"/>
          <w:sz w:val="24"/>
          <w:szCs w:val="24"/>
        </w:rPr>
        <w:t xml:space="preserve">. </w:t>
      </w:r>
      <w:r w:rsidR="00B754B1" w:rsidRPr="008146A0">
        <w:rPr>
          <w:rFonts w:ascii="Times New Roman" w:hAnsi="Times New Roman" w:cs="Times New Roman"/>
          <w:i/>
          <w:iCs/>
          <w:sz w:val="24"/>
          <w:szCs w:val="24"/>
        </w:rPr>
        <w:t>The Phoenix Papers</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3</w:t>
      </w:r>
      <w:r w:rsidRPr="008146A0">
        <w:rPr>
          <w:rFonts w:ascii="Times New Roman" w:hAnsi="Times New Roman" w:cs="Times New Roman"/>
          <w:sz w:val="24"/>
          <w:szCs w:val="24"/>
        </w:rPr>
        <w:t>(1).</w:t>
      </w:r>
    </w:p>
    <w:p w14:paraId="6FDCD619" w14:textId="34A30531" w:rsidR="00873B3A" w:rsidRPr="008146A0" w:rsidRDefault="00873B3A"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Ray, A., Plante, D. C. N., </w:t>
      </w: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D. S., Roberts, D. S. E.,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D. K. C. (2018). “You Had </w:t>
      </w:r>
      <w:r w:rsidRPr="008146A0">
        <w:rPr>
          <w:rFonts w:ascii="Times New Roman" w:hAnsi="Times New Roman" w:cs="Times New Roman"/>
          <w:sz w:val="24"/>
          <w:szCs w:val="24"/>
        </w:rPr>
        <w:lastRenderedPageBreak/>
        <w:t>to Be There”: Convention Attendance and Well-Being in Anime Fans.</w:t>
      </w:r>
      <w:r w:rsidR="00656C68" w:rsidRPr="008146A0">
        <w:rPr>
          <w:rFonts w:ascii="Times New Roman" w:hAnsi="Times New Roman" w:cs="Times New Roman"/>
          <w:sz w:val="24"/>
          <w:szCs w:val="24"/>
        </w:rPr>
        <w:t xml:space="preserve"> </w:t>
      </w:r>
      <w:r w:rsidR="00656C68" w:rsidRPr="008146A0">
        <w:rPr>
          <w:rFonts w:ascii="Times New Roman" w:hAnsi="Times New Roman" w:cs="Times New Roman"/>
          <w:i/>
          <w:iCs/>
          <w:sz w:val="24"/>
          <w:szCs w:val="24"/>
        </w:rPr>
        <w:t>The Phoenix Papers.</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3</w:t>
      </w:r>
      <w:r w:rsidRPr="008146A0">
        <w:rPr>
          <w:rFonts w:ascii="Times New Roman" w:hAnsi="Times New Roman" w:cs="Times New Roman"/>
          <w:sz w:val="24"/>
          <w:szCs w:val="24"/>
        </w:rPr>
        <w:t>(2).</w:t>
      </w:r>
    </w:p>
    <w:p w14:paraId="169A5A0F" w14:textId="42C5BB90" w:rsidR="00B42579" w:rsidRPr="008146A0" w:rsidRDefault="00B42579"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S., Plante, C. N., </w:t>
      </w:r>
      <w:proofErr w:type="spellStart"/>
      <w:r w:rsidRPr="008146A0">
        <w:rPr>
          <w:rFonts w:ascii="Times New Roman" w:hAnsi="Times New Roman" w:cs="Times New Roman"/>
          <w:sz w:val="24"/>
          <w:szCs w:val="24"/>
        </w:rPr>
        <w:t>Chadborn</w:t>
      </w:r>
      <w:proofErr w:type="spellEnd"/>
      <w:r w:rsidRPr="008146A0">
        <w:rPr>
          <w:rFonts w:ascii="Times New Roman" w:hAnsi="Times New Roman" w:cs="Times New Roman"/>
          <w:sz w:val="24"/>
          <w:szCs w:val="24"/>
        </w:rPr>
        <w:t xml:space="preserve">, D., Roberts, S. E.,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K. (2021). </w:t>
      </w:r>
      <w:r w:rsidRPr="008146A0">
        <w:rPr>
          <w:rFonts w:ascii="Times New Roman" w:hAnsi="Times New Roman" w:cs="Times New Roman"/>
          <w:i/>
          <w:iCs/>
          <w:sz w:val="24"/>
          <w:szCs w:val="24"/>
        </w:rPr>
        <w:t>Transported to another world: The psychology of anime fans</w:t>
      </w:r>
      <w:r w:rsidRPr="008146A0">
        <w:rPr>
          <w:rFonts w:ascii="Times New Roman" w:hAnsi="Times New Roman" w:cs="Times New Roman"/>
          <w:sz w:val="24"/>
          <w:szCs w:val="24"/>
        </w:rPr>
        <w:t>. International Anime Research Project.</w:t>
      </w:r>
    </w:p>
    <w:p w14:paraId="4AB78A80" w14:textId="45061D2E" w:rsidR="00C06974" w:rsidRPr="008146A0" w:rsidRDefault="00C06974"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D. S., Plante, D. C. N., Roberts, D. S. E.,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D. K. C. (2017). </w:t>
      </w:r>
      <w:r w:rsidRPr="008146A0">
        <w:rPr>
          <w:rFonts w:ascii="Times New Roman" w:hAnsi="Times New Roman" w:cs="Times New Roman"/>
          <w:i/>
          <w:iCs/>
          <w:sz w:val="24"/>
          <w:szCs w:val="24"/>
        </w:rPr>
        <w:t xml:space="preserve">Anime Fans to the Rescue: Evidence of Daniel </w:t>
      </w:r>
      <w:proofErr w:type="spellStart"/>
      <w:r w:rsidRPr="008146A0">
        <w:rPr>
          <w:rFonts w:ascii="Times New Roman" w:hAnsi="Times New Roman" w:cs="Times New Roman"/>
          <w:i/>
          <w:iCs/>
          <w:sz w:val="24"/>
          <w:szCs w:val="24"/>
        </w:rPr>
        <w:t>Wann’s</w:t>
      </w:r>
      <w:proofErr w:type="spellEnd"/>
      <w:r w:rsidRPr="008146A0">
        <w:rPr>
          <w:rFonts w:ascii="Times New Roman" w:hAnsi="Times New Roman" w:cs="Times New Roman"/>
          <w:i/>
          <w:iCs/>
          <w:sz w:val="24"/>
          <w:szCs w:val="24"/>
        </w:rPr>
        <w:t xml:space="preserve"> Team Identification- Social Psychological Health Model</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3</w:t>
      </w:r>
      <w:r w:rsidRPr="008146A0">
        <w:rPr>
          <w:rFonts w:ascii="Times New Roman" w:hAnsi="Times New Roman" w:cs="Times New Roman"/>
          <w:sz w:val="24"/>
          <w:szCs w:val="24"/>
        </w:rPr>
        <w:t>(1).</w:t>
      </w:r>
    </w:p>
    <w:p w14:paraId="77D5FD62" w14:textId="39EAF3C6" w:rsidR="002452ED" w:rsidRPr="008146A0" w:rsidRDefault="002452ED"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S., Plante, C. N., Roberts, S. E.,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K. C. (2018). “Who I want to be”: Self-perception and cosplayers’ identification with their favorite characters. </w:t>
      </w:r>
      <w:r w:rsidRPr="008146A0">
        <w:rPr>
          <w:rFonts w:ascii="Times New Roman" w:hAnsi="Times New Roman" w:cs="Times New Roman"/>
          <w:i/>
          <w:iCs/>
          <w:sz w:val="24"/>
          <w:szCs w:val="24"/>
        </w:rPr>
        <w:t>The Phoenix Papers, 3</w:t>
      </w:r>
      <w:r w:rsidRPr="008146A0">
        <w:rPr>
          <w:rFonts w:ascii="Times New Roman" w:hAnsi="Times New Roman" w:cs="Times New Roman"/>
          <w:sz w:val="24"/>
          <w:szCs w:val="24"/>
        </w:rPr>
        <w:t>(2), 1-7.</w:t>
      </w:r>
    </w:p>
    <w:p w14:paraId="4725349D" w14:textId="0F84E1C5" w:rsidR="00203B72" w:rsidRPr="008146A0" w:rsidRDefault="00203B72"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S., </w:t>
      </w:r>
      <w:proofErr w:type="spellStart"/>
      <w:r w:rsidRPr="008146A0">
        <w:rPr>
          <w:rFonts w:ascii="Times New Roman" w:hAnsi="Times New Roman" w:cs="Times New Roman"/>
          <w:sz w:val="24"/>
          <w:szCs w:val="24"/>
        </w:rPr>
        <w:t>Katzarska</w:t>
      </w:r>
      <w:proofErr w:type="spellEnd"/>
      <w:r w:rsidRPr="008146A0">
        <w:rPr>
          <w:rFonts w:ascii="Times New Roman" w:hAnsi="Times New Roman" w:cs="Times New Roman"/>
          <w:sz w:val="24"/>
          <w:szCs w:val="24"/>
        </w:rPr>
        <w:t xml:space="preserve">-Miller, I., Plante, C. N., Roberts, S. E.,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K. C., Brooks, T. R., &amp; Tague, A. (2020). Anime and global citizenship identification. </w:t>
      </w:r>
      <w:r w:rsidRPr="008146A0">
        <w:rPr>
          <w:rFonts w:ascii="Times New Roman" w:hAnsi="Times New Roman" w:cs="Times New Roman"/>
          <w:i/>
          <w:iCs/>
          <w:sz w:val="24"/>
          <w:szCs w:val="24"/>
        </w:rPr>
        <w:t>The Phoenix Papers, 4</w:t>
      </w:r>
      <w:r w:rsidRPr="008146A0">
        <w:rPr>
          <w:rFonts w:ascii="Times New Roman" w:hAnsi="Times New Roman" w:cs="Times New Roman"/>
          <w:sz w:val="24"/>
          <w:szCs w:val="24"/>
        </w:rPr>
        <w:t>(2), 48-61.</w:t>
      </w:r>
    </w:p>
    <w:p w14:paraId="6A79F841" w14:textId="3BEB2633" w:rsidR="00E066C4" w:rsidRPr="008146A0" w:rsidRDefault="00E066C4"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S., Plante, C., Roberts, S.,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xml:space="preserve">, K. (2022). </w:t>
      </w:r>
      <w:r w:rsidRPr="008146A0">
        <w:rPr>
          <w:rFonts w:ascii="Times New Roman" w:hAnsi="Times New Roman" w:cs="Times New Roman"/>
          <w:i/>
          <w:iCs/>
          <w:sz w:val="24"/>
          <w:szCs w:val="24"/>
        </w:rPr>
        <w:t>Sex Differences in Parasocial Connection to Favorite Anime Characters: A Multifactor Approach</w:t>
      </w:r>
      <w:r w:rsidRPr="008146A0">
        <w:rPr>
          <w:rFonts w:ascii="Times New Roman" w:hAnsi="Times New Roman" w:cs="Times New Roman"/>
          <w:sz w:val="24"/>
          <w:szCs w:val="24"/>
        </w:rPr>
        <w:t xml:space="preserve">. </w:t>
      </w:r>
      <w:hyperlink r:id="rId39" w:history="1">
        <w:r w:rsidRPr="008146A0">
          <w:rPr>
            <w:rStyle w:val="Hyperlink"/>
            <w:rFonts w:ascii="Times New Roman" w:hAnsi="Times New Roman" w:cs="Times New Roman"/>
            <w:sz w:val="24"/>
            <w:szCs w:val="24"/>
          </w:rPr>
          <w:t>https://doi.org/10.17605/OSF.IO/E4C5P</w:t>
        </w:r>
      </w:hyperlink>
    </w:p>
    <w:p w14:paraId="0AF4EF13" w14:textId="77777777" w:rsidR="00E066C4" w:rsidRPr="008146A0" w:rsidRDefault="00E066C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Rickey, C. (2012). Perfectly Happy, Even Without Happy Endings. </w:t>
      </w:r>
      <w:r w:rsidRPr="008146A0">
        <w:rPr>
          <w:rFonts w:ascii="Times New Roman" w:hAnsi="Times New Roman" w:cs="Times New Roman"/>
          <w:i/>
          <w:iCs/>
          <w:sz w:val="24"/>
          <w:szCs w:val="24"/>
        </w:rPr>
        <w:t>The New York Times</w:t>
      </w:r>
      <w:r w:rsidRPr="008146A0">
        <w:rPr>
          <w:rFonts w:ascii="Times New Roman" w:hAnsi="Times New Roman" w:cs="Times New Roman"/>
          <w:sz w:val="24"/>
          <w:szCs w:val="24"/>
        </w:rPr>
        <w:t>. https://www.nytimes.com/2012/01/15/movies/lindsay-doran-examines-what-makes-films-satisfying.html</w:t>
      </w:r>
    </w:p>
    <w:p w14:paraId="6436BDBA" w14:textId="77777777" w:rsidR="00BB51FE" w:rsidRPr="008146A0" w:rsidRDefault="00BB51FE" w:rsidP="00FF162C">
      <w:pPr>
        <w:widowControl w:val="0"/>
        <w:shd w:val="clear" w:color="auto" w:fill="FFFFFF"/>
        <w:spacing w:after="0" w:line="480" w:lineRule="auto"/>
        <w:ind w:left="720" w:hanging="720"/>
        <w:rPr>
          <w:rFonts w:ascii="Times New Roman" w:hAnsi="Times New Roman" w:cs="Times New Roman"/>
          <w:color w:val="222222"/>
          <w:sz w:val="24"/>
          <w:szCs w:val="24"/>
          <w:shd w:val="clear" w:color="auto" w:fill="FFFFFF"/>
        </w:rPr>
      </w:pPr>
      <w:r w:rsidRPr="008146A0">
        <w:rPr>
          <w:rFonts w:ascii="Times New Roman" w:hAnsi="Times New Roman" w:cs="Times New Roman"/>
          <w:color w:val="222222"/>
          <w:sz w:val="24"/>
          <w:szCs w:val="24"/>
          <w:shd w:val="clear" w:color="auto" w:fill="FFFFFF"/>
        </w:rPr>
        <w:t xml:space="preserve">Sasaki, R., Hayashi, N., &amp; Yamada, M. (2018). The Effects of Musical Pieces Composed by Hiroyuki </w:t>
      </w:r>
      <w:proofErr w:type="spellStart"/>
      <w:r w:rsidRPr="008146A0">
        <w:rPr>
          <w:rFonts w:ascii="Times New Roman" w:hAnsi="Times New Roman" w:cs="Times New Roman"/>
          <w:color w:val="222222"/>
          <w:sz w:val="24"/>
          <w:szCs w:val="24"/>
          <w:shd w:val="clear" w:color="auto" w:fill="FFFFFF"/>
        </w:rPr>
        <w:t>Sawano</w:t>
      </w:r>
      <w:proofErr w:type="spellEnd"/>
      <w:r w:rsidRPr="008146A0">
        <w:rPr>
          <w:rFonts w:ascii="Times New Roman" w:hAnsi="Times New Roman" w:cs="Times New Roman"/>
          <w:color w:val="222222"/>
          <w:sz w:val="24"/>
          <w:szCs w:val="24"/>
          <w:shd w:val="clear" w:color="auto" w:fill="FFFFFF"/>
        </w:rPr>
        <w:t>: A Study Using the Anime, Attack on Titan. In </w:t>
      </w:r>
      <w:r w:rsidRPr="008146A0">
        <w:rPr>
          <w:rFonts w:ascii="Times New Roman" w:hAnsi="Times New Roman" w:cs="Times New Roman"/>
          <w:i/>
          <w:iCs/>
          <w:color w:val="222222"/>
          <w:sz w:val="24"/>
          <w:szCs w:val="24"/>
          <w:shd w:val="clear" w:color="auto" w:fill="FFFFFF"/>
        </w:rPr>
        <w:t xml:space="preserve">KEER2018, Go Green with Emotion. 7th International Conference on </w:t>
      </w:r>
      <w:proofErr w:type="spellStart"/>
      <w:r w:rsidRPr="008146A0">
        <w:rPr>
          <w:rFonts w:ascii="Times New Roman" w:hAnsi="Times New Roman" w:cs="Times New Roman"/>
          <w:i/>
          <w:iCs/>
          <w:color w:val="222222"/>
          <w:sz w:val="24"/>
          <w:szCs w:val="24"/>
          <w:shd w:val="clear" w:color="auto" w:fill="FFFFFF"/>
        </w:rPr>
        <w:t>Kansei</w:t>
      </w:r>
      <w:proofErr w:type="spellEnd"/>
      <w:r w:rsidRPr="008146A0">
        <w:rPr>
          <w:rFonts w:ascii="Times New Roman" w:hAnsi="Times New Roman" w:cs="Times New Roman"/>
          <w:i/>
          <w:iCs/>
          <w:color w:val="222222"/>
          <w:sz w:val="24"/>
          <w:szCs w:val="24"/>
          <w:shd w:val="clear" w:color="auto" w:fill="FFFFFF"/>
        </w:rPr>
        <w:t xml:space="preserve"> Engineering &amp; Emotion Research 2018, 19-22 March 2018, Kuching, Malaysia</w:t>
      </w:r>
      <w:r w:rsidRPr="008146A0">
        <w:rPr>
          <w:rFonts w:ascii="Times New Roman" w:hAnsi="Times New Roman" w:cs="Times New Roman"/>
          <w:color w:val="222222"/>
          <w:sz w:val="24"/>
          <w:szCs w:val="24"/>
          <w:shd w:val="clear" w:color="auto" w:fill="FFFFFF"/>
        </w:rPr>
        <w:t xml:space="preserve"> (No. 146, pp. 325-334). Linköping </w:t>
      </w:r>
      <w:r w:rsidRPr="008146A0">
        <w:rPr>
          <w:rFonts w:ascii="Times New Roman" w:hAnsi="Times New Roman" w:cs="Times New Roman"/>
          <w:color w:val="222222"/>
          <w:sz w:val="24"/>
          <w:szCs w:val="24"/>
          <w:shd w:val="clear" w:color="auto" w:fill="FFFFFF"/>
        </w:rPr>
        <w:lastRenderedPageBreak/>
        <w:t>University Electronic Press.</w:t>
      </w:r>
    </w:p>
    <w:p w14:paraId="779A01F8" w14:textId="79E5AA6E" w:rsidR="00FD181F" w:rsidRPr="008146A0" w:rsidRDefault="00FD181F"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Schencking</w:t>
      </w:r>
      <w:proofErr w:type="spellEnd"/>
      <w:r w:rsidRPr="008146A0">
        <w:rPr>
          <w:rFonts w:ascii="Times New Roman" w:hAnsi="Times New Roman" w:cs="Times New Roman"/>
          <w:sz w:val="24"/>
          <w:szCs w:val="24"/>
        </w:rPr>
        <w:t>, J. C. (2008). The Great Kanto Earthquake and the culture of catastrophe and reconstruction in 1920s Japan. </w:t>
      </w:r>
      <w:r w:rsidRPr="008146A0">
        <w:rPr>
          <w:rFonts w:ascii="Times New Roman" w:hAnsi="Times New Roman" w:cs="Times New Roman"/>
          <w:i/>
          <w:iCs/>
          <w:sz w:val="24"/>
          <w:szCs w:val="24"/>
        </w:rPr>
        <w:t>The Journal of Japanese Studies</w:t>
      </w:r>
      <w:r w:rsidRPr="008146A0">
        <w:rPr>
          <w:rFonts w:ascii="Times New Roman" w:hAnsi="Times New Roman" w:cs="Times New Roman"/>
          <w:sz w:val="24"/>
          <w:szCs w:val="24"/>
        </w:rPr>
        <w:t>, 295-331.</w:t>
      </w:r>
    </w:p>
    <w:p w14:paraId="54B27ACE" w14:textId="77777777" w:rsidR="00A66C05" w:rsidRPr="008146A0" w:rsidRDefault="00A66C05"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Schroy</w:t>
      </w:r>
      <w:proofErr w:type="spellEnd"/>
      <w:r w:rsidRPr="008146A0">
        <w:rPr>
          <w:rFonts w:ascii="Times New Roman" w:hAnsi="Times New Roman" w:cs="Times New Roman"/>
          <w:sz w:val="24"/>
          <w:szCs w:val="24"/>
        </w:rPr>
        <w:t xml:space="preserve">, C., Plante, C. N., </w:t>
      </w:r>
      <w:proofErr w:type="spellStart"/>
      <w:r w:rsidRPr="008146A0">
        <w:rPr>
          <w:rFonts w:ascii="Times New Roman" w:hAnsi="Times New Roman" w:cs="Times New Roman"/>
          <w:sz w:val="24"/>
          <w:szCs w:val="24"/>
        </w:rPr>
        <w:t>Reysen</w:t>
      </w:r>
      <w:proofErr w:type="spellEnd"/>
      <w:r w:rsidRPr="008146A0">
        <w:rPr>
          <w:rFonts w:ascii="Times New Roman" w:hAnsi="Times New Roman" w:cs="Times New Roman"/>
          <w:sz w:val="24"/>
          <w:szCs w:val="24"/>
        </w:rPr>
        <w:t xml:space="preserve">, S., Roberts, S. E., &amp; </w:t>
      </w:r>
      <w:proofErr w:type="spellStart"/>
      <w:r w:rsidRPr="008146A0">
        <w:rPr>
          <w:rFonts w:ascii="Times New Roman" w:hAnsi="Times New Roman" w:cs="Times New Roman"/>
          <w:sz w:val="24"/>
          <w:szCs w:val="24"/>
        </w:rPr>
        <w:t>Gerbasi</w:t>
      </w:r>
      <w:proofErr w:type="spellEnd"/>
      <w:r w:rsidRPr="008146A0">
        <w:rPr>
          <w:rFonts w:ascii="Times New Roman" w:hAnsi="Times New Roman" w:cs="Times New Roman"/>
          <w:sz w:val="24"/>
          <w:szCs w:val="24"/>
        </w:rPr>
        <w:t>, K. C. (2016). Different motivations as predictors of psychological connection to fan interest and fan groups in anime, furry, and fantasy sport fandoms. </w:t>
      </w:r>
      <w:r w:rsidRPr="008146A0">
        <w:rPr>
          <w:rFonts w:ascii="Times New Roman" w:hAnsi="Times New Roman" w:cs="Times New Roman"/>
          <w:i/>
          <w:iCs/>
          <w:sz w:val="24"/>
          <w:szCs w:val="24"/>
        </w:rPr>
        <w:t>The Phoenix Papers</w:t>
      </w:r>
      <w:r w:rsidRPr="008146A0">
        <w:rPr>
          <w:rFonts w:ascii="Times New Roman" w:hAnsi="Times New Roman" w:cs="Times New Roman"/>
          <w:sz w:val="24"/>
          <w:szCs w:val="24"/>
        </w:rPr>
        <w:t>, </w:t>
      </w:r>
      <w:r w:rsidRPr="008146A0">
        <w:rPr>
          <w:rFonts w:ascii="Times New Roman" w:hAnsi="Times New Roman" w:cs="Times New Roman"/>
          <w:i/>
          <w:iCs/>
          <w:sz w:val="24"/>
          <w:szCs w:val="24"/>
        </w:rPr>
        <w:t>2</w:t>
      </w:r>
      <w:r w:rsidRPr="008146A0">
        <w:rPr>
          <w:rFonts w:ascii="Times New Roman" w:hAnsi="Times New Roman" w:cs="Times New Roman"/>
          <w:sz w:val="24"/>
          <w:szCs w:val="24"/>
        </w:rPr>
        <w:t xml:space="preserve">(2), 148-167. </w:t>
      </w:r>
    </w:p>
    <w:p w14:paraId="0D4CAF2B" w14:textId="327BDBF8" w:rsidR="00D35746" w:rsidRPr="008146A0" w:rsidRDefault="00D35746"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Schubert, E. (2013). Emotion felt by the listener and expressed by the music: Literature review and theoretical perspectives. </w:t>
      </w:r>
      <w:r w:rsidRPr="008146A0">
        <w:rPr>
          <w:rFonts w:ascii="Times New Roman" w:hAnsi="Times New Roman" w:cs="Times New Roman"/>
          <w:i/>
          <w:iCs/>
          <w:sz w:val="24"/>
          <w:szCs w:val="24"/>
        </w:rPr>
        <w:t>Frontiers in Psychology</w:t>
      </w:r>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4</w:t>
      </w:r>
      <w:r w:rsidRPr="008146A0">
        <w:rPr>
          <w:rFonts w:ascii="Times New Roman" w:hAnsi="Times New Roman" w:cs="Times New Roman"/>
          <w:sz w:val="24"/>
          <w:szCs w:val="24"/>
        </w:rPr>
        <w:t xml:space="preserve">. </w:t>
      </w:r>
      <w:hyperlink r:id="rId40" w:history="1">
        <w:r w:rsidRPr="008146A0">
          <w:rPr>
            <w:rStyle w:val="Hyperlink"/>
            <w:rFonts w:ascii="Times New Roman" w:hAnsi="Times New Roman" w:cs="Times New Roman"/>
            <w:sz w:val="24"/>
            <w:szCs w:val="24"/>
          </w:rPr>
          <w:t>https://doi.org/10.3389/fpsyg.2013.00837</w:t>
        </w:r>
      </w:hyperlink>
    </w:p>
    <w:p w14:paraId="41D752A7" w14:textId="77777777" w:rsidR="00E35100" w:rsidRPr="00E35100" w:rsidRDefault="00E35100" w:rsidP="00FF162C">
      <w:pPr>
        <w:widowControl w:val="0"/>
        <w:shd w:val="clear" w:color="auto" w:fill="FFFFFF"/>
        <w:spacing w:after="0" w:line="480" w:lineRule="auto"/>
        <w:ind w:left="720" w:hanging="720"/>
        <w:rPr>
          <w:rFonts w:ascii="Times New Roman" w:hAnsi="Times New Roman" w:cs="Times New Roman"/>
          <w:sz w:val="24"/>
          <w:szCs w:val="24"/>
        </w:rPr>
      </w:pPr>
      <w:proofErr w:type="spellStart"/>
      <w:r w:rsidRPr="00E35100">
        <w:rPr>
          <w:rFonts w:ascii="Times New Roman" w:hAnsi="Times New Roman" w:cs="Times New Roman"/>
          <w:sz w:val="24"/>
          <w:szCs w:val="24"/>
        </w:rPr>
        <w:t>Schueller</w:t>
      </w:r>
      <w:proofErr w:type="spellEnd"/>
      <w:r w:rsidRPr="00E35100">
        <w:rPr>
          <w:rFonts w:ascii="Times New Roman" w:hAnsi="Times New Roman" w:cs="Times New Roman"/>
          <w:sz w:val="24"/>
          <w:szCs w:val="24"/>
        </w:rPr>
        <w:t xml:space="preserve">, S. M. (2014). Person–activity </w:t>
      </w:r>
      <w:proofErr w:type="gramStart"/>
      <w:r w:rsidRPr="00E35100">
        <w:rPr>
          <w:rFonts w:ascii="Times New Roman" w:hAnsi="Times New Roman" w:cs="Times New Roman"/>
          <w:sz w:val="24"/>
          <w:szCs w:val="24"/>
        </w:rPr>
        <w:t>fit</w:t>
      </w:r>
      <w:proofErr w:type="gramEnd"/>
      <w:r w:rsidRPr="00E35100">
        <w:rPr>
          <w:rFonts w:ascii="Times New Roman" w:hAnsi="Times New Roman" w:cs="Times New Roman"/>
          <w:sz w:val="24"/>
          <w:szCs w:val="24"/>
        </w:rPr>
        <w:t xml:space="preserve"> in positive psychological interventions. In A. C. Parks &amp; S. M. </w:t>
      </w:r>
      <w:proofErr w:type="spellStart"/>
      <w:r w:rsidRPr="00E35100">
        <w:rPr>
          <w:rFonts w:ascii="Times New Roman" w:hAnsi="Times New Roman" w:cs="Times New Roman"/>
          <w:sz w:val="24"/>
          <w:szCs w:val="24"/>
        </w:rPr>
        <w:t>Schueller</w:t>
      </w:r>
      <w:proofErr w:type="spellEnd"/>
      <w:r w:rsidRPr="00E35100">
        <w:rPr>
          <w:rFonts w:ascii="Times New Roman" w:hAnsi="Times New Roman" w:cs="Times New Roman"/>
          <w:sz w:val="24"/>
          <w:szCs w:val="24"/>
        </w:rPr>
        <w:t xml:space="preserve"> (Eds.), </w:t>
      </w:r>
      <w:r w:rsidRPr="00E35100">
        <w:rPr>
          <w:rFonts w:ascii="Times New Roman" w:hAnsi="Times New Roman" w:cs="Times New Roman"/>
          <w:i/>
          <w:iCs/>
          <w:sz w:val="24"/>
          <w:szCs w:val="24"/>
        </w:rPr>
        <w:t>The Wiley Blackwell handbook of positive psychological interventions</w:t>
      </w:r>
      <w:r w:rsidRPr="00E35100">
        <w:rPr>
          <w:rFonts w:ascii="Times New Roman" w:hAnsi="Times New Roman" w:cs="Times New Roman"/>
          <w:sz w:val="24"/>
          <w:szCs w:val="24"/>
        </w:rPr>
        <w:t> (pp. 385-402). John Wiley &amp; Sons.</w:t>
      </w:r>
    </w:p>
    <w:p w14:paraId="3A473F25" w14:textId="00DECC2D" w:rsidR="003D38D0" w:rsidRPr="008146A0" w:rsidRDefault="003D38D0" w:rsidP="00FF162C">
      <w:pPr>
        <w:widowControl w:val="0"/>
        <w:shd w:val="clear" w:color="auto" w:fill="FFFFFF"/>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Schutte, N. S., &amp; </w:t>
      </w:r>
      <w:proofErr w:type="spellStart"/>
      <w:r w:rsidRPr="008146A0">
        <w:rPr>
          <w:rFonts w:ascii="Times New Roman" w:hAnsi="Times New Roman" w:cs="Times New Roman"/>
          <w:sz w:val="24"/>
          <w:szCs w:val="24"/>
        </w:rPr>
        <w:t>Malouff</w:t>
      </w:r>
      <w:proofErr w:type="spellEnd"/>
      <w:r w:rsidRPr="008146A0">
        <w:rPr>
          <w:rFonts w:ascii="Times New Roman" w:hAnsi="Times New Roman" w:cs="Times New Roman"/>
          <w:sz w:val="24"/>
          <w:szCs w:val="24"/>
        </w:rPr>
        <w:t>, J. M. (2011). Emotional intelligence mediates the relationship between mindfulness and subjective well-being. </w:t>
      </w:r>
      <w:r w:rsidRPr="008146A0">
        <w:rPr>
          <w:rFonts w:ascii="Times New Roman" w:hAnsi="Times New Roman" w:cs="Times New Roman"/>
          <w:i/>
          <w:iCs/>
          <w:sz w:val="24"/>
          <w:szCs w:val="24"/>
        </w:rPr>
        <w:t xml:space="preserve">Personality and </w:t>
      </w:r>
      <w:r w:rsidR="00F01409">
        <w:rPr>
          <w:rFonts w:ascii="Times New Roman" w:hAnsi="Times New Roman" w:cs="Times New Roman"/>
          <w:i/>
          <w:iCs/>
          <w:sz w:val="24"/>
          <w:szCs w:val="24"/>
        </w:rPr>
        <w:t>I</w:t>
      </w:r>
      <w:r w:rsidRPr="008146A0">
        <w:rPr>
          <w:rFonts w:ascii="Times New Roman" w:hAnsi="Times New Roman" w:cs="Times New Roman"/>
          <w:i/>
          <w:iCs/>
          <w:sz w:val="24"/>
          <w:szCs w:val="24"/>
        </w:rPr>
        <w:t xml:space="preserve">ndividual </w:t>
      </w:r>
      <w:r w:rsidR="00F01409">
        <w:rPr>
          <w:rFonts w:ascii="Times New Roman" w:hAnsi="Times New Roman" w:cs="Times New Roman"/>
          <w:i/>
          <w:iCs/>
          <w:sz w:val="24"/>
          <w:szCs w:val="24"/>
        </w:rPr>
        <w:t>D</w:t>
      </w:r>
      <w:r w:rsidRPr="008146A0">
        <w:rPr>
          <w:rFonts w:ascii="Times New Roman" w:hAnsi="Times New Roman" w:cs="Times New Roman"/>
          <w:i/>
          <w:iCs/>
          <w:sz w:val="24"/>
          <w:szCs w:val="24"/>
        </w:rPr>
        <w:t>ifferences</w:t>
      </w:r>
      <w:r w:rsidRPr="008146A0">
        <w:rPr>
          <w:rFonts w:ascii="Times New Roman" w:hAnsi="Times New Roman" w:cs="Times New Roman"/>
          <w:sz w:val="24"/>
          <w:szCs w:val="24"/>
        </w:rPr>
        <w:t>, </w:t>
      </w:r>
      <w:r w:rsidRPr="008146A0">
        <w:rPr>
          <w:rFonts w:ascii="Times New Roman" w:hAnsi="Times New Roman" w:cs="Times New Roman"/>
          <w:i/>
          <w:iCs/>
          <w:sz w:val="24"/>
          <w:szCs w:val="24"/>
        </w:rPr>
        <w:t>50</w:t>
      </w:r>
      <w:r w:rsidRPr="008146A0">
        <w:rPr>
          <w:rFonts w:ascii="Times New Roman" w:hAnsi="Times New Roman" w:cs="Times New Roman"/>
          <w:sz w:val="24"/>
          <w:szCs w:val="24"/>
        </w:rPr>
        <w:t>(7), 1116-1119.</w:t>
      </w:r>
    </w:p>
    <w:p w14:paraId="6D4C9CE5" w14:textId="487B3905" w:rsidR="00B27B93" w:rsidRPr="008146A0" w:rsidRDefault="00B27B93" w:rsidP="00FF162C">
      <w:pPr>
        <w:widowControl w:val="0"/>
        <w:shd w:val="clear" w:color="auto" w:fill="FFFFFF"/>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Shusterman, R. (2006). Thinking through the body, educating for the humanities: A plea for </w:t>
      </w:r>
      <w:proofErr w:type="spellStart"/>
      <w:r w:rsidRPr="008146A0">
        <w:rPr>
          <w:rFonts w:ascii="Times New Roman" w:hAnsi="Times New Roman" w:cs="Times New Roman"/>
          <w:sz w:val="24"/>
          <w:szCs w:val="24"/>
        </w:rPr>
        <w:t>somaesthetics</w:t>
      </w:r>
      <w:proofErr w:type="spellEnd"/>
      <w:r w:rsidRPr="008146A0">
        <w:rPr>
          <w:rFonts w:ascii="Times New Roman" w:hAnsi="Times New Roman" w:cs="Times New Roman"/>
          <w:sz w:val="24"/>
          <w:szCs w:val="24"/>
        </w:rPr>
        <w:t xml:space="preserve">. </w:t>
      </w:r>
      <w:r w:rsidRPr="008146A0">
        <w:rPr>
          <w:rFonts w:ascii="Times New Roman" w:hAnsi="Times New Roman" w:cs="Times New Roman"/>
          <w:i/>
          <w:iCs/>
          <w:sz w:val="24"/>
          <w:szCs w:val="24"/>
        </w:rPr>
        <w:t>Journal of Aesthetic Education, 40</w:t>
      </w:r>
      <w:r w:rsidRPr="008146A0">
        <w:rPr>
          <w:rFonts w:ascii="Times New Roman" w:hAnsi="Times New Roman" w:cs="Times New Roman"/>
          <w:sz w:val="24"/>
          <w:szCs w:val="24"/>
        </w:rPr>
        <w:t>(1), 1-21.</w:t>
      </w:r>
    </w:p>
    <w:p w14:paraId="3A8E44A4" w14:textId="007016C1" w:rsidR="00DA45BF" w:rsidRPr="008146A0" w:rsidRDefault="00DA45BF" w:rsidP="00FF162C">
      <w:pPr>
        <w:widowControl w:val="0"/>
        <w:shd w:val="clear" w:color="auto" w:fill="FFFFFF"/>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Seligman, M. E. P. (2011). </w:t>
      </w:r>
      <w:r w:rsidRPr="008146A0">
        <w:rPr>
          <w:rFonts w:ascii="Times New Roman" w:hAnsi="Times New Roman" w:cs="Times New Roman"/>
          <w:i/>
          <w:iCs/>
          <w:sz w:val="24"/>
          <w:szCs w:val="24"/>
        </w:rPr>
        <w:t>Flourish. A visionary new understanding of happiness and wellbeing</w:t>
      </w:r>
      <w:r w:rsidRPr="008146A0">
        <w:rPr>
          <w:rFonts w:ascii="Times New Roman" w:hAnsi="Times New Roman" w:cs="Times New Roman"/>
          <w:sz w:val="24"/>
          <w:szCs w:val="24"/>
        </w:rPr>
        <w:t>. Atria.</w:t>
      </w:r>
    </w:p>
    <w:p w14:paraId="498CA87A" w14:textId="5399DBDC" w:rsidR="00971CEE" w:rsidRPr="008146A0" w:rsidRDefault="00971CEE" w:rsidP="00FF162C">
      <w:pPr>
        <w:widowControl w:val="0"/>
        <w:shd w:val="clear" w:color="auto" w:fill="FFFFFF"/>
        <w:spacing w:after="0" w:line="480" w:lineRule="auto"/>
        <w:ind w:left="720" w:hanging="720"/>
        <w:rPr>
          <w:rFonts w:ascii="Times New Roman" w:hAnsi="Times New Roman" w:cs="Times New Roman"/>
          <w:color w:val="222222"/>
          <w:sz w:val="24"/>
          <w:szCs w:val="24"/>
          <w:shd w:val="clear" w:color="auto" w:fill="FFFFFF"/>
        </w:rPr>
      </w:pPr>
      <w:r w:rsidRPr="008146A0">
        <w:rPr>
          <w:rFonts w:ascii="Times New Roman" w:hAnsi="Times New Roman" w:cs="Times New Roman"/>
          <w:color w:val="222222"/>
          <w:sz w:val="24"/>
          <w:szCs w:val="24"/>
          <w:shd w:val="clear" w:color="auto" w:fill="FFFFFF"/>
        </w:rPr>
        <w:t>Seligman, M. E., Steen, T. A., Park, N., &amp; Peterson, C. (2005). Positive psychology progress: empirical validation of interventions. </w:t>
      </w:r>
      <w:r w:rsidRPr="008146A0">
        <w:rPr>
          <w:rFonts w:ascii="Times New Roman" w:hAnsi="Times New Roman" w:cs="Times New Roman"/>
          <w:i/>
          <w:iCs/>
          <w:color w:val="222222"/>
          <w:sz w:val="24"/>
          <w:szCs w:val="24"/>
          <w:shd w:val="clear" w:color="auto" w:fill="FFFFFF"/>
        </w:rPr>
        <w:t xml:space="preserve">American </w:t>
      </w:r>
      <w:r w:rsidR="00E535F6">
        <w:rPr>
          <w:rFonts w:ascii="Times New Roman" w:hAnsi="Times New Roman" w:cs="Times New Roman"/>
          <w:i/>
          <w:iCs/>
          <w:color w:val="222222"/>
          <w:sz w:val="24"/>
          <w:szCs w:val="24"/>
          <w:shd w:val="clear" w:color="auto" w:fill="FFFFFF"/>
        </w:rPr>
        <w:t>P</w:t>
      </w:r>
      <w:r w:rsidRPr="008146A0">
        <w:rPr>
          <w:rFonts w:ascii="Times New Roman" w:hAnsi="Times New Roman" w:cs="Times New Roman"/>
          <w:i/>
          <w:iCs/>
          <w:color w:val="222222"/>
          <w:sz w:val="24"/>
          <w:szCs w:val="24"/>
          <w:shd w:val="clear" w:color="auto" w:fill="FFFFFF"/>
        </w:rPr>
        <w:t>sychologist</w:t>
      </w:r>
      <w:r w:rsidRPr="008146A0">
        <w:rPr>
          <w:rFonts w:ascii="Times New Roman" w:hAnsi="Times New Roman" w:cs="Times New Roman"/>
          <w:color w:val="222222"/>
          <w:sz w:val="24"/>
          <w:szCs w:val="24"/>
          <w:shd w:val="clear" w:color="auto" w:fill="FFFFFF"/>
        </w:rPr>
        <w:t>, </w:t>
      </w:r>
      <w:r w:rsidRPr="008146A0">
        <w:rPr>
          <w:rFonts w:ascii="Times New Roman" w:hAnsi="Times New Roman" w:cs="Times New Roman"/>
          <w:i/>
          <w:iCs/>
          <w:color w:val="222222"/>
          <w:sz w:val="24"/>
          <w:szCs w:val="24"/>
          <w:shd w:val="clear" w:color="auto" w:fill="FFFFFF"/>
        </w:rPr>
        <w:t>60</w:t>
      </w:r>
      <w:r w:rsidRPr="008146A0">
        <w:rPr>
          <w:rFonts w:ascii="Times New Roman" w:hAnsi="Times New Roman" w:cs="Times New Roman"/>
          <w:color w:val="222222"/>
          <w:sz w:val="24"/>
          <w:szCs w:val="24"/>
          <w:shd w:val="clear" w:color="auto" w:fill="FFFFFF"/>
        </w:rPr>
        <w:t>(5), 410.</w:t>
      </w:r>
    </w:p>
    <w:p w14:paraId="21EF5E81" w14:textId="43EAA7BC" w:rsidR="00EC57F3" w:rsidRPr="008146A0" w:rsidRDefault="00EC57F3" w:rsidP="00FF162C">
      <w:pPr>
        <w:widowControl w:val="0"/>
        <w:shd w:val="clear" w:color="auto" w:fill="FFFFFF"/>
        <w:spacing w:after="0" w:line="480" w:lineRule="auto"/>
        <w:ind w:left="720" w:hanging="720"/>
        <w:rPr>
          <w:rFonts w:ascii="Times New Roman" w:hAnsi="Times New Roman" w:cs="Times New Roman"/>
          <w:color w:val="222222"/>
          <w:sz w:val="24"/>
          <w:szCs w:val="24"/>
          <w:shd w:val="clear" w:color="auto" w:fill="FFFFFF"/>
        </w:rPr>
      </w:pPr>
      <w:r w:rsidRPr="008146A0">
        <w:rPr>
          <w:rFonts w:ascii="Times New Roman" w:hAnsi="Times New Roman" w:cs="Times New Roman"/>
          <w:color w:val="222222"/>
          <w:sz w:val="24"/>
          <w:szCs w:val="24"/>
          <w:shd w:val="clear" w:color="auto" w:fill="FFFFFF"/>
        </w:rPr>
        <w:t>Spencer, H. (2015). The origin and function of music. In </w:t>
      </w:r>
      <w:r w:rsidRPr="008146A0">
        <w:rPr>
          <w:rFonts w:ascii="Times New Roman" w:hAnsi="Times New Roman" w:cs="Times New Roman"/>
          <w:i/>
          <w:iCs/>
          <w:color w:val="222222"/>
          <w:sz w:val="24"/>
          <w:szCs w:val="24"/>
          <w:shd w:val="clear" w:color="auto" w:fill="FFFFFF"/>
        </w:rPr>
        <w:t xml:space="preserve">The Routledge </w:t>
      </w:r>
      <w:r w:rsidR="00FF162C">
        <w:rPr>
          <w:rFonts w:ascii="Times New Roman" w:hAnsi="Times New Roman" w:cs="Times New Roman"/>
          <w:i/>
          <w:iCs/>
          <w:color w:val="222222"/>
          <w:sz w:val="24"/>
          <w:szCs w:val="24"/>
          <w:shd w:val="clear" w:color="auto" w:fill="FFFFFF"/>
        </w:rPr>
        <w:t>R</w:t>
      </w:r>
      <w:r w:rsidRPr="008146A0">
        <w:rPr>
          <w:rFonts w:ascii="Times New Roman" w:hAnsi="Times New Roman" w:cs="Times New Roman"/>
          <w:i/>
          <w:iCs/>
          <w:color w:val="222222"/>
          <w:sz w:val="24"/>
          <w:szCs w:val="24"/>
          <w:shd w:val="clear" w:color="auto" w:fill="FFFFFF"/>
        </w:rPr>
        <w:t xml:space="preserve">eader on the </w:t>
      </w:r>
      <w:r w:rsidR="00FF162C">
        <w:rPr>
          <w:rFonts w:ascii="Times New Roman" w:hAnsi="Times New Roman" w:cs="Times New Roman"/>
          <w:i/>
          <w:iCs/>
          <w:color w:val="222222"/>
          <w:sz w:val="24"/>
          <w:szCs w:val="24"/>
          <w:shd w:val="clear" w:color="auto" w:fill="FFFFFF"/>
        </w:rPr>
        <w:t>S</w:t>
      </w:r>
      <w:r w:rsidRPr="008146A0">
        <w:rPr>
          <w:rFonts w:ascii="Times New Roman" w:hAnsi="Times New Roman" w:cs="Times New Roman"/>
          <w:i/>
          <w:iCs/>
          <w:color w:val="222222"/>
          <w:sz w:val="24"/>
          <w:szCs w:val="24"/>
          <w:shd w:val="clear" w:color="auto" w:fill="FFFFFF"/>
        </w:rPr>
        <w:t xml:space="preserve">ociology of </w:t>
      </w:r>
      <w:r w:rsidR="00FF162C">
        <w:rPr>
          <w:rFonts w:ascii="Times New Roman" w:hAnsi="Times New Roman" w:cs="Times New Roman"/>
          <w:i/>
          <w:iCs/>
          <w:color w:val="222222"/>
          <w:sz w:val="24"/>
          <w:szCs w:val="24"/>
          <w:shd w:val="clear" w:color="auto" w:fill="FFFFFF"/>
        </w:rPr>
        <w:t>M</w:t>
      </w:r>
      <w:r w:rsidRPr="008146A0">
        <w:rPr>
          <w:rFonts w:ascii="Times New Roman" w:hAnsi="Times New Roman" w:cs="Times New Roman"/>
          <w:i/>
          <w:iCs/>
          <w:color w:val="222222"/>
          <w:sz w:val="24"/>
          <w:szCs w:val="24"/>
          <w:shd w:val="clear" w:color="auto" w:fill="FFFFFF"/>
        </w:rPr>
        <w:t>usic</w:t>
      </w:r>
      <w:r w:rsidRPr="008146A0">
        <w:rPr>
          <w:rFonts w:ascii="Times New Roman" w:hAnsi="Times New Roman" w:cs="Times New Roman"/>
          <w:color w:val="222222"/>
          <w:sz w:val="24"/>
          <w:szCs w:val="24"/>
          <w:shd w:val="clear" w:color="auto" w:fill="FFFFFF"/>
        </w:rPr>
        <w:t> (pp. 43-50). Routledge.</w:t>
      </w:r>
    </w:p>
    <w:p w14:paraId="03826544"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lastRenderedPageBreak/>
        <w:t xml:space="preserve">Studio Hibari, </w:t>
      </w:r>
      <w:proofErr w:type="spellStart"/>
      <w:r w:rsidRPr="008146A0">
        <w:rPr>
          <w:rFonts w:ascii="Times New Roman" w:hAnsi="Times New Roman" w:cs="Times New Roman"/>
          <w:sz w:val="24"/>
          <w:szCs w:val="24"/>
        </w:rPr>
        <w:t>Lantis</w:t>
      </w:r>
      <w:proofErr w:type="spellEnd"/>
      <w:r w:rsidRPr="008146A0">
        <w:rPr>
          <w:rFonts w:ascii="Times New Roman" w:hAnsi="Times New Roman" w:cs="Times New Roman"/>
          <w:sz w:val="24"/>
          <w:szCs w:val="24"/>
        </w:rPr>
        <w:t xml:space="preserve">, Media Factory, AT-X, Sony Music Communications, </w:t>
      </w:r>
      <w:proofErr w:type="spellStart"/>
      <w:r w:rsidRPr="008146A0">
        <w:rPr>
          <w:rFonts w:ascii="Times New Roman" w:hAnsi="Times New Roman" w:cs="Times New Roman"/>
          <w:sz w:val="24"/>
          <w:szCs w:val="24"/>
        </w:rPr>
        <w:t>Toranoana</w:t>
      </w:r>
      <w:proofErr w:type="spellEnd"/>
      <w:r w:rsidRPr="008146A0">
        <w:rPr>
          <w:rFonts w:ascii="Times New Roman" w:hAnsi="Times New Roman" w:cs="Times New Roman"/>
          <w:sz w:val="24"/>
          <w:szCs w:val="24"/>
        </w:rPr>
        <w:t xml:space="preserve">, Crunchyroll, </w:t>
      </w:r>
      <w:proofErr w:type="spellStart"/>
      <w:r w:rsidRPr="008146A0">
        <w:rPr>
          <w:rFonts w:ascii="Times New Roman" w:hAnsi="Times New Roman" w:cs="Times New Roman"/>
          <w:sz w:val="24"/>
          <w:szCs w:val="24"/>
        </w:rPr>
        <w:t>Kadokawa</w:t>
      </w:r>
      <w:proofErr w:type="spellEnd"/>
      <w:r w:rsidRPr="008146A0">
        <w:rPr>
          <w:rFonts w:ascii="Times New Roman" w:hAnsi="Times New Roman" w:cs="Times New Roman"/>
          <w:sz w:val="24"/>
          <w:szCs w:val="24"/>
        </w:rPr>
        <w:t xml:space="preserve"> Media House, AKABEiSOFT2 (Executive Producers). (2017). </w:t>
      </w:r>
      <w:proofErr w:type="spellStart"/>
      <w:r w:rsidRPr="008146A0">
        <w:rPr>
          <w:rFonts w:ascii="Times New Roman" w:hAnsi="Times New Roman" w:cs="Times New Roman"/>
          <w:sz w:val="24"/>
          <w:szCs w:val="24"/>
        </w:rPr>
        <w:t>Youkoso</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jitsuryoku</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shijou</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shugi</w:t>
      </w:r>
      <w:proofErr w:type="spellEnd"/>
      <w:r w:rsidRPr="008146A0">
        <w:rPr>
          <w:rFonts w:ascii="Times New Roman" w:hAnsi="Times New Roman" w:cs="Times New Roman"/>
          <w:sz w:val="24"/>
          <w:szCs w:val="24"/>
        </w:rPr>
        <w:t xml:space="preserve"> no </w:t>
      </w:r>
      <w:proofErr w:type="spellStart"/>
      <w:r w:rsidRPr="008146A0">
        <w:rPr>
          <w:rFonts w:ascii="Times New Roman" w:hAnsi="Times New Roman" w:cs="Times New Roman"/>
          <w:sz w:val="24"/>
          <w:szCs w:val="24"/>
        </w:rPr>
        <w:t>kyoushitsu</w:t>
      </w:r>
      <w:proofErr w:type="spellEnd"/>
      <w:r w:rsidRPr="008146A0">
        <w:rPr>
          <w:rFonts w:ascii="Times New Roman" w:hAnsi="Times New Roman" w:cs="Times New Roman"/>
          <w:sz w:val="24"/>
          <w:szCs w:val="24"/>
        </w:rPr>
        <w:t xml:space="preserve"> e [Classroom of the elite] [TV series]. </w:t>
      </w:r>
      <w:proofErr w:type="spellStart"/>
      <w:r w:rsidRPr="008146A0">
        <w:rPr>
          <w:rFonts w:ascii="Times New Roman" w:hAnsi="Times New Roman" w:cs="Times New Roman"/>
          <w:sz w:val="24"/>
          <w:szCs w:val="24"/>
        </w:rPr>
        <w:t>Lerche</w:t>
      </w:r>
      <w:proofErr w:type="spellEnd"/>
      <w:r w:rsidRPr="008146A0">
        <w:rPr>
          <w:rFonts w:ascii="Times New Roman" w:hAnsi="Times New Roman" w:cs="Times New Roman"/>
          <w:sz w:val="24"/>
          <w:szCs w:val="24"/>
        </w:rPr>
        <w:t>.</w:t>
      </w:r>
    </w:p>
    <w:p w14:paraId="20406988"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TOHO animation,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xml:space="preserve"> (Executive Producer). (2019-present). </w:t>
      </w:r>
      <w:proofErr w:type="spellStart"/>
      <w:r w:rsidRPr="008146A0">
        <w:rPr>
          <w:rFonts w:ascii="Times New Roman" w:hAnsi="Times New Roman" w:cs="Times New Roman"/>
          <w:sz w:val="24"/>
          <w:szCs w:val="24"/>
        </w:rPr>
        <w:t>Dokutāsutōn</w:t>
      </w:r>
      <w:proofErr w:type="spellEnd"/>
      <w:r w:rsidRPr="008146A0">
        <w:rPr>
          <w:rFonts w:ascii="Times New Roman" w:hAnsi="Times New Roman" w:cs="Times New Roman"/>
          <w:sz w:val="24"/>
          <w:szCs w:val="24"/>
        </w:rPr>
        <w:t xml:space="preserve"> [Dr. Stone] [TV series]. TMS Entertainment.</w:t>
      </w:r>
    </w:p>
    <w:p w14:paraId="621D5A79"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TV Tokyo, </w:t>
      </w:r>
      <w:proofErr w:type="spellStart"/>
      <w:r w:rsidRPr="008146A0">
        <w:rPr>
          <w:rFonts w:ascii="Times New Roman" w:hAnsi="Times New Roman" w:cs="Times New Roman"/>
          <w:sz w:val="24"/>
          <w:szCs w:val="24"/>
        </w:rPr>
        <w:t>Aniples</w:t>
      </w:r>
      <w:proofErr w:type="spellEnd"/>
      <w:r w:rsidRPr="008146A0">
        <w:rPr>
          <w:rFonts w:ascii="Times New Roman" w:hAnsi="Times New Roman" w:cs="Times New Roman"/>
          <w:sz w:val="24"/>
          <w:szCs w:val="24"/>
        </w:rPr>
        <w:t xml:space="preserve">,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xml:space="preserve"> (Executive Producers). (2002-2007). Naruto [TV series]. Pierrot.</w:t>
      </w:r>
    </w:p>
    <w:p w14:paraId="1B24CC85"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TV Tokyo, Avex Pictures, </w:t>
      </w:r>
      <w:proofErr w:type="spellStart"/>
      <w:r w:rsidRPr="008146A0">
        <w:rPr>
          <w:rFonts w:ascii="Times New Roman" w:hAnsi="Times New Roman" w:cs="Times New Roman"/>
          <w:sz w:val="24"/>
          <w:szCs w:val="24"/>
        </w:rPr>
        <w:t>Shueisha</w:t>
      </w:r>
      <w:proofErr w:type="spellEnd"/>
      <w:r w:rsidRPr="008146A0">
        <w:rPr>
          <w:rFonts w:ascii="Times New Roman" w:hAnsi="Times New Roman" w:cs="Times New Roman"/>
          <w:sz w:val="24"/>
          <w:szCs w:val="24"/>
        </w:rPr>
        <w:t xml:space="preserve"> (Executive Producers). (2017-2021). </w:t>
      </w:r>
      <w:proofErr w:type="spellStart"/>
      <w:r w:rsidRPr="008146A0">
        <w:rPr>
          <w:rFonts w:ascii="Times New Roman" w:hAnsi="Times New Roman" w:cs="Times New Roman"/>
          <w:sz w:val="24"/>
          <w:szCs w:val="24"/>
        </w:rPr>
        <w:t>Burakkukurōbā</w:t>
      </w:r>
      <w:proofErr w:type="spellEnd"/>
      <w:r w:rsidRPr="008146A0">
        <w:rPr>
          <w:rFonts w:ascii="Times New Roman" w:hAnsi="Times New Roman" w:cs="Times New Roman"/>
          <w:sz w:val="24"/>
          <w:szCs w:val="24"/>
        </w:rPr>
        <w:t xml:space="preserve"> [Black clover] [TV series]. Pierrot.</w:t>
      </w:r>
    </w:p>
    <w:p w14:paraId="6DC6C7C1" w14:textId="77777777"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VAP, </w:t>
      </w:r>
      <w:proofErr w:type="spellStart"/>
      <w:r w:rsidRPr="008146A0">
        <w:rPr>
          <w:rFonts w:ascii="Times New Roman" w:hAnsi="Times New Roman" w:cs="Times New Roman"/>
          <w:sz w:val="24"/>
          <w:szCs w:val="24"/>
        </w:rPr>
        <w:t>Sotsu</w:t>
      </w:r>
      <w:proofErr w:type="spellEnd"/>
      <w:r w:rsidRPr="008146A0">
        <w:rPr>
          <w:rFonts w:ascii="Times New Roman" w:hAnsi="Times New Roman" w:cs="Times New Roman"/>
          <w:sz w:val="24"/>
          <w:szCs w:val="24"/>
        </w:rPr>
        <w:t xml:space="preserve">, Mainichi Broadcasting System, Bandai, </w:t>
      </w:r>
      <w:proofErr w:type="spellStart"/>
      <w:r w:rsidRPr="008146A0">
        <w:rPr>
          <w:rFonts w:ascii="Times New Roman" w:hAnsi="Times New Roman" w:cs="Times New Roman"/>
          <w:sz w:val="24"/>
          <w:szCs w:val="24"/>
        </w:rPr>
        <w:t>Asmik</w:t>
      </w:r>
      <w:proofErr w:type="spellEnd"/>
      <w:r w:rsidRPr="008146A0">
        <w:rPr>
          <w:rFonts w:ascii="Times New Roman" w:hAnsi="Times New Roman" w:cs="Times New Roman"/>
          <w:sz w:val="24"/>
          <w:szCs w:val="24"/>
        </w:rPr>
        <w:t xml:space="preserve"> Ace, </w:t>
      </w:r>
      <w:proofErr w:type="spellStart"/>
      <w:r w:rsidRPr="008146A0">
        <w:rPr>
          <w:rFonts w:ascii="Times New Roman" w:hAnsi="Times New Roman" w:cs="Times New Roman"/>
          <w:sz w:val="24"/>
          <w:szCs w:val="24"/>
        </w:rPr>
        <w:t>Tohokushinsha</w:t>
      </w:r>
      <w:proofErr w:type="spellEnd"/>
      <w:r w:rsidRPr="008146A0">
        <w:rPr>
          <w:rFonts w:ascii="Times New Roman" w:hAnsi="Times New Roman" w:cs="Times New Roman"/>
          <w:sz w:val="24"/>
          <w:szCs w:val="24"/>
        </w:rPr>
        <w:t xml:space="preserve"> Film Corporation, Sammy, </w:t>
      </w:r>
      <w:proofErr w:type="spellStart"/>
      <w:r w:rsidRPr="008146A0">
        <w:rPr>
          <w:rFonts w:ascii="Times New Roman" w:hAnsi="Times New Roman" w:cs="Times New Roman"/>
          <w:sz w:val="24"/>
          <w:szCs w:val="24"/>
        </w:rPr>
        <w:t>DeNA</w:t>
      </w:r>
      <w:proofErr w:type="spellEnd"/>
      <w:r w:rsidRPr="008146A0">
        <w:rPr>
          <w:rFonts w:ascii="Times New Roman" w:hAnsi="Times New Roman" w:cs="Times New Roman"/>
          <w:sz w:val="24"/>
          <w:szCs w:val="24"/>
        </w:rPr>
        <w:t xml:space="preserve">, Nippon Cultural Broadcasting, Bandai Namco Arts, Bandai Spirits, NetEase, Fosun Entertainment Japan (Executive producers). (2021). </w:t>
      </w:r>
      <w:proofErr w:type="spellStart"/>
      <w:r w:rsidRPr="008146A0">
        <w:rPr>
          <w:rFonts w:ascii="Times New Roman" w:hAnsi="Times New Roman" w:cs="Times New Roman"/>
          <w:sz w:val="24"/>
          <w:szCs w:val="24"/>
        </w:rPr>
        <w:t>Sakugan</w:t>
      </w:r>
      <w:proofErr w:type="spellEnd"/>
      <w:r w:rsidRPr="008146A0">
        <w:rPr>
          <w:rFonts w:ascii="Times New Roman" w:hAnsi="Times New Roman" w:cs="Times New Roman"/>
          <w:sz w:val="24"/>
          <w:szCs w:val="24"/>
        </w:rPr>
        <w:t xml:space="preserve"> [TV series]. </w:t>
      </w:r>
      <w:proofErr w:type="spellStart"/>
      <w:r w:rsidRPr="008146A0">
        <w:rPr>
          <w:rFonts w:ascii="Times New Roman" w:hAnsi="Times New Roman" w:cs="Times New Roman"/>
          <w:sz w:val="24"/>
          <w:szCs w:val="24"/>
        </w:rPr>
        <w:t>Satelight</w:t>
      </w:r>
      <w:proofErr w:type="spellEnd"/>
      <w:r w:rsidRPr="008146A0">
        <w:rPr>
          <w:rFonts w:ascii="Times New Roman" w:hAnsi="Times New Roman" w:cs="Times New Roman"/>
          <w:sz w:val="24"/>
          <w:szCs w:val="24"/>
        </w:rPr>
        <w:t>.</w:t>
      </w:r>
    </w:p>
    <w:p w14:paraId="700DE4A5" w14:textId="4EAED60D" w:rsidR="005763C7" w:rsidRPr="008146A0" w:rsidRDefault="005763C7" w:rsidP="00FF162C">
      <w:pPr>
        <w:pStyle w:val="NormalWeb"/>
        <w:widowControl w:val="0"/>
        <w:spacing w:before="0" w:beforeAutospacing="0" w:after="0" w:afterAutospacing="0" w:line="480" w:lineRule="auto"/>
        <w:ind w:left="567" w:hanging="567"/>
      </w:pPr>
      <w:proofErr w:type="spellStart"/>
      <w:r w:rsidRPr="00FF162C">
        <w:t>Vilaythong</w:t>
      </w:r>
      <w:proofErr w:type="spellEnd"/>
      <w:r w:rsidRPr="00FF162C">
        <w:t xml:space="preserve">, A. P., </w:t>
      </w:r>
      <w:proofErr w:type="spellStart"/>
      <w:r w:rsidRPr="00FF162C">
        <w:t>Arnau</w:t>
      </w:r>
      <w:proofErr w:type="spellEnd"/>
      <w:r w:rsidRPr="00FF162C">
        <w:t xml:space="preserve">, R. C., Rosen, D. H., &amp; Mascaro, N. (2003). Humor and hope: Can humor increase </w:t>
      </w:r>
      <w:proofErr w:type="gramStart"/>
      <w:r w:rsidRPr="00FF162C">
        <w:t>hope?.</w:t>
      </w:r>
      <w:proofErr w:type="gramEnd"/>
      <w:r w:rsidR="00FF162C" w:rsidRPr="00FF162C">
        <w:rPr>
          <w14:ligatures w14:val="none"/>
        </w:rPr>
        <w:t xml:space="preserve"> </w:t>
      </w:r>
      <w:r w:rsidR="00FF162C" w:rsidRPr="00FF162C">
        <w:rPr>
          <w:i/>
          <w:iCs/>
          <w14:ligatures w14:val="none"/>
        </w:rPr>
        <w:t>Humor.</w:t>
      </w:r>
      <w:r w:rsidR="00FF162C" w:rsidRPr="00FF162C">
        <w:rPr>
          <w14:ligatures w14:val="none"/>
        </w:rPr>
        <w:t xml:space="preserve">, vol. 16, no. 1, 2003, p. 79, https://doi.org/10.1515/humr.2003.006. </w:t>
      </w:r>
    </w:p>
    <w:p w14:paraId="66BE9A22" w14:textId="583894E3" w:rsidR="00A27CA4" w:rsidRPr="008146A0" w:rsidRDefault="00A27CA4"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Volkov, A., &amp; Volkov, M. (2015). Teamwork benefits in tertiary education: Student perceptions that lead to best practice assessment design. </w:t>
      </w:r>
      <w:r w:rsidRPr="008146A0">
        <w:rPr>
          <w:rFonts w:ascii="Times New Roman" w:hAnsi="Times New Roman" w:cs="Times New Roman"/>
          <w:i/>
          <w:iCs/>
          <w:sz w:val="24"/>
          <w:szCs w:val="24"/>
        </w:rPr>
        <w:t xml:space="preserve">Education+ </w:t>
      </w:r>
      <w:r w:rsidR="00FF162C">
        <w:rPr>
          <w:rFonts w:ascii="Times New Roman" w:hAnsi="Times New Roman" w:cs="Times New Roman"/>
          <w:i/>
          <w:iCs/>
          <w:sz w:val="24"/>
          <w:szCs w:val="24"/>
        </w:rPr>
        <w:t>T</w:t>
      </w:r>
      <w:r w:rsidRPr="008146A0">
        <w:rPr>
          <w:rFonts w:ascii="Times New Roman" w:hAnsi="Times New Roman" w:cs="Times New Roman"/>
          <w:i/>
          <w:iCs/>
          <w:sz w:val="24"/>
          <w:szCs w:val="24"/>
        </w:rPr>
        <w:t>raining</w:t>
      </w:r>
      <w:r w:rsidRPr="008146A0">
        <w:rPr>
          <w:rFonts w:ascii="Times New Roman" w:hAnsi="Times New Roman" w:cs="Times New Roman"/>
          <w:sz w:val="24"/>
          <w:szCs w:val="24"/>
        </w:rPr>
        <w:t>, </w:t>
      </w:r>
      <w:r w:rsidRPr="008146A0">
        <w:rPr>
          <w:rFonts w:ascii="Times New Roman" w:hAnsi="Times New Roman" w:cs="Times New Roman"/>
          <w:i/>
          <w:iCs/>
          <w:sz w:val="24"/>
          <w:szCs w:val="24"/>
        </w:rPr>
        <w:t>57</w:t>
      </w:r>
      <w:r w:rsidRPr="008146A0">
        <w:rPr>
          <w:rFonts w:ascii="Times New Roman" w:hAnsi="Times New Roman" w:cs="Times New Roman"/>
          <w:sz w:val="24"/>
          <w:szCs w:val="24"/>
        </w:rPr>
        <w:t>(3), 262-278.</w:t>
      </w:r>
    </w:p>
    <w:p w14:paraId="7DEA3537" w14:textId="1EB6D2B8" w:rsidR="009239D3" w:rsidRPr="008146A0" w:rsidRDefault="009239D3"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Warner Bros. Japan, </w:t>
      </w:r>
      <w:proofErr w:type="spellStart"/>
      <w:r w:rsidRPr="008146A0">
        <w:rPr>
          <w:rFonts w:ascii="Times New Roman" w:hAnsi="Times New Roman" w:cs="Times New Roman"/>
          <w:sz w:val="24"/>
          <w:szCs w:val="24"/>
        </w:rPr>
        <w:t>KlockWorx</w:t>
      </w:r>
      <w:proofErr w:type="spellEnd"/>
      <w:r w:rsidRPr="008146A0">
        <w:rPr>
          <w:rFonts w:ascii="Times New Roman" w:hAnsi="Times New Roman" w:cs="Times New Roman"/>
          <w:sz w:val="24"/>
          <w:szCs w:val="24"/>
        </w:rPr>
        <w:t xml:space="preserve">, BS Fuji, </w:t>
      </w:r>
      <w:proofErr w:type="spellStart"/>
      <w:r w:rsidRPr="008146A0">
        <w:rPr>
          <w:rFonts w:ascii="Times New Roman" w:hAnsi="Times New Roman" w:cs="Times New Roman"/>
          <w:sz w:val="24"/>
          <w:szCs w:val="24"/>
        </w:rPr>
        <w:t>Hakuhodo</w:t>
      </w:r>
      <w:proofErr w:type="spellEnd"/>
      <w:r w:rsidRPr="008146A0">
        <w:rPr>
          <w:rFonts w:ascii="Times New Roman" w:hAnsi="Times New Roman" w:cs="Times New Roman"/>
          <w:sz w:val="24"/>
          <w:szCs w:val="24"/>
        </w:rPr>
        <w:t xml:space="preserve"> DY Music &amp; Pictures, </w:t>
      </w:r>
      <w:proofErr w:type="spellStart"/>
      <w:r w:rsidRPr="008146A0">
        <w:rPr>
          <w:rFonts w:ascii="Times New Roman" w:hAnsi="Times New Roman" w:cs="Times New Roman"/>
          <w:sz w:val="24"/>
          <w:szCs w:val="24"/>
        </w:rPr>
        <w:t>Shogakukan</w:t>
      </w:r>
      <w:proofErr w:type="spellEnd"/>
      <w:r w:rsidRPr="008146A0">
        <w:rPr>
          <w:rFonts w:ascii="Times New Roman" w:hAnsi="Times New Roman" w:cs="Times New Roman"/>
          <w:sz w:val="24"/>
          <w:szCs w:val="24"/>
        </w:rPr>
        <w:t xml:space="preserve"> (Executive Producers). (2016). </w:t>
      </w:r>
      <w:proofErr w:type="spellStart"/>
      <w:r w:rsidRPr="008146A0">
        <w:rPr>
          <w:rFonts w:ascii="Times New Roman" w:hAnsi="Times New Roman" w:cs="Times New Roman"/>
          <w:sz w:val="24"/>
          <w:szCs w:val="24"/>
        </w:rPr>
        <w:t>Mobusaiko</w:t>
      </w:r>
      <w:proofErr w:type="spellEnd"/>
      <w:r w:rsidRPr="008146A0">
        <w:rPr>
          <w:rFonts w:ascii="Times New Roman" w:hAnsi="Times New Roman" w:cs="Times New Roman"/>
          <w:sz w:val="24"/>
          <w:szCs w:val="24"/>
        </w:rPr>
        <w:t xml:space="preserve"> 100 [Mob Psycho 100] [TV series]. Bones.</w:t>
      </w:r>
    </w:p>
    <w:p w14:paraId="507F18BF" w14:textId="5631DCC0" w:rsidR="00085CBF" w:rsidRPr="008146A0" w:rsidRDefault="00085CBF"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Weick, M., &amp; </w:t>
      </w:r>
      <w:proofErr w:type="spellStart"/>
      <w:r w:rsidRPr="008146A0">
        <w:rPr>
          <w:rFonts w:ascii="Times New Roman" w:hAnsi="Times New Roman" w:cs="Times New Roman"/>
          <w:sz w:val="24"/>
          <w:szCs w:val="24"/>
        </w:rPr>
        <w:t>Guinote</w:t>
      </w:r>
      <w:proofErr w:type="spellEnd"/>
      <w:r w:rsidRPr="008146A0">
        <w:rPr>
          <w:rFonts w:ascii="Times New Roman" w:hAnsi="Times New Roman" w:cs="Times New Roman"/>
          <w:sz w:val="24"/>
          <w:szCs w:val="24"/>
        </w:rPr>
        <w:t>, A. (2010). How long will it take? Power biases time predictions. </w:t>
      </w:r>
      <w:r w:rsidRPr="008146A0">
        <w:rPr>
          <w:rFonts w:ascii="Times New Roman" w:hAnsi="Times New Roman" w:cs="Times New Roman"/>
          <w:i/>
          <w:iCs/>
          <w:sz w:val="24"/>
          <w:szCs w:val="24"/>
        </w:rPr>
        <w:t>Journal of Experimental Social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46</w:t>
      </w:r>
      <w:r w:rsidRPr="008146A0">
        <w:rPr>
          <w:rFonts w:ascii="Times New Roman" w:hAnsi="Times New Roman" w:cs="Times New Roman"/>
          <w:sz w:val="24"/>
          <w:szCs w:val="24"/>
        </w:rPr>
        <w:t>(4), 595-604.</w:t>
      </w:r>
    </w:p>
    <w:p w14:paraId="779C3F07" w14:textId="688BA67E" w:rsidR="006B1E13" w:rsidRPr="008146A0" w:rsidRDefault="00876532"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White, J. (</w:t>
      </w:r>
      <w:r w:rsidR="002B1E97" w:rsidRPr="008146A0">
        <w:rPr>
          <w:rFonts w:ascii="Times New Roman" w:hAnsi="Times New Roman" w:cs="Times New Roman"/>
          <w:sz w:val="24"/>
          <w:szCs w:val="24"/>
        </w:rPr>
        <w:t xml:space="preserve">1970). Toward </w:t>
      </w:r>
      <w:proofErr w:type="gramStart"/>
      <w:r w:rsidR="002B1E97" w:rsidRPr="008146A0">
        <w:rPr>
          <w:rFonts w:ascii="Times New Roman" w:hAnsi="Times New Roman" w:cs="Times New Roman"/>
          <w:sz w:val="24"/>
          <w:szCs w:val="24"/>
        </w:rPr>
        <w:t>a Black</w:t>
      </w:r>
      <w:proofErr w:type="gramEnd"/>
      <w:r w:rsidR="002B1E97" w:rsidRPr="008146A0">
        <w:rPr>
          <w:rFonts w:ascii="Times New Roman" w:hAnsi="Times New Roman" w:cs="Times New Roman"/>
          <w:sz w:val="24"/>
          <w:szCs w:val="24"/>
        </w:rPr>
        <w:t xml:space="preserve"> Psychology. </w:t>
      </w:r>
      <w:r w:rsidR="002B1E97" w:rsidRPr="008146A0">
        <w:rPr>
          <w:rFonts w:ascii="Times New Roman" w:hAnsi="Times New Roman" w:cs="Times New Roman"/>
          <w:i/>
          <w:iCs/>
          <w:sz w:val="24"/>
          <w:szCs w:val="24"/>
        </w:rPr>
        <w:t>Ebony</w:t>
      </w:r>
      <w:r w:rsidR="00A337D6" w:rsidRPr="008146A0">
        <w:rPr>
          <w:rFonts w:ascii="Times New Roman" w:hAnsi="Times New Roman" w:cs="Times New Roman"/>
          <w:i/>
          <w:iCs/>
          <w:sz w:val="24"/>
          <w:szCs w:val="24"/>
        </w:rPr>
        <w:t>. 25</w:t>
      </w:r>
      <w:r w:rsidR="00A337D6" w:rsidRPr="008146A0">
        <w:rPr>
          <w:rFonts w:ascii="Times New Roman" w:hAnsi="Times New Roman" w:cs="Times New Roman"/>
          <w:sz w:val="24"/>
          <w:szCs w:val="24"/>
        </w:rPr>
        <w:t xml:space="preserve">(11), </w:t>
      </w:r>
      <w:r w:rsidR="00252072" w:rsidRPr="008146A0">
        <w:rPr>
          <w:rFonts w:ascii="Times New Roman" w:hAnsi="Times New Roman" w:cs="Times New Roman"/>
          <w:sz w:val="24"/>
          <w:szCs w:val="24"/>
        </w:rPr>
        <w:t>p.44</w:t>
      </w:r>
      <w:r w:rsidR="00A41E94" w:rsidRPr="008146A0">
        <w:rPr>
          <w:rFonts w:ascii="Times New Roman" w:hAnsi="Times New Roman" w:cs="Times New Roman"/>
          <w:sz w:val="24"/>
          <w:szCs w:val="24"/>
        </w:rPr>
        <w:t>-52</w:t>
      </w:r>
      <w:r w:rsidR="00CE640F" w:rsidRPr="008146A0">
        <w:rPr>
          <w:rFonts w:ascii="Times New Roman" w:hAnsi="Times New Roman" w:cs="Times New Roman"/>
          <w:sz w:val="24"/>
          <w:szCs w:val="24"/>
        </w:rPr>
        <w:t>. ISSN:</w:t>
      </w:r>
      <w:r w:rsidR="00CE640F" w:rsidRPr="008146A0">
        <w:rPr>
          <w:rFonts w:ascii="Times New Roman" w:hAnsi="Times New Roman" w:cs="Times New Roman"/>
          <w:b/>
          <w:bCs/>
          <w:sz w:val="24"/>
          <w:szCs w:val="24"/>
        </w:rPr>
        <w:t> </w:t>
      </w:r>
      <w:r w:rsidR="00CE640F" w:rsidRPr="008146A0">
        <w:rPr>
          <w:rFonts w:ascii="Times New Roman" w:hAnsi="Times New Roman" w:cs="Times New Roman"/>
          <w:sz w:val="24"/>
          <w:szCs w:val="24"/>
        </w:rPr>
        <w:t>0012-9011</w:t>
      </w:r>
      <w:bookmarkEnd w:id="74"/>
    </w:p>
    <w:p w14:paraId="7FC91888" w14:textId="7B069A1F" w:rsidR="00085CBF" w:rsidRPr="008146A0" w:rsidRDefault="00085CBF"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lastRenderedPageBreak/>
        <w:t xml:space="preserve">Wright, J. C., </w:t>
      </w:r>
      <w:proofErr w:type="spellStart"/>
      <w:r w:rsidRPr="008146A0">
        <w:rPr>
          <w:rFonts w:ascii="Times New Roman" w:hAnsi="Times New Roman" w:cs="Times New Roman"/>
          <w:sz w:val="24"/>
          <w:szCs w:val="24"/>
        </w:rPr>
        <w:t>Nadelhoffer</w:t>
      </w:r>
      <w:proofErr w:type="spellEnd"/>
      <w:r w:rsidRPr="008146A0">
        <w:rPr>
          <w:rFonts w:ascii="Times New Roman" w:hAnsi="Times New Roman" w:cs="Times New Roman"/>
          <w:sz w:val="24"/>
          <w:szCs w:val="24"/>
        </w:rPr>
        <w:t xml:space="preserve">, T., Perini, T., </w:t>
      </w:r>
      <w:proofErr w:type="spellStart"/>
      <w:r w:rsidRPr="008146A0">
        <w:rPr>
          <w:rFonts w:ascii="Times New Roman" w:hAnsi="Times New Roman" w:cs="Times New Roman"/>
          <w:sz w:val="24"/>
          <w:szCs w:val="24"/>
        </w:rPr>
        <w:t>Langville</w:t>
      </w:r>
      <w:proofErr w:type="spellEnd"/>
      <w:r w:rsidRPr="008146A0">
        <w:rPr>
          <w:rFonts w:ascii="Times New Roman" w:hAnsi="Times New Roman" w:cs="Times New Roman"/>
          <w:sz w:val="24"/>
          <w:szCs w:val="24"/>
        </w:rPr>
        <w:t>, A., Echols, M., &amp; Venezia, K. (2017). The psychological significance of humility. </w:t>
      </w:r>
      <w:r w:rsidRPr="008146A0">
        <w:rPr>
          <w:rFonts w:ascii="Times New Roman" w:hAnsi="Times New Roman" w:cs="Times New Roman"/>
          <w:i/>
          <w:iCs/>
          <w:sz w:val="24"/>
          <w:szCs w:val="24"/>
        </w:rPr>
        <w:t>The Journal of Positive Psychology</w:t>
      </w:r>
      <w:r w:rsidRPr="008146A0">
        <w:rPr>
          <w:rFonts w:ascii="Times New Roman" w:hAnsi="Times New Roman" w:cs="Times New Roman"/>
          <w:sz w:val="24"/>
          <w:szCs w:val="24"/>
        </w:rPr>
        <w:t>, </w:t>
      </w:r>
      <w:r w:rsidRPr="008146A0">
        <w:rPr>
          <w:rFonts w:ascii="Times New Roman" w:hAnsi="Times New Roman" w:cs="Times New Roman"/>
          <w:i/>
          <w:iCs/>
          <w:sz w:val="24"/>
          <w:szCs w:val="24"/>
        </w:rPr>
        <w:t>12</w:t>
      </w:r>
      <w:r w:rsidRPr="008146A0">
        <w:rPr>
          <w:rFonts w:ascii="Times New Roman" w:hAnsi="Times New Roman" w:cs="Times New Roman"/>
          <w:sz w:val="24"/>
          <w:szCs w:val="24"/>
        </w:rPr>
        <w:t>(1), 3-12.</w:t>
      </w:r>
    </w:p>
    <w:p w14:paraId="36CEBC3B" w14:textId="4D598ED3" w:rsidR="005763C7" w:rsidRPr="008146A0" w:rsidRDefault="005763C7" w:rsidP="00FF162C">
      <w:pPr>
        <w:widowControl w:val="0"/>
        <w:spacing w:after="0" w:line="480" w:lineRule="auto"/>
        <w:ind w:left="720" w:hanging="720"/>
        <w:rPr>
          <w:rFonts w:ascii="Times New Roman" w:hAnsi="Times New Roman" w:cs="Times New Roman"/>
          <w:sz w:val="24"/>
          <w:szCs w:val="24"/>
        </w:rPr>
      </w:pPr>
      <w:proofErr w:type="spellStart"/>
      <w:r w:rsidRPr="008146A0">
        <w:rPr>
          <w:rFonts w:ascii="Times New Roman" w:hAnsi="Times New Roman" w:cs="Times New Roman"/>
          <w:sz w:val="24"/>
          <w:szCs w:val="24"/>
        </w:rPr>
        <w:t>Zambon</w:t>
      </w:r>
      <w:proofErr w:type="spellEnd"/>
      <w:r w:rsidRPr="008146A0">
        <w:rPr>
          <w:rFonts w:ascii="Times New Roman" w:hAnsi="Times New Roman" w:cs="Times New Roman"/>
          <w:sz w:val="24"/>
          <w:szCs w:val="24"/>
        </w:rPr>
        <w:t>, K. (2017). Negotiating new German identities: Transcultural comedy and the construction of pluralistic unity. </w:t>
      </w:r>
      <w:r w:rsidRPr="008146A0">
        <w:rPr>
          <w:rFonts w:ascii="Times New Roman" w:hAnsi="Times New Roman" w:cs="Times New Roman"/>
          <w:i/>
          <w:iCs/>
          <w:sz w:val="24"/>
          <w:szCs w:val="24"/>
        </w:rPr>
        <w:t>Media, Culture &amp; Society</w:t>
      </w:r>
      <w:r w:rsidRPr="008146A0">
        <w:rPr>
          <w:rFonts w:ascii="Times New Roman" w:hAnsi="Times New Roman" w:cs="Times New Roman"/>
          <w:sz w:val="24"/>
          <w:szCs w:val="24"/>
        </w:rPr>
        <w:t>, </w:t>
      </w:r>
      <w:r w:rsidRPr="008146A0">
        <w:rPr>
          <w:rFonts w:ascii="Times New Roman" w:hAnsi="Times New Roman" w:cs="Times New Roman"/>
          <w:i/>
          <w:iCs/>
          <w:sz w:val="24"/>
          <w:szCs w:val="24"/>
        </w:rPr>
        <w:t>39</w:t>
      </w:r>
      <w:r w:rsidRPr="008146A0">
        <w:rPr>
          <w:rFonts w:ascii="Times New Roman" w:hAnsi="Times New Roman" w:cs="Times New Roman"/>
          <w:sz w:val="24"/>
          <w:szCs w:val="24"/>
        </w:rPr>
        <w:t>(4), 552-567.</w:t>
      </w:r>
    </w:p>
    <w:p w14:paraId="6F55C538" w14:textId="5EBB81B2" w:rsidR="00D76DFA" w:rsidRPr="008146A0" w:rsidRDefault="00D76DFA" w:rsidP="00FF162C">
      <w:pPr>
        <w:widowControl w:val="0"/>
        <w:spacing w:after="0" w:line="480" w:lineRule="auto"/>
        <w:ind w:left="720" w:hanging="720"/>
        <w:rPr>
          <w:rFonts w:ascii="Times New Roman" w:hAnsi="Times New Roman" w:cs="Times New Roman"/>
          <w:sz w:val="24"/>
          <w:szCs w:val="24"/>
        </w:rPr>
      </w:pPr>
      <w:r w:rsidRPr="008146A0">
        <w:rPr>
          <w:rFonts w:ascii="Times New Roman" w:hAnsi="Times New Roman" w:cs="Times New Roman"/>
          <w:sz w:val="24"/>
          <w:szCs w:val="24"/>
        </w:rPr>
        <w:t xml:space="preserve">Zhang, J. W., Howell, R. T., </w:t>
      </w:r>
      <w:proofErr w:type="spellStart"/>
      <w:r w:rsidRPr="008146A0">
        <w:rPr>
          <w:rFonts w:ascii="Times New Roman" w:hAnsi="Times New Roman" w:cs="Times New Roman"/>
          <w:sz w:val="24"/>
          <w:szCs w:val="24"/>
        </w:rPr>
        <w:t>Januchowski</w:t>
      </w:r>
      <w:proofErr w:type="spellEnd"/>
      <w:r w:rsidRPr="008146A0">
        <w:rPr>
          <w:rFonts w:ascii="Times New Roman" w:hAnsi="Times New Roman" w:cs="Times New Roman"/>
          <w:sz w:val="24"/>
          <w:szCs w:val="24"/>
        </w:rPr>
        <w:t xml:space="preserve">, J. A., </w:t>
      </w:r>
      <w:proofErr w:type="spellStart"/>
      <w:r w:rsidRPr="008146A0">
        <w:rPr>
          <w:rFonts w:ascii="Times New Roman" w:hAnsi="Times New Roman" w:cs="Times New Roman"/>
          <w:sz w:val="24"/>
          <w:szCs w:val="24"/>
        </w:rPr>
        <w:t>Ramis</w:t>
      </w:r>
      <w:proofErr w:type="spellEnd"/>
      <w:r w:rsidRPr="008146A0">
        <w:rPr>
          <w:rFonts w:ascii="Times New Roman" w:hAnsi="Times New Roman" w:cs="Times New Roman"/>
          <w:sz w:val="24"/>
          <w:szCs w:val="24"/>
        </w:rPr>
        <w:t>, T., Mello, Z., &amp; Monroy, M. (2023). Awe, curiosity, and multicultural experience. </w:t>
      </w:r>
      <w:r w:rsidRPr="008146A0">
        <w:rPr>
          <w:rFonts w:ascii="Times New Roman" w:hAnsi="Times New Roman" w:cs="Times New Roman"/>
          <w:i/>
          <w:iCs/>
          <w:sz w:val="24"/>
          <w:szCs w:val="24"/>
        </w:rPr>
        <w:t xml:space="preserve">Journal of </w:t>
      </w:r>
      <w:r w:rsidR="00E535F6">
        <w:rPr>
          <w:rFonts w:ascii="Times New Roman" w:hAnsi="Times New Roman" w:cs="Times New Roman"/>
          <w:i/>
          <w:iCs/>
          <w:sz w:val="24"/>
          <w:szCs w:val="24"/>
        </w:rPr>
        <w:t>P</w:t>
      </w:r>
      <w:r w:rsidRPr="008146A0">
        <w:rPr>
          <w:rFonts w:ascii="Times New Roman" w:hAnsi="Times New Roman" w:cs="Times New Roman"/>
          <w:i/>
          <w:iCs/>
          <w:sz w:val="24"/>
          <w:szCs w:val="24"/>
        </w:rPr>
        <w:t>ersonality</w:t>
      </w:r>
      <w:r w:rsidRPr="008146A0">
        <w:rPr>
          <w:rFonts w:ascii="Times New Roman" w:hAnsi="Times New Roman" w:cs="Times New Roman"/>
          <w:sz w:val="24"/>
          <w:szCs w:val="24"/>
        </w:rPr>
        <w:t>, </w:t>
      </w:r>
      <w:r w:rsidRPr="008146A0">
        <w:rPr>
          <w:rFonts w:ascii="Times New Roman" w:hAnsi="Times New Roman" w:cs="Times New Roman"/>
          <w:i/>
          <w:iCs/>
          <w:sz w:val="24"/>
          <w:szCs w:val="24"/>
        </w:rPr>
        <w:t>91</w:t>
      </w:r>
      <w:r w:rsidRPr="008146A0">
        <w:rPr>
          <w:rFonts w:ascii="Times New Roman" w:hAnsi="Times New Roman" w:cs="Times New Roman"/>
          <w:sz w:val="24"/>
          <w:szCs w:val="24"/>
        </w:rPr>
        <w:t>(3), 667-682.</w:t>
      </w:r>
    </w:p>
    <w:sectPr w:rsidR="00D76DFA" w:rsidRPr="008146A0" w:rsidSect="00712C87">
      <w:headerReference w:type="default" r:id="rId41"/>
      <w:headerReference w:type="first" r:id="rId4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88037" w14:textId="77777777" w:rsidR="007A3DB5" w:rsidRDefault="007A3DB5" w:rsidP="00AD1317">
      <w:pPr>
        <w:spacing w:after="0" w:line="240" w:lineRule="auto"/>
      </w:pPr>
      <w:r>
        <w:separator/>
      </w:r>
    </w:p>
    <w:p w14:paraId="143B9799" w14:textId="77777777" w:rsidR="007A3DB5" w:rsidRDefault="007A3DB5"/>
  </w:endnote>
  <w:endnote w:type="continuationSeparator" w:id="0">
    <w:p w14:paraId="4C8F8D16" w14:textId="77777777" w:rsidR="007A3DB5" w:rsidRDefault="007A3DB5" w:rsidP="00AD1317">
      <w:pPr>
        <w:spacing w:after="0" w:line="240" w:lineRule="auto"/>
      </w:pPr>
      <w:r>
        <w:continuationSeparator/>
      </w:r>
    </w:p>
    <w:p w14:paraId="3A245218" w14:textId="77777777" w:rsidR="007A3DB5" w:rsidRDefault="007A3D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873156" w14:textId="77777777" w:rsidR="007A3DB5" w:rsidRDefault="007A3DB5" w:rsidP="00AD1317">
      <w:pPr>
        <w:spacing w:after="0" w:line="240" w:lineRule="auto"/>
      </w:pPr>
      <w:r>
        <w:separator/>
      </w:r>
    </w:p>
    <w:p w14:paraId="167C6CA3" w14:textId="77777777" w:rsidR="007A3DB5" w:rsidRDefault="007A3DB5"/>
  </w:footnote>
  <w:footnote w:type="continuationSeparator" w:id="0">
    <w:p w14:paraId="1420E956" w14:textId="77777777" w:rsidR="007A3DB5" w:rsidRDefault="007A3DB5" w:rsidP="00AD1317">
      <w:pPr>
        <w:spacing w:after="0" w:line="240" w:lineRule="auto"/>
      </w:pPr>
      <w:r>
        <w:continuationSeparator/>
      </w:r>
    </w:p>
    <w:p w14:paraId="4DA43653" w14:textId="77777777" w:rsidR="007A3DB5" w:rsidRDefault="007A3D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DAA4" w14:textId="38B8D954" w:rsidR="001B24B9" w:rsidRDefault="00712C87">
    <w:pPr>
      <w:pStyle w:val="Header"/>
    </w:pPr>
    <w:r>
      <w:t>FINDING THE STRENGTHS WITHIN</w:t>
    </w:r>
    <w:r>
      <w:ptab w:relativeTo="margin" w:alignment="center" w:leader="none"/>
    </w:r>
    <w:r>
      <w:ptab w:relativeTo="margin" w:alignment="right" w:leader="none"/>
    </w:r>
    <w:r>
      <w:fldChar w:fldCharType="begin"/>
    </w:r>
    <w:r>
      <w:instrText xml:space="preserve"> PAGE   \* MERGEFORMAT </w:instrText>
    </w:r>
    <w:r>
      <w:fldChar w:fldCharType="separate"/>
    </w:r>
    <w:r>
      <w:rPr>
        <w:noProof/>
      </w:rPr>
      <w:t>1</w:t>
    </w:r>
    <w:r>
      <w:rPr>
        <w:noProof/>
      </w:rPr>
      <w:fldChar w:fldCharType="end"/>
    </w:r>
  </w:p>
  <w:p w14:paraId="5FCC2BA0" w14:textId="77777777" w:rsidR="003644C6" w:rsidRDefault="003644C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16F06" w14:textId="5D9A3346" w:rsidR="001B24B9" w:rsidRDefault="00A468F8">
    <w:pPr>
      <w:pStyle w:val="Header"/>
    </w:pPr>
    <w:r>
      <w:t>FINDING THE STRENGTHS WITHIN</w:t>
    </w:r>
    <w:r w:rsidR="00853806">
      <w:ptab w:relativeTo="margin" w:alignment="center" w:leader="none"/>
    </w:r>
    <w:r w:rsidR="00853806">
      <w:ptab w:relativeTo="margin" w:alignment="right" w:leader="none"/>
    </w:r>
    <w:r>
      <w:fldChar w:fldCharType="begin"/>
    </w:r>
    <w:r>
      <w:instrText xml:space="preserve"> PAGE   \* MERGEFORMAT </w:instrText>
    </w:r>
    <w:r>
      <w:fldChar w:fldCharType="separate"/>
    </w:r>
    <w:r>
      <w:rPr>
        <w:noProof/>
      </w:rPr>
      <w:t>1</w:t>
    </w:r>
    <w:r>
      <w:rPr>
        <w:noProof/>
      </w:rPr>
      <w:fldChar w:fldCharType="end"/>
    </w:r>
  </w:p>
  <w:p w14:paraId="3221AEB7" w14:textId="77777777" w:rsidR="003644C6" w:rsidRDefault="003644C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851D1A"/>
    <w:multiLevelType w:val="hybridMultilevel"/>
    <w:tmpl w:val="5A8415F8"/>
    <w:lvl w:ilvl="0" w:tplc="411A13F0">
      <w:start w:val="1"/>
      <w:numFmt w:val="bullet"/>
      <w:lvlText w:val=""/>
      <w:lvlJc w:val="left"/>
      <w:pPr>
        <w:ind w:left="1340" w:hanging="360"/>
      </w:pPr>
      <w:rPr>
        <w:rFonts w:ascii="Symbol" w:hAnsi="Symbol"/>
      </w:rPr>
    </w:lvl>
    <w:lvl w:ilvl="1" w:tplc="4752A2DA">
      <w:start w:val="1"/>
      <w:numFmt w:val="bullet"/>
      <w:lvlText w:val=""/>
      <w:lvlJc w:val="left"/>
      <w:pPr>
        <w:ind w:left="1340" w:hanging="360"/>
      </w:pPr>
      <w:rPr>
        <w:rFonts w:ascii="Symbol" w:hAnsi="Symbol"/>
      </w:rPr>
    </w:lvl>
    <w:lvl w:ilvl="2" w:tplc="02DAA690">
      <w:start w:val="1"/>
      <w:numFmt w:val="bullet"/>
      <w:lvlText w:val=""/>
      <w:lvlJc w:val="left"/>
      <w:pPr>
        <w:ind w:left="1340" w:hanging="360"/>
      </w:pPr>
      <w:rPr>
        <w:rFonts w:ascii="Symbol" w:hAnsi="Symbol"/>
      </w:rPr>
    </w:lvl>
    <w:lvl w:ilvl="3" w:tplc="75E06ED8">
      <w:start w:val="1"/>
      <w:numFmt w:val="bullet"/>
      <w:lvlText w:val=""/>
      <w:lvlJc w:val="left"/>
      <w:pPr>
        <w:ind w:left="1340" w:hanging="360"/>
      </w:pPr>
      <w:rPr>
        <w:rFonts w:ascii="Symbol" w:hAnsi="Symbol"/>
      </w:rPr>
    </w:lvl>
    <w:lvl w:ilvl="4" w:tplc="C13A78CC">
      <w:start w:val="1"/>
      <w:numFmt w:val="bullet"/>
      <w:lvlText w:val=""/>
      <w:lvlJc w:val="left"/>
      <w:pPr>
        <w:ind w:left="1340" w:hanging="360"/>
      </w:pPr>
      <w:rPr>
        <w:rFonts w:ascii="Symbol" w:hAnsi="Symbol"/>
      </w:rPr>
    </w:lvl>
    <w:lvl w:ilvl="5" w:tplc="B0D6A28E">
      <w:start w:val="1"/>
      <w:numFmt w:val="bullet"/>
      <w:lvlText w:val=""/>
      <w:lvlJc w:val="left"/>
      <w:pPr>
        <w:ind w:left="1340" w:hanging="360"/>
      </w:pPr>
      <w:rPr>
        <w:rFonts w:ascii="Symbol" w:hAnsi="Symbol"/>
      </w:rPr>
    </w:lvl>
    <w:lvl w:ilvl="6" w:tplc="9642D826">
      <w:start w:val="1"/>
      <w:numFmt w:val="bullet"/>
      <w:lvlText w:val=""/>
      <w:lvlJc w:val="left"/>
      <w:pPr>
        <w:ind w:left="1340" w:hanging="360"/>
      </w:pPr>
      <w:rPr>
        <w:rFonts w:ascii="Symbol" w:hAnsi="Symbol"/>
      </w:rPr>
    </w:lvl>
    <w:lvl w:ilvl="7" w:tplc="C3A2B272">
      <w:start w:val="1"/>
      <w:numFmt w:val="bullet"/>
      <w:lvlText w:val=""/>
      <w:lvlJc w:val="left"/>
      <w:pPr>
        <w:ind w:left="1340" w:hanging="360"/>
      </w:pPr>
      <w:rPr>
        <w:rFonts w:ascii="Symbol" w:hAnsi="Symbol"/>
      </w:rPr>
    </w:lvl>
    <w:lvl w:ilvl="8" w:tplc="6B0ABF5C">
      <w:start w:val="1"/>
      <w:numFmt w:val="bullet"/>
      <w:lvlText w:val=""/>
      <w:lvlJc w:val="left"/>
      <w:pPr>
        <w:ind w:left="1340" w:hanging="360"/>
      </w:pPr>
      <w:rPr>
        <w:rFonts w:ascii="Symbol" w:hAnsi="Symbol"/>
      </w:rPr>
    </w:lvl>
  </w:abstractNum>
  <w:num w:numId="1" w16cid:durableId="18763056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C9E"/>
    <w:rsid w:val="00001585"/>
    <w:rsid w:val="0000160F"/>
    <w:rsid w:val="00001F07"/>
    <w:rsid w:val="00002FCD"/>
    <w:rsid w:val="00003182"/>
    <w:rsid w:val="0000485E"/>
    <w:rsid w:val="0000608A"/>
    <w:rsid w:val="00007DA4"/>
    <w:rsid w:val="00010042"/>
    <w:rsid w:val="000103D8"/>
    <w:rsid w:val="0001063D"/>
    <w:rsid w:val="000116C0"/>
    <w:rsid w:val="00011A60"/>
    <w:rsid w:val="0001213E"/>
    <w:rsid w:val="00015777"/>
    <w:rsid w:val="000173C5"/>
    <w:rsid w:val="000174B8"/>
    <w:rsid w:val="000209DC"/>
    <w:rsid w:val="00022F93"/>
    <w:rsid w:val="00022FC8"/>
    <w:rsid w:val="00023ACC"/>
    <w:rsid w:val="000245E8"/>
    <w:rsid w:val="00027373"/>
    <w:rsid w:val="000311BF"/>
    <w:rsid w:val="00032213"/>
    <w:rsid w:val="0003226C"/>
    <w:rsid w:val="00035A27"/>
    <w:rsid w:val="00036B09"/>
    <w:rsid w:val="00036FD7"/>
    <w:rsid w:val="000434CE"/>
    <w:rsid w:val="000443DB"/>
    <w:rsid w:val="00044408"/>
    <w:rsid w:val="000452E1"/>
    <w:rsid w:val="00045D21"/>
    <w:rsid w:val="00046C81"/>
    <w:rsid w:val="0004721B"/>
    <w:rsid w:val="0006165A"/>
    <w:rsid w:val="0006171F"/>
    <w:rsid w:val="00061A45"/>
    <w:rsid w:val="00062E4C"/>
    <w:rsid w:val="000633A7"/>
    <w:rsid w:val="00065730"/>
    <w:rsid w:val="00065B67"/>
    <w:rsid w:val="00065F0B"/>
    <w:rsid w:val="00070D4A"/>
    <w:rsid w:val="0007243F"/>
    <w:rsid w:val="000726CD"/>
    <w:rsid w:val="000735A7"/>
    <w:rsid w:val="00073733"/>
    <w:rsid w:val="0007494A"/>
    <w:rsid w:val="00076069"/>
    <w:rsid w:val="00081754"/>
    <w:rsid w:val="00081B2B"/>
    <w:rsid w:val="00083AA2"/>
    <w:rsid w:val="00083AA8"/>
    <w:rsid w:val="00084C25"/>
    <w:rsid w:val="00085315"/>
    <w:rsid w:val="00085CBF"/>
    <w:rsid w:val="00086B15"/>
    <w:rsid w:val="000870B6"/>
    <w:rsid w:val="00091D57"/>
    <w:rsid w:val="00094F8E"/>
    <w:rsid w:val="00095F1A"/>
    <w:rsid w:val="00097FA0"/>
    <w:rsid w:val="000A1FE6"/>
    <w:rsid w:val="000A37EF"/>
    <w:rsid w:val="000A4C8A"/>
    <w:rsid w:val="000A6A0D"/>
    <w:rsid w:val="000A7103"/>
    <w:rsid w:val="000B2462"/>
    <w:rsid w:val="000B3ADD"/>
    <w:rsid w:val="000B3E41"/>
    <w:rsid w:val="000B5B45"/>
    <w:rsid w:val="000B7F47"/>
    <w:rsid w:val="000C0BE1"/>
    <w:rsid w:val="000C0CB5"/>
    <w:rsid w:val="000C5C6D"/>
    <w:rsid w:val="000D00D3"/>
    <w:rsid w:val="000D787D"/>
    <w:rsid w:val="000E08EB"/>
    <w:rsid w:val="000E2CAC"/>
    <w:rsid w:val="000E2D9C"/>
    <w:rsid w:val="000E3C02"/>
    <w:rsid w:val="000E49AA"/>
    <w:rsid w:val="000E5ACB"/>
    <w:rsid w:val="000E6AF0"/>
    <w:rsid w:val="000E7F15"/>
    <w:rsid w:val="000F25BE"/>
    <w:rsid w:val="000F2625"/>
    <w:rsid w:val="000F48DD"/>
    <w:rsid w:val="000F4ACC"/>
    <w:rsid w:val="000F503B"/>
    <w:rsid w:val="000F6423"/>
    <w:rsid w:val="000F672A"/>
    <w:rsid w:val="00100023"/>
    <w:rsid w:val="00101440"/>
    <w:rsid w:val="0010284B"/>
    <w:rsid w:val="001046F6"/>
    <w:rsid w:val="0010596A"/>
    <w:rsid w:val="001060F4"/>
    <w:rsid w:val="00106443"/>
    <w:rsid w:val="001079D2"/>
    <w:rsid w:val="00107D82"/>
    <w:rsid w:val="00110C40"/>
    <w:rsid w:val="0011189C"/>
    <w:rsid w:val="00111EB9"/>
    <w:rsid w:val="0011258C"/>
    <w:rsid w:val="00114E17"/>
    <w:rsid w:val="001150F1"/>
    <w:rsid w:val="001166D9"/>
    <w:rsid w:val="00116759"/>
    <w:rsid w:val="001167DC"/>
    <w:rsid w:val="00117E2C"/>
    <w:rsid w:val="00125221"/>
    <w:rsid w:val="001270A6"/>
    <w:rsid w:val="00130777"/>
    <w:rsid w:val="001308E7"/>
    <w:rsid w:val="001321DE"/>
    <w:rsid w:val="001322E5"/>
    <w:rsid w:val="001334C9"/>
    <w:rsid w:val="00134DC6"/>
    <w:rsid w:val="00135317"/>
    <w:rsid w:val="00135884"/>
    <w:rsid w:val="00135ADA"/>
    <w:rsid w:val="00141616"/>
    <w:rsid w:val="00141C37"/>
    <w:rsid w:val="00143198"/>
    <w:rsid w:val="001437FA"/>
    <w:rsid w:val="001442A5"/>
    <w:rsid w:val="0014657B"/>
    <w:rsid w:val="00146DD2"/>
    <w:rsid w:val="00147285"/>
    <w:rsid w:val="00151705"/>
    <w:rsid w:val="00152026"/>
    <w:rsid w:val="0015271B"/>
    <w:rsid w:val="001534CF"/>
    <w:rsid w:val="00156E04"/>
    <w:rsid w:val="001576BC"/>
    <w:rsid w:val="00157F32"/>
    <w:rsid w:val="0016098B"/>
    <w:rsid w:val="001611BC"/>
    <w:rsid w:val="00161F18"/>
    <w:rsid w:val="00162DA4"/>
    <w:rsid w:val="0016362A"/>
    <w:rsid w:val="001656BF"/>
    <w:rsid w:val="00166328"/>
    <w:rsid w:val="0016797D"/>
    <w:rsid w:val="00167C89"/>
    <w:rsid w:val="0017063F"/>
    <w:rsid w:val="00172317"/>
    <w:rsid w:val="001723B9"/>
    <w:rsid w:val="00174CBB"/>
    <w:rsid w:val="00174FE3"/>
    <w:rsid w:val="0017604B"/>
    <w:rsid w:val="00176D94"/>
    <w:rsid w:val="0018213E"/>
    <w:rsid w:val="00183736"/>
    <w:rsid w:val="0018492E"/>
    <w:rsid w:val="00186349"/>
    <w:rsid w:val="00186CEB"/>
    <w:rsid w:val="001900E2"/>
    <w:rsid w:val="00190ED2"/>
    <w:rsid w:val="001916C1"/>
    <w:rsid w:val="001917C3"/>
    <w:rsid w:val="001942DD"/>
    <w:rsid w:val="00196690"/>
    <w:rsid w:val="00197D1C"/>
    <w:rsid w:val="001A0B46"/>
    <w:rsid w:val="001A3D96"/>
    <w:rsid w:val="001A462E"/>
    <w:rsid w:val="001B03DD"/>
    <w:rsid w:val="001B1BF6"/>
    <w:rsid w:val="001B24B9"/>
    <w:rsid w:val="001B67EA"/>
    <w:rsid w:val="001B7A92"/>
    <w:rsid w:val="001C19C4"/>
    <w:rsid w:val="001C1CBD"/>
    <w:rsid w:val="001C3045"/>
    <w:rsid w:val="001C44A3"/>
    <w:rsid w:val="001D1B56"/>
    <w:rsid w:val="001D2428"/>
    <w:rsid w:val="001D24D0"/>
    <w:rsid w:val="001D41BA"/>
    <w:rsid w:val="001D4632"/>
    <w:rsid w:val="001D4789"/>
    <w:rsid w:val="001D5FAF"/>
    <w:rsid w:val="001E0894"/>
    <w:rsid w:val="001E41DB"/>
    <w:rsid w:val="001E5B3E"/>
    <w:rsid w:val="001E7714"/>
    <w:rsid w:val="001F1AA6"/>
    <w:rsid w:val="001F3EE9"/>
    <w:rsid w:val="001F4B5A"/>
    <w:rsid w:val="001F55E6"/>
    <w:rsid w:val="001F5EF3"/>
    <w:rsid w:val="001F78A7"/>
    <w:rsid w:val="00200883"/>
    <w:rsid w:val="00202429"/>
    <w:rsid w:val="00202B99"/>
    <w:rsid w:val="00203B72"/>
    <w:rsid w:val="00204AF9"/>
    <w:rsid w:val="00206DFD"/>
    <w:rsid w:val="00207A29"/>
    <w:rsid w:val="00211223"/>
    <w:rsid w:val="0021212E"/>
    <w:rsid w:val="00214E5A"/>
    <w:rsid w:val="002150B2"/>
    <w:rsid w:val="00216774"/>
    <w:rsid w:val="002176F9"/>
    <w:rsid w:val="0022158C"/>
    <w:rsid w:val="00222068"/>
    <w:rsid w:val="00222ED5"/>
    <w:rsid w:val="00223828"/>
    <w:rsid w:val="00223AD5"/>
    <w:rsid w:val="002253F5"/>
    <w:rsid w:val="00226295"/>
    <w:rsid w:val="00226669"/>
    <w:rsid w:val="00231C03"/>
    <w:rsid w:val="00232596"/>
    <w:rsid w:val="00233486"/>
    <w:rsid w:val="0023516F"/>
    <w:rsid w:val="0023648B"/>
    <w:rsid w:val="00243C6F"/>
    <w:rsid w:val="002447EA"/>
    <w:rsid w:val="002452ED"/>
    <w:rsid w:val="00245424"/>
    <w:rsid w:val="0025037A"/>
    <w:rsid w:val="00251A5D"/>
    <w:rsid w:val="00252072"/>
    <w:rsid w:val="002538D3"/>
    <w:rsid w:val="00255BC1"/>
    <w:rsid w:val="0025689A"/>
    <w:rsid w:val="00256E07"/>
    <w:rsid w:val="00257B88"/>
    <w:rsid w:val="002604EB"/>
    <w:rsid w:val="002614F1"/>
    <w:rsid w:val="002616B3"/>
    <w:rsid w:val="00263896"/>
    <w:rsid w:val="00263E16"/>
    <w:rsid w:val="002649D0"/>
    <w:rsid w:val="00264E50"/>
    <w:rsid w:val="00270BD0"/>
    <w:rsid w:val="002716D6"/>
    <w:rsid w:val="00271E53"/>
    <w:rsid w:val="0027426E"/>
    <w:rsid w:val="0027540B"/>
    <w:rsid w:val="0027693B"/>
    <w:rsid w:val="00276B11"/>
    <w:rsid w:val="00277B73"/>
    <w:rsid w:val="00281858"/>
    <w:rsid w:val="00282067"/>
    <w:rsid w:val="00284D75"/>
    <w:rsid w:val="00285C32"/>
    <w:rsid w:val="00287379"/>
    <w:rsid w:val="00287E99"/>
    <w:rsid w:val="00290971"/>
    <w:rsid w:val="00290E41"/>
    <w:rsid w:val="00291C6D"/>
    <w:rsid w:val="00293B18"/>
    <w:rsid w:val="00293CD5"/>
    <w:rsid w:val="002972B6"/>
    <w:rsid w:val="002A00A4"/>
    <w:rsid w:val="002A20BC"/>
    <w:rsid w:val="002A212E"/>
    <w:rsid w:val="002A553A"/>
    <w:rsid w:val="002A6866"/>
    <w:rsid w:val="002B0182"/>
    <w:rsid w:val="002B0735"/>
    <w:rsid w:val="002B1E97"/>
    <w:rsid w:val="002B3930"/>
    <w:rsid w:val="002B3B5F"/>
    <w:rsid w:val="002B46A1"/>
    <w:rsid w:val="002B4819"/>
    <w:rsid w:val="002B48CC"/>
    <w:rsid w:val="002B5095"/>
    <w:rsid w:val="002B5D89"/>
    <w:rsid w:val="002B71A8"/>
    <w:rsid w:val="002B71DC"/>
    <w:rsid w:val="002C0518"/>
    <w:rsid w:val="002C092B"/>
    <w:rsid w:val="002C0F4D"/>
    <w:rsid w:val="002C2018"/>
    <w:rsid w:val="002C5D31"/>
    <w:rsid w:val="002C7608"/>
    <w:rsid w:val="002D1499"/>
    <w:rsid w:val="002D1780"/>
    <w:rsid w:val="002D481F"/>
    <w:rsid w:val="002D7CD3"/>
    <w:rsid w:val="002E1E46"/>
    <w:rsid w:val="002E5FEA"/>
    <w:rsid w:val="002F0438"/>
    <w:rsid w:val="002F3E90"/>
    <w:rsid w:val="002F4629"/>
    <w:rsid w:val="002F4FB9"/>
    <w:rsid w:val="002F5E4B"/>
    <w:rsid w:val="0030033B"/>
    <w:rsid w:val="003027EF"/>
    <w:rsid w:val="0030312C"/>
    <w:rsid w:val="00303A2F"/>
    <w:rsid w:val="00303E34"/>
    <w:rsid w:val="003065D0"/>
    <w:rsid w:val="00306E8C"/>
    <w:rsid w:val="003072E4"/>
    <w:rsid w:val="00307B9B"/>
    <w:rsid w:val="00307F1C"/>
    <w:rsid w:val="003114B0"/>
    <w:rsid w:val="003125A3"/>
    <w:rsid w:val="00314DC1"/>
    <w:rsid w:val="003172C8"/>
    <w:rsid w:val="00320372"/>
    <w:rsid w:val="00320B47"/>
    <w:rsid w:val="00321798"/>
    <w:rsid w:val="00321D67"/>
    <w:rsid w:val="0032275E"/>
    <w:rsid w:val="00325DED"/>
    <w:rsid w:val="00325F06"/>
    <w:rsid w:val="00325FB3"/>
    <w:rsid w:val="003268BF"/>
    <w:rsid w:val="00327C9F"/>
    <w:rsid w:val="00330213"/>
    <w:rsid w:val="00331DB4"/>
    <w:rsid w:val="003322A1"/>
    <w:rsid w:val="003324D2"/>
    <w:rsid w:val="00332A5F"/>
    <w:rsid w:val="00332E27"/>
    <w:rsid w:val="0033313B"/>
    <w:rsid w:val="00333358"/>
    <w:rsid w:val="00333E1A"/>
    <w:rsid w:val="00334EB3"/>
    <w:rsid w:val="003353CC"/>
    <w:rsid w:val="0033616C"/>
    <w:rsid w:val="0033685A"/>
    <w:rsid w:val="00340E4F"/>
    <w:rsid w:val="00341A7D"/>
    <w:rsid w:val="003432D9"/>
    <w:rsid w:val="00345E1A"/>
    <w:rsid w:val="003465DE"/>
    <w:rsid w:val="003508D0"/>
    <w:rsid w:val="00350EBE"/>
    <w:rsid w:val="00350F3D"/>
    <w:rsid w:val="00351A6E"/>
    <w:rsid w:val="00353E93"/>
    <w:rsid w:val="003542E7"/>
    <w:rsid w:val="00360D50"/>
    <w:rsid w:val="003613F4"/>
    <w:rsid w:val="003625A0"/>
    <w:rsid w:val="00362D3C"/>
    <w:rsid w:val="003644C6"/>
    <w:rsid w:val="00364B57"/>
    <w:rsid w:val="00365CEA"/>
    <w:rsid w:val="00365D59"/>
    <w:rsid w:val="00370C77"/>
    <w:rsid w:val="00371F4D"/>
    <w:rsid w:val="0037345F"/>
    <w:rsid w:val="00376CBC"/>
    <w:rsid w:val="00376F24"/>
    <w:rsid w:val="00380962"/>
    <w:rsid w:val="003818D2"/>
    <w:rsid w:val="00383486"/>
    <w:rsid w:val="00383611"/>
    <w:rsid w:val="00383B13"/>
    <w:rsid w:val="00386D0C"/>
    <w:rsid w:val="003872E0"/>
    <w:rsid w:val="00391DB8"/>
    <w:rsid w:val="00392277"/>
    <w:rsid w:val="00392370"/>
    <w:rsid w:val="0039322C"/>
    <w:rsid w:val="00393B15"/>
    <w:rsid w:val="003944C9"/>
    <w:rsid w:val="003A3E0B"/>
    <w:rsid w:val="003A5463"/>
    <w:rsid w:val="003A565D"/>
    <w:rsid w:val="003A761A"/>
    <w:rsid w:val="003B00C8"/>
    <w:rsid w:val="003B0122"/>
    <w:rsid w:val="003B12A4"/>
    <w:rsid w:val="003B1697"/>
    <w:rsid w:val="003B20C3"/>
    <w:rsid w:val="003B31B3"/>
    <w:rsid w:val="003B444B"/>
    <w:rsid w:val="003B5E68"/>
    <w:rsid w:val="003B5F18"/>
    <w:rsid w:val="003B60FA"/>
    <w:rsid w:val="003B6314"/>
    <w:rsid w:val="003C0D09"/>
    <w:rsid w:val="003C11E6"/>
    <w:rsid w:val="003C191B"/>
    <w:rsid w:val="003C35BB"/>
    <w:rsid w:val="003C3D91"/>
    <w:rsid w:val="003C5032"/>
    <w:rsid w:val="003C656D"/>
    <w:rsid w:val="003D14CA"/>
    <w:rsid w:val="003D230E"/>
    <w:rsid w:val="003D38D0"/>
    <w:rsid w:val="003D3953"/>
    <w:rsid w:val="003D49AE"/>
    <w:rsid w:val="003D6717"/>
    <w:rsid w:val="003D6E7F"/>
    <w:rsid w:val="003E0495"/>
    <w:rsid w:val="003E2A15"/>
    <w:rsid w:val="003E2FA0"/>
    <w:rsid w:val="003E3199"/>
    <w:rsid w:val="003E37C3"/>
    <w:rsid w:val="003E3FC5"/>
    <w:rsid w:val="003E4B16"/>
    <w:rsid w:val="003E4ECD"/>
    <w:rsid w:val="003E66D8"/>
    <w:rsid w:val="003E6FEE"/>
    <w:rsid w:val="003F0EC1"/>
    <w:rsid w:val="003F10AD"/>
    <w:rsid w:val="003F591A"/>
    <w:rsid w:val="003F5EF8"/>
    <w:rsid w:val="003F67BC"/>
    <w:rsid w:val="003F6BF8"/>
    <w:rsid w:val="003F70C8"/>
    <w:rsid w:val="003F71F3"/>
    <w:rsid w:val="00400A35"/>
    <w:rsid w:val="00400AEF"/>
    <w:rsid w:val="004032BC"/>
    <w:rsid w:val="004051A9"/>
    <w:rsid w:val="004060F7"/>
    <w:rsid w:val="00407213"/>
    <w:rsid w:val="0041107D"/>
    <w:rsid w:val="00412AA2"/>
    <w:rsid w:val="0041502B"/>
    <w:rsid w:val="0041590D"/>
    <w:rsid w:val="004201F4"/>
    <w:rsid w:val="00421417"/>
    <w:rsid w:val="004227D7"/>
    <w:rsid w:val="00423E66"/>
    <w:rsid w:val="004249E7"/>
    <w:rsid w:val="004259EE"/>
    <w:rsid w:val="00426FF9"/>
    <w:rsid w:val="0043040B"/>
    <w:rsid w:val="00430C8D"/>
    <w:rsid w:val="004335EF"/>
    <w:rsid w:val="00434CE3"/>
    <w:rsid w:val="00436BD0"/>
    <w:rsid w:val="00436E20"/>
    <w:rsid w:val="00441C04"/>
    <w:rsid w:val="00447379"/>
    <w:rsid w:val="00447643"/>
    <w:rsid w:val="0044764F"/>
    <w:rsid w:val="00451B3D"/>
    <w:rsid w:val="00451D22"/>
    <w:rsid w:val="004540F6"/>
    <w:rsid w:val="00455FFD"/>
    <w:rsid w:val="004560CF"/>
    <w:rsid w:val="00456F31"/>
    <w:rsid w:val="004579ED"/>
    <w:rsid w:val="0046064B"/>
    <w:rsid w:val="004618B2"/>
    <w:rsid w:val="00467A43"/>
    <w:rsid w:val="004713A6"/>
    <w:rsid w:val="00473F15"/>
    <w:rsid w:val="004748EA"/>
    <w:rsid w:val="004750D2"/>
    <w:rsid w:val="004755CE"/>
    <w:rsid w:val="00484CEF"/>
    <w:rsid w:val="0048686F"/>
    <w:rsid w:val="00487D76"/>
    <w:rsid w:val="00487E6B"/>
    <w:rsid w:val="00490ABE"/>
    <w:rsid w:val="00490E4B"/>
    <w:rsid w:val="0049203C"/>
    <w:rsid w:val="00493195"/>
    <w:rsid w:val="00495C90"/>
    <w:rsid w:val="00496F81"/>
    <w:rsid w:val="004A0786"/>
    <w:rsid w:val="004A2754"/>
    <w:rsid w:val="004A38B9"/>
    <w:rsid w:val="004A3966"/>
    <w:rsid w:val="004A3FFE"/>
    <w:rsid w:val="004A4ABD"/>
    <w:rsid w:val="004A78B2"/>
    <w:rsid w:val="004B0A5B"/>
    <w:rsid w:val="004B26C7"/>
    <w:rsid w:val="004B3711"/>
    <w:rsid w:val="004B5975"/>
    <w:rsid w:val="004B7490"/>
    <w:rsid w:val="004C066E"/>
    <w:rsid w:val="004C14B2"/>
    <w:rsid w:val="004C1601"/>
    <w:rsid w:val="004C4A0D"/>
    <w:rsid w:val="004C53A3"/>
    <w:rsid w:val="004C5AE6"/>
    <w:rsid w:val="004C5DEE"/>
    <w:rsid w:val="004C5F78"/>
    <w:rsid w:val="004C6920"/>
    <w:rsid w:val="004C7624"/>
    <w:rsid w:val="004C7F21"/>
    <w:rsid w:val="004D0998"/>
    <w:rsid w:val="004D1B6C"/>
    <w:rsid w:val="004E15E4"/>
    <w:rsid w:val="004E2FD9"/>
    <w:rsid w:val="004E7832"/>
    <w:rsid w:val="004F127B"/>
    <w:rsid w:val="004F29B3"/>
    <w:rsid w:val="004F5790"/>
    <w:rsid w:val="00500D8E"/>
    <w:rsid w:val="005019C3"/>
    <w:rsid w:val="00502A14"/>
    <w:rsid w:val="00502D85"/>
    <w:rsid w:val="00503A02"/>
    <w:rsid w:val="00503F7E"/>
    <w:rsid w:val="00507DB1"/>
    <w:rsid w:val="00510717"/>
    <w:rsid w:val="005146FF"/>
    <w:rsid w:val="00515C9A"/>
    <w:rsid w:val="0051735F"/>
    <w:rsid w:val="0051752B"/>
    <w:rsid w:val="00521AAD"/>
    <w:rsid w:val="005221EC"/>
    <w:rsid w:val="005228D2"/>
    <w:rsid w:val="00522B15"/>
    <w:rsid w:val="00526B9B"/>
    <w:rsid w:val="00527EBB"/>
    <w:rsid w:val="0053615A"/>
    <w:rsid w:val="005373A5"/>
    <w:rsid w:val="00540C4C"/>
    <w:rsid w:val="00540F43"/>
    <w:rsid w:val="005417B4"/>
    <w:rsid w:val="00543D6B"/>
    <w:rsid w:val="0054503A"/>
    <w:rsid w:val="0054552D"/>
    <w:rsid w:val="005465ED"/>
    <w:rsid w:val="00547180"/>
    <w:rsid w:val="00547358"/>
    <w:rsid w:val="00547C6C"/>
    <w:rsid w:val="00547D31"/>
    <w:rsid w:val="00550A90"/>
    <w:rsid w:val="00550E5B"/>
    <w:rsid w:val="00553610"/>
    <w:rsid w:val="00553C48"/>
    <w:rsid w:val="00555B43"/>
    <w:rsid w:val="00556C93"/>
    <w:rsid w:val="0055748C"/>
    <w:rsid w:val="00557956"/>
    <w:rsid w:val="005612EF"/>
    <w:rsid w:val="00562A68"/>
    <w:rsid w:val="00565699"/>
    <w:rsid w:val="005669CB"/>
    <w:rsid w:val="005673EF"/>
    <w:rsid w:val="00570576"/>
    <w:rsid w:val="0057231F"/>
    <w:rsid w:val="0057272A"/>
    <w:rsid w:val="005731B4"/>
    <w:rsid w:val="0057536C"/>
    <w:rsid w:val="00575868"/>
    <w:rsid w:val="005763C7"/>
    <w:rsid w:val="00581CE8"/>
    <w:rsid w:val="005868AD"/>
    <w:rsid w:val="0058698A"/>
    <w:rsid w:val="005914C0"/>
    <w:rsid w:val="00591704"/>
    <w:rsid w:val="00591A1A"/>
    <w:rsid w:val="00591A7A"/>
    <w:rsid w:val="00591C0E"/>
    <w:rsid w:val="00591F4D"/>
    <w:rsid w:val="00593572"/>
    <w:rsid w:val="00596BC8"/>
    <w:rsid w:val="005A1675"/>
    <w:rsid w:val="005A1CDB"/>
    <w:rsid w:val="005A2144"/>
    <w:rsid w:val="005A53A7"/>
    <w:rsid w:val="005A625F"/>
    <w:rsid w:val="005B08D3"/>
    <w:rsid w:val="005B093D"/>
    <w:rsid w:val="005B16EB"/>
    <w:rsid w:val="005B2243"/>
    <w:rsid w:val="005B6081"/>
    <w:rsid w:val="005C0163"/>
    <w:rsid w:val="005C0E64"/>
    <w:rsid w:val="005C1331"/>
    <w:rsid w:val="005C27AD"/>
    <w:rsid w:val="005C4BEA"/>
    <w:rsid w:val="005C58CA"/>
    <w:rsid w:val="005C703E"/>
    <w:rsid w:val="005C74BD"/>
    <w:rsid w:val="005D0DC2"/>
    <w:rsid w:val="005D0FA8"/>
    <w:rsid w:val="005D4507"/>
    <w:rsid w:val="005D53D5"/>
    <w:rsid w:val="005D56A5"/>
    <w:rsid w:val="005D576B"/>
    <w:rsid w:val="005D79E8"/>
    <w:rsid w:val="005E13C6"/>
    <w:rsid w:val="005E2A9D"/>
    <w:rsid w:val="005E380E"/>
    <w:rsid w:val="005E4574"/>
    <w:rsid w:val="005E638D"/>
    <w:rsid w:val="005E7840"/>
    <w:rsid w:val="005F0F6C"/>
    <w:rsid w:val="005F3301"/>
    <w:rsid w:val="005F3CE5"/>
    <w:rsid w:val="005F4037"/>
    <w:rsid w:val="005F4430"/>
    <w:rsid w:val="005F4F94"/>
    <w:rsid w:val="005F6433"/>
    <w:rsid w:val="00601528"/>
    <w:rsid w:val="00604641"/>
    <w:rsid w:val="00604C54"/>
    <w:rsid w:val="00610103"/>
    <w:rsid w:val="00610573"/>
    <w:rsid w:val="0061090E"/>
    <w:rsid w:val="00610A08"/>
    <w:rsid w:val="00610AEA"/>
    <w:rsid w:val="00611F91"/>
    <w:rsid w:val="00615FFD"/>
    <w:rsid w:val="006164C1"/>
    <w:rsid w:val="0061689E"/>
    <w:rsid w:val="00630800"/>
    <w:rsid w:val="006313FB"/>
    <w:rsid w:val="006316A7"/>
    <w:rsid w:val="00632FF5"/>
    <w:rsid w:val="00633116"/>
    <w:rsid w:val="00635234"/>
    <w:rsid w:val="00636731"/>
    <w:rsid w:val="0063690F"/>
    <w:rsid w:val="00637063"/>
    <w:rsid w:val="006379C2"/>
    <w:rsid w:val="00640214"/>
    <w:rsid w:val="006413AE"/>
    <w:rsid w:val="00641F4F"/>
    <w:rsid w:val="006428A0"/>
    <w:rsid w:val="006438CE"/>
    <w:rsid w:val="00643C57"/>
    <w:rsid w:val="0064665B"/>
    <w:rsid w:val="00646D9E"/>
    <w:rsid w:val="00647269"/>
    <w:rsid w:val="00650025"/>
    <w:rsid w:val="0065020E"/>
    <w:rsid w:val="006510D4"/>
    <w:rsid w:val="006513AD"/>
    <w:rsid w:val="0065471C"/>
    <w:rsid w:val="006562CD"/>
    <w:rsid w:val="0065680F"/>
    <w:rsid w:val="00656C68"/>
    <w:rsid w:val="00660950"/>
    <w:rsid w:val="00662140"/>
    <w:rsid w:val="006628FA"/>
    <w:rsid w:val="00662C18"/>
    <w:rsid w:val="006652A3"/>
    <w:rsid w:val="00671299"/>
    <w:rsid w:val="006739CE"/>
    <w:rsid w:val="0067590E"/>
    <w:rsid w:val="006759DB"/>
    <w:rsid w:val="00675A3C"/>
    <w:rsid w:val="00677AC1"/>
    <w:rsid w:val="00680B5A"/>
    <w:rsid w:val="00683C5E"/>
    <w:rsid w:val="00683E20"/>
    <w:rsid w:val="00684173"/>
    <w:rsid w:val="00686BF1"/>
    <w:rsid w:val="0069009F"/>
    <w:rsid w:val="00691D2E"/>
    <w:rsid w:val="006922B2"/>
    <w:rsid w:val="006946CE"/>
    <w:rsid w:val="0069569F"/>
    <w:rsid w:val="00695E87"/>
    <w:rsid w:val="0069750B"/>
    <w:rsid w:val="00697D55"/>
    <w:rsid w:val="006A0ABE"/>
    <w:rsid w:val="006A162C"/>
    <w:rsid w:val="006A1C5B"/>
    <w:rsid w:val="006A4207"/>
    <w:rsid w:val="006A462C"/>
    <w:rsid w:val="006A4A8D"/>
    <w:rsid w:val="006A4B12"/>
    <w:rsid w:val="006A4F64"/>
    <w:rsid w:val="006A5D51"/>
    <w:rsid w:val="006B1492"/>
    <w:rsid w:val="006B1E13"/>
    <w:rsid w:val="006B2988"/>
    <w:rsid w:val="006B308F"/>
    <w:rsid w:val="006B5296"/>
    <w:rsid w:val="006B6160"/>
    <w:rsid w:val="006B62CC"/>
    <w:rsid w:val="006C068F"/>
    <w:rsid w:val="006C1192"/>
    <w:rsid w:val="006C1A76"/>
    <w:rsid w:val="006C33B7"/>
    <w:rsid w:val="006C4779"/>
    <w:rsid w:val="006C55F9"/>
    <w:rsid w:val="006C5753"/>
    <w:rsid w:val="006C61F9"/>
    <w:rsid w:val="006C765C"/>
    <w:rsid w:val="006D4102"/>
    <w:rsid w:val="006D5A42"/>
    <w:rsid w:val="006D67D1"/>
    <w:rsid w:val="006D7F36"/>
    <w:rsid w:val="006E0201"/>
    <w:rsid w:val="006E0702"/>
    <w:rsid w:val="006E0B7A"/>
    <w:rsid w:val="006E210D"/>
    <w:rsid w:val="006E3EC5"/>
    <w:rsid w:val="006E57F9"/>
    <w:rsid w:val="006E7B56"/>
    <w:rsid w:val="006F016C"/>
    <w:rsid w:val="006F2913"/>
    <w:rsid w:val="006F4A10"/>
    <w:rsid w:val="00700DF4"/>
    <w:rsid w:val="00701010"/>
    <w:rsid w:val="0070256A"/>
    <w:rsid w:val="0070344C"/>
    <w:rsid w:val="007044AD"/>
    <w:rsid w:val="00707D57"/>
    <w:rsid w:val="0071234D"/>
    <w:rsid w:val="0071234E"/>
    <w:rsid w:val="00712C87"/>
    <w:rsid w:val="00716200"/>
    <w:rsid w:val="00716497"/>
    <w:rsid w:val="00720499"/>
    <w:rsid w:val="007205EA"/>
    <w:rsid w:val="007215F2"/>
    <w:rsid w:val="007236A6"/>
    <w:rsid w:val="00723ADE"/>
    <w:rsid w:val="00733291"/>
    <w:rsid w:val="00735748"/>
    <w:rsid w:val="00735942"/>
    <w:rsid w:val="00735D21"/>
    <w:rsid w:val="00737BEA"/>
    <w:rsid w:val="00740288"/>
    <w:rsid w:val="00741CB8"/>
    <w:rsid w:val="00741FCF"/>
    <w:rsid w:val="007437A8"/>
    <w:rsid w:val="00743981"/>
    <w:rsid w:val="007467DB"/>
    <w:rsid w:val="00746FE9"/>
    <w:rsid w:val="00751AED"/>
    <w:rsid w:val="007532C2"/>
    <w:rsid w:val="0075361F"/>
    <w:rsid w:val="0075409D"/>
    <w:rsid w:val="007562AE"/>
    <w:rsid w:val="00756BCC"/>
    <w:rsid w:val="00757A86"/>
    <w:rsid w:val="00762C72"/>
    <w:rsid w:val="00764699"/>
    <w:rsid w:val="007654EB"/>
    <w:rsid w:val="00767441"/>
    <w:rsid w:val="0077238C"/>
    <w:rsid w:val="00773768"/>
    <w:rsid w:val="00776656"/>
    <w:rsid w:val="0077747F"/>
    <w:rsid w:val="00777807"/>
    <w:rsid w:val="00780F76"/>
    <w:rsid w:val="00781167"/>
    <w:rsid w:val="0078435F"/>
    <w:rsid w:val="007863D3"/>
    <w:rsid w:val="00787AA1"/>
    <w:rsid w:val="00787FDF"/>
    <w:rsid w:val="00790106"/>
    <w:rsid w:val="00790132"/>
    <w:rsid w:val="00790137"/>
    <w:rsid w:val="00790ABD"/>
    <w:rsid w:val="00793861"/>
    <w:rsid w:val="0079406A"/>
    <w:rsid w:val="0079458A"/>
    <w:rsid w:val="00795D38"/>
    <w:rsid w:val="007A1049"/>
    <w:rsid w:val="007A3DB5"/>
    <w:rsid w:val="007A49A5"/>
    <w:rsid w:val="007A6029"/>
    <w:rsid w:val="007A6373"/>
    <w:rsid w:val="007A68D1"/>
    <w:rsid w:val="007A72E7"/>
    <w:rsid w:val="007B1CB7"/>
    <w:rsid w:val="007B24AF"/>
    <w:rsid w:val="007B265B"/>
    <w:rsid w:val="007B2F79"/>
    <w:rsid w:val="007B3C89"/>
    <w:rsid w:val="007B417B"/>
    <w:rsid w:val="007B481B"/>
    <w:rsid w:val="007B6A17"/>
    <w:rsid w:val="007B6B80"/>
    <w:rsid w:val="007B7361"/>
    <w:rsid w:val="007B78BC"/>
    <w:rsid w:val="007C1257"/>
    <w:rsid w:val="007C170E"/>
    <w:rsid w:val="007C4498"/>
    <w:rsid w:val="007C47E5"/>
    <w:rsid w:val="007C51EC"/>
    <w:rsid w:val="007C7351"/>
    <w:rsid w:val="007D1D37"/>
    <w:rsid w:val="007D3D90"/>
    <w:rsid w:val="007D50CF"/>
    <w:rsid w:val="007D5CDE"/>
    <w:rsid w:val="007D6221"/>
    <w:rsid w:val="007D63DE"/>
    <w:rsid w:val="007D7D32"/>
    <w:rsid w:val="007E04D9"/>
    <w:rsid w:val="007E089B"/>
    <w:rsid w:val="007E1C0D"/>
    <w:rsid w:val="007E3D1D"/>
    <w:rsid w:val="007E63C7"/>
    <w:rsid w:val="007E78FB"/>
    <w:rsid w:val="007F0E94"/>
    <w:rsid w:val="007F5163"/>
    <w:rsid w:val="007F70F2"/>
    <w:rsid w:val="007F75C0"/>
    <w:rsid w:val="00800CA9"/>
    <w:rsid w:val="00801D5E"/>
    <w:rsid w:val="0080253B"/>
    <w:rsid w:val="008048DE"/>
    <w:rsid w:val="008062B2"/>
    <w:rsid w:val="0080733D"/>
    <w:rsid w:val="00807E91"/>
    <w:rsid w:val="0081005A"/>
    <w:rsid w:val="00811A1C"/>
    <w:rsid w:val="008121BD"/>
    <w:rsid w:val="00814546"/>
    <w:rsid w:val="008146A0"/>
    <w:rsid w:val="00814838"/>
    <w:rsid w:val="008153D7"/>
    <w:rsid w:val="00815770"/>
    <w:rsid w:val="00816046"/>
    <w:rsid w:val="00816C94"/>
    <w:rsid w:val="00821F57"/>
    <w:rsid w:val="0082283B"/>
    <w:rsid w:val="00822A4B"/>
    <w:rsid w:val="00824B82"/>
    <w:rsid w:val="008269DD"/>
    <w:rsid w:val="00826B04"/>
    <w:rsid w:val="0082701E"/>
    <w:rsid w:val="0082731D"/>
    <w:rsid w:val="00833828"/>
    <w:rsid w:val="0083481B"/>
    <w:rsid w:val="00837D0E"/>
    <w:rsid w:val="00842521"/>
    <w:rsid w:val="00843337"/>
    <w:rsid w:val="00845725"/>
    <w:rsid w:val="0084736E"/>
    <w:rsid w:val="008474E3"/>
    <w:rsid w:val="00852B0C"/>
    <w:rsid w:val="00853806"/>
    <w:rsid w:val="008547DC"/>
    <w:rsid w:val="00856F81"/>
    <w:rsid w:val="00861556"/>
    <w:rsid w:val="00862238"/>
    <w:rsid w:val="00862FC4"/>
    <w:rsid w:val="008634D8"/>
    <w:rsid w:val="00871418"/>
    <w:rsid w:val="00871AE4"/>
    <w:rsid w:val="00873142"/>
    <w:rsid w:val="0087316B"/>
    <w:rsid w:val="00873B3A"/>
    <w:rsid w:val="0087553A"/>
    <w:rsid w:val="00875AC8"/>
    <w:rsid w:val="00876532"/>
    <w:rsid w:val="00880448"/>
    <w:rsid w:val="00880639"/>
    <w:rsid w:val="00885511"/>
    <w:rsid w:val="00886CC6"/>
    <w:rsid w:val="00890C87"/>
    <w:rsid w:val="00890F98"/>
    <w:rsid w:val="008912AC"/>
    <w:rsid w:val="00891D9E"/>
    <w:rsid w:val="0089610E"/>
    <w:rsid w:val="00897C9F"/>
    <w:rsid w:val="00897D38"/>
    <w:rsid w:val="008A071D"/>
    <w:rsid w:val="008A0E46"/>
    <w:rsid w:val="008A30A9"/>
    <w:rsid w:val="008A527B"/>
    <w:rsid w:val="008A5DEB"/>
    <w:rsid w:val="008A6CC8"/>
    <w:rsid w:val="008B01DF"/>
    <w:rsid w:val="008B121F"/>
    <w:rsid w:val="008B1344"/>
    <w:rsid w:val="008B4188"/>
    <w:rsid w:val="008B5277"/>
    <w:rsid w:val="008B6BF4"/>
    <w:rsid w:val="008B6DB1"/>
    <w:rsid w:val="008C1C23"/>
    <w:rsid w:val="008C24C8"/>
    <w:rsid w:val="008C2C64"/>
    <w:rsid w:val="008C3240"/>
    <w:rsid w:val="008C4454"/>
    <w:rsid w:val="008C667F"/>
    <w:rsid w:val="008C6DCC"/>
    <w:rsid w:val="008D0B6D"/>
    <w:rsid w:val="008D0E97"/>
    <w:rsid w:val="008D21B1"/>
    <w:rsid w:val="008D2689"/>
    <w:rsid w:val="008D343B"/>
    <w:rsid w:val="008D37EC"/>
    <w:rsid w:val="008D4155"/>
    <w:rsid w:val="008D4823"/>
    <w:rsid w:val="008D5AF9"/>
    <w:rsid w:val="008E0CE7"/>
    <w:rsid w:val="008E1DEA"/>
    <w:rsid w:val="008E2D50"/>
    <w:rsid w:val="008E3435"/>
    <w:rsid w:val="008E4362"/>
    <w:rsid w:val="008E688C"/>
    <w:rsid w:val="008F15B3"/>
    <w:rsid w:val="008F1C7D"/>
    <w:rsid w:val="008F3D19"/>
    <w:rsid w:val="008F3D2B"/>
    <w:rsid w:val="008F6F2B"/>
    <w:rsid w:val="0090056F"/>
    <w:rsid w:val="00900574"/>
    <w:rsid w:val="0090202C"/>
    <w:rsid w:val="009026AF"/>
    <w:rsid w:val="00902BFF"/>
    <w:rsid w:val="00902F15"/>
    <w:rsid w:val="00902F1B"/>
    <w:rsid w:val="009043DD"/>
    <w:rsid w:val="00906D83"/>
    <w:rsid w:val="009106BE"/>
    <w:rsid w:val="00912A61"/>
    <w:rsid w:val="009138EB"/>
    <w:rsid w:val="00913D32"/>
    <w:rsid w:val="0091556E"/>
    <w:rsid w:val="009170E8"/>
    <w:rsid w:val="00917610"/>
    <w:rsid w:val="009178E8"/>
    <w:rsid w:val="00920299"/>
    <w:rsid w:val="0092061E"/>
    <w:rsid w:val="00921358"/>
    <w:rsid w:val="0092309A"/>
    <w:rsid w:val="009239D3"/>
    <w:rsid w:val="009267A8"/>
    <w:rsid w:val="009277B1"/>
    <w:rsid w:val="009301D3"/>
    <w:rsid w:val="0093141C"/>
    <w:rsid w:val="00931AD5"/>
    <w:rsid w:val="00932D86"/>
    <w:rsid w:val="00937305"/>
    <w:rsid w:val="00937ACD"/>
    <w:rsid w:val="00940D07"/>
    <w:rsid w:val="009468F1"/>
    <w:rsid w:val="00946BEA"/>
    <w:rsid w:val="00950333"/>
    <w:rsid w:val="00950417"/>
    <w:rsid w:val="00950B10"/>
    <w:rsid w:val="0095475A"/>
    <w:rsid w:val="00956F06"/>
    <w:rsid w:val="009604A8"/>
    <w:rsid w:val="00960867"/>
    <w:rsid w:val="00960A1D"/>
    <w:rsid w:val="009622D0"/>
    <w:rsid w:val="0096376D"/>
    <w:rsid w:val="0096398C"/>
    <w:rsid w:val="00963A7D"/>
    <w:rsid w:val="00970AAA"/>
    <w:rsid w:val="0097122E"/>
    <w:rsid w:val="00971CEE"/>
    <w:rsid w:val="00972045"/>
    <w:rsid w:val="00972A49"/>
    <w:rsid w:val="00974AA8"/>
    <w:rsid w:val="00975C12"/>
    <w:rsid w:val="00975F3F"/>
    <w:rsid w:val="0097765E"/>
    <w:rsid w:val="00977B92"/>
    <w:rsid w:val="00980F21"/>
    <w:rsid w:val="00981B5D"/>
    <w:rsid w:val="00982433"/>
    <w:rsid w:val="00982519"/>
    <w:rsid w:val="009843D1"/>
    <w:rsid w:val="009851C5"/>
    <w:rsid w:val="0098777F"/>
    <w:rsid w:val="00990EFD"/>
    <w:rsid w:val="0099113E"/>
    <w:rsid w:val="009913E1"/>
    <w:rsid w:val="00993B9E"/>
    <w:rsid w:val="0099539C"/>
    <w:rsid w:val="009A1809"/>
    <w:rsid w:val="009A233F"/>
    <w:rsid w:val="009A39C1"/>
    <w:rsid w:val="009A614F"/>
    <w:rsid w:val="009A66DD"/>
    <w:rsid w:val="009A6FEC"/>
    <w:rsid w:val="009B10EA"/>
    <w:rsid w:val="009B21AC"/>
    <w:rsid w:val="009B5688"/>
    <w:rsid w:val="009B5886"/>
    <w:rsid w:val="009B6EF1"/>
    <w:rsid w:val="009B75DD"/>
    <w:rsid w:val="009B7F54"/>
    <w:rsid w:val="009C0159"/>
    <w:rsid w:val="009C02B1"/>
    <w:rsid w:val="009C0ADA"/>
    <w:rsid w:val="009C2053"/>
    <w:rsid w:val="009C2E7F"/>
    <w:rsid w:val="009C352C"/>
    <w:rsid w:val="009C4744"/>
    <w:rsid w:val="009C52CD"/>
    <w:rsid w:val="009D0D0A"/>
    <w:rsid w:val="009D2D64"/>
    <w:rsid w:val="009D61FC"/>
    <w:rsid w:val="009D63E4"/>
    <w:rsid w:val="009E1724"/>
    <w:rsid w:val="009E2C9F"/>
    <w:rsid w:val="009E3A07"/>
    <w:rsid w:val="009E4D9C"/>
    <w:rsid w:val="009E5EED"/>
    <w:rsid w:val="009E6239"/>
    <w:rsid w:val="009E6AC9"/>
    <w:rsid w:val="009E6C5E"/>
    <w:rsid w:val="009E7A23"/>
    <w:rsid w:val="009F0438"/>
    <w:rsid w:val="009F06F4"/>
    <w:rsid w:val="009F13B2"/>
    <w:rsid w:val="009F18D5"/>
    <w:rsid w:val="009F2675"/>
    <w:rsid w:val="009F2A0E"/>
    <w:rsid w:val="009F5083"/>
    <w:rsid w:val="009F638B"/>
    <w:rsid w:val="009F63C8"/>
    <w:rsid w:val="009F6AA3"/>
    <w:rsid w:val="009F6D6E"/>
    <w:rsid w:val="009F732B"/>
    <w:rsid w:val="00A0065C"/>
    <w:rsid w:val="00A01959"/>
    <w:rsid w:val="00A06410"/>
    <w:rsid w:val="00A1292D"/>
    <w:rsid w:val="00A13E3D"/>
    <w:rsid w:val="00A15865"/>
    <w:rsid w:val="00A15E2D"/>
    <w:rsid w:val="00A20141"/>
    <w:rsid w:val="00A214EF"/>
    <w:rsid w:val="00A2274C"/>
    <w:rsid w:val="00A23163"/>
    <w:rsid w:val="00A232A3"/>
    <w:rsid w:val="00A245D5"/>
    <w:rsid w:val="00A25EF3"/>
    <w:rsid w:val="00A27B75"/>
    <w:rsid w:val="00A27CA4"/>
    <w:rsid w:val="00A301E7"/>
    <w:rsid w:val="00A308CD"/>
    <w:rsid w:val="00A337D6"/>
    <w:rsid w:val="00A33C2E"/>
    <w:rsid w:val="00A3612D"/>
    <w:rsid w:val="00A3629D"/>
    <w:rsid w:val="00A364CD"/>
    <w:rsid w:val="00A36858"/>
    <w:rsid w:val="00A36CD5"/>
    <w:rsid w:val="00A41E94"/>
    <w:rsid w:val="00A420C9"/>
    <w:rsid w:val="00A4363C"/>
    <w:rsid w:val="00A4487C"/>
    <w:rsid w:val="00A44E37"/>
    <w:rsid w:val="00A45EBA"/>
    <w:rsid w:val="00A468F8"/>
    <w:rsid w:val="00A46E87"/>
    <w:rsid w:val="00A50548"/>
    <w:rsid w:val="00A50D84"/>
    <w:rsid w:val="00A52380"/>
    <w:rsid w:val="00A52E33"/>
    <w:rsid w:val="00A5303C"/>
    <w:rsid w:val="00A5400D"/>
    <w:rsid w:val="00A541DD"/>
    <w:rsid w:val="00A560CB"/>
    <w:rsid w:val="00A56698"/>
    <w:rsid w:val="00A571E5"/>
    <w:rsid w:val="00A57B0C"/>
    <w:rsid w:val="00A613DB"/>
    <w:rsid w:val="00A63954"/>
    <w:rsid w:val="00A64550"/>
    <w:rsid w:val="00A65C97"/>
    <w:rsid w:val="00A66C05"/>
    <w:rsid w:val="00A67E77"/>
    <w:rsid w:val="00A72EFF"/>
    <w:rsid w:val="00A7343F"/>
    <w:rsid w:val="00A739EB"/>
    <w:rsid w:val="00A75086"/>
    <w:rsid w:val="00A75EBC"/>
    <w:rsid w:val="00A764BE"/>
    <w:rsid w:val="00A77611"/>
    <w:rsid w:val="00A813A9"/>
    <w:rsid w:val="00A81610"/>
    <w:rsid w:val="00A82F9C"/>
    <w:rsid w:val="00A83F85"/>
    <w:rsid w:val="00A8462D"/>
    <w:rsid w:val="00A84A75"/>
    <w:rsid w:val="00A8536F"/>
    <w:rsid w:val="00A87B69"/>
    <w:rsid w:val="00A94948"/>
    <w:rsid w:val="00A94A05"/>
    <w:rsid w:val="00A956A7"/>
    <w:rsid w:val="00A976A4"/>
    <w:rsid w:val="00AA0C2F"/>
    <w:rsid w:val="00AA126F"/>
    <w:rsid w:val="00AA1841"/>
    <w:rsid w:val="00AA6049"/>
    <w:rsid w:val="00AA6B35"/>
    <w:rsid w:val="00AA6D7C"/>
    <w:rsid w:val="00AA7714"/>
    <w:rsid w:val="00AA7A4A"/>
    <w:rsid w:val="00AA7F1C"/>
    <w:rsid w:val="00AB0B95"/>
    <w:rsid w:val="00AB12D1"/>
    <w:rsid w:val="00AB5141"/>
    <w:rsid w:val="00AB7F97"/>
    <w:rsid w:val="00AC063D"/>
    <w:rsid w:val="00AC0FF4"/>
    <w:rsid w:val="00AC2650"/>
    <w:rsid w:val="00AC3C83"/>
    <w:rsid w:val="00AC55D9"/>
    <w:rsid w:val="00AC594D"/>
    <w:rsid w:val="00AC6F14"/>
    <w:rsid w:val="00AC72EA"/>
    <w:rsid w:val="00AD0026"/>
    <w:rsid w:val="00AD046A"/>
    <w:rsid w:val="00AD0AD0"/>
    <w:rsid w:val="00AD0ECD"/>
    <w:rsid w:val="00AD1317"/>
    <w:rsid w:val="00AD2A1D"/>
    <w:rsid w:val="00AD322F"/>
    <w:rsid w:val="00AD68E5"/>
    <w:rsid w:val="00AD775B"/>
    <w:rsid w:val="00AE0984"/>
    <w:rsid w:val="00AE3675"/>
    <w:rsid w:val="00AE3BFF"/>
    <w:rsid w:val="00AE425E"/>
    <w:rsid w:val="00AE5260"/>
    <w:rsid w:val="00AE6D54"/>
    <w:rsid w:val="00AF0AED"/>
    <w:rsid w:val="00AF2CA4"/>
    <w:rsid w:val="00AF3EC7"/>
    <w:rsid w:val="00AF46CB"/>
    <w:rsid w:val="00AF5C3E"/>
    <w:rsid w:val="00AF763A"/>
    <w:rsid w:val="00B003E2"/>
    <w:rsid w:val="00B01983"/>
    <w:rsid w:val="00B033CE"/>
    <w:rsid w:val="00B10DD6"/>
    <w:rsid w:val="00B10F77"/>
    <w:rsid w:val="00B114F4"/>
    <w:rsid w:val="00B1224E"/>
    <w:rsid w:val="00B12733"/>
    <w:rsid w:val="00B12F3C"/>
    <w:rsid w:val="00B20945"/>
    <w:rsid w:val="00B22B23"/>
    <w:rsid w:val="00B240BA"/>
    <w:rsid w:val="00B24DC3"/>
    <w:rsid w:val="00B27B93"/>
    <w:rsid w:val="00B3041A"/>
    <w:rsid w:val="00B30A5F"/>
    <w:rsid w:val="00B310D2"/>
    <w:rsid w:val="00B341AA"/>
    <w:rsid w:val="00B359D1"/>
    <w:rsid w:val="00B35C16"/>
    <w:rsid w:val="00B3707E"/>
    <w:rsid w:val="00B42579"/>
    <w:rsid w:val="00B42D15"/>
    <w:rsid w:val="00B45C70"/>
    <w:rsid w:val="00B45D77"/>
    <w:rsid w:val="00B514A9"/>
    <w:rsid w:val="00B53B4C"/>
    <w:rsid w:val="00B5405E"/>
    <w:rsid w:val="00B554EA"/>
    <w:rsid w:val="00B616F6"/>
    <w:rsid w:val="00B624B2"/>
    <w:rsid w:val="00B63A24"/>
    <w:rsid w:val="00B67848"/>
    <w:rsid w:val="00B72009"/>
    <w:rsid w:val="00B72784"/>
    <w:rsid w:val="00B72C38"/>
    <w:rsid w:val="00B754B1"/>
    <w:rsid w:val="00B7736E"/>
    <w:rsid w:val="00B804D0"/>
    <w:rsid w:val="00B80B4D"/>
    <w:rsid w:val="00B81C62"/>
    <w:rsid w:val="00B82239"/>
    <w:rsid w:val="00B8399E"/>
    <w:rsid w:val="00B8456D"/>
    <w:rsid w:val="00B85081"/>
    <w:rsid w:val="00B90302"/>
    <w:rsid w:val="00B914A7"/>
    <w:rsid w:val="00B9223C"/>
    <w:rsid w:val="00B94F36"/>
    <w:rsid w:val="00B96502"/>
    <w:rsid w:val="00B96AF4"/>
    <w:rsid w:val="00B970CC"/>
    <w:rsid w:val="00B97103"/>
    <w:rsid w:val="00B974AE"/>
    <w:rsid w:val="00BA0E83"/>
    <w:rsid w:val="00BA0F52"/>
    <w:rsid w:val="00BA3720"/>
    <w:rsid w:val="00BA45A4"/>
    <w:rsid w:val="00BA65B0"/>
    <w:rsid w:val="00BA6BE4"/>
    <w:rsid w:val="00BA7546"/>
    <w:rsid w:val="00BA7EEF"/>
    <w:rsid w:val="00BB14F2"/>
    <w:rsid w:val="00BB312A"/>
    <w:rsid w:val="00BB39C7"/>
    <w:rsid w:val="00BB460A"/>
    <w:rsid w:val="00BB51FE"/>
    <w:rsid w:val="00BC31E9"/>
    <w:rsid w:val="00BC3716"/>
    <w:rsid w:val="00BC5E11"/>
    <w:rsid w:val="00BC7D14"/>
    <w:rsid w:val="00BD0C5C"/>
    <w:rsid w:val="00BD14C9"/>
    <w:rsid w:val="00BD1D58"/>
    <w:rsid w:val="00BD3055"/>
    <w:rsid w:val="00BD561C"/>
    <w:rsid w:val="00BD5C63"/>
    <w:rsid w:val="00BE087E"/>
    <w:rsid w:val="00BE0AE1"/>
    <w:rsid w:val="00BE437E"/>
    <w:rsid w:val="00BE4DF9"/>
    <w:rsid w:val="00BE69FC"/>
    <w:rsid w:val="00BE7F4D"/>
    <w:rsid w:val="00BF0E6E"/>
    <w:rsid w:val="00BF18AF"/>
    <w:rsid w:val="00BF2D35"/>
    <w:rsid w:val="00BF36BD"/>
    <w:rsid w:val="00BF4E14"/>
    <w:rsid w:val="00BF68CD"/>
    <w:rsid w:val="00C049DF"/>
    <w:rsid w:val="00C04B5C"/>
    <w:rsid w:val="00C052A1"/>
    <w:rsid w:val="00C06974"/>
    <w:rsid w:val="00C072C3"/>
    <w:rsid w:val="00C07400"/>
    <w:rsid w:val="00C07B8B"/>
    <w:rsid w:val="00C11F31"/>
    <w:rsid w:val="00C13B58"/>
    <w:rsid w:val="00C14ADC"/>
    <w:rsid w:val="00C14B1E"/>
    <w:rsid w:val="00C15D1B"/>
    <w:rsid w:val="00C17837"/>
    <w:rsid w:val="00C20501"/>
    <w:rsid w:val="00C2231D"/>
    <w:rsid w:val="00C25EFB"/>
    <w:rsid w:val="00C27A34"/>
    <w:rsid w:val="00C27BCD"/>
    <w:rsid w:val="00C31191"/>
    <w:rsid w:val="00C31CBF"/>
    <w:rsid w:val="00C34118"/>
    <w:rsid w:val="00C344BA"/>
    <w:rsid w:val="00C34553"/>
    <w:rsid w:val="00C3599A"/>
    <w:rsid w:val="00C35ADF"/>
    <w:rsid w:val="00C40012"/>
    <w:rsid w:val="00C454FE"/>
    <w:rsid w:val="00C45CF1"/>
    <w:rsid w:val="00C46810"/>
    <w:rsid w:val="00C503D2"/>
    <w:rsid w:val="00C504BA"/>
    <w:rsid w:val="00C51B4A"/>
    <w:rsid w:val="00C53ABE"/>
    <w:rsid w:val="00C5481B"/>
    <w:rsid w:val="00C54CE8"/>
    <w:rsid w:val="00C57E2D"/>
    <w:rsid w:val="00C57E4B"/>
    <w:rsid w:val="00C63F08"/>
    <w:rsid w:val="00C64335"/>
    <w:rsid w:val="00C670FD"/>
    <w:rsid w:val="00C67342"/>
    <w:rsid w:val="00C70CC5"/>
    <w:rsid w:val="00C712C8"/>
    <w:rsid w:val="00C71BFC"/>
    <w:rsid w:val="00C72B03"/>
    <w:rsid w:val="00C74576"/>
    <w:rsid w:val="00C76445"/>
    <w:rsid w:val="00C76DCC"/>
    <w:rsid w:val="00C77997"/>
    <w:rsid w:val="00C80224"/>
    <w:rsid w:val="00C809BD"/>
    <w:rsid w:val="00C81EA0"/>
    <w:rsid w:val="00C82D7E"/>
    <w:rsid w:val="00C847C9"/>
    <w:rsid w:val="00C8551A"/>
    <w:rsid w:val="00C86726"/>
    <w:rsid w:val="00C86757"/>
    <w:rsid w:val="00C86980"/>
    <w:rsid w:val="00C87193"/>
    <w:rsid w:val="00C874F4"/>
    <w:rsid w:val="00C8786C"/>
    <w:rsid w:val="00C87B94"/>
    <w:rsid w:val="00C87DF0"/>
    <w:rsid w:val="00C913F4"/>
    <w:rsid w:val="00C9187D"/>
    <w:rsid w:val="00C94310"/>
    <w:rsid w:val="00C94882"/>
    <w:rsid w:val="00C950BC"/>
    <w:rsid w:val="00C95306"/>
    <w:rsid w:val="00C955D9"/>
    <w:rsid w:val="00CA1945"/>
    <w:rsid w:val="00CA3C6E"/>
    <w:rsid w:val="00CA4F22"/>
    <w:rsid w:val="00CA6D8E"/>
    <w:rsid w:val="00CA7B4C"/>
    <w:rsid w:val="00CB003A"/>
    <w:rsid w:val="00CB0726"/>
    <w:rsid w:val="00CB3A7A"/>
    <w:rsid w:val="00CB6ABC"/>
    <w:rsid w:val="00CB6B3B"/>
    <w:rsid w:val="00CB7061"/>
    <w:rsid w:val="00CB71FC"/>
    <w:rsid w:val="00CB7C47"/>
    <w:rsid w:val="00CC058E"/>
    <w:rsid w:val="00CC2F93"/>
    <w:rsid w:val="00CC5981"/>
    <w:rsid w:val="00CC5F44"/>
    <w:rsid w:val="00CD1768"/>
    <w:rsid w:val="00CD208E"/>
    <w:rsid w:val="00CD5E76"/>
    <w:rsid w:val="00CD76F2"/>
    <w:rsid w:val="00CD79D5"/>
    <w:rsid w:val="00CD7CE3"/>
    <w:rsid w:val="00CE12DB"/>
    <w:rsid w:val="00CE22E8"/>
    <w:rsid w:val="00CE253B"/>
    <w:rsid w:val="00CE5535"/>
    <w:rsid w:val="00CE640F"/>
    <w:rsid w:val="00CE7320"/>
    <w:rsid w:val="00CF289D"/>
    <w:rsid w:val="00CF4698"/>
    <w:rsid w:val="00CF58AB"/>
    <w:rsid w:val="00CF7AF4"/>
    <w:rsid w:val="00D00B51"/>
    <w:rsid w:val="00D0135A"/>
    <w:rsid w:val="00D015F7"/>
    <w:rsid w:val="00D02E64"/>
    <w:rsid w:val="00D03D9F"/>
    <w:rsid w:val="00D07941"/>
    <w:rsid w:val="00D1147A"/>
    <w:rsid w:val="00D115F1"/>
    <w:rsid w:val="00D128EF"/>
    <w:rsid w:val="00D12BC3"/>
    <w:rsid w:val="00D130F0"/>
    <w:rsid w:val="00D132F3"/>
    <w:rsid w:val="00D16429"/>
    <w:rsid w:val="00D20471"/>
    <w:rsid w:val="00D23709"/>
    <w:rsid w:val="00D23857"/>
    <w:rsid w:val="00D23B06"/>
    <w:rsid w:val="00D24F72"/>
    <w:rsid w:val="00D25DA5"/>
    <w:rsid w:val="00D279AD"/>
    <w:rsid w:val="00D31B8F"/>
    <w:rsid w:val="00D32EB7"/>
    <w:rsid w:val="00D345CE"/>
    <w:rsid w:val="00D34D3D"/>
    <w:rsid w:val="00D35746"/>
    <w:rsid w:val="00D35D64"/>
    <w:rsid w:val="00D365F7"/>
    <w:rsid w:val="00D43A3F"/>
    <w:rsid w:val="00D455B3"/>
    <w:rsid w:val="00D45631"/>
    <w:rsid w:val="00D47D6F"/>
    <w:rsid w:val="00D50601"/>
    <w:rsid w:val="00D52222"/>
    <w:rsid w:val="00D529FA"/>
    <w:rsid w:val="00D52E11"/>
    <w:rsid w:val="00D53EC7"/>
    <w:rsid w:val="00D55425"/>
    <w:rsid w:val="00D60E94"/>
    <w:rsid w:val="00D61285"/>
    <w:rsid w:val="00D612E2"/>
    <w:rsid w:val="00D6257F"/>
    <w:rsid w:val="00D65224"/>
    <w:rsid w:val="00D659D0"/>
    <w:rsid w:val="00D67E60"/>
    <w:rsid w:val="00D76DFA"/>
    <w:rsid w:val="00D80117"/>
    <w:rsid w:val="00D8031B"/>
    <w:rsid w:val="00D80930"/>
    <w:rsid w:val="00D82D4F"/>
    <w:rsid w:val="00D83DF3"/>
    <w:rsid w:val="00D83F64"/>
    <w:rsid w:val="00D84621"/>
    <w:rsid w:val="00D84B50"/>
    <w:rsid w:val="00D864FD"/>
    <w:rsid w:val="00D878D8"/>
    <w:rsid w:val="00D87DC1"/>
    <w:rsid w:val="00D90841"/>
    <w:rsid w:val="00D932A9"/>
    <w:rsid w:val="00D936E6"/>
    <w:rsid w:val="00D949AF"/>
    <w:rsid w:val="00D9717E"/>
    <w:rsid w:val="00D97854"/>
    <w:rsid w:val="00D97BD4"/>
    <w:rsid w:val="00DA0C0A"/>
    <w:rsid w:val="00DA0DEC"/>
    <w:rsid w:val="00DA14CC"/>
    <w:rsid w:val="00DA2036"/>
    <w:rsid w:val="00DA45BF"/>
    <w:rsid w:val="00DA539A"/>
    <w:rsid w:val="00DA54B9"/>
    <w:rsid w:val="00DA55AB"/>
    <w:rsid w:val="00DA631F"/>
    <w:rsid w:val="00DB191D"/>
    <w:rsid w:val="00DB1A77"/>
    <w:rsid w:val="00DB2BFB"/>
    <w:rsid w:val="00DB30D6"/>
    <w:rsid w:val="00DB568F"/>
    <w:rsid w:val="00DB65A5"/>
    <w:rsid w:val="00DB6C9D"/>
    <w:rsid w:val="00DC0DEC"/>
    <w:rsid w:val="00DC47AF"/>
    <w:rsid w:val="00DD0389"/>
    <w:rsid w:val="00DD19FA"/>
    <w:rsid w:val="00DD249E"/>
    <w:rsid w:val="00DD2969"/>
    <w:rsid w:val="00DD585F"/>
    <w:rsid w:val="00DD5CE8"/>
    <w:rsid w:val="00DD75C0"/>
    <w:rsid w:val="00DE055E"/>
    <w:rsid w:val="00DE203B"/>
    <w:rsid w:val="00DE2580"/>
    <w:rsid w:val="00DE36D4"/>
    <w:rsid w:val="00DE5648"/>
    <w:rsid w:val="00DE603F"/>
    <w:rsid w:val="00DE75D9"/>
    <w:rsid w:val="00DE763A"/>
    <w:rsid w:val="00DF0E33"/>
    <w:rsid w:val="00DF1813"/>
    <w:rsid w:val="00DF1C9E"/>
    <w:rsid w:val="00DF2CF9"/>
    <w:rsid w:val="00DF3BDB"/>
    <w:rsid w:val="00DF42FF"/>
    <w:rsid w:val="00DF5211"/>
    <w:rsid w:val="00DF611A"/>
    <w:rsid w:val="00DF676A"/>
    <w:rsid w:val="00DF7D18"/>
    <w:rsid w:val="00E0032D"/>
    <w:rsid w:val="00E01226"/>
    <w:rsid w:val="00E01840"/>
    <w:rsid w:val="00E01ED5"/>
    <w:rsid w:val="00E03290"/>
    <w:rsid w:val="00E05E88"/>
    <w:rsid w:val="00E066C4"/>
    <w:rsid w:val="00E06FDA"/>
    <w:rsid w:val="00E1096A"/>
    <w:rsid w:val="00E10D59"/>
    <w:rsid w:val="00E13F7B"/>
    <w:rsid w:val="00E14448"/>
    <w:rsid w:val="00E14539"/>
    <w:rsid w:val="00E15722"/>
    <w:rsid w:val="00E160C9"/>
    <w:rsid w:val="00E21D96"/>
    <w:rsid w:val="00E22AB6"/>
    <w:rsid w:val="00E264B2"/>
    <w:rsid w:val="00E32498"/>
    <w:rsid w:val="00E33407"/>
    <w:rsid w:val="00E3391B"/>
    <w:rsid w:val="00E343D8"/>
    <w:rsid w:val="00E35100"/>
    <w:rsid w:val="00E3543B"/>
    <w:rsid w:val="00E356B4"/>
    <w:rsid w:val="00E36677"/>
    <w:rsid w:val="00E37562"/>
    <w:rsid w:val="00E44107"/>
    <w:rsid w:val="00E46A26"/>
    <w:rsid w:val="00E50088"/>
    <w:rsid w:val="00E51F01"/>
    <w:rsid w:val="00E5320C"/>
    <w:rsid w:val="00E535F6"/>
    <w:rsid w:val="00E5365B"/>
    <w:rsid w:val="00E53667"/>
    <w:rsid w:val="00E541C8"/>
    <w:rsid w:val="00E56D9B"/>
    <w:rsid w:val="00E60EA1"/>
    <w:rsid w:val="00E6358F"/>
    <w:rsid w:val="00E6384E"/>
    <w:rsid w:val="00E63DFC"/>
    <w:rsid w:val="00E64214"/>
    <w:rsid w:val="00E64A95"/>
    <w:rsid w:val="00E65411"/>
    <w:rsid w:val="00E66956"/>
    <w:rsid w:val="00E67C77"/>
    <w:rsid w:val="00E70968"/>
    <w:rsid w:val="00E71A81"/>
    <w:rsid w:val="00E71F4E"/>
    <w:rsid w:val="00E735C9"/>
    <w:rsid w:val="00E735FC"/>
    <w:rsid w:val="00E75842"/>
    <w:rsid w:val="00E77CB6"/>
    <w:rsid w:val="00E81C29"/>
    <w:rsid w:val="00E83073"/>
    <w:rsid w:val="00E83765"/>
    <w:rsid w:val="00E844C9"/>
    <w:rsid w:val="00E86F00"/>
    <w:rsid w:val="00E86F5E"/>
    <w:rsid w:val="00E908EA"/>
    <w:rsid w:val="00E91F7C"/>
    <w:rsid w:val="00E92632"/>
    <w:rsid w:val="00E938C2"/>
    <w:rsid w:val="00E93D21"/>
    <w:rsid w:val="00E94A33"/>
    <w:rsid w:val="00E95BB1"/>
    <w:rsid w:val="00E962AA"/>
    <w:rsid w:val="00E96FFC"/>
    <w:rsid w:val="00E970E0"/>
    <w:rsid w:val="00E978F2"/>
    <w:rsid w:val="00EA0C15"/>
    <w:rsid w:val="00EA1BCD"/>
    <w:rsid w:val="00EA3212"/>
    <w:rsid w:val="00EA3C84"/>
    <w:rsid w:val="00EA6483"/>
    <w:rsid w:val="00EA6993"/>
    <w:rsid w:val="00EB0595"/>
    <w:rsid w:val="00EB15AC"/>
    <w:rsid w:val="00EB35DF"/>
    <w:rsid w:val="00EB3D56"/>
    <w:rsid w:val="00EB3FF5"/>
    <w:rsid w:val="00EB48B3"/>
    <w:rsid w:val="00EB5D6C"/>
    <w:rsid w:val="00EB5F9F"/>
    <w:rsid w:val="00EB7325"/>
    <w:rsid w:val="00EB76C1"/>
    <w:rsid w:val="00EB7D92"/>
    <w:rsid w:val="00EC0C3D"/>
    <w:rsid w:val="00EC0EE5"/>
    <w:rsid w:val="00EC1E03"/>
    <w:rsid w:val="00EC57F3"/>
    <w:rsid w:val="00EC6E1F"/>
    <w:rsid w:val="00EC7D45"/>
    <w:rsid w:val="00ED16AB"/>
    <w:rsid w:val="00ED524C"/>
    <w:rsid w:val="00EE04BA"/>
    <w:rsid w:val="00EE082A"/>
    <w:rsid w:val="00EE093F"/>
    <w:rsid w:val="00EE1A3B"/>
    <w:rsid w:val="00EE3A09"/>
    <w:rsid w:val="00EF0C50"/>
    <w:rsid w:val="00EF292C"/>
    <w:rsid w:val="00EF6996"/>
    <w:rsid w:val="00EF7315"/>
    <w:rsid w:val="00F01409"/>
    <w:rsid w:val="00F0151E"/>
    <w:rsid w:val="00F03558"/>
    <w:rsid w:val="00F036E9"/>
    <w:rsid w:val="00F03987"/>
    <w:rsid w:val="00F06AAD"/>
    <w:rsid w:val="00F1116A"/>
    <w:rsid w:val="00F12C5E"/>
    <w:rsid w:val="00F134F0"/>
    <w:rsid w:val="00F153F6"/>
    <w:rsid w:val="00F155C4"/>
    <w:rsid w:val="00F16A22"/>
    <w:rsid w:val="00F16CDA"/>
    <w:rsid w:val="00F173E3"/>
    <w:rsid w:val="00F1744F"/>
    <w:rsid w:val="00F220FB"/>
    <w:rsid w:val="00F23AB0"/>
    <w:rsid w:val="00F2468F"/>
    <w:rsid w:val="00F24B3F"/>
    <w:rsid w:val="00F24C9B"/>
    <w:rsid w:val="00F2665F"/>
    <w:rsid w:val="00F31DE0"/>
    <w:rsid w:val="00F32E42"/>
    <w:rsid w:val="00F33286"/>
    <w:rsid w:val="00F3679F"/>
    <w:rsid w:val="00F42A40"/>
    <w:rsid w:val="00F42EA6"/>
    <w:rsid w:val="00F454FE"/>
    <w:rsid w:val="00F458E0"/>
    <w:rsid w:val="00F50DDE"/>
    <w:rsid w:val="00F511F5"/>
    <w:rsid w:val="00F517CE"/>
    <w:rsid w:val="00F51C0A"/>
    <w:rsid w:val="00F537E4"/>
    <w:rsid w:val="00F53914"/>
    <w:rsid w:val="00F55D55"/>
    <w:rsid w:val="00F56EA1"/>
    <w:rsid w:val="00F604F6"/>
    <w:rsid w:val="00F60861"/>
    <w:rsid w:val="00F619A1"/>
    <w:rsid w:val="00F620F9"/>
    <w:rsid w:val="00F62928"/>
    <w:rsid w:val="00F63231"/>
    <w:rsid w:val="00F6545A"/>
    <w:rsid w:val="00F6714A"/>
    <w:rsid w:val="00F707DA"/>
    <w:rsid w:val="00F71D28"/>
    <w:rsid w:val="00F71F80"/>
    <w:rsid w:val="00F72747"/>
    <w:rsid w:val="00F7310E"/>
    <w:rsid w:val="00F74F6D"/>
    <w:rsid w:val="00F75842"/>
    <w:rsid w:val="00F7746B"/>
    <w:rsid w:val="00F81257"/>
    <w:rsid w:val="00F81C20"/>
    <w:rsid w:val="00F83721"/>
    <w:rsid w:val="00F8401B"/>
    <w:rsid w:val="00F856AC"/>
    <w:rsid w:val="00F875A6"/>
    <w:rsid w:val="00F87CA8"/>
    <w:rsid w:val="00F91966"/>
    <w:rsid w:val="00F9429C"/>
    <w:rsid w:val="00F9570E"/>
    <w:rsid w:val="00F96987"/>
    <w:rsid w:val="00F96A2F"/>
    <w:rsid w:val="00FA1733"/>
    <w:rsid w:val="00FA1BE4"/>
    <w:rsid w:val="00FA43D7"/>
    <w:rsid w:val="00FA6485"/>
    <w:rsid w:val="00FA762D"/>
    <w:rsid w:val="00FA776D"/>
    <w:rsid w:val="00FA7A60"/>
    <w:rsid w:val="00FB1DCE"/>
    <w:rsid w:val="00FB44F7"/>
    <w:rsid w:val="00FC048C"/>
    <w:rsid w:val="00FC236A"/>
    <w:rsid w:val="00FC33B0"/>
    <w:rsid w:val="00FC4052"/>
    <w:rsid w:val="00FC6926"/>
    <w:rsid w:val="00FC6E8B"/>
    <w:rsid w:val="00FD0786"/>
    <w:rsid w:val="00FD181F"/>
    <w:rsid w:val="00FD1841"/>
    <w:rsid w:val="00FD1D9A"/>
    <w:rsid w:val="00FD3436"/>
    <w:rsid w:val="00FD4BC7"/>
    <w:rsid w:val="00FD5965"/>
    <w:rsid w:val="00FD6594"/>
    <w:rsid w:val="00FD66C4"/>
    <w:rsid w:val="00FD7E07"/>
    <w:rsid w:val="00FE04DF"/>
    <w:rsid w:val="00FE0754"/>
    <w:rsid w:val="00FE0926"/>
    <w:rsid w:val="00FE2674"/>
    <w:rsid w:val="00FE2B8B"/>
    <w:rsid w:val="00FE2EAC"/>
    <w:rsid w:val="00FE3416"/>
    <w:rsid w:val="00FE4A7F"/>
    <w:rsid w:val="00FE64F1"/>
    <w:rsid w:val="00FE6BA2"/>
    <w:rsid w:val="00FF029E"/>
    <w:rsid w:val="00FF1114"/>
    <w:rsid w:val="00FF162C"/>
    <w:rsid w:val="00FF2FBF"/>
    <w:rsid w:val="00FF54B0"/>
    <w:rsid w:val="00FF6322"/>
    <w:rsid w:val="00FF684B"/>
    <w:rsid w:val="00FF75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804BB"/>
  <w15:chartTrackingRefBased/>
  <w15:docId w15:val="{2AABE117-BC4B-4A8A-A565-A3798F2B3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F1C9E"/>
    <w:pPr>
      <w:jc w:val="center"/>
      <w:outlineLvl w:val="0"/>
    </w:pPr>
    <w:rPr>
      <w:rFonts w:ascii="Times New Roman" w:hAnsi="Times New Roman" w:cs="Times New Roman"/>
      <w:b/>
      <w:bCs/>
      <w:sz w:val="24"/>
      <w:szCs w:val="24"/>
    </w:rPr>
  </w:style>
  <w:style w:type="paragraph" w:styleId="Heading2">
    <w:name w:val="heading 2"/>
    <w:basedOn w:val="Heading1"/>
    <w:next w:val="Normal"/>
    <w:link w:val="Heading2Char"/>
    <w:uiPriority w:val="9"/>
    <w:unhideWhenUsed/>
    <w:qFormat/>
    <w:rsid w:val="00DF1C9E"/>
    <w:pPr>
      <w:jc w:val="left"/>
      <w:outlineLvl w:val="1"/>
    </w:pPr>
  </w:style>
  <w:style w:type="paragraph" w:styleId="Heading3">
    <w:name w:val="heading 3"/>
    <w:basedOn w:val="Heading2"/>
    <w:next w:val="Normal"/>
    <w:link w:val="Heading3Char"/>
    <w:uiPriority w:val="9"/>
    <w:unhideWhenUsed/>
    <w:qFormat/>
    <w:rsid w:val="00DF1C9E"/>
    <w:pPr>
      <w:outlineLvl w:val="2"/>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1C9E"/>
    <w:rPr>
      <w:rFonts w:ascii="Times New Roman" w:hAnsi="Times New Roman" w:cs="Times New Roman"/>
      <w:b/>
      <w:bCs/>
      <w:sz w:val="24"/>
      <w:szCs w:val="24"/>
    </w:rPr>
  </w:style>
  <w:style w:type="character" w:customStyle="1" w:styleId="Heading2Char">
    <w:name w:val="Heading 2 Char"/>
    <w:basedOn w:val="DefaultParagraphFont"/>
    <w:link w:val="Heading2"/>
    <w:uiPriority w:val="9"/>
    <w:rsid w:val="00DF1C9E"/>
    <w:rPr>
      <w:rFonts w:ascii="Times New Roman" w:hAnsi="Times New Roman" w:cs="Times New Roman"/>
      <w:b/>
      <w:bCs/>
      <w:sz w:val="24"/>
      <w:szCs w:val="24"/>
    </w:rPr>
  </w:style>
  <w:style w:type="character" w:customStyle="1" w:styleId="Heading3Char">
    <w:name w:val="Heading 3 Char"/>
    <w:basedOn w:val="DefaultParagraphFont"/>
    <w:link w:val="Heading3"/>
    <w:uiPriority w:val="9"/>
    <w:rsid w:val="00DF1C9E"/>
    <w:rPr>
      <w:rFonts w:ascii="Times New Roman" w:hAnsi="Times New Roman" w:cs="Times New Roman"/>
      <w:b/>
      <w:bCs/>
      <w:i/>
      <w:iCs/>
      <w:sz w:val="24"/>
      <w:szCs w:val="24"/>
    </w:rPr>
  </w:style>
  <w:style w:type="paragraph" w:styleId="TOCHeading">
    <w:name w:val="TOC Heading"/>
    <w:basedOn w:val="Heading1"/>
    <w:next w:val="Normal"/>
    <w:uiPriority w:val="39"/>
    <w:unhideWhenUsed/>
    <w:qFormat/>
    <w:rsid w:val="009B10EA"/>
    <w:pPr>
      <w:keepNext/>
      <w:keepLines/>
      <w:spacing w:before="240" w:after="0"/>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490E4B"/>
    <w:pPr>
      <w:tabs>
        <w:tab w:val="right" w:leader="dot" w:pos="9350"/>
      </w:tabs>
      <w:spacing w:after="100" w:line="480" w:lineRule="auto"/>
    </w:pPr>
  </w:style>
  <w:style w:type="paragraph" w:styleId="TOC2">
    <w:name w:val="toc 2"/>
    <w:basedOn w:val="Normal"/>
    <w:next w:val="Normal"/>
    <w:autoRedefine/>
    <w:uiPriority w:val="39"/>
    <w:unhideWhenUsed/>
    <w:rsid w:val="00383486"/>
    <w:pPr>
      <w:tabs>
        <w:tab w:val="right" w:leader="dot" w:pos="9350"/>
      </w:tabs>
      <w:spacing w:after="100" w:line="480" w:lineRule="auto"/>
      <w:ind w:left="220"/>
    </w:pPr>
  </w:style>
  <w:style w:type="paragraph" w:styleId="TOC3">
    <w:name w:val="toc 3"/>
    <w:basedOn w:val="Normal"/>
    <w:next w:val="Normal"/>
    <w:autoRedefine/>
    <w:uiPriority w:val="39"/>
    <w:unhideWhenUsed/>
    <w:rsid w:val="009B10EA"/>
    <w:pPr>
      <w:spacing w:after="100"/>
      <w:ind w:left="440"/>
    </w:pPr>
  </w:style>
  <w:style w:type="character" w:styleId="Hyperlink">
    <w:name w:val="Hyperlink"/>
    <w:basedOn w:val="DefaultParagraphFont"/>
    <w:uiPriority w:val="99"/>
    <w:unhideWhenUsed/>
    <w:rsid w:val="009B10EA"/>
    <w:rPr>
      <w:color w:val="0563C1" w:themeColor="hyperlink"/>
      <w:u w:val="single"/>
    </w:rPr>
  </w:style>
  <w:style w:type="paragraph" w:styleId="NormalWeb">
    <w:name w:val="Normal (Web)"/>
    <w:basedOn w:val="Normal"/>
    <w:uiPriority w:val="99"/>
    <w:unhideWhenUsed/>
    <w:rsid w:val="00E735FC"/>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UnresolvedMention">
    <w:name w:val="Unresolved Mention"/>
    <w:basedOn w:val="DefaultParagraphFont"/>
    <w:uiPriority w:val="99"/>
    <w:semiHidden/>
    <w:unhideWhenUsed/>
    <w:rsid w:val="00156E04"/>
    <w:rPr>
      <w:color w:val="605E5C"/>
      <w:shd w:val="clear" w:color="auto" w:fill="E1DFDD"/>
    </w:rPr>
  </w:style>
  <w:style w:type="paragraph" w:styleId="Header">
    <w:name w:val="header"/>
    <w:basedOn w:val="Normal"/>
    <w:link w:val="HeaderChar"/>
    <w:uiPriority w:val="99"/>
    <w:unhideWhenUsed/>
    <w:rsid w:val="00AD13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1317"/>
  </w:style>
  <w:style w:type="paragraph" w:styleId="Footer">
    <w:name w:val="footer"/>
    <w:basedOn w:val="Normal"/>
    <w:link w:val="FooterChar"/>
    <w:uiPriority w:val="99"/>
    <w:unhideWhenUsed/>
    <w:rsid w:val="00AD13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1317"/>
  </w:style>
  <w:style w:type="character" w:styleId="FollowedHyperlink">
    <w:name w:val="FollowedHyperlink"/>
    <w:basedOn w:val="DefaultParagraphFont"/>
    <w:uiPriority w:val="99"/>
    <w:semiHidden/>
    <w:unhideWhenUsed/>
    <w:rsid w:val="00A1292D"/>
    <w:rPr>
      <w:color w:val="954F72" w:themeColor="followedHyperlink"/>
      <w:u w:val="single"/>
    </w:rPr>
  </w:style>
  <w:style w:type="paragraph" w:styleId="Revision">
    <w:name w:val="Revision"/>
    <w:hidden/>
    <w:uiPriority w:val="99"/>
    <w:semiHidden/>
    <w:rsid w:val="005B6081"/>
    <w:pPr>
      <w:spacing w:after="0" w:line="240" w:lineRule="auto"/>
    </w:pPr>
  </w:style>
  <w:style w:type="character" w:styleId="CommentReference">
    <w:name w:val="annotation reference"/>
    <w:basedOn w:val="DefaultParagraphFont"/>
    <w:uiPriority w:val="99"/>
    <w:semiHidden/>
    <w:unhideWhenUsed/>
    <w:rsid w:val="005B6081"/>
    <w:rPr>
      <w:sz w:val="16"/>
      <w:szCs w:val="16"/>
    </w:rPr>
  </w:style>
  <w:style w:type="paragraph" w:styleId="CommentText">
    <w:name w:val="annotation text"/>
    <w:basedOn w:val="Normal"/>
    <w:link w:val="CommentTextChar"/>
    <w:uiPriority w:val="99"/>
    <w:unhideWhenUsed/>
    <w:rsid w:val="005B6081"/>
    <w:pPr>
      <w:spacing w:line="240" w:lineRule="auto"/>
    </w:pPr>
    <w:rPr>
      <w:sz w:val="20"/>
      <w:szCs w:val="20"/>
    </w:rPr>
  </w:style>
  <w:style w:type="character" w:customStyle="1" w:styleId="CommentTextChar">
    <w:name w:val="Comment Text Char"/>
    <w:basedOn w:val="DefaultParagraphFont"/>
    <w:link w:val="CommentText"/>
    <w:uiPriority w:val="99"/>
    <w:rsid w:val="005B6081"/>
    <w:rPr>
      <w:sz w:val="20"/>
      <w:szCs w:val="20"/>
    </w:rPr>
  </w:style>
  <w:style w:type="paragraph" w:styleId="CommentSubject">
    <w:name w:val="annotation subject"/>
    <w:basedOn w:val="CommentText"/>
    <w:next w:val="CommentText"/>
    <w:link w:val="CommentSubjectChar"/>
    <w:uiPriority w:val="99"/>
    <w:semiHidden/>
    <w:unhideWhenUsed/>
    <w:rsid w:val="005B6081"/>
    <w:rPr>
      <w:b/>
      <w:bCs/>
    </w:rPr>
  </w:style>
  <w:style w:type="character" w:customStyle="1" w:styleId="CommentSubjectChar">
    <w:name w:val="Comment Subject Char"/>
    <w:basedOn w:val="CommentTextChar"/>
    <w:link w:val="CommentSubject"/>
    <w:uiPriority w:val="99"/>
    <w:semiHidden/>
    <w:rsid w:val="005B6081"/>
    <w:rPr>
      <w:b/>
      <w:bCs/>
      <w:sz w:val="20"/>
      <w:szCs w:val="20"/>
    </w:rPr>
  </w:style>
  <w:style w:type="paragraph" w:styleId="NoSpacing">
    <w:name w:val="No Spacing"/>
    <w:uiPriority w:val="1"/>
    <w:qFormat/>
    <w:rsid w:val="00E351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00414">
      <w:bodyDiv w:val="1"/>
      <w:marLeft w:val="0"/>
      <w:marRight w:val="0"/>
      <w:marTop w:val="0"/>
      <w:marBottom w:val="0"/>
      <w:divBdr>
        <w:top w:val="none" w:sz="0" w:space="0" w:color="auto"/>
        <w:left w:val="none" w:sz="0" w:space="0" w:color="auto"/>
        <w:bottom w:val="none" w:sz="0" w:space="0" w:color="auto"/>
        <w:right w:val="none" w:sz="0" w:space="0" w:color="auto"/>
      </w:divBdr>
      <w:divsChild>
        <w:div w:id="680009987">
          <w:marLeft w:val="480"/>
          <w:marRight w:val="0"/>
          <w:marTop w:val="0"/>
          <w:marBottom w:val="0"/>
          <w:divBdr>
            <w:top w:val="none" w:sz="0" w:space="0" w:color="auto"/>
            <w:left w:val="none" w:sz="0" w:space="0" w:color="auto"/>
            <w:bottom w:val="none" w:sz="0" w:space="0" w:color="auto"/>
            <w:right w:val="none" w:sz="0" w:space="0" w:color="auto"/>
          </w:divBdr>
          <w:divsChild>
            <w:div w:id="125319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30355">
      <w:bodyDiv w:val="1"/>
      <w:marLeft w:val="0"/>
      <w:marRight w:val="0"/>
      <w:marTop w:val="0"/>
      <w:marBottom w:val="0"/>
      <w:divBdr>
        <w:top w:val="none" w:sz="0" w:space="0" w:color="auto"/>
        <w:left w:val="none" w:sz="0" w:space="0" w:color="auto"/>
        <w:bottom w:val="none" w:sz="0" w:space="0" w:color="auto"/>
        <w:right w:val="none" w:sz="0" w:space="0" w:color="auto"/>
      </w:divBdr>
    </w:div>
    <w:div w:id="96759886">
      <w:bodyDiv w:val="1"/>
      <w:marLeft w:val="0"/>
      <w:marRight w:val="0"/>
      <w:marTop w:val="0"/>
      <w:marBottom w:val="0"/>
      <w:divBdr>
        <w:top w:val="none" w:sz="0" w:space="0" w:color="auto"/>
        <w:left w:val="none" w:sz="0" w:space="0" w:color="auto"/>
        <w:bottom w:val="none" w:sz="0" w:space="0" w:color="auto"/>
        <w:right w:val="none" w:sz="0" w:space="0" w:color="auto"/>
      </w:divBdr>
      <w:divsChild>
        <w:div w:id="877820703">
          <w:marLeft w:val="480"/>
          <w:marRight w:val="0"/>
          <w:marTop w:val="0"/>
          <w:marBottom w:val="0"/>
          <w:divBdr>
            <w:top w:val="none" w:sz="0" w:space="0" w:color="auto"/>
            <w:left w:val="none" w:sz="0" w:space="0" w:color="auto"/>
            <w:bottom w:val="none" w:sz="0" w:space="0" w:color="auto"/>
            <w:right w:val="none" w:sz="0" w:space="0" w:color="auto"/>
          </w:divBdr>
          <w:divsChild>
            <w:div w:id="115121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55158">
      <w:bodyDiv w:val="1"/>
      <w:marLeft w:val="0"/>
      <w:marRight w:val="0"/>
      <w:marTop w:val="0"/>
      <w:marBottom w:val="0"/>
      <w:divBdr>
        <w:top w:val="none" w:sz="0" w:space="0" w:color="auto"/>
        <w:left w:val="none" w:sz="0" w:space="0" w:color="auto"/>
        <w:bottom w:val="none" w:sz="0" w:space="0" w:color="auto"/>
        <w:right w:val="none" w:sz="0" w:space="0" w:color="auto"/>
      </w:divBdr>
      <w:divsChild>
        <w:div w:id="143010639">
          <w:marLeft w:val="480"/>
          <w:marRight w:val="0"/>
          <w:marTop w:val="0"/>
          <w:marBottom w:val="0"/>
          <w:divBdr>
            <w:top w:val="none" w:sz="0" w:space="0" w:color="auto"/>
            <w:left w:val="none" w:sz="0" w:space="0" w:color="auto"/>
            <w:bottom w:val="none" w:sz="0" w:space="0" w:color="auto"/>
            <w:right w:val="none" w:sz="0" w:space="0" w:color="auto"/>
          </w:divBdr>
          <w:divsChild>
            <w:div w:id="120922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26301">
      <w:bodyDiv w:val="1"/>
      <w:marLeft w:val="0"/>
      <w:marRight w:val="0"/>
      <w:marTop w:val="0"/>
      <w:marBottom w:val="0"/>
      <w:divBdr>
        <w:top w:val="none" w:sz="0" w:space="0" w:color="auto"/>
        <w:left w:val="none" w:sz="0" w:space="0" w:color="auto"/>
        <w:bottom w:val="none" w:sz="0" w:space="0" w:color="auto"/>
        <w:right w:val="none" w:sz="0" w:space="0" w:color="auto"/>
      </w:divBdr>
      <w:divsChild>
        <w:div w:id="982388263">
          <w:marLeft w:val="480"/>
          <w:marRight w:val="0"/>
          <w:marTop w:val="0"/>
          <w:marBottom w:val="0"/>
          <w:divBdr>
            <w:top w:val="none" w:sz="0" w:space="0" w:color="auto"/>
            <w:left w:val="none" w:sz="0" w:space="0" w:color="auto"/>
            <w:bottom w:val="none" w:sz="0" w:space="0" w:color="auto"/>
            <w:right w:val="none" w:sz="0" w:space="0" w:color="auto"/>
          </w:divBdr>
          <w:divsChild>
            <w:div w:id="141462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23488">
      <w:bodyDiv w:val="1"/>
      <w:marLeft w:val="0"/>
      <w:marRight w:val="0"/>
      <w:marTop w:val="0"/>
      <w:marBottom w:val="0"/>
      <w:divBdr>
        <w:top w:val="none" w:sz="0" w:space="0" w:color="auto"/>
        <w:left w:val="none" w:sz="0" w:space="0" w:color="auto"/>
        <w:bottom w:val="none" w:sz="0" w:space="0" w:color="auto"/>
        <w:right w:val="none" w:sz="0" w:space="0" w:color="auto"/>
      </w:divBdr>
      <w:divsChild>
        <w:div w:id="1024673050">
          <w:marLeft w:val="480"/>
          <w:marRight w:val="0"/>
          <w:marTop w:val="0"/>
          <w:marBottom w:val="0"/>
          <w:divBdr>
            <w:top w:val="none" w:sz="0" w:space="0" w:color="auto"/>
            <w:left w:val="none" w:sz="0" w:space="0" w:color="auto"/>
            <w:bottom w:val="none" w:sz="0" w:space="0" w:color="auto"/>
            <w:right w:val="none" w:sz="0" w:space="0" w:color="auto"/>
          </w:divBdr>
          <w:divsChild>
            <w:div w:id="1554268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5397">
      <w:bodyDiv w:val="1"/>
      <w:marLeft w:val="0"/>
      <w:marRight w:val="0"/>
      <w:marTop w:val="0"/>
      <w:marBottom w:val="0"/>
      <w:divBdr>
        <w:top w:val="none" w:sz="0" w:space="0" w:color="auto"/>
        <w:left w:val="none" w:sz="0" w:space="0" w:color="auto"/>
        <w:bottom w:val="none" w:sz="0" w:space="0" w:color="auto"/>
        <w:right w:val="none" w:sz="0" w:space="0" w:color="auto"/>
      </w:divBdr>
    </w:div>
    <w:div w:id="205603777">
      <w:bodyDiv w:val="1"/>
      <w:marLeft w:val="0"/>
      <w:marRight w:val="0"/>
      <w:marTop w:val="0"/>
      <w:marBottom w:val="0"/>
      <w:divBdr>
        <w:top w:val="none" w:sz="0" w:space="0" w:color="auto"/>
        <w:left w:val="none" w:sz="0" w:space="0" w:color="auto"/>
        <w:bottom w:val="none" w:sz="0" w:space="0" w:color="auto"/>
        <w:right w:val="none" w:sz="0" w:space="0" w:color="auto"/>
      </w:divBdr>
      <w:divsChild>
        <w:div w:id="1205869707">
          <w:marLeft w:val="480"/>
          <w:marRight w:val="0"/>
          <w:marTop w:val="0"/>
          <w:marBottom w:val="0"/>
          <w:divBdr>
            <w:top w:val="none" w:sz="0" w:space="0" w:color="auto"/>
            <w:left w:val="none" w:sz="0" w:space="0" w:color="auto"/>
            <w:bottom w:val="none" w:sz="0" w:space="0" w:color="auto"/>
            <w:right w:val="none" w:sz="0" w:space="0" w:color="auto"/>
          </w:divBdr>
          <w:divsChild>
            <w:div w:id="40314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183214">
      <w:bodyDiv w:val="1"/>
      <w:marLeft w:val="0"/>
      <w:marRight w:val="0"/>
      <w:marTop w:val="0"/>
      <w:marBottom w:val="0"/>
      <w:divBdr>
        <w:top w:val="none" w:sz="0" w:space="0" w:color="auto"/>
        <w:left w:val="none" w:sz="0" w:space="0" w:color="auto"/>
        <w:bottom w:val="none" w:sz="0" w:space="0" w:color="auto"/>
        <w:right w:val="none" w:sz="0" w:space="0" w:color="auto"/>
      </w:divBdr>
    </w:div>
    <w:div w:id="318388204">
      <w:bodyDiv w:val="1"/>
      <w:marLeft w:val="0"/>
      <w:marRight w:val="0"/>
      <w:marTop w:val="0"/>
      <w:marBottom w:val="0"/>
      <w:divBdr>
        <w:top w:val="none" w:sz="0" w:space="0" w:color="auto"/>
        <w:left w:val="none" w:sz="0" w:space="0" w:color="auto"/>
        <w:bottom w:val="none" w:sz="0" w:space="0" w:color="auto"/>
        <w:right w:val="none" w:sz="0" w:space="0" w:color="auto"/>
      </w:divBdr>
      <w:divsChild>
        <w:div w:id="551356530">
          <w:marLeft w:val="480"/>
          <w:marRight w:val="0"/>
          <w:marTop w:val="0"/>
          <w:marBottom w:val="0"/>
          <w:divBdr>
            <w:top w:val="none" w:sz="0" w:space="0" w:color="auto"/>
            <w:left w:val="none" w:sz="0" w:space="0" w:color="auto"/>
            <w:bottom w:val="none" w:sz="0" w:space="0" w:color="auto"/>
            <w:right w:val="none" w:sz="0" w:space="0" w:color="auto"/>
          </w:divBdr>
          <w:divsChild>
            <w:div w:id="67627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192452">
      <w:bodyDiv w:val="1"/>
      <w:marLeft w:val="0"/>
      <w:marRight w:val="0"/>
      <w:marTop w:val="0"/>
      <w:marBottom w:val="0"/>
      <w:divBdr>
        <w:top w:val="none" w:sz="0" w:space="0" w:color="auto"/>
        <w:left w:val="none" w:sz="0" w:space="0" w:color="auto"/>
        <w:bottom w:val="none" w:sz="0" w:space="0" w:color="auto"/>
        <w:right w:val="none" w:sz="0" w:space="0" w:color="auto"/>
      </w:divBdr>
      <w:divsChild>
        <w:div w:id="677655499">
          <w:marLeft w:val="480"/>
          <w:marRight w:val="0"/>
          <w:marTop w:val="0"/>
          <w:marBottom w:val="0"/>
          <w:divBdr>
            <w:top w:val="none" w:sz="0" w:space="0" w:color="auto"/>
            <w:left w:val="none" w:sz="0" w:space="0" w:color="auto"/>
            <w:bottom w:val="none" w:sz="0" w:space="0" w:color="auto"/>
            <w:right w:val="none" w:sz="0" w:space="0" w:color="auto"/>
          </w:divBdr>
          <w:divsChild>
            <w:div w:id="211497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404831">
      <w:bodyDiv w:val="1"/>
      <w:marLeft w:val="0"/>
      <w:marRight w:val="0"/>
      <w:marTop w:val="0"/>
      <w:marBottom w:val="0"/>
      <w:divBdr>
        <w:top w:val="none" w:sz="0" w:space="0" w:color="auto"/>
        <w:left w:val="none" w:sz="0" w:space="0" w:color="auto"/>
        <w:bottom w:val="none" w:sz="0" w:space="0" w:color="auto"/>
        <w:right w:val="none" w:sz="0" w:space="0" w:color="auto"/>
      </w:divBdr>
      <w:divsChild>
        <w:div w:id="1247689396">
          <w:marLeft w:val="480"/>
          <w:marRight w:val="0"/>
          <w:marTop w:val="0"/>
          <w:marBottom w:val="0"/>
          <w:divBdr>
            <w:top w:val="none" w:sz="0" w:space="0" w:color="auto"/>
            <w:left w:val="none" w:sz="0" w:space="0" w:color="auto"/>
            <w:bottom w:val="none" w:sz="0" w:space="0" w:color="auto"/>
            <w:right w:val="none" w:sz="0" w:space="0" w:color="auto"/>
          </w:divBdr>
          <w:divsChild>
            <w:div w:id="573661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373437">
      <w:bodyDiv w:val="1"/>
      <w:marLeft w:val="0"/>
      <w:marRight w:val="0"/>
      <w:marTop w:val="0"/>
      <w:marBottom w:val="0"/>
      <w:divBdr>
        <w:top w:val="none" w:sz="0" w:space="0" w:color="auto"/>
        <w:left w:val="none" w:sz="0" w:space="0" w:color="auto"/>
        <w:bottom w:val="none" w:sz="0" w:space="0" w:color="auto"/>
        <w:right w:val="none" w:sz="0" w:space="0" w:color="auto"/>
      </w:divBdr>
      <w:divsChild>
        <w:div w:id="1422486756">
          <w:marLeft w:val="480"/>
          <w:marRight w:val="0"/>
          <w:marTop w:val="0"/>
          <w:marBottom w:val="0"/>
          <w:divBdr>
            <w:top w:val="none" w:sz="0" w:space="0" w:color="auto"/>
            <w:left w:val="none" w:sz="0" w:space="0" w:color="auto"/>
            <w:bottom w:val="none" w:sz="0" w:space="0" w:color="auto"/>
            <w:right w:val="none" w:sz="0" w:space="0" w:color="auto"/>
          </w:divBdr>
          <w:divsChild>
            <w:div w:id="19820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495253">
      <w:bodyDiv w:val="1"/>
      <w:marLeft w:val="0"/>
      <w:marRight w:val="0"/>
      <w:marTop w:val="0"/>
      <w:marBottom w:val="0"/>
      <w:divBdr>
        <w:top w:val="none" w:sz="0" w:space="0" w:color="auto"/>
        <w:left w:val="none" w:sz="0" w:space="0" w:color="auto"/>
        <w:bottom w:val="none" w:sz="0" w:space="0" w:color="auto"/>
        <w:right w:val="none" w:sz="0" w:space="0" w:color="auto"/>
      </w:divBdr>
      <w:divsChild>
        <w:div w:id="1396320833">
          <w:marLeft w:val="480"/>
          <w:marRight w:val="0"/>
          <w:marTop w:val="0"/>
          <w:marBottom w:val="0"/>
          <w:divBdr>
            <w:top w:val="none" w:sz="0" w:space="0" w:color="auto"/>
            <w:left w:val="none" w:sz="0" w:space="0" w:color="auto"/>
            <w:bottom w:val="none" w:sz="0" w:space="0" w:color="auto"/>
            <w:right w:val="none" w:sz="0" w:space="0" w:color="auto"/>
          </w:divBdr>
          <w:divsChild>
            <w:div w:id="146901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338098">
      <w:bodyDiv w:val="1"/>
      <w:marLeft w:val="0"/>
      <w:marRight w:val="0"/>
      <w:marTop w:val="0"/>
      <w:marBottom w:val="0"/>
      <w:divBdr>
        <w:top w:val="none" w:sz="0" w:space="0" w:color="auto"/>
        <w:left w:val="none" w:sz="0" w:space="0" w:color="auto"/>
        <w:bottom w:val="none" w:sz="0" w:space="0" w:color="auto"/>
        <w:right w:val="none" w:sz="0" w:space="0" w:color="auto"/>
      </w:divBdr>
      <w:divsChild>
        <w:div w:id="2122719712">
          <w:marLeft w:val="480"/>
          <w:marRight w:val="0"/>
          <w:marTop w:val="0"/>
          <w:marBottom w:val="0"/>
          <w:divBdr>
            <w:top w:val="none" w:sz="0" w:space="0" w:color="auto"/>
            <w:left w:val="none" w:sz="0" w:space="0" w:color="auto"/>
            <w:bottom w:val="none" w:sz="0" w:space="0" w:color="auto"/>
            <w:right w:val="none" w:sz="0" w:space="0" w:color="auto"/>
          </w:divBdr>
          <w:divsChild>
            <w:div w:id="190062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694850">
      <w:bodyDiv w:val="1"/>
      <w:marLeft w:val="0"/>
      <w:marRight w:val="0"/>
      <w:marTop w:val="0"/>
      <w:marBottom w:val="0"/>
      <w:divBdr>
        <w:top w:val="none" w:sz="0" w:space="0" w:color="auto"/>
        <w:left w:val="none" w:sz="0" w:space="0" w:color="auto"/>
        <w:bottom w:val="none" w:sz="0" w:space="0" w:color="auto"/>
        <w:right w:val="none" w:sz="0" w:space="0" w:color="auto"/>
      </w:divBdr>
    </w:div>
    <w:div w:id="580912441">
      <w:bodyDiv w:val="1"/>
      <w:marLeft w:val="0"/>
      <w:marRight w:val="0"/>
      <w:marTop w:val="0"/>
      <w:marBottom w:val="0"/>
      <w:divBdr>
        <w:top w:val="none" w:sz="0" w:space="0" w:color="auto"/>
        <w:left w:val="none" w:sz="0" w:space="0" w:color="auto"/>
        <w:bottom w:val="none" w:sz="0" w:space="0" w:color="auto"/>
        <w:right w:val="none" w:sz="0" w:space="0" w:color="auto"/>
      </w:divBdr>
      <w:divsChild>
        <w:div w:id="191112542">
          <w:marLeft w:val="480"/>
          <w:marRight w:val="0"/>
          <w:marTop w:val="0"/>
          <w:marBottom w:val="0"/>
          <w:divBdr>
            <w:top w:val="none" w:sz="0" w:space="0" w:color="auto"/>
            <w:left w:val="none" w:sz="0" w:space="0" w:color="auto"/>
            <w:bottom w:val="none" w:sz="0" w:space="0" w:color="auto"/>
            <w:right w:val="none" w:sz="0" w:space="0" w:color="auto"/>
          </w:divBdr>
          <w:divsChild>
            <w:div w:id="208163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316267">
      <w:bodyDiv w:val="1"/>
      <w:marLeft w:val="0"/>
      <w:marRight w:val="0"/>
      <w:marTop w:val="0"/>
      <w:marBottom w:val="0"/>
      <w:divBdr>
        <w:top w:val="none" w:sz="0" w:space="0" w:color="auto"/>
        <w:left w:val="none" w:sz="0" w:space="0" w:color="auto"/>
        <w:bottom w:val="none" w:sz="0" w:space="0" w:color="auto"/>
        <w:right w:val="none" w:sz="0" w:space="0" w:color="auto"/>
      </w:divBdr>
      <w:divsChild>
        <w:div w:id="2073237480">
          <w:marLeft w:val="480"/>
          <w:marRight w:val="0"/>
          <w:marTop w:val="0"/>
          <w:marBottom w:val="0"/>
          <w:divBdr>
            <w:top w:val="none" w:sz="0" w:space="0" w:color="auto"/>
            <w:left w:val="none" w:sz="0" w:space="0" w:color="auto"/>
            <w:bottom w:val="none" w:sz="0" w:space="0" w:color="auto"/>
            <w:right w:val="none" w:sz="0" w:space="0" w:color="auto"/>
          </w:divBdr>
          <w:divsChild>
            <w:div w:id="147560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412378">
      <w:bodyDiv w:val="1"/>
      <w:marLeft w:val="0"/>
      <w:marRight w:val="0"/>
      <w:marTop w:val="0"/>
      <w:marBottom w:val="0"/>
      <w:divBdr>
        <w:top w:val="none" w:sz="0" w:space="0" w:color="auto"/>
        <w:left w:val="none" w:sz="0" w:space="0" w:color="auto"/>
        <w:bottom w:val="none" w:sz="0" w:space="0" w:color="auto"/>
        <w:right w:val="none" w:sz="0" w:space="0" w:color="auto"/>
      </w:divBdr>
    </w:div>
    <w:div w:id="782460400">
      <w:bodyDiv w:val="1"/>
      <w:marLeft w:val="0"/>
      <w:marRight w:val="0"/>
      <w:marTop w:val="0"/>
      <w:marBottom w:val="0"/>
      <w:divBdr>
        <w:top w:val="none" w:sz="0" w:space="0" w:color="auto"/>
        <w:left w:val="none" w:sz="0" w:space="0" w:color="auto"/>
        <w:bottom w:val="none" w:sz="0" w:space="0" w:color="auto"/>
        <w:right w:val="none" w:sz="0" w:space="0" w:color="auto"/>
      </w:divBdr>
      <w:divsChild>
        <w:div w:id="390009118">
          <w:marLeft w:val="480"/>
          <w:marRight w:val="0"/>
          <w:marTop w:val="0"/>
          <w:marBottom w:val="0"/>
          <w:divBdr>
            <w:top w:val="none" w:sz="0" w:space="0" w:color="auto"/>
            <w:left w:val="none" w:sz="0" w:space="0" w:color="auto"/>
            <w:bottom w:val="none" w:sz="0" w:space="0" w:color="auto"/>
            <w:right w:val="none" w:sz="0" w:space="0" w:color="auto"/>
          </w:divBdr>
          <w:divsChild>
            <w:div w:id="193327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742949">
      <w:bodyDiv w:val="1"/>
      <w:marLeft w:val="0"/>
      <w:marRight w:val="0"/>
      <w:marTop w:val="0"/>
      <w:marBottom w:val="0"/>
      <w:divBdr>
        <w:top w:val="none" w:sz="0" w:space="0" w:color="auto"/>
        <w:left w:val="none" w:sz="0" w:space="0" w:color="auto"/>
        <w:bottom w:val="none" w:sz="0" w:space="0" w:color="auto"/>
        <w:right w:val="none" w:sz="0" w:space="0" w:color="auto"/>
      </w:divBdr>
      <w:divsChild>
        <w:div w:id="2081630276">
          <w:marLeft w:val="0"/>
          <w:marRight w:val="0"/>
          <w:marTop w:val="0"/>
          <w:marBottom w:val="0"/>
          <w:divBdr>
            <w:top w:val="none" w:sz="0" w:space="0" w:color="auto"/>
            <w:left w:val="none" w:sz="0" w:space="0" w:color="auto"/>
            <w:bottom w:val="none" w:sz="0" w:space="0" w:color="auto"/>
            <w:right w:val="none" w:sz="0" w:space="0" w:color="auto"/>
          </w:divBdr>
        </w:div>
      </w:divsChild>
    </w:div>
    <w:div w:id="1000502314">
      <w:bodyDiv w:val="1"/>
      <w:marLeft w:val="0"/>
      <w:marRight w:val="0"/>
      <w:marTop w:val="0"/>
      <w:marBottom w:val="0"/>
      <w:divBdr>
        <w:top w:val="none" w:sz="0" w:space="0" w:color="auto"/>
        <w:left w:val="none" w:sz="0" w:space="0" w:color="auto"/>
        <w:bottom w:val="none" w:sz="0" w:space="0" w:color="auto"/>
        <w:right w:val="none" w:sz="0" w:space="0" w:color="auto"/>
      </w:divBdr>
      <w:divsChild>
        <w:div w:id="1361856699">
          <w:marLeft w:val="480"/>
          <w:marRight w:val="0"/>
          <w:marTop w:val="0"/>
          <w:marBottom w:val="0"/>
          <w:divBdr>
            <w:top w:val="none" w:sz="0" w:space="0" w:color="auto"/>
            <w:left w:val="none" w:sz="0" w:space="0" w:color="auto"/>
            <w:bottom w:val="none" w:sz="0" w:space="0" w:color="auto"/>
            <w:right w:val="none" w:sz="0" w:space="0" w:color="auto"/>
          </w:divBdr>
          <w:divsChild>
            <w:div w:id="179247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888925">
      <w:bodyDiv w:val="1"/>
      <w:marLeft w:val="0"/>
      <w:marRight w:val="0"/>
      <w:marTop w:val="0"/>
      <w:marBottom w:val="0"/>
      <w:divBdr>
        <w:top w:val="none" w:sz="0" w:space="0" w:color="auto"/>
        <w:left w:val="none" w:sz="0" w:space="0" w:color="auto"/>
        <w:bottom w:val="none" w:sz="0" w:space="0" w:color="auto"/>
        <w:right w:val="none" w:sz="0" w:space="0" w:color="auto"/>
      </w:divBdr>
    </w:div>
    <w:div w:id="1117599789">
      <w:bodyDiv w:val="1"/>
      <w:marLeft w:val="0"/>
      <w:marRight w:val="0"/>
      <w:marTop w:val="0"/>
      <w:marBottom w:val="0"/>
      <w:divBdr>
        <w:top w:val="none" w:sz="0" w:space="0" w:color="auto"/>
        <w:left w:val="none" w:sz="0" w:space="0" w:color="auto"/>
        <w:bottom w:val="none" w:sz="0" w:space="0" w:color="auto"/>
        <w:right w:val="none" w:sz="0" w:space="0" w:color="auto"/>
      </w:divBdr>
    </w:div>
    <w:div w:id="1179464923">
      <w:bodyDiv w:val="1"/>
      <w:marLeft w:val="0"/>
      <w:marRight w:val="0"/>
      <w:marTop w:val="0"/>
      <w:marBottom w:val="0"/>
      <w:divBdr>
        <w:top w:val="none" w:sz="0" w:space="0" w:color="auto"/>
        <w:left w:val="none" w:sz="0" w:space="0" w:color="auto"/>
        <w:bottom w:val="none" w:sz="0" w:space="0" w:color="auto"/>
        <w:right w:val="none" w:sz="0" w:space="0" w:color="auto"/>
      </w:divBdr>
      <w:divsChild>
        <w:div w:id="682127723">
          <w:marLeft w:val="480"/>
          <w:marRight w:val="0"/>
          <w:marTop w:val="0"/>
          <w:marBottom w:val="0"/>
          <w:divBdr>
            <w:top w:val="none" w:sz="0" w:space="0" w:color="auto"/>
            <w:left w:val="none" w:sz="0" w:space="0" w:color="auto"/>
            <w:bottom w:val="none" w:sz="0" w:space="0" w:color="auto"/>
            <w:right w:val="none" w:sz="0" w:space="0" w:color="auto"/>
          </w:divBdr>
          <w:divsChild>
            <w:div w:id="188004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552304">
      <w:bodyDiv w:val="1"/>
      <w:marLeft w:val="0"/>
      <w:marRight w:val="0"/>
      <w:marTop w:val="0"/>
      <w:marBottom w:val="0"/>
      <w:divBdr>
        <w:top w:val="none" w:sz="0" w:space="0" w:color="auto"/>
        <w:left w:val="none" w:sz="0" w:space="0" w:color="auto"/>
        <w:bottom w:val="none" w:sz="0" w:space="0" w:color="auto"/>
        <w:right w:val="none" w:sz="0" w:space="0" w:color="auto"/>
      </w:divBdr>
      <w:divsChild>
        <w:div w:id="1195575558">
          <w:marLeft w:val="480"/>
          <w:marRight w:val="0"/>
          <w:marTop w:val="0"/>
          <w:marBottom w:val="0"/>
          <w:divBdr>
            <w:top w:val="none" w:sz="0" w:space="0" w:color="auto"/>
            <w:left w:val="none" w:sz="0" w:space="0" w:color="auto"/>
            <w:bottom w:val="none" w:sz="0" w:space="0" w:color="auto"/>
            <w:right w:val="none" w:sz="0" w:space="0" w:color="auto"/>
          </w:divBdr>
          <w:divsChild>
            <w:div w:id="47056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345681">
      <w:bodyDiv w:val="1"/>
      <w:marLeft w:val="0"/>
      <w:marRight w:val="0"/>
      <w:marTop w:val="0"/>
      <w:marBottom w:val="0"/>
      <w:divBdr>
        <w:top w:val="none" w:sz="0" w:space="0" w:color="auto"/>
        <w:left w:val="none" w:sz="0" w:space="0" w:color="auto"/>
        <w:bottom w:val="none" w:sz="0" w:space="0" w:color="auto"/>
        <w:right w:val="none" w:sz="0" w:space="0" w:color="auto"/>
      </w:divBdr>
    </w:div>
    <w:div w:id="1236823539">
      <w:bodyDiv w:val="1"/>
      <w:marLeft w:val="0"/>
      <w:marRight w:val="0"/>
      <w:marTop w:val="0"/>
      <w:marBottom w:val="0"/>
      <w:divBdr>
        <w:top w:val="none" w:sz="0" w:space="0" w:color="auto"/>
        <w:left w:val="none" w:sz="0" w:space="0" w:color="auto"/>
        <w:bottom w:val="none" w:sz="0" w:space="0" w:color="auto"/>
        <w:right w:val="none" w:sz="0" w:space="0" w:color="auto"/>
      </w:divBdr>
      <w:divsChild>
        <w:div w:id="571814161">
          <w:marLeft w:val="0"/>
          <w:marRight w:val="0"/>
          <w:marTop w:val="0"/>
          <w:marBottom w:val="0"/>
          <w:divBdr>
            <w:top w:val="none" w:sz="0" w:space="0" w:color="auto"/>
            <w:left w:val="none" w:sz="0" w:space="0" w:color="auto"/>
            <w:bottom w:val="none" w:sz="0" w:space="0" w:color="auto"/>
            <w:right w:val="none" w:sz="0" w:space="0" w:color="auto"/>
          </w:divBdr>
        </w:div>
        <w:div w:id="1781488965">
          <w:marLeft w:val="0"/>
          <w:marRight w:val="0"/>
          <w:marTop w:val="0"/>
          <w:marBottom w:val="0"/>
          <w:divBdr>
            <w:top w:val="none" w:sz="0" w:space="0" w:color="auto"/>
            <w:left w:val="none" w:sz="0" w:space="0" w:color="auto"/>
            <w:bottom w:val="none" w:sz="0" w:space="0" w:color="auto"/>
            <w:right w:val="none" w:sz="0" w:space="0" w:color="auto"/>
          </w:divBdr>
        </w:div>
      </w:divsChild>
    </w:div>
    <w:div w:id="1292052845">
      <w:bodyDiv w:val="1"/>
      <w:marLeft w:val="0"/>
      <w:marRight w:val="0"/>
      <w:marTop w:val="0"/>
      <w:marBottom w:val="0"/>
      <w:divBdr>
        <w:top w:val="none" w:sz="0" w:space="0" w:color="auto"/>
        <w:left w:val="none" w:sz="0" w:space="0" w:color="auto"/>
        <w:bottom w:val="none" w:sz="0" w:space="0" w:color="auto"/>
        <w:right w:val="none" w:sz="0" w:space="0" w:color="auto"/>
      </w:divBdr>
      <w:divsChild>
        <w:div w:id="1874613840">
          <w:marLeft w:val="480"/>
          <w:marRight w:val="0"/>
          <w:marTop w:val="0"/>
          <w:marBottom w:val="0"/>
          <w:divBdr>
            <w:top w:val="none" w:sz="0" w:space="0" w:color="auto"/>
            <w:left w:val="none" w:sz="0" w:space="0" w:color="auto"/>
            <w:bottom w:val="none" w:sz="0" w:space="0" w:color="auto"/>
            <w:right w:val="none" w:sz="0" w:space="0" w:color="auto"/>
          </w:divBdr>
          <w:divsChild>
            <w:div w:id="201302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461807">
      <w:bodyDiv w:val="1"/>
      <w:marLeft w:val="0"/>
      <w:marRight w:val="0"/>
      <w:marTop w:val="0"/>
      <w:marBottom w:val="0"/>
      <w:divBdr>
        <w:top w:val="none" w:sz="0" w:space="0" w:color="auto"/>
        <w:left w:val="none" w:sz="0" w:space="0" w:color="auto"/>
        <w:bottom w:val="none" w:sz="0" w:space="0" w:color="auto"/>
        <w:right w:val="none" w:sz="0" w:space="0" w:color="auto"/>
      </w:divBdr>
      <w:divsChild>
        <w:div w:id="557515171">
          <w:marLeft w:val="480"/>
          <w:marRight w:val="0"/>
          <w:marTop w:val="0"/>
          <w:marBottom w:val="0"/>
          <w:divBdr>
            <w:top w:val="none" w:sz="0" w:space="0" w:color="auto"/>
            <w:left w:val="none" w:sz="0" w:space="0" w:color="auto"/>
            <w:bottom w:val="none" w:sz="0" w:space="0" w:color="auto"/>
            <w:right w:val="none" w:sz="0" w:space="0" w:color="auto"/>
          </w:divBdr>
          <w:divsChild>
            <w:div w:id="24330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470969">
      <w:bodyDiv w:val="1"/>
      <w:marLeft w:val="0"/>
      <w:marRight w:val="0"/>
      <w:marTop w:val="0"/>
      <w:marBottom w:val="0"/>
      <w:divBdr>
        <w:top w:val="none" w:sz="0" w:space="0" w:color="auto"/>
        <w:left w:val="none" w:sz="0" w:space="0" w:color="auto"/>
        <w:bottom w:val="none" w:sz="0" w:space="0" w:color="auto"/>
        <w:right w:val="none" w:sz="0" w:space="0" w:color="auto"/>
      </w:divBdr>
      <w:divsChild>
        <w:div w:id="1429085001">
          <w:marLeft w:val="480"/>
          <w:marRight w:val="0"/>
          <w:marTop w:val="0"/>
          <w:marBottom w:val="0"/>
          <w:divBdr>
            <w:top w:val="none" w:sz="0" w:space="0" w:color="auto"/>
            <w:left w:val="none" w:sz="0" w:space="0" w:color="auto"/>
            <w:bottom w:val="none" w:sz="0" w:space="0" w:color="auto"/>
            <w:right w:val="none" w:sz="0" w:space="0" w:color="auto"/>
          </w:divBdr>
          <w:divsChild>
            <w:div w:id="90958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092340">
      <w:bodyDiv w:val="1"/>
      <w:marLeft w:val="0"/>
      <w:marRight w:val="0"/>
      <w:marTop w:val="0"/>
      <w:marBottom w:val="0"/>
      <w:divBdr>
        <w:top w:val="none" w:sz="0" w:space="0" w:color="auto"/>
        <w:left w:val="none" w:sz="0" w:space="0" w:color="auto"/>
        <w:bottom w:val="none" w:sz="0" w:space="0" w:color="auto"/>
        <w:right w:val="none" w:sz="0" w:space="0" w:color="auto"/>
      </w:divBdr>
      <w:divsChild>
        <w:div w:id="78721953">
          <w:marLeft w:val="480"/>
          <w:marRight w:val="0"/>
          <w:marTop w:val="0"/>
          <w:marBottom w:val="0"/>
          <w:divBdr>
            <w:top w:val="none" w:sz="0" w:space="0" w:color="auto"/>
            <w:left w:val="none" w:sz="0" w:space="0" w:color="auto"/>
            <w:bottom w:val="none" w:sz="0" w:space="0" w:color="auto"/>
            <w:right w:val="none" w:sz="0" w:space="0" w:color="auto"/>
          </w:divBdr>
          <w:divsChild>
            <w:div w:id="192048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507969">
      <w:bodyDiv w:val="1"/>
      <w:marLeft w:val="0"/>
      <w:marRight w:val="0"/>
      <w:marTop w:val="0"/>
      <w:marBottom w:val="0"/>
      <w:divBdr>
        <w:top w:val="none" w:sz="0" w:space="0" w:color="auto"/>
        <w:left w:val="none" w:sz="0" w:space="0" w:color="auto"/>
        <w:bottom w:val="none" w:sz="0" w:space="0" w:color="auto"/>
        <w:right w:val="none" w:sz="0" w:space="0" w:color="auto"/>
      </w:divBdr>
      <w:divsChild>
        <w:div w:id="1841968854">
          <w:marLeft w:val="480"/>
          <w:marRight w:val="0"/>
          <w:marTop w:val="0"/>
          <w:marBottom w:val="0"/>
          <w:divBdr>
            <w:top w:val="none" w:sz="0" w:space="0" w:color="auto"/>
            <w:left w:val="none" w:sz="0" w:space="0" w:color="auto"/>
            <w:bottom w:val="none" w:sz="0" w:space="0" w:color="auto"/>
            <w:right w:val="none" w:sz="0" w:space="0" w:color="auto"/>
          </w:divBdr>
          <w:divsChild>
            <w:div w:id="167950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868434">
      <w:bodyDiv w:val="1"/>
      <w:marLeft w:val="0"/>
      <w:marRight w:val="0"/>
      <w:marTop w:val="0"/>
      <w:marBottom w:val="0"/>
      <w:divBdr>
        <w:top w:val="none" w:sz="0" w:space="0" w:color="auto"/>
        <w:left w:val="none" w:sz="0" w:space="0" w:color="auto"/>
        <w:bottom w:val="none" w:sz="0" w:space="0" w:color="auto"/>
        <w:right w:val="none" w:sz="0" w:space="0" w:color="auto"/>
      </w:divBdr>
    </w:div>
    <w:div w:id="1381053574">
      <w:bodyDiv w:val="1"/>
      <w:marLeft w:val="0"/>
      <w:marRight w:val="0"/>
      <w:marTop w:val="0"/>
      <w:marBottom w:val="0"/>
      <w:divBdr>
        <w:top w:val="none" w:sz="0" w:space="0" w:color="auto"/>
        <w:left w:val="none" w:sz="0" w:space="0" w:color="auto"/>
        <w:bottom w:val="none" w:sz="0" w:space="0" w:color="auto"/>
        <w:right w:val="none" w:sz="0" w:space="0" w:color="auto"/>
      </w:divBdr>
      <w:divsChild>
        <w:div w:id="1242177610">
          <w:marLeft w:val="480"/>
          <w:marRight w:val="0"/>
          <w:marTop w:val="0"/>
          <w:marBottom w:val="0"/>
          <w:divBdr>
            <w:top w:val="none" w:sz="0" w:space="0" w:color="auto"/>
            <w:left w:val="none" w:sz="0" w:space="0" w:color="auto"/>
            <w:bottom w:val="none" w:sz="0" w:space="0" w:color="auto"/>
            <w:right w:val="none" w:sz="0" w:space="0" w:color="auto"/>
          </w:divBdr>
          <w:divsChild>
            <w:div w:id="171561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735878">
      <w:bodyDiv w:val="1"/>
      <w:marLeft w:val="0"/>
      <w:marRight w:val="0"/>
      <w:marTop w:val="0"/>
      <w:marBottom w:val="0"/>
      <w:divBdr>
        <w:top w:val="none" w:sz="0" w:space="0" w:color="auto"/>
        <w:left w:val="none" w:sz="0" w:space="0" w:color="auto"/>
        <w:bottom w:val="none" w:sz="0" w:space="0" w:color="auto"/>
        <w:right w:val="none" w:sz="0" w:space="0" w:color="auto"/>
      </w:divBdr>
      <w:divsChild>
        <w:div w:id="1664503429">
          <w:marLeft w:val="480"/>
          <w:marRight w:val="0"/>
          <w:marTop w:val="0"/>
          <w:marBottom w:val="0"/>
          <w:divBdr>
            <w:top w:val="none" w:sz="0" w:space="0" w:color="auto"/>
            <w:left w:val="none" w:sz="0" w:space="0" w:color="auto"/>
            <w:bottom w:val="none" w:sz="0" w:space="0" w:color="auto"/>
            <w:right w:val="none" w:sz="0" w:space="0" w:color="auto"/>
          </w:divBdr>
          <w:divsChild>
            <w:div w:id="47876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131518">
      <w:bodyDiv w:val="1"/>
      <w:marLeft w:val="0"/>
      <w:marRight w:val="0"/>
      <w:marTop w:val="0"/>
      <w:marBottom w:val="0"/>
      <w:divBdr>
        <w:top w:val="none" w:sz="0" w:space="0" w:color="auto"/>
        <w:left w:val="none" w:sz="0" w:space="0" w:color="auto"/>
        <w:bottom w:val="none" w:sz="0" w:space="0" w:color="auto"/>
        <w:right w:val="none" w:sz="0" w:space="0" w:color="auto"/>
      </w:divBdr>
    </w:div>
    <w:div w:id="1493255227">
      <w:bodyDiv w:val="1"/>
      <w:marLeft w:val="0"/>
      <w:marRight w:val="0"/>
      <w:marTop w:val="0"/>
      <w:marBottom w:val="0"/>
      <w:divBdr>
        <w:top w:val="none" w:sz="0" w:space="0" w:color="auto"/>
        <w:left w:val="none" w:sz="0" w:space="0" w:color="auto"/>
        <w:bottom w:val="none" w:sz="0" w:space="0" w:color="auto"/>
        <w:right w:val="none" w:sz="0" w:space="0" w:color="auto"/>
      </w:divBdr>
      <w:divsChild>
        <w:div w:id="1904020249">
          <w:marLeft w:val="480"/>
          <w:marRight w:val="0"/>
          <w:marTop w:val="0"/>
          <w:marBottom w:val="0"/>
          <w:divBdr>
            <w:top w:val="none" w:sz="0" w:space="0" w:color="auto"/>
            <w:left w:val="none" w:sz="0" w:space="0" w:color="auto"/>
            <w:bottom w:val="none" w:sz="0" w:space="0" w:color="auto"/>
            <w:right w:val="none" w:sz="0" w:space="0" w:color="auto"/>
          </w:divBdr>
          <w:divsChild>
            <w:div w:id="162060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800478">
      <w:bodyDiv w:val="1"/>
      <w:marLeft w:val="0"/>
      <w:marRight w:val="0"/>
      <w:marTop w:val="0"/>
      <w:marBottom w:val="0"/>
      <w:divBdr>
        <w:top w:val="none" w:sz="0" w:space="0" w:color="auto"/>
        <w:left w:val="none" w:sz="0" w:space="0" w:color="auto"/>
        <w:bottom w:val="none" w:sz="0" w:space="0" w:color="auto"/>
        <w:right w:val="none" w:sz="0" w:space="0" w:color="auto"/>
      </w:divBdr>
    </w:div>
    <w:div w:id="1655598086">
      <w:bodyDiv w:val="1"/>
      <w:marLeft w:val="0"/>
      <w:marRight w:val="0"/>
      <w:marTop w:val="0"/>
      <w:marBottom w:val="0"/>
      <w:divBdr>
        <w:top w:val="none" w:sz="0" w:space="0" w:color="auto"/>
        <w:left w:val="none" w:sz="0" w:space="0" w:color="auto"/>
        <w:bottom w:val="none" w:sz="0" w:space="0" w:color="auto"/>
        <w:right w:val="none" w:sz="0" w:space="0" w:color="auto"/>
      </w:divBdr>
      <w:divsChild>
        <w:div w:id="78335354">
          <w:marLeft w:val="480"/>
          <w:marRight w:val="0"/>
          <w:marTop w:val="0"/>
          <w:marBottom w:val="0"/>
          <w:divBdr>
            <w:top w:val="none" w:sz="0" w:space="0" w:color="auto"/>
            <w:left w:val="none" w:sz="0" w:space="0" w:color="auto"/>
            <w:bottom w:val="none" w:sz="0" w:space="0" w:color="auto"/>
            <w:right w:val="none" w:sz="0" w:space="0" w:color="auto"/>
          </w:divBdr>
          <w:divsChild>
            <w:div w:id="153376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565674">
      <w:bodyDiv w:val="1"/>
      <w:marLeft w:val="0"/>
      <w:marRight w:val="0"/>
      <w:marTop w:val="0"/>
      <w:marBottom w:val="0"/>
      <w:divBdr>
        <w:top w:val="none" w:sz="0" w:space="0" w:color="auto"/>
        <w:left w:val="none" w:sz="0" w:space="0" w:color="auto"/>
        <w:bottom w:val="none" w:sz="0" w:space="0" w:color="auto"/>
        <w:right w:val="none" w:sz="0" w:space="0" w:color="auto"/>
      </w:divBdr>
      <w:divsChild>
        <w:div w:id="314182763">
          <w:marLeft w:val="480"/>
          <w:marRight w:val="0"/>
          <w:marTop w:val="0"/>
          <w:marBottom w:val="0"/>
          <w:divBdr>
            <w:top w:val="none" w:sz="0" w:space="0" w:color="auto"/>
            <w:left w:val="none" w:sz="0" w:space="0" w:color="auto"/>
            <w:bottom w:val="none" w:sz="0" w:space="0" w:color="auto"/>
            <w:right w:val="none" w:sz="0" w:space="0" w:color="auto"/>
          </w:divBdr>
          <w:divsChild>
            <w:div w:id="5520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732118">
      <w:bodyDiv w:val="1"/>
      <w:marLeft w:val="0"/>
      <w:marRight w:val="0"/>
      <w:marTop w:val="0"/>
      <w:marBottom w:val="0"/>
      <w:divBdr>
        <w:top w:val="none" w:sz="0" w:space="0" w:color="auto"/>
        <w:left w:val="none" w:sz="0" w:space="0" w:color="auto"/>
        <w:bottom w:val="none" w:sz="0" w:space="0" w:color="auto"/>
        <w:right w:val="none" w:sz="0" w:space="0" w:color="auto"/>
      </w:divBdr>
      <w:divsChild>
        <w:div w:id="398288115">
          <w:marLeft w:val="480"/>
          <w:marRight w:val="0"/>
          <w:marTop w:val="0"/>
          <w:marBottom w:val="0"/>
          <w:divBdr>
            <w:top w:val="none" w:sz="0" w:space="0" w:color="auto"/>
            <w:left w:val="none" w:sz="0" w:space="0" w:color="auto"/>
            <w:bottom w:val="none" w:sz="0" w:space="0" w:color="auto"/>
            <w:right w:val="none" w:sz="0" w:space="0" w:color="auto"/>
          </w:divBdr>
          <w:divsChild>
            <w:div w:id="188752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503744">
      <w:bodyDiv w:val="1"/>
      <w:marLeft w:val="0"/>
      <w:marRight w:val="0"/>
      <w:marTop w:val="0"/>
      <w:marBottom w:val="0"/>
      <w:divBdr>
        <w:top w:val="none" w:sz="0" w:space="0" w:color="auto"/>
        <w:left w:val="none" w:sz="0" w:space="0" w:color="auto"/>
        <w:bottom w:val="none" w:sz="0" w:space="0" w:color="auto"/>
        <w:right w:val="none" w:sz="0" w:space="0" w:color="auto"/>
      </w:divBdr>
      <w:divsChild>
        <w:div w:id="1878740353">
          <w:marLeft w:val="480"/>
          <w:marRight w:val="0"/>
          <w:marTop w:val="0"/>
          <w:marBottom w:val="0"/>
          <w:divBdr>
            <w:top w:val="none" w:sz="0" w:space="0" w:color="auto"/>
            <w:left w:val="none" w:sz="0" w:space="0" w:color="auto"/>
            <w:bottom w:val="none" w:sz="0" w:space="0" w:color="auto"/>
            <w:right w:val="none" w:sz="0" w:space="0" w:color="auto"/>
          </w:divBdr>
          <w:divsChild>
            <w:div w:id="149024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376048">
      <w:bodyDiv w:val="1"/>
      <w:marLeft w:val="0"/>
      <w:marRight w:val="0"/>
      <w:marTop w:val="0"/>
      <w:marBottom w:val="0"/>
      <w:divBdr>
        <w:top w:val="none" w:sz="0" w:space="0" w:color="auto"/>
        <w:left w:val="none" w:sz="0" w:space="0" w:color="auto"/>
        <w:bottom w:val="none" w:sz="0" w:space="0" w:color="auto"/>
        <w:right w:val="none" w:sz="0" w:space="0" w:color="auto"/>
      </w:divBdr>
    </w:div>
    <w:div w:id="1800144485">
      <w:bodyDiv w:val="1"/>
      <w:marLeft w:val="0"/>
      <w:marRight w:val="0"/>
      <w:marTop w:val="0"/>
      <w:marBottom w:val="0"/>
      <w:divBdr>
        <w:top w:val="none" w:sz="0" w:space="0" w:color="auto"/>
        <w:left w:val="none" w:sz="0" w:space="0" w:color="auto"/>
        <w:bottom w:val="none" w:sz="0" w:space="0" w:color="auto"/>
        <w:right w:val="none" w:sz="0" w:space="0" w:color="auto"/>
      </w:divBdr>
      <w:divsChild>
        <w:div w:id="393698801">
          <w:marLeft w:val="0"/>
          <w:marRight w:val="0"/>
          <w:marTop w:val="0"/>
          <w:marBottom w:val="0"/>
          <w:divBdr>
            <w:top w:val="none" w:sz="0" w:space="0" w:color="auto"/>
            <w:left w:val="none" w:sz="0" w:space="0" w:color="auto"/>
            <w:bottom w:val="none" w:sz="0" w:space="0" w:color="auto"/>
            <w:right w:val="none" w:sz="0" w:space="0" w:color="auto"/>
          </w:divBdr>
        </w:div>
        <w:div w:id="272828549">
          <w:marLeft w:val="0"/>
          <w:marRight w:val="0"/>
          <w:marTop w:val="0"/>
          <w:marBottom w:val="0"/>
          <w:divBdr>
            <w:top w:val="none" w:sz="0" w:space="0" w:color="auto"/>
            <w:left w:val="none" w:sz="0" w:space="0" w:color="auto"/>
            <w:bottom w:val="none" w:sz="0" w:space="0" w:color="auto"/>
            <w:right w:val="none" w:sz="0" w:space="0" w:color="auto"/>
          </w:divBdr>
        </w:div>
      </w:divsChild>
    </w:div>
    <w:div w:id="1803187274">
      <w:bodyDiv w:val="1"/>
      <w:marLeft w:val="0"/>
      <w:marRight w:val="0"/>
      <w:marTop w:val="0"/>
      <w:marBottom w:val="0"/>
      <w:divBdr>
        <w:top w:val="none" w:sz="0" w:space="0" w:color="auto"/>
        <w:left w:val="none" w:sz="0" w:space="0" w:color="auto"/>
        <w:bottom w:val="none" w:sz="0" w:space="0" w:color="auto"/>
        <w:right w:val="none" w:sz="0" w:space="0" w:color="auto"/>
      </w:divBdr>
    </w:div>
    <w:div w:id="1995527782">
      <w:bodyDiv w:val="1"/>
      <w:marLeft w:val="0"/>
      <w:marRight w:val="0"/>
      <w:marTop w:val="0"/>
      <w:marBottom w:val="0"/>
      <w:divBdr>
        <w:top w:val="none" w:sz="0" w:space="0" w:color="auto"/>
        <w:left w:val="none" w:sz="0" w:space="0" w:color="auto"/>
        <w:bottom w:val="none" w:sz="0" w:space="0" w:color="auto"/>
        <w:right w:val="none" w:sz="0" w:space="0" w:color="auto"/>
      </w:divBdr>
    </w:div>
    <w:div w:id="2073655178">
      <w:bodyDiv w:val="1"/>
      <w:marLeft w:val="0"/>
      <w:marRight w:val="0"/>
      <w:marTop w:val="0"/>
      <w:marBottom w:val="0"/>
      <w:divBdr>
        <w:top w:val="none" w:sz="0" w:space="0" w:color="auto"/>
        <w:left w:val="none" w:sz="0" w:space="0" w:color="auto"/>
        <w:bottom w:val="none" w:sz="0" w:space="0" w:color="auto"/>
        <w:right w:val="none" w:sz="0" w:space="0" w:color="auto"/>
      </w:divBdr>
      <w:divsChild>
        <w:div w:id="1054429807">
          <w:marLeft w:val="480"/>
          <w:marRight w:val="0"/>
          <w:marTop w:val="0"/>
          <w:marBottom w:val="0"/>
          <w:divBdr>
            <w:top w:val="none" w:sz="0" w:space="0" w:color="auto"/>
            <w:left w:val="none" w:sz="0" w:space="0" w:color="auto"/>
            <w:bottom w:val="none" w:sz="0" w:space="0" w:color="auto"/>
            <w:right w:val="none" w:sz="0" w:space="0" w:color="auto"/>
          </w:divBdr>
          <w:divsChild>
            <w:div w:id="67577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088459">
      <w:bodyDiv w:val="1"/>
      <w:marLeft w:val="0"/>
      <w:marRight w:val="0"/>
      <w:marTop w:val="0"/>
      <w:marBottom w:val="0"/>
      <w:divBdr>
        <w:top w:val="none" w:sz="0" w:space="0" w:color="auto"/>
        <w:left w:val="none" w:sz="0" w:space="0" w:color="auto"/>
        <w:bottom w:val="none" w:sz="0" w:space="0" w:color="auto"/>
        <w:right w:val="none" w:sz="0" w:space="0" w:color="auto"/>
      </w:divBdr>
      <w:divsChild>
        <w:div w:id="527832893">
          <w:marLeft w:val="480"/>
          <w:marRight w:val="0"/>
          <w:marTop w:val="0"/>
          <w:marBottom w:val="0"/>
          <w:divBdr>
            <w:top w:val="none" w:sz="0" w:space="0" w:color="auto"/>
            <w:left w:val="none" w:sz="0" w:space="0" w:color="auto"/>
            <w:bottom w:val="none" w:sz="0" w:space="0" w:color="auto"/>
            <w:right w:val="none" w:sz="0" w:space="0" w:color="auto"/>
          </w:divBdr>
          <w:divsChild>
            <w:div w:id="137076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7971">
      <w:bodyDiv w:val="1"/>
      <w:marLeft w:val="0"/>
      <w:marRight w:val="0"/>
      <w:marTop w:val="0"/>
      <w:marBottom w:val="0"/>
      <w:divBdr>
        <w:top w:val="none" w:sz="0" w:space="0" w:color="auto"/>
        <w:left w:val="none" w:sz="0" w:space="0" w:color="auto"/>
        <w:bottom w:val="none" w:sz="0" w:space="0" w:color="auto"/>
        <w:right w:val="none" w:sz="0" w:space="0" w:color="auto"/>
      </w:divBdr>
      <w:divsChild>
        <w:div w:id="278223161">
          <w:marLeft w:val="480"/>
          <w:marRight w:val="0"/>
          <w:marTop w:val="0"/>
          <w:marBottom w:val="0"/>
          <w:divBdr>
            <w:top w:val="none" w:sz="0" w:space="0" w:color="auto"/>
            <w:left w:val="none" w:sz="0" w:space="0" w:color="auto"/>
            <w:bottom w:val="none" w:sz="0" w:space="0" w:color="auto"/>
            <w:right w:val="none" w:sz="0" w:space="0" w:color="auto"/>
          </w:divBdr>
          <w:divsChild>
            <w:div w:id="197586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yperlink" Target="https://doi.org/10.1016/j.neuropsychologia.2014.09.018" TargetMode="External"/><Relationship Id="rId39" Type="http://schemas.openxmlformats.org/officeDocument/2006/relationships/hyperlink" Target="https://doi.org/10.17605/OSF.IO/E4C5P" TargetMode="External"/><Relationship Id="rId21" Type="http://schemas.openxmlformats.org/officeDocument/2006/relationships/diagramColors" Target="diagrams/colors2.xml"/><Relationship Id="rId34" Type="http://schemas.openxmlformats.org/officeDocument/2006/relationships/hyperlink" Target="https://doi.org/10.1037/a0008960" TargetMode="External"/><Relationship Id="rId42"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hyperlink" Target="https://doi.org/10.59158/001c.71095"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doi.org/10.3758/BF03197154" TargetMode="External"/><Relationship Id="rId32" Type="http://schemas.openxmlformats.org/officeDocument/2006/relationships/hyperlink" Target="https://doi.org/10.1177/0963721413475622" TargetMode="External"/><Relationship Id="rId37" Type="http://schemas.openxmlformats.org/officeDocument/2006/relationships/hyperlink" Target="https://doi.org/10.1177/0890207020962334" TargetMode="External"/><Relationship Id="rId40" Type="http://schemas.openxmlformats.org/officeDocument/2006/relationships/hyperlink" Target="https://doi.org/10.3389/fpsyg.2013.00837"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5.jpeg"/><Relationship Id="rId28" Type="http://schemas.openxmlformats.org/officeDocument/2006/relationships/hyperlink" Target="https://doi.org/10.1056/NEJMp0906516" TargetMode="External"/><Relationship Id="rId36" Type="http://schemas.openxmlformats.org/officeDocument/2006/relationships/hyperlink" Target="https://doi.org/10.1007/s42761-020-00011-z" TargetMode="External"/><Relationship Id="rId10" Type="http://schemas.openxmlformats.org/officeDocument/2006/relationships/image" Target="media/image2.jpg"/><Relationship Id="rId19" Type="http://schemas.openxmlformats.org/officeDocument/2006/relationships/diagramLayout" Target="diagrams/layout2.xml"/><Relationship Id="rId31" Type="http://schemas.openxmlformats.org/officeDocument/2006/relationships/hyperlink" Target="https://doi.org/10.2991/ichssd-19.2019.54" TargetMode="External"/><Relationship Id="rId44"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yperlink" Target="https://doi.org/10.1016/j.pragma.2012.10.003" TargetMode="External"/><Relationship Id="rId30" Type="http://schemas.openxmlformats.org/officeDocument/2006/relationships/hyperlink" Target="https://repository.upenn.edu/mapp_capstone/243" TargetMode="External"/><Relationship Id="rId35" Type="http://schemas.openxmlformats.org/officeDocument/2006/relationships/hyperlink" Target="https://doi.org/10.1002/jclp.22997"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jpeg"/><Relationship Id="rId17" Type="http://schemas.microsoft.com/office/2007/relationships/diagramDrawing" Target="diagrams/drawing1.xml"/><Relationship Id="rId25" Type="http://schemas.openxmlformats.org/officeDocument/2006/relationships/hyperlink" Target="https://doi.org/10.1016/j.pragma.2015.11.008" TargetMode="External"/><Relationship Id="rId33" Type="http://schemas.openxmlformats.org/officeDocument/2006/relationships/hyperlink" Target="https://doi.org/10.1016/j.jaac.2022.09.203" TargetMode="External"/><Relationship Id="rId38" Type="http://schemas.openxmlformats.org/officeDocument/2006/relationships/hyperlink" Target="https://doi.org/10.1080/17513057.2012.679291"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A81B6B1-F04F-4D95-B4D8-E6DC9A626699}" type="doc">
      <dgm:prSet loTypeId="urn:microsoft.com/office/officeart/2005/8/layout/pyramid1" loCatId="pyramid" qsTypeId="urn:microsoft.com/office/officeart/2005/8/quickstyle/simple1" qsCatId="simple" csTypeId="urn:microsoft.com/office/officeart/2005/8/colors/accent0_1" csCatId="mainScheme" phldr="1"/>
      <dgm:spPr/>
    </dgm:pt>
    <dgm:pt modelId="{4E393851-08D8-434B-A552-173BD14CD3D9}">
      <dgm:prSet phldrT="[Text]"/>
      <dgm:spPr/>
      <dgm:t>
        <a:bodyPr/>
        <a:lstStyle/>
        <a:p>
          <a:r>
            <a:rPr lang="en-US"/>
            <a:t>Desired Outcome</a:t>
          </a:r>
        </a:p>
      </dgm:t>
    </dgm:pt>
    <dgm:pt modelId="{622FFC74-EAE6-48E3-8720-5B1407F240ED}" type="parTrans" cxnId="{466E41B0-FF9A-48AA-9A9B-6A58499C0101}">
      <dgm:prSet/>
      <dgm:spPr/>
      <dgm:t>
        <a:bodyPr/>
        <a:lstStyle/>
        <a:p>
          <a:endParaRPr lang="en-US"/>
        </a:p>
      </dgm:t>
    </dgm:pt>
    <dgm:pt modelId="{5DF47ACF-6EBB-46B1-AF3F-34F37780BDD8}" type="sibTrans" cxnId="{466E41B0-FF9A-48AA-9A9B-6A58499C0101}">
      <dgm:prSet/>
      <dgm:spPr/>
      <dgm:t>
        <a:bodyPr/>
        <a:lstStyle/>
        <a:p>
          <a:endParaRPr lang="en-US"/>
        </a:p>
      </dgm:t>
    </dgm:pt>
    <dgm:pt modelId="{EE1FB8EF-A993-4F06-814D-E93FA973ED30}">
      <dgm:prSet phldrT="[Text]"/>
      <dgm:spPr/>
      <dgm:t>
        <a:bodyPr/>
        <a:lstStyle/>
        <a:p>
          <a:r>
            <a:rPr lang="en-US"/>
            <a:t>Target System</a:t>
          </a:r>
        </a:p>
      </dgm:t>
    </dgm:pt>
    <dgm:pt modelId="{B52FF03E-835B-4500-993F-BC36C047140F}" type="parTrans" cxnId="{490BECD6-17E0-4688-8ED4-B251FAD1E0A5}">
      <dgm:prSet/>
      <dgm:spPr/>
      <dgm:t>
        <a:bodyPr/>
        <a:lstStyle/>
        <a:p>
          <a:endParaRPr lang="en-US"/>
        </a:p>
      </dgm:t>
    </dgm:pt>
    <dgm:pt modelId="{0C56BA25-90E9-4EDC-9558-A95EB5AB1A5C}" type="sibTrans" cxnId="{490BECD6-17E0-4688-8ED4-B251FAD1E0A5}">
      <dgm:prSet/>
      <dgm:spPr/>
      <dgm:t>
        <a:bodyPr/>
        <a:lstStyle/>
        <a:p>
          <a:endParaRPr lang="en-US"/>
        </a:p>
      </dgm:t>
    </dgm:pt>
    <dgm:pt modelId="{400E8913-C555-4B6E-8CDB-BC5C18757A1B}">
      <dgm:prSet phldrT="[Text]"/>
      <dgm:spPr/>
      <dgm:t>
        <a:bodyPr/>
        <a:lstStyle/>
        <a:p>
          <a:r>
            <a:rPr lang="en-US"/>
            <a:t>Target Change</a:t>
          </a:r>
        </a:p>
      </dgm:t>
    </dgm:pt>
    <dgm:pt modelId="{D79EFE28-873F-408B-987B-E256D2073179}" type="parTrans" cxnId="{46D9C389-1D4A-4294-83ED-9FC9682DFCD2}">
      <dgm:prSet/>
      <dgm:spPr/>
      <dgm:t>
        <a:bodyPr/>
        <a:lstStyle/>
        <a:p>
          <a:endParaRPr lang="en-US"/>
        </a:p>
      </dgm:t>
    </dgm:pt>
    <dgm:pt modelId="{BA2AAAF5-B81C-45D5-B7B6-8E9C080C826A}" type="sibTrans" cxnId="{46D9C389-1D4A-4294-83ED-9FC9682DFCD2}">
      <dgm:prSet/>
      <dgm:spPr/>
      <dgm:t>
        <a:bodyPr/>
        <a:lstStyle/>
        <a:p>
          <a:endParaRPr lang="en-US"/>
        </a:p>
      </dgm:t>
    </dgm:pt>
    <dgm:pt modelId="{6C802AC7-2256-40E6-890F-F565C11B07EB}">
      <dgm:prSet phldrT="[Text]"/>
      <dgm:spPr/>
      <dgm:t>
        <a:bodyPr/>
        <a:lstStyle/>
        <a:p>
          <a:r>
            <a:rPr lang="en-US"/>
            <a:t>Active Ingredient</a:t>
          </a:r>
        </a:p>
      </dgm:t>
    </dgm:pt>
    <dgm:pt modelId="{04057192-A890-4CA1-8980-A08DD76099CA}" type="parTrans" cxnId="{21F9088F-0B96-4B00-824A-AD5057EB3D08}">
      <dgm:prSet/>
      <dgm:spPr/>
      <dgm:t>
        <a:bodyPr/>
        <a:lstStyle/>
        <a:p>
          <a:endParaRPr lang="en-US"/>
        </a:p>
      </dgm:t>
    </dgm:pt>
    <dgm:pt modelId="{C24844C3-A0C0-4A98-9B98-80039C1FFD0A}" type="sibTrans" cxnId="{21F9088F-0B96-4B00-824A-AD5057EB3D08}">
      <dgm:prSet/>
      <dgm:spPr/>
      <dgm:t>
        <a:bodyPr/>
        <a:lstStyle/>
        <a:p>
          <a:endParaRPr lang="en-US"/>
        </a:p>
      </dgm:t>
    </dgm:pt>
    <dgm:pt modelId="{15535DFD-1EB2-404C-A05C-1ACF05915790}">
      <dgm:prSet phldrT="[Text]"/>
      <dgm:spPr/>
      <dgm:t>
        <a:bodyPr/>
        <a:lstStyle/>
        <a:p>
          <a:r>
            <a:rPr lang="en-US"/>
            <a:t>Activity</a:t>
          </a:r>
        </a:p>
      </dgm:t>
    </dgm:pt>
    <dgm:pt modelId="{404411FA-BE18-4C54-9051-358286ED3FDB}" type="parTrans" cxnId="{73B552CE-22A9-46CA-AEE1-77249FE144C2}">
      <dgm:prSet/>
      <dgm:spPr/>
      <dgm:t>
        <a:bodyPr/>
        <a:lstStyle/>
        <a:p>
          <a:endParaRPr lang="en-US"/>
        </a:p>
      </dgm:t>
    </dgm:pt>
    <dgm:pt modelId="{B488CBB3-DFA8-43D1-8C18-698EA67CBDE9}" type="sibTrans" cxnId="{73B552CE-22A9-46CA-AEE1-77249FE144C2}">
      <dgm:prSet/>
      <dgm:spPr/>
      <dgm:t>
        <a:bodyPr/>
        <a:lstStyle/>
        <a:p>
          <a:endParaRPr lang="en-US"/>
        </a:p>
      </dgm:t>
    </dgm:pt>
    <dgm:pt modelId="{D32082D2-3E89-447E-A31E-E89608AD7D98}" type="pres">
      <dgm:prSet presAssocID="{FA81B6B1-F04F-4D95-B4D8-E6DC9A626699}" presName="Name0" presStyleCnt="0">
        <dgm:presLayoutVars>
          <dgm:dir/>
          <dgm:animLvl val="lvl"/>
          <dgm:resizeHandles val="exact"/>
        </dgm:presLayoutVars>
      </dgm:prSet>
      <dgm:spPr/>
    </dgm:pt>
    <dgm:pt modelId="{33F02536-389F-4998-B54F-57ACCEC02E1F}" type="pres">
      <dgm:prSet presAssocID="{4E393851-08D8-434B-A552-173BD14CD3D9}" presName="Name8" presStyleCnt="0"/>
      <dgm:spPr/>
    </dgm:pt>
    <dgm:pt modelId="{FA6AC94E-872D-42F1-88C3-D069E0C952E7}" type="pres">
      <dgm:prSet presAssocID="{4E393851-08D8-434B-A552-173BD14CD3D9}" presName="level" presStyleLbl="node1" presStyleIdx="0" presStyleCnt="5">
        <dgm:presLayoutVars>
          <dgm:chMax val="1"/>
          <dgm:bulletEnabled val="1"/>
        </dgm:presLayoutVars>
      </dgm:prSet>
      <dgm:spPr/>
    </dgm:pt>
    <dgm:pt modelId="{9E16BB08-FCD2-4949-94DD-8394CFC069ED}" type="pres">
      <dgm:prSet presAssocID="{4E393851-08D8-434B-A552-173BD14CD3D9}" presName="levelTx" presStyleLbl="revTx" presStyleIdx="0" presStyleCnt="0">
        <dgm:presLayoutVars>
          <dgm:chMax val="1"/>
          <dgm:bulletEnabled val="1"/>
        </dgm:presLayoutVars>
      </dgm:prSet>
      <dgm:spPr/>
    </dgm:pt>
    <dgm:pt modelId="{18ED22AF-14ED-4670-B81F-8C6059003AF0}" type="pres">
      <dgm:prSet presAssocID="{EE1FB8EF-A993-4F06-814D-E93FA973ED30}" presName="Name8" presStyleCnt="0"/>
      <dgm:spPr/>
    </dgm:pt>
    <dgm:pt modelId="{B7F28D28-2F07-48AF-94A1-818299719DED}" type="pres">
      <dgm:prSet presAssocID="{EE1FB8EF-A993-4F06-814D-E93FA973ED30}" presName="level" presStyleLbl="node1" presStyleIdx="1" presStyleCnt="5">
        <dgm:presLayoutVars>
          <dgm:chMax val="1"/>
          <dgm:bulletEnabled val="1"/>
        </dgm:presLayoutVars>
      </dgm:prSet>
      <dgm:spPr/>
    </dgm:pt>
    <dgm:pt modelId="{F8C3A1B8-BAB1-4B29-979E-E07650462B2C}" type="pres">
      <dgm:prSet presAssocID="{EE1FB8EF-A993-4F06-814D-E93FA973ED30}" presName="levelTx" presStyleLbl="revTx" presStyleIdx="0" presStyleCnt="0">
        <dgm:presLayoutVars>
          <dgm:chMax val="1"/>
          <dgm:bulletEnabled val="1"/>
        </dgm:presLayoutVars>
      </dgm:prSet>
      <dgm:spPr/>
    </dgm:pt>
    <dgm:pt modelId="{9A95CBC5-2C63-4678-8351-B4F1BB39975E}" type="pres">
      <dgm:prSet presAssocID="{400E8913-C555-4B6E-8CDB-BC5C18757A1B}" presName="Name8" presStyleCnt="0"/>
      <dgm:spPr/>
    </dgm:pt>
    <dgm:pt modelId="{1E696C2F-1582-4FC4-AE33-F765ECE94823}" type="pres">
      <dgm:prSet presAssocID="{400E8913-C555-4B6E-8CDB-BC5C18757A1B}" presName="level" presStyleLbl="node1" presStyleIdx="2" presStyleCnt="5">
        <dgm:presLayoutVars>
          <dgm:chMax val="1"/>
          <dgm:bulletEnabled val="1"/>
        </dgm:presLayoutVars>
      </dgm:prSet>
      <dgm:spPr/>
    </dgm:pt>
    <dgm:pt modelId="{7B60C812-81A6-4EC5-B1E6-E4C1EE4C9F64}" type="pres">
      <dgm:prSet presAssocID="{400E8913-C555-4B6E-8CDB-BC5C18757A1B}" presName="levelTx" presStyleLbl="revTx" presStyleIdx="0" presStyleCnt="0">
        <dgm:presLayoutVars>
          <dgm:chMax val="1"/>
          <dgm:bulletEnabled val="1"/>
        </dgm:presLayoutVars>
      </dgm:prSet>
      <dgm:spPr/>
    </dgm:pt>
    <dgm:pt modelId="{E821D506-451C-4639-9095-CE5A8851210C}" type="pres">
      <dgm:prSet presAssocID="{6C802AC7-2256-40E6-890F-F565C11B07EB}" presName="Name8" presStyleCnt="0"/>
      <dgm:spPr/>
    </dgm:pt>
    <dgm:pt modelId="{6E7E890C-7828-4F83-A5A7-BBAABB4C32CD}" type="pres">
      <dgm:prSet presAssocID="{6C802AC7-2256-40E6-890F-F565C11B07EB}" presName="level" presStyleLbl="node1" presStyleIdx="3" presStyleCnt="5">
        <dgm:presLayoutVars>
          <dgm:chMax val="1"/>
          <dgm:bulletEnabled val="1"/>
        </dgm:presLayoutVars>
      </dgm:prSet>
      <dgm:spPr/>
    </dgm:pt>
    <dgm:pt modelId="{F8E07BB9-A2F9-41CE-869F-7F95A2FA7E82}" type="pres">
      <dgm:prSet presAssocID="{6C802AC7-2256-40E6-890F-F565C11B07EB}" presName="levelTx" presStyleLbl="revTx" presStyleIdx="0" presStyleCnt="0">
        <dgm:presLayoutVars>
          <dgm:chMax val="1"/>
          <dgm:bulletEnabled val="1"/>
        </dgm:presLayoutVars>
      </dgm:prSet>
      <dgm:spPr/>
    </dgm:pt>
    <dgm:pt modelId="{A3A629BD-4359-40DE-9A9F-37375BF5FC2D}" type="pres">
      <dgm:prSet presAssocID="{15535DFD-1EB2-404C-A05C-1ACF05915790}" presName="Name8" presStyleCnt="0"/>
      <dgm:spPr/>
    </dgm:pt>
    <dgm:pt modelId="{D5F47DF5-1AA7-458C-941C-D763FAF6E993}" type="pres">
      <dgm:prSet presAssocID="{15535DFD-1EB2-404C-A05C-1ACF05915790}" presName="level" presStyleLbl="node1" presStyleIdx="4" presStyleCnt="5">
        <dgm:presLayoutVars>
          <dgm:chMax val="1"/>
          <dgm:bulletEnabled val="1"/>
        </dgm:presLayoutVars>
      </dgm:prSet>
      <dgm:spPr/>
    </dgm:pt>
    <dgm:pt modelId="{46A85582-71E3-40EE-AA2E-EDED949EF3FA}" type="pres">
      <dgm:prSet presAssocID="{15535DFD-1EB2-404C-A05C-1ACF05915790}" presName="levelTx" presStyleLbl="revTx" presStyleIdx="0" presStyleCnt="0">
        <dgm:presLayoutVars>
          <dgm:chMax val="1"/>
          <dgm:bulletEnabled val="1"/>
        </dgm:presLayoutVars>
      </dgm:prSet>
      <dgm:spPr/>
    </dgm:pt>
  </dgm:ptLst>
  <dgm:cxnLst>
    <dgm:cxn modelId="{07CABB07-3DAC-4E26-8659-DD62B225CCD1}" type="presOf" srcId="{400E8913-C555-4B6E-8CDB-BC5C18757A1B}" destId="{7B60C812-81A6-4EC5-B1E6-E4C1EE4C9F64}" srcOrd="1" destOrd="0" presId="urn:microsoft.com/office/officeart/2005/8/layout/pyramid1"/>
    <dgm:cxn modelId="{EA6ECE09-6747-45E4-8AD3-BEF5C3C1DD21}" type="presOf" srcId="{15535DFD-1EB2-404C-A05C-1ACF05915790}" destId="{D5F47DF5-1AA7-458C-941C-D763FAF6E993}" srcOrd="0" destOrd="0" presId="urn:microsoft.com/office/officeart/2005/8/layout/pyramid1"/>
    <dgm:cxn modelId="{5D92800A-302B-4572-81E4-444DCF51CBFC}" type="presOf" srcId="{15535DFD-1EB2-404C-A05C-1ACF05915790}" destId="{46A85582-71E3-40EE-AA2E-EDED949EF3FA}" srcOrd="1" destOrd="0" presId="urn:microsoft.com/office/officeart/2005/8/layout/pyramid1"/>
    <dgm:cxn modelId="{8AA5EC0B-CDAE-4547-A8BA-1C4AE9BF283D}" type="presOf" srcId="{4E393851-08D8-434B-A552-173BD14CD3D9}" destId="{FA6AC94E-872D-42F1-88C3-D069E0C952E7}" srcOrd="0" destOrd="0" presId="urn:microsoft.com/office/officeart/2005/8/layout/pyramid1"/>
    <dgm:cxn modelId="{04D17D2D-F605-4309-9C15-63F9159ADF28}" type="presOf" srcId="{4E393851-08D8-434B-A552-173BD14CD3D9}" destId="{9E16BB08-FCD2-4949-94DD-8394CFC069ED}" srcOrd="1" destOrd="0" presId="urn:microsoft.com/office/officeart/2005/8/layout/pyramid1"/>
    <dgm:cxn modelId="{1F91F946-2EA8-453C-8B06-E7651413A4FA}" type="presOf" srcId="{EE1FB8EF-A993-4F06-814D-E93FA973ED30}" destId="{F8C3A1B8-BAB1-4B29-979E-E07650462B2C}" srcOrd="1" destOrd="0" presId="urn:microsoft.com/office/officeart/2005/8/layout/pyramid1"/>
    <dgm:cxn modelId="{19241958-604D-4BB5-8577-A6559B82AA3A}" type="presOf" srcId="{EE1FB8EF-A993-4F06-814D-E93FA973ED30}" destId="{B7F28D28-2F07-48AF-94A1-818299719DED}" srcOrd="0" destOrd="0" presId="urn:microsoft.com/office/officeart/2005/8/layout/pyramid1"/>
    <dgm:cxn modelId="{99829C7F-6B65-4F7D-B466-79DD4A757D10}" type="presOf" srcId="{6C802AC7-2256-40E6-890F-F565C11B07EB}" destId="{6E7E890C-7828-4F83-A5A7-BBAABB4C32CD}" srcOrd="0" destOrd="0" presId="urn:microsoft.com/office/officeart/2005/8/layout/pyramid1"/>
    <dgm:cxn modelId="{46D9C389-1D4A-4294-83ED-9FC9682DFCD2}" srcId="{FA81B6B1-F04F-4D95-B4D8-E6DC9A626699}" destId="{400E8913-C555-4B6E-8CDB-BC5C18757A1B}" srcOrd="2" destOrd="0" parTransId="{D79EFE28-873F-408B-987B-E256D2073179}" sibTransId="{BA2AAAF5-B81C-45D5-B7B6-8E9C080C826A}"/>
    <dgm:cxn modelId="{21F9088F-0B96-4B00-824A-AD5057EB3D08}" srcId="{FA81B6B1-F04F-4D95-B4D8-E6DC9A626699}" destId="{6C802AC7-2256-40E6-890F-F565C11B07EB}" srcOrd="3" destOrd="0" parTransId="{04057192-A890-4CA1-8980-A08DD76099CA}" sibTransId="{C24844C3-A0C0-4A98-9B98-80039C1FFD0A}"/>
    <dgm:cxn modelId="{8504AE97-EE90-40D3-B39C-409B8AC3C69D}" type="presOf" srcId="{6C802AC7-2256-40E6-890F-F565C11B07EB}" destId="{F8E07BB9-A2F9-41CE-869F-7F95A2FA7E82}" srcOrd="1" destOrd="0" presId="urn:microsoft.com/office/officeart/2005/8/layout/pyramid1"/>
    <dgm:cxn modelId="{525432A8-C280-438A-933B-75B8B0E85E0F}" type="presOf" srcId="{FA81B6B1-F04F-4D95-B4D8-E6DC9A626699}" destId="{D32082D2-3E89-447E-A31E-E89608AD7D98}" srcOrd="0" destOrd="0" presId="urn:microsoft.com/office/officeart/2005/8/layout/pyramid1"/>
    <dgm:cxn modelId="{466E41B0-FF9A-48AA-9A9B-6A58499C0101}" srcId="{FA81B6B1-F04F-4D95-B4D8-E6DC9A626699}" destId="{4E393851-08D8-434B-A552-173BD14CD3D9}" srcOrd="0" destOrd="0" parTransId="{622FFC74-EAE6-48E3-8720-5B1407F240ED}" sibTransId="{5DF47ACF-6EBB-46B1-AF3F-34F37780BDD8}"/>
    <dgm:cxn modelId="{F7266EC6-53B3-467B-AB62-F4FDAE3BBDCF}" type="presOf" srcId="{400E8913-C555-4B6E-8CDB-BC5C18757A1B}" destId="{1E696C2F-1582-4FC4-AE33-F765ECE94823}" srcOrd="0" destOrd="0" presId="urn:microsoft.com/office/officeart/2005/8/layout/pyramid1"/>
    <dgm:cxn modelId="{73B552CE-22A9-46CA-AEE1-77249FE144C2}" srcId="{FA81B6B1-F04F-4D95-B4D8-E6DC9A626699}" destId="{15535DFD-1EB2-404C-A05C-1ACF05915790}" srcOrd="4" destOrd="0" parTransId="{404411FA-BE18-4C54-9051-358286ED3FDB}" sibTransId="{B488CBB3-DFA8-43D1-8C18-698EA67CBDE9}"/>
    <dgm:cxn modelId="{490BECD6-17E0-4688-8ED4-B251FAD1E0A5}" srcId="{FA81B6B1-F04F-4D95-B4D8-E6DC9A626699}" destId="{EE1FB8EF-A993-4F06-814D-E93FA973ED30}" srcOrd="1" destOrd="0" parTransId="{B52FF03E-835B-4500-993F-BC36C047140F}" sibTransId="{0C56BA25-90E9-4EDC-9558-A95EB5AB1A5C}"/>
    <dgm:cxn modelId="{F171DF5D-57E9-4832-BE16-640414FF4EF3}" type="presParOf" srcId="{D32082D2-3E89-447E-A31E-E89608AD7D98}" destId="{33F02536-389F-4998-B54F-57ACCEC02E1F}" srcOrd="0" destOrd="0" presId="urn:microsoft.com/office/officeart/2005/8/layout/pyramid1"/>
    <dgm:cxn modelId="{32648CB4-4EE4-4951-A55C-7745C765E563}" type="presParOf" srcId="{33F02536-389F-4998-B54F-57ACCEC02E1F}" destId="{FA6AC94E-872D-42F1-88C3-D069E0C952E7}" srcOrd="0" destOrd="0" presId="urn:microsoft.com/office/officeart/2005/8/layout/pyramid1"/>
    <dgm:cxn modelId="{9CE6FA6F-BDB0-4C0E-ADD9-66C4D8ABB620}" type="presParOf" srcId="{33F02536-389F-4998-B54F-57ACCEC02E1F}" destId="{9E16BB08-FCD2-4949-94DD-8394CFC069ED}" srcOrd="1" destOrd="0" presId="urn:microsoft.com/office/officeart/2005/8/layout/pyramid1"/>
    <dgm:cxn modelId="{B7E54FB8-A3F2-41D6-8B78-15B6D2615CAE}" type="presParOf" srcId="{D32082D2-3E89-447E-A31E-E89608AD7D98}" destId="{18ED22AF-14ED-4670-B81F-8C6059003AF0}" srcOrd="1" destOrd="0" presId="urn:microsoft.com/office/officeart/2005/8/layout/pyramid1"/>
    <dgm:cxn modelId="{F80CF790-A1E7-4C35-B52A-3BB9E100BAA7}" type="presParOf" srcId="{18ED22AF-14ED-4670-B81F-8C6059003AF0}" destId="{B7F28D28-2F07-48AF-94A1-818299719DED}" srcOrd="0" destOrd="0" presId="urn:microsoft.com/office/officeart/2005/8/layout/pyramid1"/>
    <dgm:cxn modelId="{8F8E3D64-CBEB-4A59-8943-E1768D411E2B}" type="presParOf" srcId="{18ED22AF-14ED-4670-B81F-8C6059003AF0}" destId="{F8C3A1B8-BAB1-4B29-979E-E07650462B2C}" srcOrd="1" destOrd="0" presId="urn:microsoft.com/office/officeart/2005/8/layout/pyramid1"/>
    <dgm:cxn modelId="{2D55DEDE-9B0F-4B75-8038-29B7106DC8C9}" type="presParOf" srcId="{D32082D2-3E89-447E-A31E-E89608AD7D98}" destId="{9A95CBC5-2C63-4678-8351-B4F1BB39975E}" srcOrd="2" destOrd="0" presId="urn:microsoft.com/office/officeart/2005/8/layout/pyramid1"/>
    <dgm:cxn modelId="{98E32326-A5A0-459F-A9F3-E5324C086743}" type="presParOf" srcId="{9A95CBC5-2C63-4678-8351-B4F1BB39975E}" destId="{1E696C2F-1582-4FC4-AE33-F765ECE94823}" srcOrd="0" destOrd="0" presId="urn:microsoft.com/office/officeart/2005/8/layout/pyramid1"/>
    <dgm:cxn modelId="{7B8C8EE9-8C7B-45F6-A03E-0239054B491E}" type="presParOf" srcId="{9A95CBC5-2C63-4678-8351-B4F1BB39975E}" destId="{7B60C812-81A6-4EC5-B1E6-E4C1EE4C9F64}" srcOrd="1" destOrd="0" presId="urn:microsoft.com/office/officeart/2005/8/layout/pyramid1"/>
    <dgm:cxn modelId="{CF663CDE-43BC-43F2-ACA8-BECE5D661E75}" type="presParOf" srcId="{D32082D2-3E89-447E-A31E-E89608AD7D98}" destId="{E821D506-451C-4639-9095-CE5A8851210C}" srcOrd="3" destOrd="0" presId="urn:microsoft.com/office/officeart/2005/8/layout/pyramid1"/>
    <dgm:cxn modelId="{279478EC-34DF-4AC1-A286-DF21D2624CEB}" type="presParOf" srcId="{E821D506-451C-4639-9095-CE5A8851210C}" destId="{6E7E890C-7828-4F83-A5A7-BBAABB4C32CD}" srcOrd="0" destOrd="0" presId="urn:microsoft.com/office/officeart/2005/8/layout/pyramid1"/>
    <dgm:cxn modelId="{2A79A421-DEB2-4028-AF39-D0E6FFBADFBA}" type="presParOf" srcId="{E821D506-451C-4639-9095-CE5A8851210C}" destId="{F8E07BB9-A2F9-41CE-869F-7F95A2FA7E82}" srcOrd="1" destOrd="0" presId="urn:microsoft.com/office/officeart/2005/8/layout/pyramid1"/>
    <dgm:cxn modelId="{18E756EA-4128-405D-8E0E-DE3C0370FCA9}" type="presParOf" srcId="{D32082D2-3E89-447E-A31E-E89608AD7D98}" destId="{A3A629BD-4359-40DE-9A9F-37375BF5FC2D}" srcOrd="4" destOrd="0" presId="urn:microsoft.com/office/officeart/2005/8/layout/pyramid1"/>
    <dgm:cxn modelId="{D7627405-F425-412D-AF32-1EF04925E531}" type="presParOf" srcId="{A3A629BD-4359-40DE-9A9F-37375BF5FC2D}" destId="{D5F47DF5-1AA7-458C-941C-D763FAF6E993}" srcOrd="0" destOrd="0" presId="urn:microsoft.com/office/officeart/2005/8/layout/pyramid1"/>
    <dgm:cxn modelId="{BB589C73-C920-43B3-83E0-B4F64B8D055D}" type="presParOf" srcId="{A3A629BD-4359-40DE-9A9F-37375BF5FC2D}" destId="{46A85582-71E3-40EE-AA2E-EDED949EF3FA}" srcOrd="1" destOrd="0" presId="urn:microsoft.com/office/officeart/2005/8/layout/pyramid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CD135A8-BAAC-4F71-85CB-6C5EA098CA04}" type="doc">
      <dgm:prSet loTypeId="urn:microsoft.com/office/officeart/2005/8/layout/pyramid3" loCatId="pyramid" qsTypeId="urn:microsoft.com/office/officeart/2005/8/quickstyle/simple1" qsCatId="simple" csTypeId="urn:microsoft.com/office/officeart/2005/8/colors/accent0_1" csCatId="mainScheme" phldr="1"/>
      <dgm:spPr/>
    </dgm:pt>
    <dgm:pt modelId="{42ED5DFA-2710-4726-8FBC-4FBEADC23863}">
      <dgm:prSet phldrT="[Text]"/>
      <dgm:spPr/>
      <dgm:t>
        <a:bodyPr/>
        <a:lstStyle/>
        <a:p>
          <a:r>
            <a:rPr lang="en-US"/>
            <a:t>Activities</a:t>
          </a:r>
        </a:p>
      </dgm:t>
    </dgm:pt>
    <dgm:pt modelId="{75B99AEC-3510-4876-8A7C-2A33CE01599F}" type="parTrans" cxnId="{2C422EBB-3F7B-4C5E-95B0-F790CDEBFB03}">
      <dgm:prSet/>
      <dgm:spPr/>
      <dgm:t>
        <a:bodyPr/>
        <a:lstStyle/>
        <a:p>
          <a:endParaRPr lang="en-US"/>
        </a:p>
      </dgm:t>
    </dgm:pt>
    <dgm:pt modelId="{C0E9B3F6-40D0-4F57-AD8D-881E25061412}" type="sibTrans" cxnId="{2C422EBB-3F7B-4C5E-95B0-F790CDEBFB03}">
      <dgm:prSet/>
      <dgm:spPr/>
      <dgm:t>
        <a:bodyPr/>
        <a:lstStyle/>
        <a:p>
          <a:endParaRPr lang="en-US"/>
        </a:p>
      </dgm:t>
    </dgm:pt>
    <dgm:pt modelId="{C8B43744-3A02-47CA-9896-B4610203A1B4}">
      <dgm:prSet phldrT="[Text]"/>
      <dgm:spPr/>
      <dgm:t>
        <a:bodyPr/>
        <a:lstStyle/>
        <a:p>
          <a:r>
            <a:rPr lang="en-US"/>
            <a:t>Active Ingredient</a:t>
          </a:r>
        </a:p>
      </dgm:t>
    </dgm:pt>
    <dgm:pt modelId="{1A6D4945-726F-4CC9-B15E-DB9B5F56C3FF}" type="parTrans" cxnId="{0986C113-C48A-4FBD-8DAB-7CF39E51C16A}">
      <dgm:prSet/>
      <dgm:spPr/>
      <dgm:t>
        <a:bodyPr/>
        <a:lstStyle/>
        <a:p>
          <a:endParaRPr lang="en-US"/>
        </a:p>
      </dgm:t>
    </dgm:pt>
    <dgm:pt modelId="{E399C6C0-37E6-4D1B-8690-3EF50E38321A}" type="sibTrans" cxnId="{0986C113-C48A-4FBD-8DAB-7CF39E51C16A}">
      <dgm:prSet/>
      <dgm:spPr/>
      <dgm:t>
        <a:bodyPr/>
        <a:lstStyle/>
        <a:p>
          <a:endParaRPr lang="en-US"/>
        </a:p>
      </dgm:t>
    </dgm:pt>
    <dgm:pt modelId="{D0D4B2CC-FFCB-4DE1-B7E1-C7741D78F45D}">
      <dgm:prSet phldrT="[Text]"/>
      <dgm:spPr/>
      <dgm:t>
        <a:bodyPr/>
        <a:lstStyle/>
        <a:p>
          <a:r>
            <a:rPr lang="en-US"/>
            <a:t>Target System</a:t>
          </a:r>
        </a:p>
      </dgm:t>
    </dgm:pt>
    <dgm:pt modelId="{082D3C0C-1DE9-4D61-92D6-0DCB73B5ECFD}" type="parTrans" cxnId="{B707BFC8-0E6D-4BB3-8B1B-155A356D09D7}">
      <dgm:prSet/>
      <dgm:spPr/>
      <dgm:t>
        <a:bodyPr/>
        <a:lstStyle/>
        <a:p>
          <a:endParaRPr lang="en-US"/>
        </a:p>
      </dgm:t>
    </dgm:pt>
    <dgm:pt modelId="{9A1E6352-D975-4E31-928E-340413397D9A}" type="sibTrans" cxnId="{B707BFC8-0E6D-4BB3-8B1B-155A356D09D7}">
      <dgm:prSet/>
      <dgm:spPr/>
      <dgm:t>
        <a:bodyPr/>
        <a:lstStyle/>
        <a:p>
          <a:endParaRPr lang="en-US"/>
        </a:p>
      </dgm:t>
    </dgm:pt>
    <dgm:pt modelId="{F8D434C1-7025-44F3-A159-D0C801137A83}">
      <dgm:prSet phldrT="[Text]"/>
      <dgm:spPr/>
      <dgm:t>
        <a:bodyPr/>
        <a:lstStyle/>
        <a:p>
          <a:r>
            <a:rPr lang="en-US"/>
            <a:t>Target Change</a:t>
          </a:r>
        </a:p>
      </dgm:t>
    </dgm:pt>
    <dgm:pt modelId="{B9AEAB16-9111-4AE3-A2E7-1CE0F22D8178}" type="parTrans" cxnId="{9A20616D-3629-4D10-92D3-75670D7BC268}">
      <dgm:prSet/>
      <dgm:spPr/>
      <dgm:t>
        <a:bodyPr/>
        <a:lstStyle/>
        <a:p>
          <a:endParaRPr lang="en-US"/>
        </a:p>
      </dgm:t>
    </dgm:pt>
    <dgm:pt modelId="{CE91335D-168E-44C9-83A6-9368F0F35363}" type="sibTrans" cxnId="{9A20616D-3629-4D10-92D3-75670D7BC268}">
      <dgm:prSet/>
      <dgm:spPr/>
      <dgm:t>
        <a:bodyPr/>
        <a:lstStyle/>
        <a:p>
          <a:endParaRPr lang="en-US"/>
        </a:p>
      </dgm:t>
    </dgm:pt>
    <dgm:pt modelId="{C2D41E9D-0B3C-4FCF-ADDC-3380147929FB}">
      <dgm:prSet phldrT="[Text]"/>
      <dgm:spPr/>
      <dgm:t>
        <a:bodyPr/>
        <a:lstStyle/>
        <a:p>
          <a:r>
            <a:rPr lang="en-US"/>
            <a:t>Desired Outcome</a:t>
          </a:r>
        </a:p>
      </dgm:t>
    </dgm:pt>
    <dgm:pt modelId="{FD33A2E3-C1FF-4E89-A319-C97D38741399}" type="parTrans" cxnId="{2C54761F-BCD7-4B9E-A3A8-01050964C859}">
      <dgm:prSet/>
      <dgm:spPr/>
      <dgm:t>
        <a:bodyPr/>
        <a:lstStyle/>
        <a:p>
          <a:endParaRPr lang="en-US"/>
        </a:p>
      </dgm:t>
    </dgm:pt>
    <dgm:pt modelId="{47FC16C1-9D53-4E39-8D01-46155D2A5ED6}" type="sibTrans" cxnId="{2C54761F-BCD7-4B9E-A3A8-01050964C859}">
      <dgm:prSet/>
      <dgm:spPr/>
      <dgm:t>
        <a:bodyPr/>
        <a:lstStyle/>
        <a:p>
          <a:endParaRPr lang="en-US"/>
        </a:p>
      </dgm:t>
    </dgm:pt>
    <dgm:pt modelId="{753F5919-B9C6-4F49-8AF2-0BF57EF9B0BF}" type="pres">
      <dgm:prSet presAssocID="{6CD135A8-BAAC-4F71-85CB-6C5EA098CA04}" presName="Name0" presStyleCnt="0">
        <dgm:presLayoutVars>
          <dgm:dir/>
          <dgm:animLvl val="lvl"/>
          <dgm:resizeHandles val="exact"/>
        </dgm:presLayoutVars>
      </dgm:prSet>
      <dgm:spPr/>
    </dgm:pt>
    <dgm:pt modelId="{25F93ABA-46EA-4FBE-BE34-5591C14E4C97}" type="pres">
      <dgm:prSet presAssocID="{42ED5DFA-2710-4726-8FBC-4FBEADC23863}" presName="Name8" presStyleCnt="0"/>
      <dgm:spPr/>
    </dgm:pt>
    <dgm:pt modelId="{474FD209-A7C8-46D5-AE9E-3766FA798183}" type="pres">
      <dgm:prSet presAssocID="{42ED5DFA-2710-4726-8FBC-4FBEADC23863}" presName="level" presStyleLbl="node1" presStyleIdx="0" presStyleCnt="5">
        <dgm:presLayoutVars>
          <dgm:chMax val="1"/>
          <dgm:bulletEnabled val="1"/>
        </dgm:presLayoutVars>
      </dgm:prSet>
      <dgm:spPr/>
    </dgm:pt>
    <dgm:pt modelId="{134C9702-AE4B-4091-92AD-3118DACEEB51}" type="pres">
      <dgm:prSet presAssocID="{42ED5DFA-2710-4726-8FBC-4FBEADC23863}" presName="levelTx" presStyleLbl="revTx" presStyleIdx="0" presStyleCnt="0">
        <dgm:presLayoutVars>
          <dgm:chMax val="1"/>
          <dgm:bulletEnabled val="1"/>
        </dgm:presLayoutVars>
      </dgm:prSet>
      <dgm:spPr/>
    </dgm:pt>
    <dgm:pt modelId="{8C896802-2662-45A8-9D1F-9C01139D38AD}" type="pres">
      <dgm:prSet presAssocID="{C8B43744-3A02-47CA-9896-B4610203A1B4}" presName="Name8" presStyleCnt="0"/>
      <dgm:spPr/>
    </dgm:pt>
    <dgm:pt modelId="{468CF4DC-FABA-4C07-9718-47D2699A95B0}" type="pres">
      <dgm:prSet presAssocID="{C8B43744-3A02-47CA-9896-B4610203A1B4}" presName="level" presStyleLbl="node1" presStyleIdx="1" presStyleCnt="5">
        <dgm:presLayoutVars>
          <dgm:chMax val="1"/>
          <dgm:bulletEnabled val="1"/>
        </dgm:presLayoutVars>
      </dgm:prSet>
      <dgm:spPr/>
    </dgm:pt>
    <dgm:pt modelId="{9B0CDF2B-96BD-4712-A443-3404C2BEB14E}" type="pres">
      <dgm:prSet presAssocID="{C8B43744-3A02-47CA-9896-B4610203A1B4}" presName="levelTx" presStyleLbl="revTx" presStyleIdx="0" presStyleCnt="0">
        <dgm:presLayoutVars>
          <dgm:chMax val="1"/>
          <dgm:bulletEnabled val="1"/>
        </dgm:presLayoutVars>
      </dgm:prSet>
      <dgm:spPr/>
    </dgm:pt>
    <dgm:pt modelId="{F0892C68-F579-4BB6-A268-39C6C6765E3A}" type="pres">
      <dgm:prSet presAssocID="{F8D434C1-7025-44F3-A159-D0C801137A83}" presName="Name8" presStyleCnt="0"/>
      <dgm:spPr/>
    </dgm:pt>
    <dgm:pt modelId="{CED0046C-7030-4ADB-BEAB-332269E24E89}" type="pres">
      <dgm:prSet presAssocID="{F8D434C1-7025-44F3-A159-D0C801137A83}" presName="level" presStyleLbl="node1" presStyleIdx="2" presStyleCnt="5">
        <dgm:presLayoutVars>
          <dgm:chMax val="1"/>
          <dgm:bulletEnabled val="1"/>
        </dgm:presLayoutVars>
      </dgm:prSet>
      <dgm:spPr/>
    </dgm:pt>
    <dgm:pt modelId="{8B427569-A74B-4119-AFAE-6F1EA0932B30}" type="pres">
      <dgm:prSet presAssocID="{F8D434C1-7025-44F3-A159-D0C801137A83}" presName="levelTx" presStyleLbl="revTx" presStyleIdx="0" presStyleCnt="0">
        <dgm:presLayoutVars>
          <dgm:chMax val="1"/>
          <dgm:bulletEnabled val="1"/>
        </dgm:presLayoutVars>
      </dgm:prSet>
      <dgm:spPr/>
    </dgm:pt>
    <dgm:pt modelId="{27829AC8-31F9-4891-BDF3-D0E6EE98FB07}" type="pres">
      <dgm:prSet presAssocID="{D0D4B2CC-FFCB-4DE1-B7E1-C7741D78F45D}" presName="Name8" presStyleCnt="0"/>
      <dgm:spPr/>
    </dgm:pt>
    <dgm:pt modelId="{D6B68AF4-9FB7-4D8D-9EAB-9AD54FF72CA5}" type="pres">
      <dgm:prSet presAssocID="{D0D4B2CC-FFCB-4DE1-B7E1-C7741D78F45D}" presName="level" presStyleLbl="node1" presStyleIdx="3" presStyleCnt="5">
        <dgm:presLayoutVars>
          <dgm:chMax val="1"/>
          <dgm:bulletEnabled val="1"/>
        </dgm:presLayoutVars>
      </dgm:prSet>
      <dgm:spPr/>
    </dgm:pt>
    <dgm:pt modelId="{1D703FDC-A7BE-409E-BBC6-8ABB8F933644}" type="pres">
      <dgm:prSet presAssocID="{D0D4B2CC-FFCB-4DE1-B7E1-C7741D78F45D}" presName="levelTx" presStyleLbl="revTx" presStyleIdx="0" presStyleCnt="0">
        <dgm:presLayoutVars>
          <dgm:chMax val="1"/>
          <dgm:bulletEnabled val="1"/>
        </dgm:presLayoutVars>
      </dgm:prSet>
      <dgm:spPr/>
    </dgm:pt>
    <dgm:pt modelId="{6FCF499B-7AEB-4BE7-8E7D-9DAF2573D3DF}" type="pres">
      <dgm:prSet presAssocID="{C2D41E9D-0B3C-4FCF-ADDC-3380147929FB}" presName="Name8" presStyleCnt="0"/>
      <dgm:spPr/>
    </dgm:pt>
    <dgm:pt modelId="{890CA0F4-8DDB-478C-92E2-B372E4B76992}" type="pres">
      <dgm:prSet presAssocID="{C2D41E9D-0B3C-4FCF-ADDC-3380147929FB}" presName="level" presStyleLbl="node1" presStyleIdx="4" presStyleCnt="5">
        <dgm:presLayoutVars>
          <dgm:chMax val="1"/>
          <dgm:bulletEnabled val="1"/>
        </dgm:presLayoutVars>
      </dgm:prSet>
      <dgm:spPr/>
    </dgm:pt>
    <dgm:pt modelId="{5A919462-ABD5-40D9-93FE-ADC5BCC5CBE2}" type="pres">
      <dgm:prSet presAssocID="{C2D41E9D-0B3C-4FCF-ADDC-3380147929FB}" presName="levelTx" presStyleLbl="revTx" presStyleIdx="0" presStyleCnt="0">
        <dgm:presLayoutVars>
          <dgm:chMax val="1"/>
          <dgm:bulletEnabled val="1"/>
        </dgm:presLayoutVars>
      </dgm:prSet>
      <dgm:spPr/>
    </dgm:pt>
  </dgm:ptLst>
  <dgm:cxnLst>
    <dgm:cxn modelId="{2726D512-11F1-492C-81E9-132426CC8E13}" type="presOf" srcId="{D0D4B2CC-FFCB-4DE1-B7E1-C7741D78F45D}" destId="{1D703FDC-A7BE-409E-BBC6-8ABB8F933644}" srcOrd="1" destOrd="0" presId="urn:microsoft.com/office/officeart/2005/8/layout/pyramid3"/>
    <dgm:cxn modelId="{0986C113-C48A-4FBD-8DAB-7CF39E51C16A}" srcId="{6CD135A8-BAAC-4F71-85CB-6C5EA098CA04}" destId="{C8B43744-3A02-47CA-9896-B4610203A1B4}" srcOrd="1" destOrd="0" parTransId="{1A6D4945-726F-4CC9-B15E-DB9B5F56C3FF}" sibTransId="{E399C6C0-37E6-4D1B-8690-3EF50E38321A}"/>
    <dgm:cxn modelId="{A1F1E81A-C0AB-4A84-8BB4-846C7013E0D0}" type="presOf" srcId="{C2D41E9D-0B3C-4FCF-ADDC-3380147929FB}" destId="{5A919462-ABD5-40D9-93FE-ADC5BCC5CBE2}" srcOrd="1" destOrd="0" presId="urn:microsoft.com/office/officeart/2005/8/layout/pyramid3"/>
    <dgm:cxn modelId="{2C54761F-BCD7-4B9E-A3A8-01050964C859}" srcId="{6CD135A8-BAAC-4F71-85CB-6C5EA098CA04}" destId="{C2D41E9D-0B3C-4FCF-ADDC-3380147929FB}" srcOrd="4" destOrd="0" parTransId="{FD33A2E3-C1FF-4E89-A319-C97D38741399}" sibTransId="{47FC16C1-9D53-4E39-8D01-46155D2A5ED6}"/>
    <dgm:cxn modelId="{59B0CC38-1C19-4825-8442-6CC16CAC68F7}" type="presOf" srcId="{C2D41E9D-0B3C-4FCF-ADDC-3380147929FB}" destId="{890CA0F4-8DDB-478C-92E2-B372E4B76992}" srcOrd="0" destOrd="0" presId="urn:microsoft.com/office/officeart/2005/8/layout/pyramid3"/>
    <dgm:cxn modelId="{2DFF1868-FE73-4F1C-B093-179EAD1BF921}" type="presOf" srcId="{42ED5DFA-2710-4726-8FBC-4FBEADC23863}" destId="{134C9702-AE4B-4091-92AD-3118DACEEB51}" srcOrd="1" destOrd="0" presId="urn:microsoft.com/office/officeart/2005/8/layout/pyramid3"/>
    <dgm:cxn modelId="{9A20616D-3629-4D10-92D3-75670D7BC268}" srcId="{6CD135A8-BAAC-4F71-85CB-6C5EA098CA04}" destId="{F8D434C1-7025-44F3-A159-D0C801137A83}" srcOrd="2" destOrd="0" parTransId="{B9AEAB16-9111-4AE3-A2E7-1CE0F22D8178}" sibTransId="{CE91335D-168E-44C9-83A6-9368F0F35363}"/>
    <dgm:cxn modelId="{B8BD3B7A-070D-43F6-B8C6-C68C16F36FD7}" type="presOf" srcId="{F8D434C1-7025-44F3-A159-D0C801137A83}" destId="{CED0046C-7030-4ADB-BEAB-332269E24E89}" srcOrd="0" destOrd="0" presId="urn:microsoft.com/office/officeart/2005/8/layout/pyramid3"/>
    <dgm:cxn modelId="{2C422EBB-3F7B-4C5E-95B0-F790CDEBFB03}" srcId="{6CD135A8-BAAC-4F71-85CB-6C5EA098CA04}" destId="{42ED5DFA-2710-4726-8FBC-4FBEADC23863}" srcOrd="0" destOrd="0" parTransId="{75B99AEC-3510-4876-8A7C-2A33CE01599F}" sibTransId="{C0E9B3F6-40D0-4F57-AD8D-881E25061412}"/>
    <dgm:cxn modelId="{B707BFC8-0E6D-4BB3-8B1B-155A356D09D7}" srcId="{6CD135A8-BAAC-4F71-85CB-6C5EA098CA04}" destId="{D0D4B2CC-FFCB-4DE1-B7E1-C7741D78F45D}" srcOrd="3" destOrd="0" parTransId="{082D3C0C-1DE9-4D61-92D6-0DCB73B5ECFD}" sibTransId="{9A1E6352-D975-4E31-928E-340413397D9A}"/>
    <dgm:cxn modelId="{DE127AC9-82E9-4493-B1C1-A82D3A73E2F8}" type="presOf" srcId="{C8B43744-3A02-47CA-9896-B4610203A1B4}" destId="{468CF4DC-FABA-4C07-9718-47D2699A95B0}" srcOrd="0" destOrd="0" presId="urn:microsoft.com/office/officeart/2005/8/layout/pyramid3"/>
    <dgm:cxn modelId="{9D18DED1-1DC0-4526-BFC0-9DD0E6749D84}" type="presOf" srcId="{F8D434C1-7025-44F3-A159-D0C801137A83}" destId="{8B427569-A74B-4119-AFAE-6F1EA0932B30}" srcOrd="1" destOrd="0" presId="urn:microsoft.com/office/officeart/2005/8/layout/pyramid3"/>
    <dgm:cxn modelId="{EB591CD4-B91F-4D7C-B6BE-B721450040A8}" type="presOf" srcId="{D0D4B2CC-FFCB-4DE1-B7E1-C7741D78F45D}" destId="{D6B68AF4-9FB7-4D8D-9EAB-9AD54FF72CA5}" srcOrd="0" destOrd="0" presId="urn:microsoft.com/office/officeart/2005/8/layout/pyramid3"/>
    <dgm:cxn modelId="{CA9152DC-E165-4B7F-A7FE-9FB57B9A1B71}" type="presOf" srcId="{42ED5DFA-2710-4726-8FBC-4FBEADC23863}" destId="{474FD209-A7C8-46D5-AE9E-3766FA798183}" srcOrd="0" destOrd="0" presId="urn:microsoft.com/office/officeart/2005/8/layout/pyramid3"/>
    <dgm:cxn modelId="{270AB4EB-8516-4E95-9302-320CCF68855F}" type="presOf" srcId="{6CD135A8-BAAC-4F71-85CB-6C5EA098CA04}" destId="{753F5919-B9C6-4F49-8AF2-0BF57EF9B0BF}" srcOrd="0" destOrd="0" presId="urn:microsoft.com/office/officeart/2005/8/layout/pyramid3"/>
    <dgm:cxn modelId="{7EC3CCF6-E792-4181-AE91-50D4B25FA981}" type="presOf" srcId="{C8B43744-3A02-47CA-9896-B4610203A1B4}" destId="{9B0CDF2B-96BD-4712-A443-3404C2BEB14E}" srcOrd="1" destOrd="0" presId="urn:microsoft.com/office/officeart/2005/8/layout/pyramid3"/>
    <dgm:cxn modelId="{73F29FCA-8591-4D60-B934-0530F9716421}" type="presParOf" srcId="{753F5919-B9C6-4F49-8AF2-0BF57EF9B0BF}" destId="{25F93ABA-46EA-4FBE-BE34-5591C14E4C97}" srcOrd="0" destOrd="0" presId="urn:microsoft.com/office/officeart/2005/8/layout/pyramid3"/>
    <dgm:cxn modelId="{BDE14439-6912-4E50-AB27-ECFDD74AF545}" type="presParOf" srcId="{25F93ABA-46EA-4FBE-BE34-5591C14E4C97}" destId="{474FD209-A7C8-46D5-AE9E-3766FA798183}" srcOrd="0" destOrd="0" presId="urn:microsoft.com/office/officeart/2005/8/layout/pyramid3"/>
    <dgm:cxn modelId="{A90F1CA5-1469-4AEA-A8CE-1629A00F9558}" type="presParOf" srcId="{25F93ABA-46EA-4FBE-BE34-5591C14E4C97}" destId="{134C9702-AE4B-4091-92AD-3118DACEEB51}" srcOrd="1" destOrd="0" presId="urn:microsoft.com/office/officeart/2005/8/layout/pyramid3"/>
    <dgm:cxn modelId="{2798986E-0A48-470C-9243-2B255DDB3BF2}" type="presParOf" srcId="{753F5919-B9C6-4F49-8AF2-0BF57EF9B0BF}" destId="{8C896802-2662-45A8-9D1F-9C01139D38AD}" srcOrd="1" destOrd="0" presId="urn:microsoft.com/office/officeart/2005/8/layout/pyramid3"/>
    <dgm:cxn modelId="{B4B686A5-F5BB-498A-8DFD-E87D5A49D556}" type="presParOf" srcId="{8C896802-2662-45A8-9D1F-9C01139D38AD}" destId="{468CF4DC-FABA-4C07-9718-47D2699A95B0}" srcOrd="0" destOrd="0" presId="urn:microsoft.com/office/officeart/2005/8/layout/pyramid3"/>
    <dgm:cxn modelId="{C5E5A073-C05D-4FE3-8556-221F62E451CB}" type="presParOf" srcId="{8C896802-2662-45A8-9D1F-9C01139D38AD}" destId="{9B0CDF2B-96BD-4712-A443-3404C2BEB14E}" srcOrd="1" destOrd="0" presId="urn:microsoft.com/office/officeart/2005/8/layout/pyramid3"/>
    <dgm:cxn modelId="{F98674BA-C4CD-4F4E-B8D6-C52201802446}" type="presParOf" srcId="{753F5919-B9C6-4F49-8AF2-0BF57EF9B0BF}" destId="{F0892C68-F579-4BB6-A268-39C6C6765E3A}" srcOrd="2" destOrd="0" presId="urn:microsoft.com/office/officeart/2005/8/layout/pyramid3"/>
    <dgm:cxn modelId="{293DE4A9-D91B-4FF4-A48C-8FB55D396E53}" type="presParOf" srcId="{F0892C68-F579-4BB6-A268-39C6C6765E3A}" destId="{CED0046C-7030-4ADB-BEAB-332269E24E89}" srcOrd="0" destOrd="0" presId="urn:microsoft.com/office/officeart/2005/8/layout/pyramid3"/>
    <dgm:cxn modelId="{B4239DF8-CE3D-4BEA-8AAE-F65E368FB56B}" type="presParOf" srcId="{F0892C68-F579-4BB6-A268-39C6C6765E3A}" destId="{8B427569-A74B-4119-AFAE-6F1EA0932B30}" srcOrd="1" destOrd="0" presId="urn:microsoft.com/office/officeart/2005/8/layout/pyramid3"/>
    <dgm:cxn modelId="{5C286EAE-88CD-43FC-8EAA-E5F2B7FFE6FF}" type="presParOf" srcId="{753F5919-B9C6-4F49-8AF2-0BF57EF9B0BF}" destId="{27829AC8-31F9-4891-BDF3-D0E6EE98FB07}" srcOrd="3" destOrd="0" presId="urn:microsoft.com/office/officeart/2005/8/layout/pyramid3"/>
    <dgm:cxn modelId="{78851505-9583-4244-A32F-96512A661FF8}" type="presParOf" srcId="{27829AC8-31F9-4891-BDF3-D0E6EE98FB07}" destId="{D6B68AF4-9FB7-4D8D-9EAB-9AD54FF72CA5}" srcOrd="0" destOrd="0" presId="urn:microsoft.com/office/officeart/2005/8/layout/pyramid3"/>
    <dgm:cxn modelId="{6F0441C7-46BE-4E4C-9401-E5AB973A92A2}" type="presParOf" srcId="{27829AC8-31F9-4891-BDF3-D0E6EE98FB07}" destId="{1D703FDC-A7BE-409E-BBC6-8ABB8F933644}" srcOrd="1" destOrd="0" presId="urn:microsoft.com/office/officeart/2005/8/layout/pyramid3"/>
    <dgm:cxn modelId="{5E4474AA-A7F0-4E9D-8518-6A539648B7BE}" type="presParOf" srcId="{753F5919-B9C6-4F49-8AF2-0BF57EF9B0BF}" destId="{6FCF499B-7AEB-4BE7-8E7D-9DAF2573D3DF}" srcOrd="4" destOrd="0" presId="urn:microsoft.com/office/officeart/2005/8/layout/pyramid3"/>
    <dgm:cxn modelId="{A666302C-9444-4789-A2ED-DDE2BB3AABE0}" type="presParOf" srcId="{6FCF499B-7AEB-4BE7-8E7D-9DAF2573D3DF}" destId="{890CA0F4-8DDB-478C-92E2-B372E4B76992}" srcOrd="0" destOrd="0" presId="urn:microsoft.com/office/officeart/2005/8/layout/pyramid3"/>
    <dgm:cxn modelId="{6B7F552E-A6E9-41FE-96D5-F8F16B033B30}" type="presParOf" srcId="{6FCF499B-7AEB-4BE7-8E7D-9DAF2573D3DF}" destId="{5A919462-ABD5-40D9-93FE-ADC5BCC5CBE2}" srcOrd="1" destOrd="0" presId="urn:microsoft.com/office/officeart/2005/8/layout/pyramid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6AC94E-872D-42F1-88C3-D069E0C952E7}">
      <dsp:nvSpPr>
        <dsp:cNvPr id="0" name=""/>
        <dsp:cNvSpPr/>
      </dsp:nvSpPr>
      <dsp:spPr>
        <a:xfrm>
          <a:off x="956310" y="0"/>
          <a:ext cx="478155" cy="302895"/>
        </a:xfrm>
        <a:prstGeom prst="trapezoid">
          <a:avLst>
            <a:gd name="adj" fmla="val 78931"/>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t>Desired Outcome</a:t>
          </a:r>
        </a:p>
      </dsp:txBody>
      <dsp:txXfrm>
        <a:off x="956310" y="0"/>
        <a:ext cx="478155" cy="302895"/>
      </dsp:txXfrm>
    </dsp:sp>
    <dsp:sp modelId="{B7F28D28-2F07-48AF-94A1-818299719DED}">
      <dsp:nvSpPr>
        <dsp:cNvPr id="0" name=""/>
        <dsp:cNvSpPr/>
      </dsp:nvSpPr>
      <dsp:spPr>
        <a:xfrm>
          <a:off x="717232" y="302895"/>
          <a:ext cx="956310" cy="302895"/>
        </a:xfrm>
        <a:prstGeom prst="trapezoid">
          <a:avLst>
            <a:gd name="adj" fmla="val 78931"/>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t>Target System</a:t>
          </a:r>
        </a:p>
      </dsp:txBody>
      <dsp:txXfrm>
        <a:off x="884586" y="302895"/>
        <a:ext cx="621601" cy="302895"/>
      </dsp:txXfrm>
    </dsp:sp>
    <dsp:sp modelId="{1E696C2F-1582-4FC4-AE33-F765ECE94823}">
      <dsp:nvSpPr>
        <dsp:cNvPr id="0" name=""/>
        <dsp:cNvSpPr/>
      </dsp:nvSpPr>
      <dsp:spPr>
        <a:xfrm>
          <a:off x="478155" y="605790"/>
          <a:ext cx="1434465" cy="302895"/>
        </a:xfrm>
        <a:prstGeom prst="trapezoid">
          <a:avLst>
            <a:gd name="adj" fmla="val 78931"/>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t>Target Change</a:t>
          </a:r>
        </a:p>
      </dsp:txBody>
      <dsp:txXfrm>
        <a:off x="729186" y="605790"/>
        <a:ext cx="932402" cy="302895"/>
      </dsp:txXfrm>
    </dsp:sp>
    <dsp:sp modelId="{6E7E890C-7828-4F83-A5A7-BBAABB4C32CD}">
      <dsp:nvSpPr>
        <dsp:cNvPr id="0" name=""/>
        <dsp:cNvSpPr/>
      </dsp:nvSpPr>
      <dsp:spPr>
        <a:xfrm>
          <a:off x="239077" y="908685"/>
          <a:ext cx="1912620" cy="302895"/>
        </a:xfrm>
        <a:prstGeom prst="trapezoid">
          <a:avLst>
            <a:gd name="adj" fmla="val 78931"/>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t>Active Ingredient</a:t>
          </a:r>
        </a:p>
      </dsp:txBody>
      <dsp:txXfrm>
        <a:off x="573785" y="908685"/>
        <a:ext cx="1243203" cy="302895"/>
      </dsp:txXfrm>
    </dsp:sp>
    <dsp:sp modelId="{D5F47DF5-1AA7-458C-941C-D763FAF6E993}">
      <dsp:nvSpPr>
        <dsp:cNvPr id="0" name=""/>
        <dsp:cNvSpPr/>
      </dsp:nvSpPr>
      <dsp:spPr>
        <a:xfrm>
          <a:off x="0" y="1211580"/>
          <a:ext cx="2390775" cy="302895"/>
        </a:xfrm>
        <a:prstGeom prst="trapezoid">
          <a:avLst>
            <a:gd name="adj" fmla="val 78931"/>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t>Activity</a:t>
          </a:r>
        </a:p>
      </dsp:txBody>
      <dsp:txXfrm>
        <a:off x="418385" y="1211580"/>
        <a:ext cx="1554003" cy="3028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4FD209-A7C8-46D5-AE9E-3766FA798183}">
      <dsp:nvSpPr>
        <dsp:cNvPr id="0" name=""/>
        <dsp:cNvSpPr/>
      </dsp:nvSpPr>
      <dsp:spPr>
        <a:xfrm rot="10800000">
          <a:off x="0" y="0"/>
          <a:ext cx="2266950" cy="321945"/>
        </a:xfrm>
        <a:prstGeom prst="trapezoid">
          <a:avLst>
            <a:gd name="adj" fmla="val 70414"/>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Activities</a:t>
          </a:r>
        </a:p>
      </dsp:txBody>
      <dsp:txXfrm rot="-10800000">
        <a:off x="396716" y="0"/>
        <a:ext cx="1473517" cy="321945"/>
      </dsp:txXfrm>
    </dsp:sp>
    <dsp:sp modelId="{468CF4DC-FABA-4C07-9718-47D2699A95B0}">
      <dsp:nvSpPr>
        <dsp:cNvPr id="0" name=""/>
        <dsp:cNvSpPr/>
      </dsp:nvSpPr>
      <dsp:spPr>
        <a:xfrm rot="10800000">
          <a:off x="226694" y="321944"/>
          <a:ext cx="1813560" cy="321945"/>
        </a:xfrm>
        <a:prstGeom prst="trapezoid">
          <a:avLst>
            <a:gd name="adj" fmla="val 70414"/>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Active Ingredient</a:t>
          </a:r>
        </a:p>
      </dsp:txBody>
      <dsp:txXfrm rot="-10800000">
        <a:off x="544067" y="321944"/>
        <a:ext cx="1178814" cy="321945"/>
      </dsp:txXfrm>
    </dsp:sp>
    <dsp:sp modelId="{CED0046C-7030-4ADB-BEAB-332269E24E89}">
      <dsp:nvSpPr>
        <dsp:cNvPr id="0" name=""/>
        <dsp:cNvSpPr/>
      </dsp:nvSpPr>
      <dsp:spPr>
        <a:xfrm rot="10800000">
          <a:off x="453390" y="643889"/>
          <a:ext cx="1360170" cy="321945"/>
        </a:xfrm>
        <a:prstGeom prst="trapezoid">
          <a:avLst>
            <a:gd name="adj" fmla="val 70414"/>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Target Change</a:t>
          </a:r>
        </a:p>
      </dsp:txBody>
      <dsp:txXfrm rot="-10800000">
        <a:off x="691419" y="643889"/>
        <a:ext cx="884110" cy="321945"/>
      </dsp:txXfrm>
    </dsp:sp>
    <dsp:sp modelId="{D6B68AF4-9FB7-4D8D-9EAB-9AD54FF72CA5}">
      <dsp:nvSpPr>
        <dsp:cNvPr id="0" name=""/>
        <dsp:cNvSpPr/>
      </dsp:nvSpPr>
      <dsp:spPr>
        <a:xfrm rot="10800000">
          <a:off x="680085" y="965834"/>
          <a:ext cx="906780" cy="321945"/>
        </a:xfrm>
        <a:prstGeom prst="trapezoid">
          <a:avLst>
            <a:gd name="adj" fmla="val 70414"/>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Target System</a:t>
          </a:r>
        </a:p>
      </dsp:txBody>
      <dsp:txXfrm rot="-10800000">
        <a:off x="838771" y="965834"/>
        <a:ext cx="589407" cy="321945"/>
      </dsp:txXfrm>
    </dsp:sp>
    <dsp:sp modelId="{890CA0F4-8DDB-478C-92E2-B372E4B76992}">
      <dsp:nvSpPr>
        <dsp:cNvPr id="0" name=""/>
        <dsp:cNvSpPr/>
      </dsp:nvSpPr>
      <dsp:spPr>
        <a:xfrm rot="10800000">
          <a:off x="906780" y="1287780"/>
          <a:ext cx="453390" cy="321945"/>
        </a:xfrm>
        <a:prstGeom prst="trapezoid">
          <a:avLst>
            <a:gd name="adj" fmla="val 70414"/>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Desired Outcome</a:t>
          </a:r>
        </a:p>
      </dsp:txBody>
      <dsp:txXfrm rot="-10800000">
        <a:off x="906780" y="1287780"/>
        <a:ext cx="453390" cy="32194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66326E-7EAA-41A1-8FCF-3B58AB583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74</Pages>
  <Words>19814</Words>
  <Characters>112942</Characters>
  <Application>Microsoft Office Word</Application>
  <DocSecurity>0</DocSecurity>
  <Lines>941</Lines>
  <Paragraphs>264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Chenaniah Henderson</dc:creator>
  <cp:keywords/>
  <dc:description/>
  <cp:lastModifiedBy>Levick, Judith Saltzberg</cp:lastModifiedBy>
  <cp:revision>3</cp:revision>
  <dcterms:created xsi:type="dcterms:W3CDTF">2023-07-18T19:30:00Z</dcterms:created>
  <dcterms:modified xsi:type="dcterms:W3CDTF">2023-07-18T19:31:00Z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id="Mn1jcZOt"/&gt;&lt;style id="http://www.zotero.org/styles/apa" locale="en-US"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