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700F1" w:rsidRPr="00F66094" w:rsidRDefault="003700F1" w:rsidP="008A2978">
      <w:pPr>
        <w:outlineLvl w:val="0"/>
        <w:rPr>
          <w:rFonts w:ascii="Times New Roman" w:hAnsi="Times New Roman"/>
        </w:rPr>
      </w:pPr>
      <w:r w:rsidRPr="00F66094">
        <w:rPr>
          <w:rFonts w:ascii="Times New Roman" w:hAnsi="Times New Roman"/>
        </w:rPr>
        <w:tab/>
      </w:r>
      <w:r w:rsidRPr="00F66094">
        <w:rPr>
          <w:rFonts w:ascii="Times New Roman" w:hAnsi="Times New Roman"/>
        </w:rPr>
        <w:tab/>
      </w:r>
      <w:r w:rsidRPr="00F66094">
        <w:rPr>
          <w:rFonts w:ascii="Times New Roman" w:hAnsi="Times New Roman"/>
        </w:rPr>
        <w:tab/>
        <w:t>American Kinship Reconsidered</w:t>
      </w:r>
      <w:r w:rsidR="00177B39" w:rsidRPr="00F66094">
        <w:rPr>
          <w:rFonts w:ascii="Times New Roman" w:hAnsi="Times New Roman"/>
        </w:rPr>
        <w:t>*</w:t>
      </w:r>
    </w:p>
    <w:p w:rsidR="00EF2CC8" w:rsidRPr="00F66094" w:rsidRDefault="00EF2CC8">
      <w:pPr>
        <w:rPr>
          <w:rFonts w:ascii="Times New Roman" w:hAnsi="Times New Roman"/>
        </w:rPr>
      </w:pPr>
      <w:r w:rsidRPr="00F66094">
        <w:rPr>
          <w:rFonts w:ascii="Times New Roman" w:hAnsi="Times New Roman"/>
        </w:rPr>
        <w:t xml:space="preserve">        </w:t>
      </w:r>
    </w:p>
    <w:p w:rsidR="003700F1" w:rsidRPr="00F66094" w:rsidRDefault="003700F1">
      <w:pPr>
        <w:rPr>
          <w:rFonts w:ascii="Times New Roman" w:hAnsi="Times New Roman"/>
        </w:rPr>
      </w:pPr>
    </w:p>
    <w:p w:rsidR="00DE00F1" w:rsidRPr="00F66094" w:rsidRDefault="003700F1" w:rsidP="009814B1">
      <w:pPr>
        <w:rPr>
          <w:rFonts w:ascii="Times New Roman" w:hAnsi="Times New Roman"/>
          <w:b/>
          <w:bCs/>
        </w:rPr>
      </w:pPr>
      <w:r w:rsidRPr="00F66094">
        <w:rPr>
          <w:rFonts w:ascii="Times New Roman" w:hAnsi="Times New Roman"/>
        </w:rPr>
        <w:t xml:space="preserve">      </w:t>
      </w:r>
      <w:r w:rsidR="004D7B5E" w:rsidRPr="00F66094">
        <w:rPr>
          <w:rFonts w:ascii="Times New Roman" w:hAnsi="Times New Roman"/>
        </w:rPr>
        <w:tab/>
      </w:r>
      <w:r w:rsidR="00DE00F1" w:rsidRPr="00F66094">
        <w:rPr>
          <w:rFonts w:ascii="Times New Roman" w:hAnsi="Times New Roman"/>
        </w:rPr>
        <w:t>Across the Western world</w:t>
      </w:r>
      <w:r w:rsidR="007C7960" w:rsidRPr="00F66094">
        <w:rPr>
          <w:rFonts w:ascii="Times New Roman" w:hAnsi="Times New Roman"/>
        </w:rPr>
        <w:t xml:space="preserve"> and in </w:t>
      </w:r>
      <w:r w:rsidR="002A30B4" w:rsidRPr="00F66094">
        <w:rPr>
          <w:rFonts w:ascii="Times New Roman" w:hAnsi="Times New Roman"/>
        </w:rPr>
        <w:t>other</w:t>
      </w:r>
      <w:r w:rsidR="007C7960" w:rsidRPr="00F66094">
        <w:rPr>
          <w:rFonts w:ascii="Times New Roman" w:hAnsi="Times New Roman"/>
        </w:rPr>
        <w:t xml:space="preserve"> nations with advanced economies</w:t>
      </w:r>
      <w:r w:rsidR="00DE00F1" w:rsidRPr="00F66094">
        <w:rPr>
          <w:rFonts w:ascii="Times New Roman" w:hAnsi="Times New Roman"/>
        </w:rPr>
        <w:t>, a</w:t>
      </w:r>
      <w:r w:rsidR="00CB372B" w:rsidRPr="00F66094">
        <w:rPr>
          <w:rFonts w:ascii="Times New Roman" w:hAnsi="Times New Roman"/>
        </w:rPr>
        <w:t xml:space="preserve"> </w:t>
      </w:r>
      <w:r w:rsidRPr="00F66094">
        <w:rPr>
          <w:rFonts w:ascii="Times New Roman" w:hAnsi="Times New Roman"/>
        </w:rPr>
        <w:t>r</w:t>
      </w:r>
      <w:r w:rsidR="00225C9A" w:rsidRPr="00F66094">
        <w:rPr>
          <w:rFonts w:ascii="Times New Roman" w:hAnsi="Times New Roman"/>
        </w:rPr>
        <w:t>ema</w:t>
      </w:r>
      <w:r w:rsidR="00CB372B" w:rsidRPr="00F66094">
        <w:rPr>
          <w:rFonts w:ascii="Times New Roman" w:hAnsi="Times New Roman"/>
        </w:rPr>
        <w:t>rkable transformation</w:t>
      </w:r>
      <w:r w:rsidR="00976341" w:rsidRPr="00F66094">
        <w:rPr>
          <w:rFonts w:ascii="Times New Roman" w:hAnsi="Times New Roman"/>
        </w:rPr>
        <w:t xml:space="preserve"> </w:t>
      </w:r>
      <w:r w:rsidR="00CB372B" w:rsidRPr="00F66094">
        <w:rPr>
          <w:rFonts w:ascii="Times New Roman" w:hAnsi="Times New Roman"/>
        </w:rPr>
        <w:t>in</w:t>
      </w:r>
      <w:r w:rsidR="00DC275E" w:rsidRPr="00F66094">
        <w:rPr>
          <w:rFonts w:ascii="Times New Roman" w:hAnsi="Times New Roman"/>
        </w:rPr>
        <w:t xml:space="preserve"> family system</w:t>
      </w:r>
      <w:r w:rsidR="001167AA" w:rsidRPr="00F66094">
        <w:rPr>
          <w:rFonts w:ascii="Times New Roman" w:hAnsi="Times New Roman"/>
        </w:rPr>
        <w:t>s</w:t>
      </w:r>
      <w:r w:rsidR="00976341" w:rsidRPr="00F66094">
        <w:rPr>
          <w:rFonts w:ascii="Times New Roman" w:hAnsi="Times New Roman"/>
        </w:rPr>
        <w:t xml:space="preserve"> took place</w:t>
      </w:r>
      <w:r w:rsidR="00DE00F1" w:rsidRPr="00F66094">
        <w:rPr>
          <w:rFonts w:ascii="Times New Roman" w:hAnsi="Times New Roman"/>
        </w:rPr>
        <w:t xml:space="preserve"> </w:t>
      </w:r>
      <w:r w:rsidR="00976341" w:rsidRPr="00F66094">
        <w:rPr>
          <w:rFonts w:ascii="Times New Roman" w:hAnsi="Times New Roman"/>
        </w:rPr>
        <w:t>during the final</w:t>
      </w:r>
      <w:r w:rsidR="00D6098C" w:rsidRPr="00F66094">
        <w:rPr>
          <w:rFonts w:ascii="Times New Roman" w:hAnsi="Times New Roman"/>
        </w:rPr>
        <w:t xml:space="preserve"> third of the 20</w:t>
      </w:r>
      <w:r w:rsidR="00D6098C" w:rsidRPr="00F66094">
        <w:rPr>
          <w:rFonts w:ascii="Times New Roman" w:hAnsi="Times New Roman"/>
          <w:vertAlign w:val="superscript"/>
        </w:rPr>
        <w:t>th</w:t>
      </w:r>
      <w:r w:rsidR="00D6098C" w:rsidRPr="00F66094">
        <w:rPr>
          <w:rFonts w:ascii="Times New Roman" w:hAnsi="Times New Roman"/>
        </w:rPr>
        <w:t xml:space="preserve"> </w:t>
      </w:r>
      <w:r w:rsidR="00222D87" w:rsidRPr="00F66094">
        <w:rPr>
          <w:rFonts w:ascii="Times New Roman" w:hAnsi="Times New Roman"/>
        </w:rPr>
        <w:t>century</w:t>
      </w:r>
      <w:r w:rsidR="00EF2CC8" w:rsidRPr="00F66094">
        <w:rPr>
          <w:rFonts w:ascii="Times New Roman" w:hAnsi="Times New Roman"/>
        </w:rPr>
        <w:t>.</w:t>
      </w:r>
      <w:r w:rsidR="00122839" w:rsidRPr="00F66094">
        <w:rPr>
          <w:rFonts w:ascii="Times New Roman" w:hAnsi="Times New Roman"/>
        </w:rPr>
        <w:t xml:space="preserve">  The institution of marriage</w:t>
      </w:r>
      <w:r w:rsidR="00425BF2" w:rsidRPr="00F66094">
        <w:rPr>
          <w:rFonts w:ascii="Times New Roman" w:hAnsi="Times New Roman"/>
        </w:rPr>
        <w:t xml:space="preserve">, </w:t>
      </w:r>
      <w:r w:rsidR="00D6098C" w:rsidRPr="00F66094">
        <w:rPr>
          <w:rFonts w:ascii="Times New Roman" w:hAnsi="Times New Roman"/>
        </w:rPr>
        <w:t xml:space="preserve">once </w:t>
      </w:r>
      <w:r w:rsidR="00976341" w:rsidRPr="00F66094">
        <w:rPr>
          <w:rFonts w:ascii="Times New Roman" w:hAnsi="Times New Roman"/>
        </w:rPr>
        <w:t>nearly</w:t>
      </w:r>
      <w:r w:rsidR="00DE00F1" w:rsidRPr="00F66094">
        <w:rPr>
          <w:rFonts w:ascii="Times New Roman" w:hAnsi="Times New Roman"/>
        </w:rPr>
        <w:t xml:space="preserve"> </w:t>
      </w:r>
      <w:r w:rsidR="00D6098C" w:rsidRPr="00F66094">
        <w:rPr>
          <w:rFonts w:ascii="Times New Roman" w:hAnsi="Times New Roman"/>
        </w:rPr>
        <w:t>hegemonic</w:t>
      </w:r>
      <w:r w:rsidR="00425BF2" w:rsidRPr="00F66094">
        <w:rPr>
          <w:rFonts w:ascii="Times New Roman" w:hAnsi="Times New Roman"/>
        </w:rPr>
        <w:t>,</w:t>
      </w:r>
      <w:r w:rsidR="00D6098C" w:rsidRPr="00F66094">
        <w:rPr>
          <w:rFonts w:ascii="Times New Roman" w:hAnsi="Times New Roman"/>
        </w:rPr>
        <w:t xml:space="preserve"> lost its </w:t>
      </w:r>
      <w:r w:rsidR="00EF2CC8" w:rsidRPr="00F66094">
        <w:rPr>
          <w:rFonts w:ascii="Times New Roman" w:hAnsi="Times New Roman"/>
        </w:rPr>
        <w:t xml:space="preserve">nearly </w:t>
      </w:r>
      <w:r w:rsidR="00D6098C" w:rsidRPr="00F66094">
        <w:rPr>
          <w:rFonts w:ascii="Times New Roman" w:hAnsi="Times New Roman"/>
        </w:rPr>
        <w:t>universal</w:t>
      </w:r>
      <w:r w:rsidR="007C7960" w:rsidRPr="00F66094">
        <w:rPr>
          <w:rFonts w:ascii="Times New Roman" w:hAnsi="Times New Roman"/>
        </w:rPr>
        <w:t xml:space="preserve"> appeal</w:t>
      </w:r>
      <w:r w:rsidR="00DF6673" w:rsidRPr="00F66094">
        <w:rPr>
          <w:rFonts w:ascii="Times New Roman" w:hAnsi="Times New Roman"/>
        </w:rPr>
        <w:t xml:space="preserve">.  </w:t>
      </w:r>
      <w:r w:rsidR="00EF2CC8" w:rsidRPr="00F66094">
        <w:rPr>
          <w:rFonts w:ascii="Times New Roman" w:hAnsi="Times New Roman"/>
        </w:rPr>
        <w:t>Marriage</w:t>
      </w:r>
      <w:r w:rsidR="00641F87" w:rsidRPr="00F66094">
        <w:rPr>
          <w:rFonts w:ascii="Times New Roman" w:hAnsi="Times New Roman"/>
        </w:rPr>
        <w:t xml:space="preserve"> now</w:t>
      </w:r>
      <w:r w:rsidR="00EF2CC8" w:rsidRPr="00F66094">
        <w:rPr>
          <w:rFonts w:ascii="Times New Roman" w:hAnsi="Times New Roman"/>
        </w:rPr>
        <w:t xml:space="preserve"> takes place later in life in virtually all nations with advan</w:t>
      </w:r>
      <w:r w:rsidR="00641F87" w:rsidRPr="00F66094">
        <w:rPr>
          <w:rFonts w:ascii="Times New Roman" w:hAnsi="Times New Roman"/>
        </w:rPr>
        <w:t>ced economies, and, not uncommonly</w:t>
      </w:r>
      <w:r w:rsidR="00EF2CC8" w:rsidRPr="00F66094">
        <w:rPr>
          <w:rFonts w:ascii="Times New Roman" w:hAnsi="Times New Roman"/>
        </w:rPr>
        <w:t xml:space="preserve">, it is delayed indefinitely.  </w:t>
      </w:r>
      <w:r w:rsidR="00425BF2" w:rsidRPr="00F66094">
        <w:rPr>
          <w:rFonts w:ascii="Times New Roman" w:hAnsi="Times New Roman"/>
        </w:rPr>
        <w:t>N</w:t>
      </w:r>
      <w:r w:rsidR="00122839" w:rsidRPr="00F66094">
        <w:rPr>
          <w:rFonts w:ascii="Times New Roman" w:hAnsi="Times New Roman"/>
        </w:rPr>
        <w:t>ew</w:t>
      </w:r>
      <w:r w:rsidR="00D6098C" w:rsidRPr="00F66094">
        <w:rPr>
          <w:rFonts w:ascii="Times New Roman" w:hAnsi="Times New Roman"/>
        </w:rPr>
        <w:t xml:space="preserve"> family f</w:t>
      </w:r>
      <w:r w:rsidR="00DF6673" w:rsidRPr="00F66094">
        <w:rPr>
          <w:rFonts w:ascii="Times New Roman" w:hAnsi="Times New Roman"/>
        </w:rPr>
        <w:t>orms have proliferated</w:t>
      </w:r>
      <w:r w:rsidR="00DE00F1" w:rsidRPr="00F66094">
        <w:rPr>
          <w:rFonts w:ascii="Times New Roman" w:hAnsi="Times New Roman"/>
        </w:rPr>
        <w:t xml:space="preserve"> </w:t>
      </w:r>
      <w:r w:rsidR="00D66B4F" w:rsidRPr="00F66094">
        <w:rPr>
          <w:rFonts w:ascii="Times New Roman" w:hAnsi="Times New Roman"/>
        </w:rPr>
        <w:t>gaining legitimacy</w:t>
      </w:r>
      <w:r w:rsidR="00824212" w:rsidRPr="00F66094">
        <w:rPr>
          <w:rFonts w:ascii="Times New Roman" w:hAnsi="Times New Roman"/>
        </w:rPr>
        <w:t xml:space="preserve"> in the 21</w:t>
      </w:r>
      <w:r w:rsidR="00824212" w:rsidRPr="00F66094">
        <w:rPr>
          <w:rFonts w:ascii="Times New Roman" w:hAnsi="Times New Roman"/>
          <w:vertAlign w:val="superscript"/>
        </w:rPr>
        <w:t>st</w:t>
      </w:r>
      <w:r w:rsidR="00AC79DA">
        <w:rPr>
          <w:rFonts w:ascii="Times New Roman" w:hAnsi="Times New Roman"/>
        </w:rPr>
        <w:t xml:space="preserve"> century </w:t>
      </w:r>
      <w:r w:rsidR="00824212" w:rsidRPr="00F66094">
        <w:rPr>
          <w:rFonts w:ascii="Times New Roman" w:hAnsi="Times New Roman"/>
        </w:rPr>
        <w:t>as alternatives to heterosexual marriage.</w:t>
      </w:r>
      <w:r w:rsidR="00641F87" w:rsidRPr="00F66094">
        <w:rPr>
          <w:rFonts w:ascii="Times New Roman" w:hAnsi="Times New Roman"/>
        </w:rPr>
        <w:t xml:space="preserve"> </w:t>
      </w:r>
      <w:r w:rsidR="00D801B4" w:rsidRPr="00F66094">
        <w:rPr>
          <w:rFonts w:ascii="Times New Roman" w:hAnsi="Times New Roman"/>
        </w:rPr>
        <w:t xml:space="preserve"> </w:t>
      </w:r>
      <w:r w:rsidR="00641F87" w:rsidRPr="00F66094">
        <w:rPr>
          <w:rFonts w:ascii="Times New Roman" w:hAnsi="Times New Roman"/>
        </w:rPr>
        <w:t>Specifically,</w:t>
      </w:r>
      <w:r w:rsidR="00122839" w:rsidRPr="00F66094">
        <w:rPr>
          <w:rFonts w:ascii="Times New Roman" w:hAnsi="Times New Roman"/>
        </w:rPr>
        <w:t xml:space="preserve"> a shar</w:t>
      </w:r>
      <w:r w:rsidR="00641F87" w:rsidRPr="00F66094">
        <w:rPr>
          <w:rFonts w:ascii="Times New Roman" w:hAnsi="Times New Roman"/>
        </w:rPr>
        <w:t>p rise</w:t>
      </w:r>
      <w:r w:rsidR="00DE00F1" w:rsidRPr="00F66094">
        <w:rPr>
          <w:rFonts w:ascii="Times New Roman" w:hAnsi="Times New Roman"/>
        </w:rPr>
        <w:t xml:space="preserve"> occurred</w:t>
      </w:r>
      <w:r w:rsidR="00DF6673" w:rsidRPr="00F66094">
        <w:rPr>
          <w:rFonts w:ascii="Times New Roman" w:hAnsi="Times New Roman"/>
        </w:rPr>
        <w:t xml:space="preserve"> in</w:t>
      </w:r>
      <w:r w:rsidR="00DE00F1" w:rsidRPr="00F66094">
        <w:rPr>
          <w:rFonts w:ascii="Times New Roman" w:hAnsi="Times New Roman"/>
        </w:rPr>
        <w:t xml:space="preserve"> the </w:t>
      </w:r>
      <w:r w:rsidR="008A2978" w:rsidRPr="00F66094">
        <w:rPr>
          <w:rFonts w:ascii="Times New Roman" w:hAnsi="Times New Roman"/>
        </w:rPr>
        <w:t>prevalence</w:t>
      </w:r>
      <w:r w:rsidR="00DE00F1" w:rsidRPr="00F66094">
        <w:rPr>
          <w:rFonts w:ascii="Times New Roman" w:hAnsi="Times New Roman"/>
        </w:rPr>
        <w:t xml:space="preserve"> of</w:t>
      </w:r>
      <w:r w:rsidR="00DF6673" w:rsidRPr="00F66094">
        <w:rPr>
          <w:rFonts w:ascii="Times New Roman" w:hAnsi="Times New Roman"/>
        </w:rPr>
        <w:t xml:space="preserve"> cohabitation both as</w:t>
      </w:r>
      <w:r w:rsidR="00122839" w:rsidRPr="00F66094">
        <w:rPr>
          <w:rFonts w:ascii="Times New Roman" w:hAnsi="Times New Roman"/>
        </w:rPr>
        <w:t xml:space="preserve"> a prelude </w:t>
      </w:r>
      <w:r w:rsidR="00425BF2" w:rsidRPr="00F66094">
        <w:rPr>
          <w:rFonts w:ascii="Times New Roman" w:hAnsi="Times New Roman"/>
        </w:rPr>
        <w:t>and</w:t>
      </w:r>
      <w:r w:rsidR="00122839" w:rsidRPr="00F66094">
        <w:rPr>
          <w:rFonts w:ascii="Times New Roman" w:hAnsi="Times New Roman"/>
        </w:rPr>
        <w:t xml:space="preserve"> </w:t>
      </w:r>
      <w:r w:rsidR="00D6098C" w:rsidRPr="00F66094">
        <w:rPr>
          <w:rFonts w:ascii="Times New Roman" w:hAnsi="Times New Roman"/>
        </w:rPr>
        <w:t xml:space="preserve">alternative </w:t>
      </w:r>
      <w:r w:rsidR="00DF6673" w:rsidRPr="00F66094">
        <w:rPr>
          <w:rFonts w:ascii="Times New Roman" w:hAnsi="Times New Roman"/>
        </w:rPr>
        <w:t>to matrimony</w:t>
      </w:r>
      <w:r w:rsidR="00D6098C" w:rsidRPr="00F66094">
        <w:rPr>
          <w:rFonts w:ascii="Times New Roman" w:hAnsi="Times New Roman"/>
        </w:rPr>
        <w:t>;</w:t>
      </w:r>
      <w:r w:rsidR="00122839" w:rsidRPr="00F66094">
        <w:rPr>
          <w:rFonts w:ascii="Times New Roman" w:hAnsi="Times New Roman"/>
        </w:rPr>
        <w:t xml:space="preserve"> divorce and remarriage</w:t>
      </w:r>
      <w:r w:rsidR="00DE00F1" w:rsidRPr="00F66094">
        <w:rPr>
          <w:rFonts w:ascii="Times New Roman" w:hAnsi="Times New Roman"/>
        </w:rPr>
        <w:t xml:space="preserve"> rates</w:t>
      </w:r>
      <w:r w:rsidR="00D6098C" w:rsidRPr="00F66094">
        <w:rPr>
          <w:rFonts w:ascii="Times New Roman" w:hAnsi="Times New Roman"/>
        </w:rPr>
        <w:t xml:space="preserve"> have increased in most nations</w:t>
      </w:r>
      <w:r w:rsidR="004324AF" w:rsidRPr="00F66094">
        <w:rPr>
          <w:rFonts w:ascii="Times New Roman" w:hAnsi="Times New Roman"/>
        </w:rPr>
        <w:t>,</w:t>
      </w:r>
      <w:r w:rsidR="00EF2CC8" w:rsidRPr="00F66094">
        <w:rPr>
          <w:rFonts w:ascii="Times New Roman" w:hAnsi="Times New Roman"/>
        </w:rPr>
        <w:t xml:space="preserve"> creating growin</w:t>
      </w:r>
      <w:bookmarkStart w:id="0" w:name="_GoBack"/>
      <w:bookmarkEnd w:id="0"/>
      <w:r w:rsidR="00EF2CC8" w:rsidRPr="00F66094">
        <w:rPr>
          <w:rFonts w:ascii="Times New Roman" w:hAnsi="Times New Roman"/>
        </w:rPr>
        <w:t>g family complexity</w:t>
      </w:r>
      <w:r w:rsidR="00D6098C" w:rsidRPr="00F66094">
        <w:rPr>
          <w:rFonts w:ascii="Times New Roman" w:hAnsi="Times New Roman"/>
        </w:rPr>
        <w:t>; the legitimation of</w:t>
      </w:r>
      <w:r w:rsidR="00122839" w:rsidRPr="00F66094">
        <w:rPr>
          <w:rFonts w:ascii="Times New Roman" w:hAnsi="Times New Roman"/>
        </w:rPr>
        <w:t xml:space="preserve"> same-sex unions</w:t>
      </w:r>
      <w:r w:rsidR="00EF2CC8" w:rsidRPr="00F66094">
        <w:rPr>
          <w:rFonts w:ascii="Times New Roman" w:hAnsi="Times New Roman"/>
        </w:rPr>
        <w:t xml:space="preserve"> has changed the form of the family</w:t>
      </w:r>
      <w:r w:rsidR="00D6098C" w:rsidRPr="00F66094">
        <w:rPr>
          <w:rFonts w:ascii="Times New Roman" w:hAnsi="Times New Roman"/>
        </w:rPr>
        <w:t>; and</w:t>
      </w:r>
      <w:r w:rsidR="00EF2CC8" w:rsidRPr="00F66094">
        <w:rPr>
          <w:rFonts w:ascii="Times New Roman" w:hAnsi="Times New Roman"/>
        </w:rPr>
        <w:t>,</w:t>
      </w:r>
      <w:r w:rsidR="00D6098C" w:rsidRPr="00F66094">
        <w:rPr>
          <w:rFonts w:ascii="Times New Roman" w:hAnsi="Times New Roman"/>
        </w:rPr>
        <w:t xml:space="preserve"> there is a growing level of voluntary childlessness</w:t>
      </w:r>
      <w:r w:rsidR="00824212" w:rsidRPr="00F66094">
        <w:rPr>
          <w:rFonts w:ascii="Times New Roman" w:hAnsi="Times New Roman"/>
        </w:rPr>
        <w:t>.</w:t>
      </w:r>
      <w:r w:rsidR="00122839" w:rsidRPr="00F66094">
        <w:rPr>
          <w:rFonts w:ascii="Times New Roman" w:hAnsi="Times New Roman"/>
        </w:rPr>
        <w:t xml:space="preserve"> </w:t>
      </w:r>
      <w:r w:rsidR="00D6098C" w:rsidRPr="00F66094">
        <w:rPr>
          <w:rFonts w:ascii="Times New Roman" w:hAnsi="Times New Roman"/>
        </w:rPr>
        <w:t xml:space="preserve"> In 1960, </w:t>
      </w:r>
      <w:r w:rsidR="00976341" w:rsidRPr="00F66094">
        <w:rPr>
          <w:rFonts w:ascii="Times New Roman" w:hAnsi="Times New Roman"/>
        </w:rPr>
        <w:t>88</w:t>
      </w:r>
      <w:r w:rsidR="00222D87" w:rsidRPr="00F66094">
        <w:rPr>
          <w:rFonts w:ascii="Times New Roman" w:hAnsi="Times New Roman"/>
        </w:rPr>
        <w:t xml:space="preserve">% </w:t>
      </w:r>
      <w:r w:rsidR="008A14AC" w:rsidRPr="00F66094">
        <w:rPr>
          <w:rFonts w:ascii="Times New Roman" w:hAnsi="Times New Roman"/>
        </w:rPr>
        <w:t xml:space="preserve">of all children </w:t>
      </w:r>
      <w:r w:rsidR="00D6098C" w:rsidRPr="00F66094">
        <w:rPr>
          <w:rFonts w:ascii="Times New Roman" w:hAnsi="Times New Roman"/>
        </w:rPr>
        <w:t>i</w:t>
      </w:r>
      <w:r w:rsidR="008A14AC" w:rsidRPr="00F66094">
        <w:rPr>
          <w:rFonts w:ascii="Times New Roman" w:hAnsi="Times New Roman"/>
        </w:rPr>
        <w:t>n the United States lived with both their biological parents; t</w:t>
      </w:r>
      <w:r w:rsidR="00976341" w:rsidRPr="00F66094">
        <w:rPr>
          <w:rFonts w:ascii="Times New Roman" w:hAnsi="Times New Roman"/>
        </w:rPr>
        <w:t>his proportion h</w:t>
      </w:r>
      <w:r w:rsidR="008416AF" w:rsidRPr="00F66094">
        <w:rPr>
          <w:rFonts w:ascii="Times New Roman" w:hAnsi="Times New Roman"/>
        </w:rPr>
        <w:t>as dropped to 65</w:t>
      </w:r>
      <w:r w:rsidR="00222D87" w:rsidRPr="00F66094">
        <w:rPr>
          <w:rFonts w:ascii="Times New Roman" w:hAnsi="Times New Roman"/>
        </w:rPr>
        <w:t xml:space="preserve">% </w:t>
      </w:r>
      <w:r w:rsidR="008416AF" w:rsidRPr="00F66094">
        <w:rPr>
          <w:rFonts w:ascii="Times New Roman" w:hAnsi="Times New Roman"/>
        </w:rPr>
        <w:t xml:space="preserve">in 2015 </w:t>
      </w:r>
      <w:r w:rsidR="00976341" w:rsidRPr="00F66094">
        <w:rPr>
          <w:rFonts w:ascii="Times New Roman" w:hAnsi="Times New Roman"/>
        </w:rPr>
        <w:t>(Child Trends, 2015)</w:t>
      </w:r>
      <w:r w:rsidR="008A14AC" w:rsidRPr="00F66094">
        <w:rPr>
          <w:rFonts w:ascii="Times New Roman" w:hAnsi="Times New Roman"/>
        </w:rPr>
        <w:t xml:space="preserve">. </w:t>
      </w:r>
      <w:r w:rsidR="00EF2CC8" w:rsidRPr="00F66094">
        <w:rPr>
          <w:rFonts w:ascii="Times New Roman" w:hAnsi="Times New Roman"/>
        </w:rPr>
        <w:t xml:space="preserve"> </w:t>
      </w:r>
      <w:r w:rsidR="008A14AC" w:rsidRPr="00F66094">
        <w:rPr>
          <w:rFonts w:ascii="Times New Roman" w:hAnsi="Times New Roman"/>
        </w:rPr>
        <w:t>The gr</w:t>
      </w:r>
      <w:r w:rsidR="005D3980" w:rsidRPr="00F66094">
        <w:rPr>
          <w:rFonts w:ascii="Times New Roman" w:hAnsi="Times New Roman"/>
        </w:rPr>
        <w:t xml:space="preserve">owth of non-nuclear families has been </w:t>
      </w:r>
      <w:r w:rsidR="008A14AC" w:rsidRPr="00F66094">
        <w:rPr>
          <w:rFonts w:ascii="Times New Roman" w:hAnsi="Times New Roman"/>
        </w:rPr>
        <w:t>less dramatic in other Western nations</w:t>
      </w:r>
      <w:r w:rsidR="00DE00F1" w:rsidRPr="00F66094">
        <w:rPr>
          <w:rFonts w:ascii="Times New Roman" w:hAnsi="Times New Roman"/>
        </w:rPr>
        <w:t xml:space="preserve"> than in the United States</w:t>
      </w:r>
      <w:r w:rsidR="008A14AC" w:rsidRPr="00F66094">
        <w:rPr>
          <w:rFonts w:ascii="Times New Roman" w:hAnsi="Times New Roman"/>
        </w:rPr>
        <w:t>, but still widespread</w:t>
      </w:r>
      <w:r w:rsidR="00976341" w:rsidRPr="00F66094">
        <w:rPr>
          <w:rFonts w:ascii="Times New Roman" w:hAnsi="Times New Roman"/>
        </w:rPr>
        <w:t xml:space="preserve"> (</w:t>
      </w:r>
      <w:r w:rsidR="00D92F04" w:rsidRPr="00F66094">
        <w:rPr>
          <w:rFonts w:ascii="Times New Roman" w:hAnsi="Times New Roman"/>
        </w:rPr>
        <w:t>Mortelmans</w:t>
      </w:r>
      <w:r w:rsidR="0025762B" w:rsidRPr="00F66094">
        <w:rPr>
          <w:rFonts w:ascii="Times New Roman" w:hAnsi="Times New Roman"/>
        </w:rPr>
        <w:t>, Matthijs, Alofs &amp; Segaert</w:t>
      </w:r>
      <w:r w:rsidR="008416AF" w:rsidRPr="00F66094">
        <w:rPr>
          <w:rFonts w:ascii="Times New Roman" w:hAnsi="Times New Roman"/>
        </w:rPr>
        <w:t>, 2016</w:t>
      </w:r>
      <w:r w:rsidR="00D92F04" w:rsidRPr="00F66094">
        <w:rPr>
          <w:rFonts w:ascii="Times New Roman" w:hAnsi="Times New Roman"/>
        </w:rPr>
        <w:t>; Heuveline</w:t>
      </w:r>
      <w:r w:rsidR="0025762B" w:rsidRPr="00F66094">
        <w:rPr>
          <w:rFonts w:ascii="Times New Roman" w:hAnsi="Times New Roman"/>
        </w:rPr>
        <w:t>, Timberlake &amp; Furstenberg</w:t>
      </w:r>
      <w:r w:rsidR="005D3980" w:rsidRPr="00F66094">
        <w:rPr>
          <w:rFonts w:ascii="Times New Roman" w:hAnsi="Times New Roman"/>
        </w:rPr>
        <w:t>, 2003</w:t>
      </w:r>
      <w:r w:rsidR="008416AF" w:rsidRPr="00F66094">
        <w:rPr>
          <w:rFonts w:ascii="Times New Roman" w:hAnsi="Times New Roman"/>
        </w:rPr>
        <w:t>)</w:t>
      </w:r>
      <w:r w:rsidR="008D56BA">
        <w:rPr>
          <w:rFonts w:ascii="Times New Roman" w:hAnsi="Times New Roman"/>
        </w:rPr>
        <w:t>.</w:t>
      </w:r>
    </w:p>
    <w:p w:rsidR="0028708B" w:rsidRPr="00F66094" w:rsidRDefault="009A532C" w:rsidP="006A6EE4">
      <w:pPr>
        <w:ind w:firstLine="720"/>
        <w:rPr>
          <w:rFonts w:ascii="Times New Roman" w:hAnsi="Times New Roman"/>
        </w:rPr>
      </w:pPr>
      <w:r w:rsidRPr="00F66094">
        <w:rPr>
          <w:rFonts w:ascii="Times New Roman" w:hAnsi="Times New Roman"/>
        </w:rPr>
        <w:t>By now, these developments are old</w:t>
      </w:r>
      <w:r w:rsidR="00DF6673" w:rsidRPr="00F66094">
        <w:rPr>
          <w:rFonts w:ascii="Times New Roman" w:hAnsi="Times New Roman"/>
        </w:rPr>
        <w:t xml:space="preserve"> news to family scholars, but social scientists are just beginning to sort out</w:t>
      </w:r>
      <w:r w:rsidRPr="00F66094">
        <w:rPr>
          <w:rFonts w:ascii="Times New Roman" w:hAnsi="Times New Roman"/>
        </w:rPr>
        <w:t xml:space="preserve"> the </w:t>
      </w:r>
      <w:r w:rsidR="00DE00F1" w:rsidRPr="00F66094">
        <w:rPr>
          <w:rFonts w:ascii="Times New Roman" w:hAnsi="Times New Roman"/>
        </w:rPr>
        <w:t xml:space="preserve">varied </w:t>
      </w:r>
      <w:r w:rsidRPr="00F66094">
        <w:rPr>
          <w:rFonts w:ascii="Times New Roman" w:hAnsi="Times New Roman"/>
        </w:rPr>
        <w:t xml:space="preserve">sources </w:t>
      </w:r>
      <w:r w:rsidR="00DF6673" w:rsidRPr="00F66094">
        <w:rPr>
          <w:rFonts w:ascii="Times New Roman" w:hAnsi="Times New Roman"/>
        </w:rPr>
        <w:t xml:space="preserve">and consequences </w:t>
      </w:r>
      <w:r w:rsidRPr="00F66094">
        <w:rPr>
          <w:rFonts w:ascii="Times New Roman" w:hAnsi="Times New Roman"/>
        </w:rPr>
        <w:t xml:space="preserve">of </w:t>
      </w:r>
      <w:r w:rsidR="00DF6673" w:rsidRPr="00F66094">
        <w:rPr>
          <w:rFonts w:ascii="Times New Roman" w:hAnsi="Times New Roman"/>
        </w:rPr>
        <w:t>these changing family practices in the West</w:t>
      </w:r>
      <w:r w:rsidR="008A14AC" w:rsidRPr="00F66094">
        <w:rPr>
          <w:rFonts w:ascii="Times New Roman" w:hAnsi="Times New Roman"/>
        </w:rPr>
        <w:t xml:space="preserve">ern nations. </w:t>
      </w:r>
      <w:r w:rsidR="00DF6673" w:rsidRPr="00F66094">
        <w:rPr>
          <w:rFonts w:ascii="Times New Roman" w:hAnsi="Times New Roman"/>
        </w:rPr>
        <w:t xml:space="preserve"> </w:t>
      </w:r>
      <w:r w:rsidR="00250C54" w:rsidRPr="00F66094">
        <w:rPr>
          <w:rFonts w:ascii="Times New Roman" w:hAnsi="Times New Roman"/>
        </w:rPr>
        <w:t>One of the less examined features of</w:t>
      </w:r>
      <w:r w:rsidR="00DE00F1" w:rsidRPr="00F66094">
        <w:rPr>
          <w:rFonts w:ascii="Times New Roman" w:hAnsi="Times New Roman"/>
        </w:rPr>
        <w:t xml:space="preserve"> global change</w:t>
      </w:r>
      <w:r w:rsidR="006A6EE4" w:rsidRPr="00F66094">
        <w:rPr>
          <w:rFonts w:ascii="Times New Roman" w:hAnsi="Times New Roman"/>
        </w:rPr>
        <w:t xml:space="preserve"> in family systems</w:t>
      </w:r>
      <w:r w:rsidR="00DE00F1" w:rsidRPr="00F66094">
        <w:rPr>
          <w:rFonts w:ascii="Times New Roman" w:hAnsi="Times New Roman"/>
        </w:rPr>
        <w:t xml:space="preserve"> is how</w:t>
      </w:r>
      <w:r w:rsidR="00250C54" w:rsidRPr="00F66094">
        <w:rPr>
          <w:rFonts w:ascii="Times New Roman" w:hAnsi="Times New Roman"/>
        </w:rPr>
        <w:t xml:space="preserve"> this transformation</w:t>
      </w:r>
      <w:r w:rsidR="00DE00F1" w:rsidRPr="00F66094">
        <w:rPr>
          <w:rFonts w:ascii="Times New Roman" w:hAnsi="Times New Roman"/>
        </w:rPr>
        <w:t xml:space="preserve"> has altered kinship conceptions and pr</w:t>
      </w:r>
      <w:r w:rsidR="006A6EE4" w:rsidRPr="00F66094">
        <w:rPr>
          <w:rFonts w:ascii="Times New Roman" w:hAnsi="Times New Roman"/>
        </w:rPr>
        <w:t>actic</w:t>
      </w:r>
      <w:r w:rsidR="00250C54" w:rsidRPr="00F66094">
        <w:rPr>
          <w:rFonts w:ascii="Times New Roman" w:hAnsi="Times New Roman"/>
        </w:rPr>
        <w:t>es, the topic of this review.  This paper</w:t>
      </w:r>
      <w:r w:rsidR="006A6EE4" w:rsidRPr="00F66094">
        <w:rPr>
          <w:rFonts w:ascii="Times New Roman" w:hAnsi="Times New Roman"/>
        </w:rPr>
        <w:t xml:space="preserve"> examine</w:t>
      </w:r>
      <w:r w:rsidR="00250C54" w:rsidRPr="00F66094">
        <w:rPr>
          <w:rFonts w:ascii="Times New Roman" w:hAnsi="Times New Roman"/>
        </w:rPr>
        <w:t>s</w:t>
      </w:r>
      <w:r w:rsidR="00F11697" w:rsidRPr="00F66094">
        <w:rPr>
          <w:rFonts w:ascii="Times New Roman" w:hAnsi="Times New Roman"/>
        </w:rPr>
        <w:t xml:space="preserve"> what we know and don’t know about how kinship operates in contemporary Western</w:t>
      </w:r>
      <w:r w:rsidR="008A14AC" w:rsidRPr="00F66094">
        <w:rPr>
          <w:rFonts w:ascii="Times New Roman" w:hAnsi="Times New Roman"/>
        </w:rPr>
        <w:t xml:space="preserve"> nations</w:t>
      </w:r>
      <w:r w:rsidR="006A6EE4" w:rsidRPr="00F66094">
        <w:rPr>
          <w:rFonts w:ascii="Times New Roman" w:hAnsi="Times New Roman"/>
        </w:rPr>
        <w:t xml:space="preserve">, as an </w:t>
      </w:r>
      <w:r w:rsidR="008416AF" w:rsidRPr="00F66094">
        <w:rPr>
          <w:rFonts w:ascii="Times New Roman" w:hAnsi="Times New Roman"/>
        </w:rPr>
        <w:t>exchange</w:t>
      </w:r>
      <w:r w:rsidR="008A2978" w:rsidRPr="00F66094">
        <w:rPr>
          <w:rFonts w:ascii="Times New Roman" w:hAnsi="Times New Roman"/>
        </w:rPr>
        <w:t xml:space="preserve"> and support</w:t>
      </w:r>
      <w:r w:rsidR="008416AF" w:rsidRPr="00F66094">
        <w:rPr>
          <w:rFonts w:ascii="Times New Roman" w:hAnsi="Times New Roman"/>
        </w:rPr>
        <w:t xml:space="preserve"> syst</w:t>
      </w:r>
      <w:r w:rsidR="00250C54" w:rsidRPr="00F66094">
        <w:rPr>
          <w:rFonts w:ascii="Times New Roman" w:hAnsi="Times New Roman"/>
        </w:rPr>
        <w:t>em</w:t>
      </w:r>
      <w:r w:rsidR="00320A3A" w:rsidRPr="00F66094">
        <w:rPr>
          <w:rFonts w:ascii="Times New Roman" w:hAnsi="Times New Roman"/>
        </w:rPr>
        <w:t>,</w:t>
      </w:r>
      <w:r w:rsidR="00250C54" w:rsidRPr="00F66094">
        <w:rPr>
          <w:rFonts w:ascii="Times New Roman" w:hAnsi="Times New Roman"/>
        </w:rPr>
        <w:t xml:space="preserve"> a ceremonial group</w:t>
      </w:r>
      <w:r w:rsidR="00320A3A" w:rsidRPr="00F66094">
        <w:rPr>
          <w:rFonts w:ascii="Times New Roman" w:hAnsi="Times New Roman"/>
        </w:rPr>
        <w:t>,</w:t>
      </w:r>
      <w:r w:rsidR="008A2978" w:rsidRPr="00F66094">
        <w:rPr>
          <w:rFonts w:ascii="Times New Roman" w:hAnsi="Times New Roman"/>
        </w:rPr>
        <w:t xml:space="preserve"> and source of identity</w:t>
      </w:r>
      <w:r w:rsidR="006A6EE4" w:rsidRPr="00F66094">
        <w:rPr>
          <w:rFonts w:ascii="Times New Roman" w:hAnsi="Times New Roman"/>
        </w:rPr>
        <w:t>.  When I initially undertook</w:t>
      </w:r>
      <w:r w:rsidR="00D32B31" w:rsidRPr="00F66094">
        <w:rPr>
          <w:rFonts w:ascii="Times New Roman" w:hAnsi="Times New Roman"/>
        </w:rPr>
        <w:t xml:space="preserve"> t</w:t>
      </w:r>
      <w:r w:rsidR="006A6EE4" w:rsidRPr="00F66094">
        <w:rPr>
          <w:rFonts w:ascii="Times New Roman" w:hAnsi="Times New Roman"/>
        </w:rPr>
        <w:t>his review, I had hoped to include</w:t>
      </w:r>
      <w:r w:rsidR="00D32B31" w:rsidRPr="00F66094">
        <w:rPr>
          <w:rFonts w:ascii="Times New Roman" w:hAnsi="Times New Roman"/>
        </w:rPr>
        <w:t xml:space="preserve"> in a single essay, a discussion of how kinship works both i</w:t>
      </w:r>
      <w:r w:rsidR="008416AF" w:rsidRPr="00F66094">
        <w:rPr>
          <w:rFonts w:ascii="Times New Roman" w:hAnsi="Times New Roman"/>
        </w:rPr>
        <w:t>n the standard form (</w:t>
      </w:r>
      <w:r w:rsidR="00D32B31" w:rsidRPr="00F66094">
        <w:rPr>
          <w:rFonts w:ascii="Times New Roman" w:hAnsi="Times New Roman"/>
        </w:rPr>
        <w:t>wrongly describe</w:t>
      </w:r>
      <w:r w:rsidR="008416AF" w:rsidRPr="00F66094">
        <w:rPr>
          <w:rFonts w:ascii="Times New Roman" w:hAnsi="Times New Roman"/>
        </w:rPr>
        <w:t>d</w:t>
      </w:r>
      <w:r w:rsidR="00D32B31" w:rsidRPr="00F66094">
        <w:rPr>
          <w:rFonts w:ascii="Times New Roman" w:hAnsi="Times New Roman"/>
        </w:rPr>
        <w:t xml:space="preserve"> as “traditional”) of the family and in </w:t>
      </w:r>
      <w:r w:rsidR="006A6EE4" w:rsidRPr="00F66094">
        <w:rPr>
          <w:rFonts w:ascii="Times New Roman" w:hAnsi="Times New Roman"/>
        </w:rPr>
        <w:t xml:space="preserve">various </w:t>
      </w:r>
      <w:r w:rsidR="00250C54" w:rsidRPr="00F66094">
        <w:rPr>
          <w:rFonts w:ascii="Times New Roman" w:hAnsi="Times New Roman"/>
        </w:rPr>
        <w:t>alternative structures</w:t>
      </w:r>
      <w:r w:rsidR="00D32B31" w:rsidRPr="00F66094">
        <w:rPr>
          <w:rFonts w:ascii="Times New Roman" w:hAnsi="Times New Roman"/>
        </w:rPr>
        <w:t xml:space="preserve"> that have sp</w:t>
      </w:r>
      <w:r w:rsidR="008A14AC" w:rsidRPr="00F66094">
        <w:rPr>
          <w:rFonts w:ascii="Times New Roman" w:hAnsi="Times New Roman"/>
        </w:rPr>
        <w:t>routed up and become more prevalent over the past half century.  However,</w:t>
      </w:r>
      <w:r w:rsidR="0028708B" w:rsidRPr="00F66094">
        <w:rPr>
          <w:rFonts w:ascii="Times New Roman" w:hAnsi="Times New Roman"/>
        </w:rPr>
        <w:t xml:space="preserve"> </w:t>
      </w:r>
      <w:r w:rsidR="008A14AC" w:rsidRPr="00F66094">
        <w:rPr>
          <w:rFonts w:ascii="Times New Roman" w:hAnsi="Times New Roman"/>
        </w:rPr>
        <w:t>I</w:t>
      </w:r>
      <w:r w:rsidR="00320A3A" w:rsidRPr="00F66094">
        <w:rPr>
          <w:rFonts w:ascii="Times New Roman" w:hAnsi="Times New Roman"/>
        </w:rPr>
        <w:t xml:space="preserve"> quickly</w:t>
      </w:r>
      <w:r w:rsidR="008A14AC" w:rsidRPr="00F66094">
        <w:rPr>
          <w:rFonts w:ascii="Times New Roman" w:hAnsi="Times New Roman"/>
        </w:rPr>
        <w:t xml:space="preserve"> discovered that there was too much</w:t>
      </w:r>
      <w:r w:rsidR="0028708B" w:rsidRPr="00F66094">
        <w:rPr>
          <w:rFonts w:ascii="Times New Roman" w:hAnsi="Times New Roman"/>
        </w:rPr>
        <w:t xml:space="preserve"> </w:t>
      </w:r>
      <w:r w:rsidR="006A6EE4" w:rsidRPr="00F66094">
        <w:rPr>
          <w:rFonts w:ascii="Times New Roman" w:hAnsi="Times New Roman"/>
        </w:rPr>
        <w:t xml:space="preserve">material </w:t>
      </w:r>
      <w:r w:rsidR="0028708B" w:rsidRPr="00F66094">
        <w:rPr>
          <w:rFonts w:ascii="Times New Roman" w:hAnsi="Times New Roman"/>
        </w:rPr>
        <w:t>to</w:t>
      </w:r>
      <w:r w:rsidR="00D32B31" w:rsidRPr="00F66094">
        <w:rPr>
          <w:rFonts w:ascii="Times New Roman" w:hAnsi="Times New Roman"/>
        </w:rPr>
        <w:t xml:space="preserve"> </w:t>
      </w:r>
      <w:r w:rsidR="006A6EE4" w:rsidRPr="00F66094">
        <w:rPr>
          <w:rFonts w:ascii="Times New Roman" w:hAnsi="Times New Roman"/>
        </w:rPr>
        <w:t>cover</w:t>
      </w:r>
      <w:r w:rsidR="0028708B" w:rsidRPr="00F66094">
        <w:rPr>
          <w:rFonts w:ascii="Times New Roman" w:hAnsi="Times New Roman"/>
        </w:rPr>
        <w:t xml:space="preserve"> in</w:t>
      </w:r>
      <w:r w:rsidR="008A14AC" w:rsidRPr="00F66094">
        <w:rPr>
          <w:rFonts w:ascii="Times New Roman" w:hAnsi="Times New Roman"/>
        </w:rPr>
        <w:t xml:space="preserve"> a single</w:t>
      </w:r>
      <w:r w:rsidR="0028708B" w:rsidRPr="00F66094">
        <w:rPr>
          <w:rFonts w:ascii="Times New Roman" w:hAnsi="Times New Roman"/>
        </w:rPr>
        <w:t xml:space="preserve"> paper</w:t>
      </w:r>
      <w:r w:rsidR="00392CAF" w:rsidRPr="00F66094">
        <w:rPr>
          <w:rFonts w:ascii="Times New Roman" w:hAnsi="Times New Roman"/>
        </w:rPr>
        <w:t>,</w:t>
      </w:r>
      <w:r w:rsidR="00250C54" w:rsidRPr="00F66094">
        <w:rPr>
          <w:rFonts w:ascii="Times New Roman" w:hAnsi="Times New Roman"/>
        </w:rPr>
        <w:t xml:space="preserve"> so I was forced to divide</w:t>
      </w:r>
      <w:r w:rsidR="0028708B" w:rsidRPr="00F66094">
        <w:rPr>
          <w:rFonts w:ascii="Times New Roman" w:hAnsi="Times New Roman"/>
        </w:rPr>
        <w:t xml:space="preserve"> my overview into two essays.</w:t>
      </w:r>
      <w:r w:rsidR="00D32B31" w:rsidRPr="00F66094">
        <w:rPr>
          <w:rFonts w:ascii="Times New Roman" w:hAnsi="Times New Roman"/>
        </w:rPr>
        <w:t xml:space="preserve">   </w:t>
      </w:r>
    </w:p>
    <w:p w:rsidR="00EB420A" w:rsidRPr="00F66094" w:rsidRDefault="0028708B" w:rsidP="00620387">
      <w:pPr>
        <w:ind w:firstLine="720"/>
        <w:rPr>
          <w:rFonts w:ascii="Times New Roman" w:hAnsi="Times New Roman"/>
        </w:rPr>
      </w:pPr>
      <w:r w:rsidRPr="00F66094">
        <w:rPr>
          <w:rFonts w:ascii="Times New Roman" w:hAnsi="Times New Roman"/>
        </w:rPr>
        <w:t>Th</w:t>
      </w:r>
      <w:r w:rsidR="00392CAF" w:rsidRPr="00F66094">
        <w:rPr>
          <w:rFonts w:ascii="Times New Roman" w:hAnsi="Times New Roman"/>
        </w:rPr>
        <w:t>e</w:t>
      </w:r>
      <w:r w:rsidRPr="00F66094">
        <w:rPr>
          <w:rFonts w:ascii="Times New Roman" w:hAnsi="Times New Roman"/>
        </w:rPr>
        <w:t xml:space="preserve"> f</w:t>
      </w:r>
      <w:r w:rsidR="008416AF" w:rsidRPr="00F66094">
        <w:rPr>
          <w:rFonts w:ascii="Times New Roman" w:hAnsi="Times New Roman"/>
        </w:rPr>
        <w:t>irst of these</w:t>
      </w:r>
      <w:r w:rsidR="00D32B31" w:rsidRPr="00F66094">
        <w:rPr>
          <w:rFonts w:ascii="Times New Roman" w:hAnsi="Times New Roman"/>
        </w:rPr>
        <w:t xml:space="preserve"> examines the history of kinship and contemporary patterns of kinship reported in recent literature, both in the United States and other Western nations</w:t>
      </w:r>
      <w:r w:rsidR="00250C54" w:rsidRPr="00F66094">
        <w:rPr>
          <w:rFonts w:ascii="Times New Roman" w:hAnsi="Times New Roman"/>
        </w:rPr>
        <w:t xml:space="preserve"> in the standard, nuclear form</w:t>
      </w:r>
      <w:r w:rsidR="005A4EF0" w:rsidRPr="00F66094">
        <w:rPr>
          <w:rFonts w:ascii="Times New Roman" w:hAnsi="Times New Roman"/>
        </w:rPr>
        <w:t xml:space="preserve"> (Stone, 1977)</w:t>
      </w:r>
      <w:r w:rsidR="00D32B31" w:rsidRPr="00F66094">
        <w:rPr>
          <w:rFonts w:ascii="Times New Roman" w:hAnsi="Times New Roman"/>
        </w:rPr>
        <w:t>.  I conclude with a research agenda of largely unexamined quest</w:t>
      </w:r>
      <w:r w:rsidR="006A6EE4" w:rsidRPr="00F66094">
        <w:rPr>
          <w:rFonts w:ascii="Times New Roman" w:hAnsi="Times New Roman"/>
        </w:rPr>
        <w:t xml:space="preserve">ions about </w:t>
      </w:r>
      <w:r w:rsidR="00F80577" w:rsidRPr="00F66094">
        <w:rPr>
          <w:rFonts w:ascii="Times New Roman" w:hAnsi="Times New Roman"/>
        </w:rPr>
        <w:t xml:space="preserve">how kinship works in contemporary </w:t>
      </w:r>
      <w:r w:rsidR="006A6EE4" w:rsidRPr="00F66094">
        <w:rPr>
          <w:rFonts w:ascii="Times New Roman" w:hAnsi="Times New Roman"/>
        </w:rPr>
        <w:t>famil</w:t>
      </w:r>
      <w:r w:rsidR="00F80577" w:rsidRPr="00F66094">
        <w:rPr>
          <w:rFonts w:ascii="Times New Roman" w:hAnsi="Times New Roman"/>
        </w:rPr>
        <w:t>ies throughout the Western world</w:t>
      </w:r>
      <w:r w:rsidR="00EB420A" w:rsidRPr="00F66094">
        <w:rPr>
          <w:rFonts w:ascii="Times New Roman" w:hAnsi="Times New Roman"/>
        </w:rPr>
        <w:t xml:space="preserve">, the arrangement that </w:t>
      </w:r>
      <w:r w:rsidR="00D32B31" w:rsidRPr="00F66094">
        <w:rPr>
          <w:rFonts w:ascii="Times New Roman" w:hAnsi="Times New Roman"/>
        </w:rPr>
        <w:t>William J. Goode</w:t>
      </w:r>
      <w:r w:rsidR="00CC40D0" w:rsidRPr="00F66094">
        <w:rPr>
          <w:rFonts w:ascii="Times New Roman" w:hAnsi="Times New Roman"/>
        </w:rPr>
        <w:t xml:space="preserve"> (1965)</w:t>
      </w:r>
      <w:r w:rsidR="00D32B31" w:rsidRPr="00F66094">
        <w:rPr>
          <w:rFonts w:ascii="Times New Roman" w:hAnsi="Times New Roman"/>
        </w:rPr>
        <w:t xml:space="preserve"> </w:t>
      </w:r>
      <w:r w:rsidR="00EB420A" w:rsidRPr="00F66094">
        <w:rPr>
          <w:rFonts w:ascii="Times New Roman" w:hAnsi="Times New Roman"/>
        </w:rPr>
        <w:t xml:space="preserve">referred to as the conjugal family form. </w:t>
      </w:r>
      <w:r w:rsidR="00D32B31" w:rsidRPr="00F66094">
        <w:rPr>
          <w:rFonts w:ascii="Times New Roman" w:hAnsi="Times New Roman"/>
        </w:rPr>
        <w:t xml:space="preserve">  </w:t>
      </w:r>
    </w:p>
    <w:p w:rsidR="00EB420A" w:rsidRPr="00F66094" w:rsidRDefault="0028708B" w:rsidP="00620387">
      <w:pPr>
        <w:ind w:firstLine="720"/>
        <w:rPr>
          <w:rFonts w:ascii="Times New Roman" w:hAnsi="Times New Roman"/>
        </w:rPr>
      </w:pPr>
      <w:r w:rsidRPr="00F66094">
        <w:rPr>
          <w:rFonts w:ascii="Times New Roman" w:hAnsi="Times New Roman"/>
        </w:rPr>
        <w:t>A second paper, currently in</w:t>
      </w:r>
      <w:r w:rsidR="00D32B31" w:rsidRPr="00F66094">
        <w:rPr>
          <w:rFonts w:ascii="Times New Roman" w:hAnsi="Times New Roman"/>
        </w:rPr>
        <w:t xml:space="preserve"> prep</w:t>
      </w:r>
      <w:r w:rsidR="008A14AC" w:rsidRPr="00F66094">
        <w:rPr>
          <w:rFonts w:ascii="Times New Roman" w:hAnsi="Times New Roman"/>
        </w:rPr>
        <w:t xml:space="preserve">aration, </w:t>
      </w:r>
      <w:r w:rsidR="008416AF" w:rsidRPr="00F66094">
        <w:rPr>
          <w:rFonts w:ascii="Times New Roman" w:hAnsi="Times New Roman"/>
        </w:rPr>
        <w:t xml:space="preserve">will </w:t>
      </w:r>
      <w:r w:rsidR="008A14AC" w:rsidRPr="00F66094">
        <w:rPr>
          <w:rFonts w:ascii="Times New Roman" w:hAnsi="Times New Roman"/>
        </w:rPr>
        <w:t>explore</w:t>
      </w:r>
      <w:r w:rsidR="006A6EE4" w:rsidRPr="00F66094">
        <w:rPr>
          <w:rFonts w:ascii="Times New Roman" w:hAnsi="Times New Roman"/>
        </w:rPr>
        <w:t xml:space="preserve"> how kinship notions have been expanded to a</w:t>
      </w:r>
      <w:r w:rsidRPr="00F66094">
        <w:rPr>
          <w:rFonts w:ascii="Times New Roman" w:hAnsi="Times New Roman"/>
        </w:rPr>
        <w:t xml:space="preserve"> wide variety of alternative forms such as: </w:t>
      </w:r>
      <w:r w:rsidR="008A14AC" w:rsidRPr="00F66094">
        <w:rPr>
          <w:rFonts w:ascii="Times New Roman" w:hAnsi="Times New Roman"/>
        </w:rPr>
        <w:t>families who divorce and remarry</w:t>
      </w:r>
      <w:r w:rsidRPr="00F66094">
        <w:rPr>
          <w:rFonts w:ascii="Times New Roman" w:hAnsi="Times New Roman"/>
        </w:rPr>
        <w:t xml:space="preserve">; cohabitating couples with children; couples and single-parents living in extended households; families formed by assisted reproductive technology; adopted families and kinship care; and, of course, </w:t>
      </w:r>
      <w:r w:rsidR="0050563D" w:rsidRPr="00F66094">
        <w:rPr>
          <w:rFonts w:ascii="Times New Roman" w:hAnsi="Times New Roman"/>
        </w:rPr>
        <w:t xml:space="preserve">same-sex unions and marriages. </w:t>
      </w:r>
    </w:p>
    <w:p w:rsidR="00620387" w:rsidRPr="00F66094" w:rsidRDefault="0028708B" w:rsidP="00EB420A">
      <w:pPr>
        <w:rPr>
          <w:rFonts w:ascii="Times New Roman" w:hAnsi="Times New Roman"/>
        </w:rPr>
      </w:pPr>
      <w:r w:rsidRPr="00F66094">
        <w:rPr>
          <w:rFonts w:ascii="Times New Roman" w:hAnsi="Times New Roman"/>
        </w:rPr>
        <w:t xml:space="preserve">Most </w:t>
      </w:r>
      <w:r w:rsidR="00CF0CE5" w:rsidRPr="00F66094">
        <w:rPr>
          <w:rFonts w:ascii="Times New Roman" w:hAnsi="Times New Roman"/>
        </w:rPr>
        <w:t xml:space="preserve">of these so-called </w:t>
      </w:r>
      <w:r w:rsidR="008416AF" w:rsidRPr="00F66094">
        <w:rPr>
          <w:rFonts w:ascii="Times New Roman" w:hAnsi="Times New Roman"/>
        </w:rPr>
        <w:t>“</w:t>
      </w:r>
      <w:r w:rsidR="00CF0CE5" w:rsidRPr="00F66094">
        <w:rPr>
          <w:rFonts w:ascii="Times New Roman" w:hAnsi="Times New Roman"/>
        </w:rPr>
        <w:t>alternative</w:t>
      </w:r>
      <w:r w:rsidR="008416AF" w:rsidRPr="00F66094">
        <w:rPr>
          <w:rFonts w:ascii="Times New Roman" w:hAnsi="Times New Roman"/>
        </w:rPr>
        <w:t xml:space="preserve"> </w:t>
      </w:r>
      <w:r w:rsidRPr="00F66094">
        <w:rPr>
          <w:rFonts w:ascii="Times New Roman" w:hAnsi="Times New Roman"/>
        </w:rPr>
        <w:t>family</w:t>
      </w:r>
      <w:r w:rsidR="008416AF" w:rsidRPr="00F66094">
        <w:rPr>
          <w:rFonts w:ascii="Times New Roman" w:hAnsi="Times New Roman"/>
        </w:rPr>
        <w:t xml:space="preserve"> forms”</w:t>
      </w:r>
      <w:r w:rsidRPr="00F66094">
        <w:rPr>
          <w:rFonts w:ascii="Times New Roman" w:hAnsi="Times New Roman"/>
        </w:rPr>
        <w:t xml:space="preserve"> have o</w:t>
      </w:r>
      <w:r w:rsidR="00F46C56" w:rsidRPr="00F66094">
        <w:rPr>
          <w:rFonts w:ascii="Times New Roman" w:hAnsi="Times New Roman"/>
        </w:rPr>
        <w:t xml:space="preserve">nly been examined one at a time </w:t>
      </w:r>
      <w:r w:rsidRPr="00F66094">
        <w:rPr>
          <w:rFonts w:ascii="Times New Roman" w:hAnsi="Times New Roman"/>
        </w:rPr>
        <w:t>rather</w:t>
      </w:r>
      <w:r w:rsidR="00F46C56" w:rsidRPr="00F66094">
        <w:rPr>
          <w:rFonts w:ascii="Times New Roman" w:hAnsi="Times New Roman"/>
        </w:rPr>
        <w:t xml:space="preserve"> than compared to one another as varied contexts of kinship</w:t>
      </w:r>
      <w:r w:rsidR="0050563D" w:rsidRPr="00F66094">
        <w:rPr>
          <w:rFonts w:ascii="Times New Roman" w:hAnsi="Times New Roman"/>
        </w:rPr>
        <w:t xml:space="preserve">. </w:t>
      </w:r>
      <w:r w:rsidR="00F46C56" w:rsidRPr="00F66094">
        <w:rPr>
          <w:rFonts w:ascii="Times New Roman" w:hAnsi="Times New Roman"/>
        </w:rPr>
        <w:t>The question I examine</w:t>
      </w:r>
      <w:r w:rsidRPr="00F66094">
        <w:rPr>
          <w:rFonts w:ascii="Times New Roman" w:hAnsi="Times New Roman"/>
        </w:rPr>
        <w:t xml:space="preserve"> in the second essay is how kinship is construed and performed </w:t>
      </w:r>
      <w:r w:rsidRPr="00F66094">
        <w:rPr>
          <w:rFonts w:ascii="Times New Roman" w:hAnsi="Times New Roman"/>
          <w:i/>
        </w:rPr>
        <w:t>across</w:t>
      </w:r>
      <w:r w:rsidRPr="00F66094">
        <w:rPr>
          <w:rFonts w:ascii="Times New Roman" w:hAnsi="Times New Roman"/>
        </w:rPr>
        <w:t xml:space="preserve"> these different family structures and, particularly, when </w:t>
      </w:r>
      <w:r w:rsidR="006A6EE4" w:rsidRPr="00F66094">
        <w:rPr>
          <w:rFonts w:ascii="Times New Roman" w:hAnsi="Times New Roman"/>
        </w:rPr>
        <w:t>compared to the</w:t>
      </w:r>
      <w:r w:rsidR="008416AF" w:rsidRPr="00F66094">
        <w:rPr>
          <w:rFonts w:ascii="Times New Roman" w:hAnsi="Times New Roman"/>
        </w:rPr>
        <w:t xml:space="preserve"> conjugal unit,</w:t>
      </w:r>
      <w:r w:rsidR="00620387" w:rsidRPr="00F66094">
        <w:rPr>
          <w:rFonts w:ascii="Times New Roman" w:hAnsi="Times New Roman"/>
        </w:rPr>
        <w:t xml:space="preserve"> the</w:t>
      </w:r>
      <w:r w:rsidR="008416AF" w:rsidRPr="00F66094">
        <w:rPr>
          <w:rFonts w:ascii="Times New Roman" w:hAnsi="Times New Roman"/>
        </w:rPr>
        <w:t xml:space="preserve"> historical</w:t>
      </w:r>
      <w:r w:rsidR="00CC40D0" w:rsidRPr="00F66094">
        <w:rPr>
          <w:rFonts w:ascii="Times New Roman" w:hAnsi="Times New Roman"/>
        </w:rPr>
        <w:t>ly favored</w:t>
      </w:r>
      <w:r w:rsidR="008416AF" w:rsidRPr="00F66094">
        <w:rPr>
          <w:rFonts w:ascii="Times New Roman" w:hAnsi="Times New Roman"/>
        </w:rPr>
        <w:t xml:space="preserve"> </w:t>
      </w:r>
      <w:r w:rsidR="00CC40D0" w:rsidRPr="00F66094">
        <w:rPr>
          <w:rFonts w:ascii="Times New Roman" w:hAnsi="Times New Roman"/>
        </w:rPr>
        <w:t xml:space="preserve">family arrangement </w:t>
      </w:r>
      <w:r w:rsidR="008416AF" w:rsidRPr="00F66094">
        <w:rPr>
          <w:rFonts w:ascii="Times New Roman" w:hAnsi="Times New Roman"/>
        </w:rPr>
        <w:t>of the West</w:t>
      </w:r>
      <w:r w:rsidR="001D6432" w:rsidRPr="00F66094">
        <w:rPr>
          <w:rFonts w:ascii="Times New Roman" w:hAnsi="Times New Roman"/>
        </w:rPr>
        <w:t xml:space="preserve"> (Stone, 1977</w:t>
      </w:r>
      <w:r w:rsidR="00155BFD" w:rsidRPr="00F66094">
        <w:rPr>
          <w:rFonts w:ascii="Times New Roman" w:hAnsi="Times New Roman"/>
        </w:rPr>
        <w:t>;</w:t>
      </w:r>
      <w:r w:rsidR="001D6432" w:rsidRPr="00F66094">
        <w:rPr>
          <w:rFonts w:ascii="Times New Roman" w:hAnsi="Times New Roman"/>
        </w:rPr>
        <w:t xml:space="preserve"> </w:t>
      </w:r>
      <w:r w:rsidR="00155BFD" w:rsidRPr="00F66094">
        <w:rPr>
          <w:rFonts w:ascii="Times New Roman" w:hAnsi="Times New Roman"/>
        </w:rPr>
        <w:t>Goody, 19</w:t>
      </w:r>
      <w:r w:rsidR="001D6432" w:rsidRPr="00F66094">
        <w:rPr>
          <w:rFonts w:ascii="Times New Roman" w:hAnsi="Times New Roman"/>
        </w:rPr>
        <w:t>9</w:t>
      </w:r>
      <w:r w:rsidR="00155BFD" w:rsidRPr="00F66094">
        <w:rPr>
          <w:rFonts w:ascii="Times New Roman" w:hAnsi="Times New Roman"/>
        </w:rPr>
        <w:t>6</w:t>
      </w:r>
      <w:r w:rsidR="00CC40D0" w:rsidRPr="00F66094">
        <w:rPr>
          <w:rFonts w:ascii="Times New Roman" w:hAnsi="Times New Roman"/>
        </w:rPr>
        <w:t>)</w:t>
      </w:r>
      <w:r w:rsidR="008416AF" w:rsidRPr="00F66094">
        <w:rPr>
          <w:rFonts w:ascii="Times New Roman" w:hAnsi="Times New Roman"/>
        </w:rPr>
        <w:t>.</w:t>
      </w:r>
    </w:p>
    <w:p w:rsidR="00EB420A" w:rsidRPr="00F66094" w:rsidRDefault="00620387" w:rsidP="00E95E9F">
      <w:pPr>
        <w:rPr>
          <w:rFonts w:ascii="Times New Roman" w:hAnsi="Times New Roman"/>
        </w:rPr>
      </w:pPr>
      <w:r w:rsidRPr="00F66094">
        <w:rPr>
          <w:rFonts w:ascii="Times New Roman" w:hAnsi="Times New Roman"/>
        </w:rPr>
        <w:lastRenderedPageBreak/>
        <w:t xml:space="preserve">     </w:t>
      </w:r>
      <w:r w:rsidR="00CF0CE5" w:rsidRPr="00F66094">
        <w:rPr>
          <w:rFonts w:ascii="Times New Roman" w:hAnsi="Times New Roman"/>
        </w:rPr>
        <w:t xml:space="preserve">  Family systems </w:t>
      </w:r>
      <w:r w:rsidR="00EF2CC8" w:rsidRPr="00F66094">
        <w:rPr>
          <w:rFonts w:ascii="Times New Roman" w:hAnsi="Times New Roman"/>
        </w:rPr>
        <w:t xml:space="preserve">organize human reproduction, </w:t>
      </w:r>
      <w:r w:rsidR="00CF0CE5" w:rsidRPr="00F66094">
        <w:rPr>
          <w:rFonts w:ascii="Times New Roman" w:hAnsi="Times New Roman"/>
        </w:rPr>
        <w:t xml:space="preserve">economic </w:t>
      </w:r>
      <w:r w:rsidR="00EF2CC8" w:rsidRPr="00F66094">
        <w:rPr>
          <w:rFonts w:ascii="Times New Roman" w:hAnsi="Times New Roman"/>
        </w:rPr>
        <w:t>support of family members, childcare</w:t>
      </w:r>
      <w:r w:rsidR="00CC40D0" w:rsidRPr="00F66094">
        <w:rPr>
          <w:rFonts w:ascii="Times New Roman" w:hAnsi="Times New Roman"/>
        </w:rPr>
        <w:t>,</w:t>
      </w:r>
      <w:r w:rsidR="00EF2CC8" w:rsidRPr="00F66094">
        <w:rPr>
          <w:rFonts w:ascii="Times New Roman" w:hAnsi="Times New Roman"/>
        </w:rPr>
        <w:t xml:space="preserve"> socialization</w:t>
      </w:r>
      <w:r w:rsidR="00CC40D0" w:rsidRPr="00F66094">
        <w:rPr>
          <w:rFonts w:ascii="Times New Roman" w:hAnsi="Times New Roman"/>
        </w:rPr>
        <w:t>, and social placement</w:t>
      </w:r>
      <w:r w:rsidR="00EF2CC8" w:rsidRPr="00F66094">
        <w:rPr>
          <w:rFonts w:ascii="Times New Roman" w:hAnsi="Times New Roman"/>
        </w:rPr>
        <w:t xml:space="preserve"> by defining rights and obligations for parents and extended kin</w:t>
      </w:r>
      <w:r w:rsidR="001D6432" w:rsidRPr="00F66094">
        <w:rPr>
          <w:rFonts w:ascii="Times New Roman" w:hAnsi="Times New Roman"/>
        </w:rPr>
        <w:t xml:space="preserve"> (Murdock, 1949</w:t>
      </w:r>
      <w:r w:rsidR="00250C54" w:rsidRPr="00F66094">
        <w:rPr>
          <w:rFonts w:ascii="Times New Roman" w:hAnsi="Times New Roman"/>
        </w:rPr>
        <w:t>; Davis, 1949</w:t>
      </w:r>
      <w:r w:rsidR="001D6432" w:rsidRPr="00F66094">
        <w:rPr>
          <w:rFonts w:ascii="Times New Roman" w:hAnsi="Times New Roman"/>
        </w:rPr>
        <w:t>)</w:t>
      </w:r>
      <w:r w:rsidR="0011309C" w:rsidRPr="00F66094">
        <w:rPr>
          <w:rFonts w:ascii="Times New Roman" w:hAnsi="Times New Roman"/>
        </w:rPr>
        <w:t>.</w:t>
      </w:r>
      <w:r w:rsidR="00333766" w:rsidRPr="00F66094">
        <w:rPr>
          <w:rFonts w:ascii="Times New Roman" w:hAnsi="Times New Roman"/>
        </w:rPr>
        <w:t xml:space="preserve"> </w:t>
      </w:r>
      <w:r w:rsidR="00CF0CE5" w:rsidRPr="00F66094">
        <w:rPr>
          <w:rFonts w:ascii="Times New Roman" w:hAnsi="Times New Roman"/>
        </w:rPr>
        <w:t xml:space="preserve">A second </w:t>
      </w:r>
      <w:r w:rsidRPr="00F66094">
        <w:rPr>
          <w:rFonts w:ascii="Times New Roman" w:hAnsi="Times New Roman"/>
        </w:rPr>
        <w:t>importan</w:t>
      </w:r>
      <w:r w:rsidR="00CF0CE5" w:rsidRPr="00F66094">
        <w:rPr>
          <w:rFonts w:ascii="Times New Roman" w:hAnsi="Times New Roman"/>
        </w:rPr>
        <w:t>t function of family system</w:t>
      </w:r>
      <w:r w:rsidR="0096576D" w:rsidRPr="00F66094">
        <w:rPr>
          <w:rFonts w:ascii="Times New Roman" w:hAnsi="Times New Roman"/>
        </w:rPr>
        <w:t>s</w:t>
      </w:r>
      <w:r w:rsidRPr="00F66094">
        <w:rPr>
          <w:rFonts w:ascii="Times New Roman" w:hAnsi="Times New Roman"/>
        </w:rPr>
        <w:t xml:space="preserve"> receives far l</w:t>
      </w:r>
      <w:r w:rsidR="00CF0CE5" w:rsidRPr="00F66094">
        <w:rPr>
          <w:rFonts w:ascii="Times New Roman" w:hAnsi="Times New Roman"/>
        </w:rPr>
        <w:t>ess attention in the literature</w:t>
      </w:r>
      <w:r w:rsidR="006A6EE4" w:rsidRPr="00F66094">
        <w:rPr>
          <w:rFonts w:ascii="Times New Roman" w:hAnsi="Times New Roman"/>
        </w:rPr>
        <w:t xml:space="preserve"> than it merits</w:t>
      </w:r>
      <w:r w:rsidR="00CF0CE5" w:rsidRPr="00F66094">
        <w:rPr>
          <w:rFonts w:ascii="Times New Roman" w:hAnsi="Times New Roman"/>
        </w:rPr>
        <w:t>:</w:t>
      </w:r>
      <w:r w:rsidR="00250C54" w:rsidRPr="00F66094">
        <w:rPr>
          <w:rFonts w:ascii="Times New Roman" w:hAnsi="Times New Roman"/>
        </w:rPr>
        <w:t xml:space="preserve"> the family is also a social arrangement</w:t>
      </w:r>
      <w:r w:rsidR="00D2723B" w:rsidRPr="00F66094">
        <w:rPr>
          <w:rFonts w:ascii="Times New Roman" w:hAnsi="Times New Roman"/>
        </w:rPr>
        <w:t xml:space="preserve"> responsible</w:t>
      </w:r>
      <w:r w:rsidR="00E94C93" w:rsidRPr="00F66094">
        <w:rPr>
          <w:rFonts w:ascii="Times New Roman" w:hAnsi="Times New Roman"/>
        </w:rPr>
        <w:t xml:space="preserve"> for</w:t>
      </w:r>
      <w:r w:rsidR="00D2723B" w:rsidRPr="00F66094">
        <w:rPr>
          <w:rFonts w:ascii="Times New Roman" w:hAnsi="Times New Roman"/>
        </w:rPr>
        <w:t xml:space="preserve"> giving its members a sense of identity and </w:t>
      </w:r>
      <w:r w:rsidR="00CC40D0" w:rsidRPr="00F66094">
        <w:rPr>
          <w:rFonts w:ascii="Times New Roman" w:hAnsi="Times New Roman"/>
        </w:rPr>
        <w:t xml:space="preserve">shared </w:t>
      </w:r>
      <w:r w:rsidR="00D2723B" w:rsidRPr="00F66094">
        <w:rPr>
          <w:rFonts w:ascii="Times New Roman" w:hAnsi="Times New Roman"/>
        </w:rPr>
        <w:t>belong</w:t>
      </w:r>
      <w:r w:rsidR="00CF0CE5" w:rsidRPr="00F66094">
        <w:rPr>
          <w:rFonts w:ascii="Times New Roman" w:hAnsi="Times New Roman"/>
        </w:rPr>
        <w:t>ing</w:t>
      </w:r>
      <w:r w:rsidR="00D2723B" w:rsidRPr="00F66094">
        <w:rPr>
          <w:rFonts w:ascii="Times New Roman" w:hAnsi="Times New Roman"/>
        </w:rPr>
        <w:t xml:space="preserve"> through kinship connections</w:t>
      </w:r>
      <w:r w:rsidR="00CF0CE5" w:rsidRPr="00F66094">
        <w:rPr>
          <w:rFonts w:ascii="Times New Roman" w:hAnsi="Times New Roman"/>
        </w:rPr>
        <w:t xml:space="preserve"> including </w:t>
      </w:r>
      <w:r w:rsidR="00E94C93" w:rsidRPr="00F66094">
        <w:rPr>
          <w:rFonts w:ascii="Times New Roman" w:hAnsi="Times New Roman"/>
        </w:rPr>
        <w:t xml:space="preserve">not only </w:t>
      </w:r>
      <w:r w:rsidR="00CC40D0" w:rsidRPr="00F66094">
        <w:rPr>
          <w:rFonts w:ascii="Times New Roman" w:hAnsi="Times New Roman"/>
        </w:rPr>
        <w:t xml:space="preserve">those </w:t>
      </w:r>
      <w:r w:rsidR="00CF0CE5" w:rsidRPr="00F66094">
        <w:rPr>
          <w:rFonts w:ascii="Times New Roman" w:hAnsi="Times New Roman"/>
        </w:rPr>
        <w:t>inside</w:t>
      </w:r>
      <w:r w:rsidR="00D2723B" w:rsidRPr="00F66094">
        <w:rPr>
          <w:rFonts w:ascii="Times New Roman" w:hAnsi="Times New Roman"/>
        </w:rPr>
        <w:t xml:space="preserve"> the natal family</w:t>
      </w:r>
      <w:r w:rsidR="00CC40D0" w:rsidRPr="00F66094">
        <w:rPr>
          <w:rFonts w:ascii="Times New Roman" w:hAnsi="Times New Roman"/>
        </w:rPr>
        <w:t xml:space="preserve"> household</w:t>
      </w:r>
      <w:r w:rsidR="00E94C93" w:rsidRPr="00F66094">
        <w:rPr>
          <w:rFonts w:ascii="Times New Roman" w:hAnsi="Times New Roman"/>
        </w:rPr>
        <w:t>,</w:t>
      </w:r>
      <w:r w:rsidR="00CC40D0" w:rsidRPr="00F66094">
        <w:rPr>
          <w:rFonts w:ascii="Times New Roman" w:hAnsi="Times New Roman"/>
        </w:rPr>
        <w:t xml:space="preserve"> but</w:t>
      </w:r>
      <w:r w:rsidR="00250C54" w:rsidRPr="00F66094">
        <w:rPr>
          <w:rFonts w:ascii="Times New Roman" w:hAnsi="Times New Roman"/>
        </w:rPr>
        <w:t xml:space="preserve"> also among</w:t>
      </w:r>
      <w:r w:rsidR="00CF0CE5" w:rsidRPr="00F66094">
        <w:rPr>
          <w:rFonts w:ascii="Times New Roman" w:hAnsi="Times New Roman"/>
        </w:rPr>
        <w:t xml:space="preserve"> relations living elsewhere</w:t>
      </w:r>
      <w:r w:rsidR="00CC40D0" w:rsidRPr="00F66094">
        <w:rPr>
          <w:rFonts w:ascii="Times New Roman" w:hAnsi="Times New Roman"/>
        </w:rPr>
        <w:t xml:space="preserve"> as well</w:t>
      </w:r>
      <w:r w:rsidR="00CF0CE5" w:rsidRPr="00F66094">
        <w:rPr>
          <w:rFonts w:ascii="Times New Roman" w:hAnsi="Times New Roman"/>
        </w:rPr>
        <w:t>.</w:t>
      </w:r>
      <w:r w:rsidR="00EB420A" w:rsidRPr="00F66094">
        <w:rPr>
          <w:rFonts w:ascii="Times New Roman" w:hAnsi="Times New Roman"/>
        </w:rPr>
        <w:t xml:space="preserve">  From the perspective of evolutionary biology, kin recognition, p</w:t>
      </w:r>
      <w:r w:rsidR="00D65CFA" w:rsidRPr="00F66094">
        <w:rPr>
          <w:rFonts w:ascii="Times New Roman" w:hAnsi="Times New Roman"/>
        </w:rPr>
        <w:t>rotection, and support are</w:t>
      </w:r>
      <w:r w:rsidR="00EB420A" w:rsidRPr="00F66094">
        <w:rPr>
          <w:rFonts w:ascii="Times New Roman" w:hAnsi="Times New Roman"/>
        </w:rPr>
        <w:t xml:space="preserve"> mechanisms for selection and survival</w:t>
      </w:r>
      <w:r w:rsidR="00D65CFA" w:rsidRPr="00F66094">
        <w:rPr>
          <w:rFonts w:ascii="Times New Roman" w:hAnsi="Times New Roman"/>
        </w:rPr>
        <w:t>.  This helps to explain why kinship conveys a powerful sense of belonging and diffuse emotional connection that enhances social solidarity among relatives (Sapolsky, 2017).</w:t>
      </w:r>
      <w:r w:rsidR="00EB420A" w:rsidRPr="00F66094">
        <w:rPr>
          <w:rFonts w:ascii="Times New Roman" w:hAnsi="Times New Roman"/>
        </w:rPr>
        <w:t xml:space="preserve"> </w:t>
      </w:r>
    </w:p>
    <w:p w:rsidR="00620387" w:rsidRPr="00F66094" w:rsidRDefault="00D2723B" w:rsidP="00E95E9F">
      <w:pPr>
        <w:rPr>
          <w:rFonts w:ascii="Times New Roman" w:hAnsi="Times New Roman"/>
        </w:rPr>
      </w:pPr>
      <w:r w:rsidRPr="00F66094">
        <w:rPr>
          <w:rFonts w:ascii="Times New Roman" w:hAnsi="Times New Roman"/>
        </w:rPr>
        <w:t xml:space="preserve"> </w:t>
      </w:r>
      <w:r w:rsidR="00CC7F87" w:rsidRPr="00F66094">
        <w:rPr>
          <w:rFonts w:ascii="Times New Roman" w:hAnsi="Times New Roman"/>
        </w:rPr>
        <w:tab/>
      </w:r>
      <w:r w:rsidRPr="00F66094">
        <w:rPr>
          <w:rFonts w:ascii="Times New Roman" w:hAnsi="Times New Roman"/>
        </w:rPr>
        <w:t>In recent years, some attention has been devoted to the ceremonial role of kin in studies of family life by cultural sociologists, but we have not yet fully appreciated the importance of kinship in everyday life</w:t>
      </w:r>
      <w:r w:rsidR="00DD2F8F" w:rsidRPr="00F66094">
        <w:rPr>
          <w:rFonts w:ascii="Times New Roman" w:hAnsi="Times New Roman"/>
        </w:rPr>
        <w:t xml:space="preserve">. </w:t>
      </w:r>
      <w:r w:rsidR="00620387" w:rsidRPr="00F66094">
        <w:rPr>
          <w:rFonts w:ascii="Times New Roman" w:hAnsi="Times New Roman"/>
        </w:rPr>
        <w:t>A recent and important exception</w:t>
      </w:r>
      <w:r w:rsidR="00155BFD" w:rsidRPr="00F66094">
        <w:rPr>
          <w:rFonts w:ascii="Times New Roman" w:hAnsi="Times New Roman"/>
        </w:rPr>
        <w:t xml:space="preserve"> discussed later in the paper is</w:t>
      </w:r>
      <w:r w:rsidR="00333766" w:rsidRPr="00F66094">
        <w:rPr>
          <w:rFonts w:ascii="Times New Roman" w:hAnsi="Times New Roman"/>
        </w:rPr>
        <w:t xml:space="preserve"> Jallinoja</w:t>
      </w:r>
      <w:r w:rsidR="00824212" w:rsidRPr="00F66094">
        <w:rPr>
          <w:rFonts w:ascii="Times New Roman" w:hAnsi="Times New Roman"/>
        </w:rPr>
        <w:t xml:space="preserve"> </w:t>
      </w:r>
      <w:r w:rsidR="00AE0EFF" w:rsidRPr="00F66094">
        <w:rPr>
          <w:rFonts w:ascii="Times New Roman" w:hAnsi="Times New Roman"/>
        </w:rPr>
        <w:t>&amp;</w:t>
      </w:r>
      <w:r w:rsidR="00333766" w:rsidRPr="00F66094">
        <w:rPr>
          <w:rFonts w:ascii="Times New Roman" w:hAnsi="Times New Roman"/>
        </w:rPr>
        <w:t xml:space="preserve"> Widmer, 2011.  In</w:t>
      </w:r>
      <w:r w:rsidRPr="00F66094">
        <w:rPr>
          <w:rFonts w:ascii="Times New Roman" w:hAnsi="Times New Roman"/>
        </w:rPr>
        <w:t xml:space="preserve"> contrast,</w:t>
      </w:r>
      <w:r w:rsidR="00333766" w:rsidRPr="00F66094">
        <w:rPr>
          <w:rFonts w:ascii="Times New Roman" w:hAnsi="Times New Roman"/>
        </w:rPr>
        <w:t xml:space="preserve"> </w:t>
      </w:r>
      <w:r w:rsidRPr="00F66094">
        <w:rPr>
          <w:rFonts w:ascii="Times New Roman" w:hAnsi="Times New Roman"/>
        </w:rPr>
        <w:t>there are literally hundreds, if not thousands of papers, devoted to the exchange of money and time</w:t>
      </w:r>
      <w:r w:rsidR="00620387" w:rsidRPr="00F66094">
        <w:rPr>
          <w:rFonts w:ascii="Times New Roman" w:hAnsi="Times New Roman"/>
        </w:rPr>
        <w:t xml:space="preserve"> within and across households</w:t>
      </w:r>
      <w:r w:rsidR="00B34CDA" w:rsidRPr="00F66094">
        <w:rPr>
          <w:rFonts w:ascii="Times New Roman" w:hAnsi="Times New Roman"/>
        </w:rPr>
        <w:t xml:space="preserve"> (</w:t>
      </w:r>
      <w:r w:rsidR="00E95E9F" w:rsidRPr="00F66094">
        <w:rPr>
          <w:rFonts w:ascii="Times New Roman" w:hAnsi="Times New Roman"/>
        </w:rPr>
        <w:t>Swartz</w:t>
      </w:r>
      <w:r w:rsidR="00B34CDA" w:rsidRPr="00F66094">
        <w:rPr>
          <w:rFonts w:ascii="Times New Roman" w:hAnsi="Times New Roman"/>
        </w:rPr>
        <w:t xml:space="preserve">, 2009).  </w:t>
      </w:r>
      <w:r w:rsidR="00CF0CE5" w:rsidRPr="00F66094">
        <w:rPr>
          <w:rFonts w:ascii="Times New Roman" w:hAnsi="Times New Roman"/>
        </w:rPr>
        <w:t>While undoubted</w:t>
      </w:r>
      <w:r w:rsidR="004975C9" w:rsidRPr="00F66094">
        <w:rPr>
          <w:rFonts w:ascii="Times New Roman" w:hAnsi="Times New Roman"/>
        </w:rPr>
        <w:t>ly</w:t>
      </w:r>
      <w:r w:rsidR="00F11697" w:rsidRPr="00F66094">
        <w:rPr>
          <w:rFonts w:ascii="Times New Roman" w:hAnsi="Times New Roman"/>
        </w:rPr>
        <w:t xml:space="preserve"> exchan</w:t>
      </w:r>
      <w:r w:rsidR="00620387" w:rsidRPr="00F66094">
        <w:rPr>
          <w:rFonts w:ascii="Times New Roman" w:hAnsi="Times New Roman"/>
        </w:rPr>
        <w:t>ges</w:t>
      </w:r>
      <w:r w:rsidR="00CF0CE5" w:rsidRPr="00F66094">
        <w:rPr>
          <w:rFonts w:ascii="Times New Roman" w:hAnsi="Times New Roman"/>
        </w:rPr>
        <w:t xml:space="preserve"> of resources</w:t>
      </w:r>
      <w:r w:rsidR="00620387" w:rsidRPr="00F66094">
        <w:rPr>
          <w:rFonts w:ascii="Times New Roman" w:hAnsi="Times New Roman"/>
        </w:rPr>
        <w:t xml:space="preserve"> are a critical</w:t>
      </w:r>
      <w:r w:rsidR="00CF0CE5" w:rsidRPr="00F66094">
        <w:rPr>
          <w:rFonts w:ascii="Times New Roman" w:hAnsi="Times New Roman"/>
        </w:rPr>
        <w:t xml:space="preserve"> feature of kinship systems, </w:t>
      </w:r>
      <w:r w:rsidR="00333766" w:rsidRPr="00F66094">
        <w:rPr>
          <w:rFonts w:ascii="Times New Roman" w:hAnsi="Times New Roman"/>
        </w:rPr>
        <w:t xml:space="preserve">the importance of </w:t>
      </w:r>
      <w:r w:rsidR="00CF0CE5" w:rsidRPr="00F66094">
        <w:rPr>
          <w:rFonts w:ascii="Times New Roman" w:hAnsi="Times New Roman"/>
        </w:rPr>
        <w:t>kin connect</w:t>
      </w:r>
      <w:r w:rsidR="00D27DC7" w:rsidRPr="00F66094">
        <w:rPr>
          <w:rFonts w:ascii="Times New Roman" w:hAnsi="Times New Roman"/>
        </w:rPr>
        <w:t>ions have</w:t>
      </w:r>
      <w:r w:rsidR="00333766" w:rsidRPr="00F66094">
        <w:rPr>
          <w:rFonts w:ascii="Times New Roman" w:hAnsi="Times New Roman"/>
        </w:rPr>
        <w:t xml:space="preserve"> been fully valued </w:t>
      </w:r>
      <w:r w:rsidR="00CF0CE5" w:rsidRPr="00F66094">
        <w:rPr>
          <w:rFonts w:ascii="Times New Roman" w:hAnsi="Times New Roman"/>
        </w:rPr>
        <w:t xml:space="preserve">by an exclusive focus on </w:t>
      </w:r>
      <w:r w:rsidR="00F11697" w:rsidRPr="00F66094">
        <w:rPr>
          <w:rFonts w:ascii="Times New Roman" w:hAnsi="Times New Roman"/>
        </w:rPr>
        <w:t>time and money</w:t>
      </w:r>
      <w:r w:rsidR="00B34CDA" w:rsidRPr="00F66094">
        <w:rPr>
          <w:rFonts w:ascii="Times New Roman" w:hAnsi="Times New Roman"/>
        </w:rPr>
        <w:t xml:space="preserve"> exchanges.  I believe</w:t>
      </w:r>
      <w:r w:rsidR="006A6EE4" w:rsidRPr="00F66094">
        <w:rPr>
          <w:rFonts w:ascii="Times New Roman" w:hAnsi="Times New Roman"/>
        </w:rPr>
        <w:t xml:space="preserve"> that</w:t>
      </w:r>
      <w:r w:rsidR="00F11697" w:rsidRPr="00F66094">
        <w:rPr>
          <w:rFonts w:ascii="Times New Roman" w:hAnsi="Times New Roman"/>
        </w:rPr>
        <w:t xml:space="preserve"> family research has downplayed the role of collateral and extended kin</w:t>
      </w:r>
      <w:r w:rsidR="001F5567" w:rsidRPr="00F66094">
        <w:rPr>
          <w:rFonts w:ascii="Times New Roman" w:hAnsi="Times New Roman"/>
        </w:rPr>
        <w:t xml:space="preserve"> (other than grandparents) that frequently constitute</w:t>
      </w:r>
      <w:r w:rsidR="00620387" w:rsidRPr="00F66094">
        <w:rPr>
          <w:rFonts w:ascii="Times New Roman" w:hAnsi="Times New Roman"/>
        </w:rPr>
        <w:t xml:space="preserve"> the ceremonial family</w:t>
      </w:r>
      <w:r w:rsidR="0096576D" w:rsidRPr="00F66094">
        <w:rPr>
          <w:rFonts w:ascii="Times New Roman" w:hAnsi="Times New Roman"/>
        </w:rPr>
        <w:t>, often providing members, not only tangible benefits but</w:t>
      </w:r>
      <w:r w:rsidR="00D65CFA" w:rsidRPr="00F66094">
        <w:rPr>
          <w:rFonts w:ascii="Times New Roman" w:hAnsi="Times New Roman"/>
        </w:rPr>
        <w:t xml:space="preserve"> a profound</w:t>
      </w:r>
      <w:r w:rsidR="0096576D" w:rsidRPr="00F66094">
        <w:rPr>
          <w:rFonts w:ascii="Times New Roman" w:hAnsi="Times New Roman"/>
        </w:rPr>
        <w:t xml:space="preserve"> sense of connection, social support, and identity.</w:t>
      </w:r>
      <w:r w:rsidR="001F5567" w:rsidRPr="00F66094">
        <w:rPr>
          <w:rFonts w:ascii="Times New Roman" w:hAnsi="Times New Roman"/>
        </w:rPr>
        <w:t xml:space="preserve"> </w:t>
      </w:r>
    </w:p>
    <w:p w:rsidR="008B3101" w:rsidRPr="00F66094" w:rsidRDefault="008B3101" w:rsidP="00740CEF">
      <w:pPr>
        <w:ind w:firstLine="720"/>
        <w:rPr>
          <w:rFonts w:ascii="Times New Roman" w:hAnsi="Times New Roman"/>
        </w:rPr>
      </w:pPr>
      <w:r w:rsidRPr="00F66094">
        <w:rPr>
          <w:rFonts w:ascii="Times New Roman" w:hAnsi="Times New Roman"/>
        </w:rPr>
        <w:t xml:space="preserve">When I </w:t>
      </w:r>
      <w:r w:rsidR="00EA30DC" w:rsidRPr="00F66094">
        <w:rPr>
          <w:rFonts w:ascii="Times New Roman" w:hAnsi="Times New Roman"/>
        </w:rPr>
        <w:t xml:space="preserve">first </w:t>
      </w:r>
      <w:r w:rsidRPr="00F66094">
        <w:rPr>
          <w:rFonts w:ascii="Times New Roman" w:hAnsi="Times New Roman"/>
        </w:rPr>
        <w:t>ente</w:t>
      </w:r>
      <w:r w:rsidR="001F5567" w:rsidRPr="00F66094">
        <w:rPr>
          <w:rFonts w:ascii="Times New Roman" w:hAnsi="Times New Roman"/>
        </w:rPr>
        <w:t>red sociology</w:t>
      </w:r>
      <w:r w:rsidR="00620387" w:rsidRPr="00F66094">
        <w:rPr>
          <w:rFonts w:ascii="Times New Roman" w:hAnsi="Times New Roman"/>
        </w:rPr>
        <w:t xml:space="preserve"> in the 1960s, kinship was</w:t>
      </w:r>
      <w:r w:rsidR="00CF0CE5" w:rsidRPr="00F66094">
        <w:rPr>
          <w:rFonts w:ascii="Times New Roman" w:hAnsi="Times New Roman"/>
        </w:rPr>
        <w:t xml:space="preserve"> a vibrant area of research</w:t>
      </w:r>
      <w:r w:rsidRPr="00F66094">
        <w:rPr>
          <w:rFonts w:ascii="Times New Roman" w:hAnsi="Times New Roman"/>
        </w:rPr>
        <w:t xml:space="preserve"> within the field of family sociolo</w:t>
      </w:r>
      <w:r w:rsidR="00CF0CE5" w:rsidRPr="00F66094">
        <w:rPr>
          <w:rFonts w:ascii="Times New Roman" w:hAnsi="Times New Roman"/>
        </w:rPr>
        <w:t>gy in the United States</w:t>
      </w:r>
      <w:r w:rsidRPr="00F66094">
        <w:rPr>
          <w:rFonts w:ascii="Times New Roman" w:hAnsi="Times New Roman"/>
        </w:rPr>
        <w:t xml:space="preserve"> a</w:t>
      </w:r>
      <w:r w:rsidR="001F5567" w:rsidRPr="00F66094">
        <w:rPr>
          <w:rFonts w:ascii="Times New Roman" w:hAnsi="Times New Roman"/>
        </w:rPr>
        <w:t xml:space="preserve">s well as in </w:t>
      </w:r>
      <w:r w:rsidRPr="00F66094">
        <w:rPr>
          <w:rFonts w:ascii="Times New Roman" w:hAnsi="Times New Roman"/>
        </w:rPr>
        <w:t>social anthropology in England and</w:t>
      </w:r>
      <w:r w:rsidR="001F5567" w:rsidRPr="00F66094">
        <w:rPr>
          <w:rFonts w:ascii="Times New Roman" w:hAnsi="Times New Roman"/>
        </w:rPr>
        <w:t xml:space="preserve"> Continental</w:t>
      </w:r>
      <w:r w:rsidRPr="00F66094">
        <w:rPr>
          <w:rFonts w:ascii="Times New Roman" w:hAnsi="Times New Roman"/>
        </w:rPr>
        <w:t xml:space="preserve"> Europe. </w:t>
      </w:r>
      <w:r w:rsidR="00620387" w:rsidRPr="00F66094">
        <w:rPr>
          <w:rFonts w:ascii="Times New Roman" w:hAnsi="Times New Roman"/>
        </w:rPr>
        <w:t xml:space="preserve"> This is far less true today.  </w:t>
      </w:r>
      <w:r w:rsidR="00A36AAC" w:rsidRPr="00F66094">
        <w:rPr>
          <w:rFonts w:ascii="Times New Roman" w:hAnsi="Times New Roman"/>
        </w:rPr>
        <w:t>Even the most cursory examination of the</w:t>
      </w:r>
      <w:r w:rsidR="00740CEF" w:rsidRPr="00F66094">
        <w:rPr>
          <w:rFonts w:ascii="Times New Roman" w:hAnsi="Times New Roman"/>
        </w:rPr>
        <w:t xml:space="preserve"> current</w:t>
      </w:r>
      <w:r w:rsidR="00A36AAC" w:rsidRPr="00F66094">
        <w:rPr>
          <w:rFonts w:ascii="Times New Roman" w:hAnsi="Times New Roman"/>
        </w:rPr>
        <w:t xml:space="preserve"> literature on kinship</w:t>
      </w:r>
      <w:r w:rsidR="00740CEF" w:rsidRPr="00F66094">
        <w:rPr>
          <w:rFonts w:ascii="Times New Roman" w:hAnsi="Times New Roman"/>
        </w:rPr>
        <w:t xml:space="preserve"> in the United States (and to a lesser extent in Europe)</w:t>
      </w:r>
      <w:r w:rsidR="00A36AAC" w:rsidRPr="00F66094">
        <w:rPr>
          <w:rFonts w:ascii="Times New Roman" w:hAnsi="Times New Roman"/>
        </w:rPr>
        <w:t xml:space="preserve"> reveals just how</w:t>
      </w:r>
      <w:r w:rsidR="009814B1" w:rsidRPr="00F66094">
        <w:rPr>
          <w:rFonts w:ascii="Times New Roman" w:hAnsi="Times New Roman"/>
        </w:rPr>
        <w:t xml:space="preserve"> is u</w:t>
      </w:r>
      <w:r w:rsidR="00A37FBC" w:rsidRPr="00F66094">
        <w:rPr>
          <w:rFonts w:ascii="Times New Roman" w:hAnsi="Times New Roman"/>
        </w:rPr>
        <w:t>nderdeveloped</w:t>
      </w:r>
      <w:r w:rsidR="00A36AAC" w:rsidRPr="00F66094">
        <w:rPr>
          <w:rFonts w:ascii="Times New Roman" w:hAnsi="Times New Roman"/>
        </w:rPr>
        <w:t xml:space="preserve"> the topic area is</w:t>
      </w:r>
      <w:r w:rsidR="009814B1" w:rsidRPr="00F66094">
        <w:rPr>
          <w:rFonts w:ascii="Times New Roman" w:hAnsi="Times New Roman"/>
        </w:rPr>
        <w:t xml:space="preserve"> in the </w:t>
      </w:r>
      <w:r w:rsidR="004D7B5E" w:rsidRPr="00F66094">
        <w:rPr>
          <w:rFonts w:ascii="Times New Roman" w:hAnsi="Times New Roman"/>
        </w:rPr>
        <w:t xml:space="preserve">recent literature in </w:t>
      </w:r>
      <w:r w:rsidR="00D421C3" w:rsidRPr="00F66094">
        <w:rPr>
          <w:rFonts w:ascii="Times New Roman" w:hAnsi="Times New Roman"/>
        </w:rPr>
        <w:t xml:space="preserve">family </w:t>
      </w:r>
      <w:r w:rsidR="009814B1" w:rsidRPr="00F66094">
        <w:rPr>
          <w:rFonts w:ascii="Times New Roman" w:hAnsi="Times New Roman"/>
        </w:rPr>
        <w:t>sociol</w:t>
      </w:r>
      <w:r w:rsidR="00D421C3" w:rsidRPr="00F66094">
        <w:rPr>
          <w:rFonts w:ascii="Times New Roman" w:hAnsi="Times New Roman"/>
        </w:rPr>
        <w:t>ogy and demography</w:t>
      </w:r>
      <w:r w:rsidR="00F51713" w:rsidRPr="00F66094">
        <w:rPr>
          <w:rFonts w:ascii="Times New Roman" w:hAnsi="Times New Roman"/>
        </w:rPr>
        <w:t>.  Ov</w:t>
      </w:r>
      <w:r w:rsidR="001F5567" w:rsidRPr="00F66094">
        <w:rPr>
          <w:rFonts w:ascii="Times New Roman" w:hAnsi="Times New Roman"/>
        </w:rPr>
        <w:t>er the past several decades only a scant</w:t>
      </w:r>
      <w:r w:rsidR="00F51713" w:rsidRPr="00F66094">
        <w:rPr>
          <w:rFonts w:ascii="Times New Roman" w:hAnsi="Times New Roman"/>
        </w:rPr>
        <w:t xml:space="preserve"> body of research has been produced on how kinship </w:t>
      </w:r>
      <w:r w:rsidR="00745332" w:rsidRPr="00F66094">
        <w:rPr>
          <w:rFonts w:ascii="Times New Roman" w:hAnsi="Times New Roman"/>
        </w:rPr>
        <w:t>is pra</w:t>
      </w:r>
      <w:r w:rsidR="00F51713" w:rsidRPr="00F66094">
        <w:rPr>
          <w:rFonts w:ascii="Times New Roman" w:hAnsi="Times New Roman"/>
        </w:rPr>
        <w:t>cticed in</w:t>
      </w:r>
      <w:r w:rsidR="001F5567" w:rsidRPr="00F66094">
        <w:rPr>
          <w:rFonts w:ascii="Times New Roman" w:hAnsi="Times New Roman"/>
        </w:rPr>
        <w:t xml:space="preserve"> contemporary Western societies</w:t>
      </w:r>
      <w:r w:rsidR="00D27DC7" w:rsidRPr="00F66094">
        <w:rPr>
          <w:rFonts w:ascii="Times New Roman" w:hAnsi="Times New Roman"/>
        </w:rPr>
        <w:t xml:space="preserve">. </w:t>
      </w:r>
      <w:r w:rsidR="00745332" w:rsidRPr="00F66094">
        <w:rPr>
          <w:rFonts w:ascii="Times New Roman" w:hAnsi="Times New Roman"/>
        </w:rPr>
        <w:t xml:space="preserve"> </w:t>
      </w:r>
      <w:r w:rsidR="00F51713" w:rsidRPr="00F66094">
        <w:rPr>
          <w:rFonts w:ascii="Times New Roman" w:hAnsi="Times New Roman"/>
        </w:rPr>
        <w:t xml:space="preserve">In my search of the literature, </w:t>
      </w:r>
      <w:r w:rsidRPr="00F66094">
        <w:rPr>
          <w:rFonts w:ascii="Times New Roman" w:hAnsi="Times New Roman"/>
        </w:rPr>
        <w:t xml:space="preserve">I discovered only a few general </w:t>
      </w:r>
      <w:r w:rsidR="001F5567" w:rsidRPr="00F66094">
        <w:rPr>
          <w:rFonts w:ascii="Times New Roman" w:hAnsi="Times New Roman"/>
        </w:rPr>
        <w:t>reviews of kinship research</w:t>
      </w:r>
      <w:r w:rsidRPr="00F66094">
        <w:rPr>
          <w:rFonts w:ascii="Times New Roman" w:hAnsi="Times New Roman"/>
        </w:rPr>
        <w:t xml:space="preserve"> describing studies undertaken in t</w:t>
      </w:r>
      <w:r w:rsidR="00B34CDA" w:rsidRPr="00F66094">
        <w:rPr>
          <w:rFonts w:ascii="Times New Roman" w:hAnsi="Times New Roman"/>
        </w:rPr>
        <w:t xml:space="preserve">he past thirty years (Peletz, 1995; </w:t>
      </w:r>
      <w:r w:rsidR="00D27DC7" w:rsidRPr="00F66094">
        <w:rPr>
          <w:rFonts w:ascii="Times New Roman" w:hAnsi="Times New Roman"/>
        </w:rPr>
        <w:t>Stone, 2001</w:t>
      </w:r>
      <w:r w:rsidR="00250C54" w:rsidRPr="00F66094">
        <w:rPr>
          <w:rFonts w:ascii="Times New Roman" w:hAnsi="Times New Roman"/>
        </w:rPr>
        <w:t>;</w:t>
      </w:r>
      <w:r w:rsidR="00D27DC7" w:rsidRPr="00F66094">
        <w:rPr>
          <w:rFonts w:ascii="Times New Roman" w:hAnsi="Times New Roman"/>
        </w:rPr>
        <w:t xml:space="preserve"> </w:t>
      </w:r>
      <w:r w:rsidR="005A4EF0" w:rsidRPr="00F66094">
        <w:rPr>
          <w:rFonts w:ascii="Times New Roman" w:hAnsi="Times New Roman"/>
        </w:rPr>
        <w:t xml:space="preserve">Carsten, 2004; </w:t>
      </w:r>
      <w:r w:rsidR="005A4EF0" w:rsidRPr="00F66094">
        <w:rPr>
          <w:rFonts w:ascii="Times New Roman" w:hAnsi="Times New Roman"/>
          <w:bCs/>
        </w:rPr>
        <w:t>Déchaux</w:t>
      </w:r>
      <w:r w:rsidR="0096576D" w:rsidRPr="00F66094">
        <w:rPr>
          <w:rFonts w:ascii="Times New Roman" w:hAnsi="Times New Roman"/>
          <w:bCs/>
        </w:rPr>
        <w:t>,</w:t>
      </w:r>
      <w:r w:rsidR="005A4EF0" w:rsidRPr="00F66094">
        <w:rPr>
          <w:rFonts w:ascii="Times New Roman" w:hAnsi="Times New Roman"/>
          <w:bCs/>
        </w:rPr>
        <w:t xml:space="preserve"> 2014</w:t>
      </w:r>
      <w:r w:rsidRPr="00F66094">
        <w:rPr>
          <w:rFonts w:ascii="Times New Roman" w:hAnsi="Times New Roman"/>
        </w:rPr>
        <w:t>); only one appears in a sociolog</w:t>
      </w:r>
      <w:r w:rsidR="00745332" w:rsidRPr="00F66094">
        <w:rPr>
          <w:rFonts w:ascii="Times New Roman" w:hAnsi="Times New Roman"/>
        </w:rPr>
        <w:t xml:space="preserve">ical journal (Johnson, 2001).  </w:t>
      </w:r>
      <w:r w:rsidRPr="00F66094">
        <w:rPr>
          <w:rFonts w:ascii="Times New Roman" w:hAnsi="Times New Roman"/>
        </w:rPr>
        <w:t>Empirical, or for that matter</w:t>
      </w:r>
      <w:r w:rsidR="00745332" w:rsidRPr="00F66094">
        <w:rPr>
          <w:rFonts w:ascii="Times New Roman" w:hAnsi="Times New Roman"/>
        </w:rPr>
        <w:t>, theoretical</w:t>
      </w:r>
      <w:r w:rsidR="001F5567" w:rsidRPr="00F66094">
        <w:rPr>
          <w:rFonts w:ascii="Times New Roman" w:hAnsi="Times New Roman"/>
        </w:rPr>
        <w:t xml:space="preserve"> studies</w:t>
      </w:r>
      <w:r w:rsidRPr="00F66094">
        <w:rPr>
          <w:rFonts w:ascii="Times New Roman" w:hAnsi="Times New Roman"/>
        </w:rPr>
        <w:t xml:space="preserve"> on kinship in advanced </w:t>
      </w:r>
      <w:r w:rsidR="001F5567" w:rsidRPr="00F66094">
        <w:rPr>
          <w:rFonts w:ascii="Times New Roman" w:hAnsi="Times New Roman"/>
        </w:rPr>
        <w:t>societies remain</w:t>
      </w:r>
      <w:r w:rsidRPr="00F66094">
        <w:rPr>
          <w:rFonts w:ascii="Times New Roman" w:hAnsi="Times New Roman"/>
        </w:rPr>
        <w:t xml:space="preserve"> relatively rare; comparative and cross-national studies, until quite recently, even rarer (</w:t>
      </w:r>
      <w:r w:rsidR="00EF5D1F" w:rsidRPr="00F66094">
        <w:rPr>
          <w:rFonts w:ascii="Times New Roman" w:hAnsi="Times New Roman"/>
        </w:rPr>
        <w:t>Gra</w:t>
      </w:r>
      <w:r w:rsidR="00E62F56" w:rsidRPr="00F66094">
        <w:rPr>
          <w:rFonts w:ascii="Times New Roman" w:hAnsi="Times New Roman"/>
        </w:rPr>
        <w:t>n</w:t>
      </w:r>
      <w:r w:rsidR="00EF5D1F" w:rsidRPr="00F66094">
        <w:rPr>
          <w:rFonts w:ascii="Times New Roman" w:hAnsi="Times New Roman"/>
        </w:rPr>
        <w:t>dits</w:t>
      </w:r>
      <w:r w:rsidR="00E62F56" w:rsidRPr="00F66094">
        <w:rPr>
          <w:rFonts w:ascii="Times New Roman" w:hAnsi="Times New Roman"/>
        </w:rPr>
        <w:t>,</w:t>
      </w:r>
      <w:r w:rsidR="00EF5D1F" w:rsidRPr="00F66094">
        <w:rPr>
          <w:rFonts w:ascii="Times New Roman" w:hAnsi="Times New Roman"/>
        </w:rPr>
        <w:t xml:space="preserve"> </w:t>
      </w:r>
      <w:r w:rsidR="003A6B4B" w:rsidRPr="00F66094">
        <w:rPr>
          <w:rFonts w:ascii="Times New Roman" w:hAnsi="Times New Roman"/>
        </w:rPr>
        <w:t xml:space="preserve">2010; </w:t>
      </w:r>
      <w:r w:rsidR="00AD0122" w:rsidRPr="00F66094">
        <w:rPr>
          <w:rFonts w:ascii="Times New Roman" w:hAnsi="Times New Roman"/>
        </w:rPr>
        <w:t>Heady</w:t>
      </w:r>
      <w:r w:rsidR="009B501B" w:rsidRPr="00F66094">
        <w:rPr>
          <w:rFonts w:ascii="Times New Roman" w:hAnsi="Times New Roman"/>
        </w:rPr>
        <w:t xml:space="preserve"> </w:t>
      </w:r>
      <w:r w:rsidR="00AE0EFF" w:rsidRPr="00F66094">
        <w:rPr>
          <w:rFonts w:ascii="Times New Roman" w:hAnsi="Times New Roman"/>
        </w:rPr>
        <w:t xml:space="preserve">&amp; </w:t>
      </w:r>
      <w:r w:rsidR="00AD0122" w:rsidRPr="00F66094">
        <w:rPr>
          <w:rFonts w:ascii="Times New Roman" w:hAnsi="Times New Roman"/>
        </w:rPr>
        <w:t>Kohli, 2010</w:t>
      </w:r>
      <w:r w:rsidRPr="00F66094">
        <w:rPr>
          <w:rFonts w:ascii="Times New Roman" w:hAnsi="Times New Roman"/>
        </w:rPr>
        <w:t xml:space="preserve">).    </w:t>
      </w:r>
    </w:p>
    <w:p w:rsidR="00A37FBC" w:rsidRPr="00F66094" w:rsidRDefault="00D421C3" w:rsidP="00562B5C">
      <w:pPr>
        <w:ind w:firstLine="720"/>
        <w:rPr>
          <w:rFonts w:ascii="Times New Roman" w:hAnsi="Times New Roman"/>
        </w:rPr>
      </w:pPr>
      <w:r w:rsidRPr="00F66094">
        <w:rPr>
          <w:rFonts w:ascii="Times New Roman" w:hAnsi="Times New Roman"/>
        </w:rPr>
        <w:t>Within</w:t>
      </w:r>
      <w:r w:rsidR="003131A1" w:rsidRPr="00F66094">
        <w:rPr>
          <w:rFonts w:ascii="Times New Roman" w:hAnsi="Times New Roman"/>
        </w:rPr>
        <w:t xml:space="preserve"> the discipline of</w:t>
      </w:r>
      <w:r w:rsidR="00A36AAC" w:rsidRPr="00F66094">
        <w:rPr>
          <w:rFonts w:ascii="Times New Roman" w:hAnsi="Times New Roman"/>
        </w:rPr>
        <w:t xml:space="preserve"> anthropology, there have </w:t>
      </w:r>
      <w:r w:rsidR="004975C9" w:rsidRPr="00F66094">
        <w:rPr>
          <w:rFonts w:ascii="Times New Roman" w:hAnsi="Times New Roman"/>
        </w:rPr>
        <w:t xml:space="preserve">been </w:t>
      </w:r>
      <w:r w:rsidR="00A36AAC" w:rsidRPr="00F66094">
        <w:rPr>
          <w:rFonts w:ascii="Times New Roman" w:hAnsi="Times New Roman"/>
        </w:rPr>
        <w:t>some recent</w:t>
      </w:r>
      <w:r w:rsidRPr="00F66094">
        <w:rPr>
          <w:rFonts w:ascii="Times New Roman" w:hAnsi="Times New Roman"/>
        </w:rPr>
        <w:t xml:space="preserve"> attempt</w:t>
      </w:r>
      <w:r w:rsidR="00A36AAC" w:rsidRPr="00F66094">
        <w:rPr>
          <w:rFonts w:ascii="Times New Roman" w:hAnsi="Times New Roman"/>
        </w:rPr>
        <w:t>s</w:t>
      </w:r>
      <w:r w:rsidRPr="00F66094">
        <w:rPr>
          <w:rFonts w:ascii="Times New Roman" w:hAnsi="Times New Roman"/>
        </w:rPr>
        <w:t xml:space="preserve"> to restore the study of kinship</w:t>
      </w:r>
      <w:r w:rsidR="00855630" w:rsidRPr="00F66094">
        <w:rPr>
          <w:rFonts w:ascii="Times New Roman" w:hAnsi="Times New Roman"/>
        </w:rPr>
        <w:t xml:space="preserve"> that</w:t>
      </w:r>
      <w:r w:rsidR="00A36AAC" w:rsidRPr="00F66094">
        <w:rPr>
          <w:rFonts w:ascii="Times New Roman" w:hAnsi="Times New Roman"/>
        </w:rPr>
        <w:t xml:space="preserve"> </w:t>
      </w:r>
      <w:r w:rsidRPr="00F66094">
        <w:rPr>
          <w:rFonts w:ascii="Times New Roman" w:hAnsi="Times New Roman"/>
        </w:rPr>
        <w:t>fell out of favor after David Schneider’s seminal writings in the 1970s</w:t>
      </w:r>
      <w:r w:rsidR="00D27DC7" w:rsidRPr="00F66094">
        <w:rPr>
          <w:rFonts w:ascii="Times New Roman" w:hAnsi="Times New Roman"/>
        </w:rPr>
        <w:t xml:space="preserve"> (1966, rev. 1980</w:t>
      </w:r>
      <w:r w:rsidR="003131A1" w:rsidRPr="00F66094">
        <w:rPr>
          <w:rFonts w:ascii="Times New Roman" w:hAnsi="Times New Roman"/>
        </w:rPr>
        <w:t>)</w:t>
      </w:r>
      <w:r w:rsidR="003C4824" w:rsidRPr="00F66094">
        <w:rPr>
          <w:rFonts w:ascii="Times New Roman" w:hAnsi="Times New Roman"/>
        </w:rPr>
        <w:t xml:space="preserve"> (</w:t>
      </w:r>
      <w:r w:rsidR="009B501B" w:rsidRPr="00F66094">
        <w:rPr>
          <w:rFonts w:ascii="Times New Roman" w:hAnsi="Times New Roman"/>
          <w:bCs/>
        </w:rPr>
        <w:t>Déchaux</w:t>
      </w:r>
      <w:r w:rsidR="005A4EF0" w:rsidRPr="00F66094">
        <w:rPr>
          <w:rFonts w:ascii="Times New Roman" w:hAnsi="Times New Roman"/>
        </w:rPr>
        <w:t>, 2014).</w:t>
      </w:r>
      <w:r w:rsidRPr="00F66094">
        <w:rPr>
          <w:rFonts w:ascii="Times New Roman" w:hAnsi="Times New Roman"/>
        </w:rPr>
        <w:t xml:space="preserve"> </w:t>
      </w:r>
      <w:r w:rsidR="00562B5C" w:rsidRPr="00F66094">
        <w:rPr>
          <w:rFonts w:ascii="Times New Roman" w:hAnsi="Times New Roman"/>
        </w:rPr>
        <w:t xml:space="preserve"> </w:t>
      </w:r>
      <w:r w:rsidR="00855630" w:rsidRPr="00F66094">
        <w:rPr>
          <w:rFonts w:ascii="Times New Roman" w:hAnsi="Times New Roman"/>
        </w:rPr>
        <w:t>Based on his study of</w:t>
      </w:r>
      <w:r w:rsidR="0038657D" w:rsidRPr="00F66094">
        <w:rPr>
          <w:rFonts w:ascii="Times New Roman" w:hAnsi="Times New Roman"/>
        </w:rPr>
        <w:t xml:space="preserve"> American kinship, </w:t>
      </w:r>
      <w:r w:rsidRPr="00F66094">
        <w:rPr>
          <w:rFonts w:ascii="Times New Roman" w:hAnsi="Times New Roman"/>
        </w:rPr>
        <w:t xml:space="preserve">Schneider </w:t>
      </w:r>
      <w:r w:rsidR="00701660" w:rsidRPr="00F66094">
        <w:rPr>
          <w:rFonts w:ascii="Times New Roman" w:hAnsi="Times New Roman"/>
        </w:rPr>
        <w:t>forcefully argued</w:t>
      </w:r>
      <w:r w:rsidRPr="00F66094">
        <w:rPr>
          <w:rFonts w:ascii="Times New Roman" w:hAnsi="Times New Roman"/>
        </w:rPr>
        <w:t xml:space="preserve"> that much of the theory and research in classical anthropology had been misdirected</w:t>
      </w:r>
      <w:r w:rsidR="00562B5C" w:rsidRPr="00F66094">
        <w:rPr>
          <w:rFonts w:ascii="Times New Roman" w:hAnsi="Times New Roman"/>
        </w:rPr>
        <w:t xml:space="preserve"> because they were based on a biogenetic conception</w:t>
      </w:r>
      <w:r w:rsidR="00A37FBC" w:rsidRPr="00F66094">
        <w:rPr>
          <w:rFonts w:ascii="Times New Roman" w:hAnsi="Times New Roman"/>
        </w:rPr>
        <w:t xml:space="preserve"> of kinship</w:t>
      </w:r>
      <w:r w:rsidR="006F2565" w:rsidRPr="00F66094">
        <w:rPr>
          <w:rFonts w:ascii="Times New Roman" w:hAnsi="Times New Roman"/>
        </w:rPr>
        <w:t>.  He d</w:t>
      </w:r>
      <w:r w:rsidR="00855630" w:rsidRPr="00F66094">
        <w:rPr>
          <w:rFonts w:ascii="Times New Roman" w:hAnsi="Times New Roman"/>
        </w:rPr>
        <w:t>rew this conclusion from his</w:t>
      </w:r>
      <w:r w:rsidR="0038657D" w:rsidRPr="00F66094">
        <w:rPr>
          <w:rFonts w:ascii="Times New Roman" w:hAnsi="Times New Roman"/>
        </w:rPr>
        <w:t xml:space="preserve"> </w:t>
      </w:r>
      <w:r w:rsidR="006F2565" w:rsidRPr="00F66094">
        <w:rPr>
          <w:rFonts w:ascii="Times New Roman" w:hAnsi="Times New Roman"/>
        </w:rPr>
        <w:t>fieldwork study on American kinship</w:t>
      </w:r>
      <w:r w:rsidR="004975C9" w:rsidRPr="00F66094">
        <w:rPr>
          <w:rFonts w:ascii="Times New Roman" w:hAnsi="Times New Roman"/>
        </w:rPr>
        <w:t>,</w:t>
      </w:r>
      <w:r w:rsidR="007001B5" w:rsidRPr="00F66094">
        <w:rPr>
          <w:rFonts w:ascii="Times New Roman" w:hAnsi="Times New Roman"/>
        </w:rPr>
        <w:t xml:space="preserve"> though his empirical findings</w:t>
      </w:r>
      <w:r w:rsidR="00562B5C" w:rsidRPr="00F66094">
        <w:rPr>
          <w:rFonts w:ascii="Times New Roman" w:hAnsi="Times New Roman"/>
        </w:rPr>
        <w:t xml:space="preserve"> were only ske</w:t>
      </w:r>
      <w:r w:rsidR="007001B5" w:rsidRPr="00F66094">
        <w:rPr>
          <w:rFonts w:ascii="Times New Roman" w:hAnsi="Times New Roman"/>
        </w:rPr>
        <w:t>tchily presented in his publications</w:t>
      </w:r>
      <w:r w:rsidR="006F2565" w:rsidRPr="00F66094">
        <w:rPr>
          <w:rFonts w:ascii="Times New Roman" w:hAnsi="Times New Roman"/>
        </w:rPr>
        <w:t>.</w:t>
      </w:r>
      <w:r w:rsidR="0038657D" w:rsidRPr="00F66094">
        <w:rPr>
          <w:rFonts w:ascii="Times New Roman" w:hAnsi="Times New Roman"/>
        </w:rPr>
        <w:t xml:space="preserve">  </w:t>
      </w:r>
    </w:p>
    <w:p w:rsidR="00782EE3" w:rsidRPr="00F66094" w:rsidRDefault="001F5567" w:rsidP="00692E9D">
      <w:pPr>
        <w:ind w:firstLine="720"/>
        <w:rPr>
          <w:rFonts w:ascii="Times New Roman" w:hAnsi="Times New Roman"/>
        </w:rPr>
      </w:pPr>
      <w:r w:rsidRPr="00F66094">
        <w:rPr>
          <w:rFonts w:ascii="Times New Roman" w:hAnsi="Times New Roman"/>
        </w:rPr>
        <w:t xml:space="preserve">Kinship, </w:t>
      </w:r>
      <w:r w:rsidR="00562B5C" w:rsidRPr="00F66094">
        <w:rPr>
          <w:rFonts w:ascii="Times New Roman" w:hAnsi="Times New Roman"/>
        </w:rPr>
        <w:t>contended</w:t>
      </w:r>
      <w:r w:rsidRPr="00F66094">
        <w:rPr>
          <w:rFonts w:ascii="Times New Roman" w:hAnsi="Times New Roman"/>
        </w:rPr>
        <w:t xml:space="preserve"> Schneider</w:t>
      </w:r>
      <w:r w:rsidR="00562B5C" w:rsidRPr="00F66094">
        <w:rPr>
          <w:rFonts w:ascii="Times New Roman" w:hAnsi="Times New Roman"/>
        </w:rPr>
        <w:t>, is a cultural construction, that cannot be derived</w:t>
      </w:r>
      <w:r w:rsidR="007001B5" w:rsidRPr="00F66094">
        <w:rPr>
          <w:rFonts w:ascii="Times New Roman" w:hAnsi="Times New Roman"/>
        </w:rPr>
        <w:t xml:space="preserve"> from</w:t>
      </w:r>
      <w:r w:rsidR="00562B5C" w:rsidRPr="00F66094">
        <w:rPr>
          <w:rFonts w:ascii="Times New Roman" w:hAnsi="Times New Roman"/>
        </w:rPr>
        <w:t xml:space="preserve"> the “natura</w:t>
      </w:r>
      <w:r w:rsidR="001D5599" w:rsidRPr="00F66094">
        <w:rPr>
          <w:rFonts w:ascii="Times New Roman" w:hAnsi="Times New Roman"/>
        </w:rPr>
        <w:t>l” world.  In anthropology, a great</w:t>
      </w:r>
      <w:r w:rsidR="00562B5C" w:rsidRPr="00F66094">
        <w:rPr>
          <w:rFonts w:ascii="Times New Roman" w:hAnsi="Times New Roman"/>
        </w:rPr>
        <w:t xml:space="preserve"> deal of theory and research has been devoted to qualifying or elaborating Schneider’s argument that overturned a century of previous research</w:t>
      </w:r>
      <w:r w:rsidR="005A4EF0" w:rsidRPr="00F66094">
        <w:rPr>
          <w:rFonts w:ascii="Times New Roman" w:hAnsi="Times New Roman"/>
        </w:rPr>
        <w:t xml:space="preserve"> (Carsten, 2004; </w:t>
      </w:r>
      <w:r w:rsidR="009B501B" w:rsidRPr="00F66094">
        <w:rPr>
          <w:rFonts w:ascii="Times New Roman" w:hAnsi="Times New Roman"/>
          <w:bCs/>
        </w:rPr>
        <w:t>Déchaux</w:t>
      </w:r>
      <w:r w:rsidR="005A4EF0" w:rsidRPr="00F66094">
        <w:rPr>
          <w:rFonts w:ascii="Times New Roman" w:hAnsi="Times New Roman"/>
        </w:rPr>
        <w:t>, 2014)</w:t>
      </w:r>
      <w:r w:rsidR="00562B5C" w:rsidRPr="00F66094">
        <w:rPr>
          <w:rFonts w:ascii="Times New Roman" w:hAnsi="Times New Roman"/>
        </w:rPr>
        <w:t>.</w:t>
      </w:r>
      <w:r w:rsidR="00545971" w:rsidRPr="00F66094">
        <w:rPr>
          <w:rFonts w:ascii="Times New Roman" w:hAnsi="Times New Roman"/>
        </w:rPr>
        <w:t xml:space="preserve">  </w:t>
      </w:r>
      <w:r w:rsidRPr="00F66094">
        <w:rPr>
          <w:rFonts w:ascii="Times New Roman" w:hAnsi="Times New Roman"/>
        </w:rPr>
        <w:t>During the 21</w:t>
      </w:r>
      <w:r w:rsidRPr="00F66094">
        <w:rPr>
          <w:rFonts w:ascii="Times New Roman" w:hAnsi="Times New Roman"/>
          <w:vertAlign w:val="superscript"/>
        </w:rPr>
        <w:t>st</w:t>
      </w:r>
      <w:r w:rsidRPr="00F66094">
        <w:rPr>
          <w:rFonts w:ascii="Times New Roman" w:hAnsi="Times New Roman"/>
        </w:rPr>
        <w:t xml:space="preserve"> </w:t>
      </w:r>
      <w:r w:rsidR="004975C9" w:rsidRPr="00F66094">
        <w:rPr>
          <w:rFonts w:ascii="Times New Roman" w:hAnsi="Times New Roman"/>
        </w:rPr>
        <w:t>century</w:t>
      </w:r>
      <w:r w:rsidR="00745332" w:rsidRPr="00F66094">
        <w:rPr>
          <w:rFonts w:ascii="Times New Roman" w:hAnsi="Times New Roman"/>
        </w:rPr>
        <w:t>, o</w:t>
      </w:r>
      <w:r w:rsidR="00545971" w:rsidRPr="00F66094">
        <w:rPr>
          <w:rFonts w:ascii="Times New Roman" w:hAnsi="Times New Roman"/>
        </w:rPr>
        <w:t xml:space="preserve">nly a small </w:t>
      </w:r>
      <w:r w:rsidR="00545971" w:rsidRPr="00F66094">
        <w:rPr>
          <w:rFonts w:ascii="Times New Roman" w:hAnsi="Times New Roman"/>
        </w:rPr>
        <w:lastRenderedPageBreak/>
        <w:t xml:space="preserve">number of </w:t>
      </w:r>
      <w:r w:rsidR="00745332" w:rsidRPr="00F66094">
        <w:rPr>
          <w:rFonts w:ascii="Times New Roman" w:hAnsi="Times New Roman"/>
        </w:rPr>
        <w:t>studies have appeared</w:t>
      </w:r>
      <w:r w:rsidR="00782EE3" w:rsidRPr="00F66094">
        <w:rPr>
          <w:rFonts w:ascii="Times New Roman" w:hAnsi="Times New Roman"/>
        </w:rPr>
        <w:t xml:space="preserve"> on the standard form of the family in</w:t>
      </w:r>
      <w:r w:rsidR="009C4DFE" w:rsidRPr="00F66094">
        <w:rPr>
          <w:rFonts w:ascii="Times New Roman" w:hAnsi="Times New Roman"/>
        </w:rPr>
        <w:t xml:space="preserve"> Western nations</w:t>
      </w:r>
      <w:r w:rsidR="00745332" w:rsidRPr="00F66094">
        <w:rPr>
          <w:rFonts w:ascii="Times New Roman" w:hAnsi="Times New Roman"/>
        </w:rPr>
        <w:t xml:space="preserve">.  </w:t>
      </w:r>
      <w:r w:rsidR="003131A1" w:rsidRPr="00F66094">
        <w:rPr>
          <w:rFonts w:ascii="Times New Roman" w:hAnsi="Times New Roman"/>
        </w:rPr>
        <w:t>(See, for example, Newman,</w:t>
      </w:r>
      <w:r w:rsidR="005B4918" w:rsidRPr="00F66094">
        <w:rPr>
          <w:rFonts w:ascii="Times New Roman" w:hAnsi="Times New Roman"/>
        </w:rPr>
        <w:t xml:space="preserve"> 2012</w:t>
      </w:r>
      <w:r w:rsidR="00692E9D" w:rsidRPr="00F66094">
        <w:rPr>
          <w:rFonts w:ascii="Times New Roman" w:hAnsi="Times New Roman"/>
        </w:rPr>
        <w:t>;</w:t>
      </w:r>
      <w:r w:rsidR="00692E9D" w:rsidRPr="00F66094">
        <w:rPr>
          <w:rFonts w:ascii="Times New Roman" w:eastAsia="Times New Roman" w:hAnsi="Times New Roman"/>
          <w:color w:val="333333"/>
          <w:shd w:val="clear" w:color="auto" w:fill="FFFFFF"/>
        </w:rPr>
        <w:t xml:space="preserve"> </w:t>
      </w:r>
      <w:r w:rsidR="00692E9D" w:rsidRPr="00F66094">
        <w:rPr>
          <w:rFonts w:ascii="Times New Roman" w:hAnsi="Times New Roman"/>
        </w:rPr>
        <w:t>Murphy, 2011).</w:t>
      </w:r>
      <w:r w:rsidR="0085184C" w:rsidRPr="00F66094">
        <w:rPr>
          <w:rFonts w:ascii="Times New Roman" w:hAnsi="Times New Roman"/>
        </w:rPr>
        <w:t xml:space="preserve"> Recently, however,</w:t>
      </w:r>
      <w:r w:rsidR="00397586" w:rsidRPr="00F66094">
        <w:rPr>
          <w:rFonts w:ascii="Times New Roman" w:hAnsi="Times New Roman"/>
        </w:rPr>
        <w:t xml:space="preserve"> there are</w:t>
      </w:r>
      <w:r w:rsidR="000435B4" w:rsidRPr="00F66094">
        <w:rPr>
          <w:rFonts w:ascii="Times New Roman" w:hAnsi="Times New Roman"/>
        </w:rPr>
        <w:t xml:space="preserve"> some</w:t>
      </w:r>
      <w:r w:rsidR="00782EE3" w:rsidRPr="00F66094">
        <w:rPr>
          <w:rFonts w:ascii="Times New Roman" w:hAnsi="Times New Roman"/>
        </w:rPr>
        <w:t xml:space="preserve"> </w:t>
      </w:r>
      <w:r w:rsidR="00582C66" w:rsidRPr="00F66094">
        <w:rPr>
          <w:rFonts w:ascii="Times New Roman" w:hAnsi="Times New Roman"/>
        </w:rPr>
        <w:t>ind</w:t>
      </w:r>
      <w:r w:rsidR="00782EE3" w:rsidRPr="00F66094">
        <w:rPr>
          <w:rFonts w:ascii="Times New Roman" w:hAnsi="Times New Roman"/>
        </w:rPr>
        <w:t xml:space="preserve">ications </w:t>
      </w:r>
      <w:r w:rsidR="00745332" w:rsidRPr="00F66094">
        <w:rPr>
          <w:rFonts w:ascii="Times New Roman" w:hAnsi="Times New Roman"/>
        </w:rPr>
        <w:t xml:space="preserve">within anthropology </w:t>
      </w:r>
      <w:r w:rsidR="00782EE3" w:rsidRPr="00F66094">
        <w:rPr>
          <w:rFonts w:ascii="Times New Roman" w:hAnsi="Times New Roman"/>
        </w:rPr>
        <w:t xml:space="preserve">of a growing interest </w:t>
      </w:r>
      <w:r w:rsidR="00397586" w:rsidRPr="00F66094">
        <w:rPr>
          <w:rFonts w:ascii="Times New Roman" w:hAnsi="Times New Roman"/>
        </w:rPr>
        <w:t>in newer form</w:t>
      </w:r>
      <w:r w:rsidR="00745332" w:rsidRPr="00F66094">
        <w:rPr>
          <w:rFonts w:ascii="Times New Roman" w:hAnsi="Times New Roman"/>
        </w:rPr>
        <w:t>s of the family</w:t>
      </w:r>
      <w:r w:rsidR="0085184C" w:rsidRPr="00F66094">
        <w:rPr>
          <w:rFonts w:ascii="Times New Roman" w:hAnsi="Times New Roman"/>
        </w:rPr>
        <w:t>,</w:t>
      </w:r>
      <w:r w:rsidR="00782EE3" w:rsidRPr="00F66094">
        <w:rPr>
          <w:rFonts w:ascii="Times New Roman" w:hAnsi="Times New Roman"/>
        </w:rPr>
        <w:t xml:space="preserve"> stimulated by the path</w:t>
      </w:r>
      <w:r w:rsidR="004975C9" w:rsidRPr="00F66094">
        <w:rPr>
          <w:rFonts w:ascii="Times New Roman" w:hAnsi="Times New Roman"/>
        </w:rPr>
        <w:t>-</w:t>
      </w:r>
      <w:r w:rsidR="00782EE3" w:rsidRPr="00F66094">
        <w:rPr>
          <w:rFonts w:ascii="Times New Roman" w:hAnsi="Times New Roman"/>
        </w:rPr>
        <w:t>breaking research on gay families conducted several decades ago by Kath Weston</w:t>
      </w:r>
      <w:r w:rsidR="00232A80" w:rsidRPr="00F66094">
        <w:rPr>
          <w:rFonts w:ascii="Times New Roman" w:hAnsi="Times New Roman"/>
        </w:rPr>
        <w:t xml:space="preserve"> (</w:t>
      </w:r>
      <w:r w:rsidR="003C4824" w:rsidRPr="00F66094">
        <w:rPr>
          <w:rFonts w:ascii="Times New Roman" w:hAnsi="Times New Roman"/>
        </w:rPr>
        <w:t>1991</w:t>
      </w:r>
      <w:r w:rsidR="00232A80" w:rsidRPr="00F66094">
        <w:rPr>
          <w:rFonts w:ascii="Times New Roman" w:hAnsi="Times New Roman"/>
        </w:rPr>
        <w:t>)</w:t>
      </w:r>
      <w:r w:rsidR="00397586" w:rsidRPr="00F66094">
        <w:rPr>
          <w:rFonts w:ascii="Times New Roman" w:hAnsi="Times New Roman"/>
        </w:rPr>
        <w:t xml:space="preserve">.  </w:t>
      </w:r>
      <w:r w:rsidR="003C4824" w:rsidRPr="00F66094">
        <w:rPr>
          <w:rFonts w:ascii="Times New Roman" w:hAnsi="Times New Roman"/>
        </w:rPr>
        <w:t>This burgeoning</w:t>
      </w:r>
      <w:r w:rsidR="00F51713" w:rsidRPr="00F66094">
        <w:rPr>
          <w:rFonts w:ascii="Times New Roman" w:hAnsi="Times New Roman"/>
        </w:rPr>
        <w:t xml:space="preserve"> body of research</w:t>
      </w:r>
      <w:r w:rsidR="00745332" w:rsidRPr="00F66094">
        <w:rPr>
          <w:rFonts w:ascii="Times New Roman" w:hAnsi="Times New Roman"/>
        </w:rPr>
        <w:t xml:space="preserve"> </w:t>
      </w:r>
      <w:r w:rsidRPr="00F66094">
        <w:rPr>
          <w:rFonts w:ascii="Times New Roman" w:hAnsi="Times New Roman"/>
        </w:rPr>
        <w:t xml:space="preserve">will be addressed in the second </w:t>
      </w:r>
      <w:r w:rsidR="00745332" w:rsidRPr="00F66094">
        <w:rPr>
          <w:rFonts w:ascii="Times New Roman" w:hAnsi="Times New Roman"/>
        </w:rPr>
        <w:t xml:space="preserve">paper that is currently in the works.  </w:t>
      </w:r>
    </w:p>
    <w:p w:rsidR="0046359E" w:rsidRPr="00F66094" w:rsidRDefault="0046359E" w:rsidP="00D91687">
      <w:pPr>
        <w:ind w:firstLine="720"/>
        <w:rPr>
          <w:rFonts w:ascii="Times New Roman" w:hAnsi="Times New Roman"/>
        </w:rPr>
      </w:pPr>
    </w:p>
    <w:p w:rsidR="0085184C" w:rsidRPr="00F66094" w:rsidRDefault="003C3414" w:rsidP="008A2978">
      <w:pPr>
        <w:outlineLvl w:val="0"/>
        <w:rPr>
          <w:rFonts w:ascii="Times New Roman" w:hAnsi="Times New Roman"/>
          <w:b/>
        </w:rPr>
      </w:pPr>
      <w:r w:rsidRPr="00F66094">
        <w:rPr>
          <w:rFonts w:ascii="Times New Roman" w:hAnsi="Times New Roman"/>
          <w:b/>
        </w:rPr>
        <w:t xml:space="preserve">A Brief History of Kinship </w:t>
      </w:r>
      <w:r w:rsidR="006F2565" w:rsidRPr="00F66094">
        <w:rPr>
          <w:rFonts w:ascii="Times New Roman" w:hAnsi="Times New Roman"/>
          <w:b/>
        </w:rPr>
        <w:t>Studies</w:t>
      </w:r>
      <w:r w:rsidR="00E47D49" w:rsidRPr="00F66094">
        <w:rPr>
          <w:rFonts w:ascii="Times New Roman" w:hAnsi="Times New Roman"/>
          <w:b/>
        </w:rPr>
        <w:t xml:space="preserve"> in the 20</w:t>
      </w:r>
      <w:r w:rsidR="00E47D49" w:rsidRPr="00F66094">
        <w:rPr>
          <w:rFonts w:ascii="Times New Roman" w:hAnsi="Times New Roman"/>
          <w:b/>
          <w:vertAlign w:val="superscript"/>
        </w:rPr>
        <w:t>th</w:t>
      </w:r>
      <w:r w:rsidR="00E47D49" w:rsidRPr="00F66094">
        <w:rPr>
          <w:rFonts w:ascii="Times New Roman" w:hAnsi="Times New Roman"/>
          <w:b/>
        </w:rPr>
        <w:t xml:space="preserve"> Century</w:t>
      </w:r>
    </w:p>
    <w:p w:rsidR="00A86ADC" w:rsidRPr="00F66094" w:rsidRDefault="00FE70B0" w:rsidP="001F5567">
      <w:pPr>
        <w:rPr>
          <w:rFonts w:ascii="Times New Roman" w:hAnsi="Times New Roman"/>
        </w:rPr>
      </w:pPr>
      <w:r w:rsidRPr="00F66094">
        <w:rPr>
          <w:rFonts w:ascii="Times New Roman" w:hAnsi="Times New Roman"/>
        </w:rPr>
        <w:t xml:space="preserve">     </w:t>
      </w:r>
      <w:r w:rsidR="001F5567" w:rsidRPr="00F66094">
        <w:rPr>
          <w:rFonts w:ascii="Times New Roman" w:hAnsi="Times New Roman"/>
        </w:rPr>
        <w:t xml:space="preserve">        </w:t>
      </w:r>
      <w:r w:rsidR="0046359E" w:rsidRPr="00F66094">
        <w:rPr>
          <w:rFonts w:ascii="Times New Roman" w:hAnsi="Times New Roman"/>
        </w:rPr>
        <w:t xml:space="preserve">In the middle of the 20th </w:t>
      </w:r>
      <w:r w:rsidR="00F604D7" w:rsidRPr="00F66094">
        <w:rPr>
          <w:rFonts w:ascii="Times New Roman" w:hAnsi="Times New Roman"/>
        </w:rPr>
        <w:t>century</w:t>
      </w:r>
      <w:r w:rsidR="0046359E" w:rsidRPr="00F66094">
        <w:rPr>
          <w:rFonts w:ascii="Times New Roman" w:hAnsi="Times New Roman"/>
        </w:rPr>
        <w:t>, the study of kinship in post-industrial societies was</w:t>
      </w:r>
      <w:r w:rsidR="00D931B2" w:rsidRPr="00F66094">
        <w:rPr>
          <w:rFonts w:ascii="Times New Roman" w:hAnsi="Times New Roman"/>
        </w:rPr>
        <w:t xml:space="preserve"> </w:t>
      </w:r>
      <w:r w:rsidR="00372B09" w:rsidRPr="00F66094">
        <w:rPr>
          <w:rFonts w:ascii="Times New Roman" w:hAnsi="Times New Roman"/>
        </w:rPr>
        <w:t>a “hot”</w:t>
      </w:r>
      <w:r w:rsidR="00F07526" w:rsidRPr="00F66094">
        <w:rPr>
          <w:rFonts w:ascii="Times New Roman" w:hAnsi="Times New Roman"/>
        </w:rPr>
        <w:t xml:space="preserve"> topic in the sociology of the family</w:t>
      </w:r>
      <w:r w:rsidR="00D931B2" w:rsidRPr="00F66094">
        <w:rPr>
          <w:rFonts w:ascii="Times New Roman" w:hAnsi="Times New Roman"/>
        </w:rPr>
        <w:t>, judging by the attention given to it in theoretical discussions and empirical research</w:t>
      </w:r>
      <w:r w:rsidR="00596AEE" w:rsidRPr="00F66094">
        <w:rPr>
          <w:rFonts w:ascii="Times New Roman" w:hAnsi="Times New Roman"/>
        </w:rPr>
        <w:t xml:space="preserve"> (Zeldich, 1964;</w:t>
      </w:r>
      <w:r w:rsidR="00596AEE" w:rsidRPr="00F66094">
        <w:rPr>
          <w:rFonts w:ascii="Times New Roman" w:hAnsi="Times New Roman"/>
          <w:color w:val="FF0000"/>
        </w:rPr>
        <w:t xml:space="preserve"> </w:t>
      </w:r>
      <w:r w:rsidR="00596AEE" w:rsidRPr="00F66094">
        <w:rPr>
          <w:rFonts w:ascii="Times New Roman" w:hAnsi="Times New Roman"/>
        </w:rPr>
        <w:t>Farber, 1966</w:t>
      </w:r>
      <w:r w:rsidR="00372B09" w:rsidRPr="00F66094">
        <w:rPr>
          <w:rFonts w:ascii="Times New Roman" w:hAnsi="Times New Roman"/>
        </w:rPr>
        <w:t>)</w:t>
      </w:r>
      <w:r w:rsidR="00425A42" w:rsidRPr="00F66094">
        <w:rPr>
          <w:rFonts w:ascii="Times New Roman" w:hAnsi="Times New Roman"/>
        </w:rPr>
        <w:t>.</w:t>
      </w:r>
      <w:r w:rsidR="006E2576" w:rsidRPr="00F66094">
        <w:rPr>
          <w:rFonts w:ascii="Times New Roman" w:hAnsi="Times New Roman"/>
        </w:rPr>
        <w:t xml:space="preserve">  </w:t>
      </w:r>
      <w:r w:rsidR="00EA30DC" w:rsidRPr="00F66094">
        <w:rPr>
          <w:rFonts w:ascii="Times New Roman" w:hAnsi="Times New Roman"/>
        </w:rPr>
        <w:t>K</w:t>
      </w:r>
      <w:r w:rsidR="0038657D" w:rsidRPr="00F66094">
        <w:rPr>
          <w:rFonts w:ascii="Times New Roman" w:hAnsi="Times New Roman"/>
        </w:rPr>
        <w:t>inship</w:t>
      </w:r>
      <w:r w:rsidR="00EA30DC" w:rsidRPr="00F66094">
        <w:rPr>
          <w:rFonts w:ascii="Times New Roman" w:hAnsi="Times New Roman"/>
        </w:rPr>
        <w:t xml:space="preserve"> research on</w:t>
      </w:r>
      <w:r w:rsidR="0038657D" w:rsidRPr="00F66094">
        <w:rPr>
          <w:rFonts w:ascii="Times New Roman" w:hAnsi="Times New Roman"/>
        </w:rPr>
        <w:t xml:space="preserve"> contemporary, p</w:t>
      </w:r>
      <w:r w:rsidR="00EA30DC" w:rsidRPr="00F66094">
        <w:rPr>
          <w:rFonts w:ascii="Times New Roman" w:hAnsi="Times New Roman"/>
        </w:rPr>
        <w:t xml:space="preserve">ost-industrial societies has its roots in </w:t>
      </w:r>
      <w:r w:rsidR="00FB238A" w:rsidRPr="00F66094">
        <w:rPr>
          <w:rFonts w:ascii="Times New Roman" w:hAnsi="Times New Roman"/>
        </w:rPr>
        <w:t>the writin</w:t>
      </w:r>
      <w:r w:rsidR="00A86ADC" w:rsidRPr="00F66094">
        <w:rPr>
          <w:rFonts w:ascii="Times New Roman" w:hAnsi="Times New Roman"/>
        </w:rPr>
        <w:t>gs of 19</w:t>
      </w:r>
      <w:r w:rsidR="00A86ADC" w:rsidRPr="00F66094">
        <w:rPr>
          <w:rFonts w:ascii="Times New Roman" w:hAnsi="Times New Roman"/>
          <w:vertAlign w:val="superscript"/>
        </w:rPr>
        <w:t>th</w:t>
      </w:r>
      <w:r w:rsidR="00A86ADC" w:rsidRPr="00F66094">
        <w:rPr>
          <w:rFonts w:ascii="Times New Roman" w:hAnsi="Times New Roman"/>
        </w:rPr>
        <w:t xml:space="preserve"> and early 20</w:t>
      </w:r>
      <w:r w:rsidR="00A86ADC" w:rsidRPr="00F66094">
        <w:rPr>
          <w:rFonts w:ascii="Times New Roman" w:hAnsi="Times New Roman"/>
          <w:vertAlign w:val="superscript"/>
        </w:rPr>
        <w:t>th</w:t>
      </w:r>
      <w:r w:rsidR="00A86ADC" w:rsidRPr="00F66094">
        <w:rPr>
          <w:rFonts w:ascii="Times New Roman" w:hAnsi="Times New Roman"/>
        </w:rPr>
        <w:t xml:space="preserve"> </w:t>
      </w:r>
      <w:r w:rsidR="00F604D7" w:rsidRPr="00F66094">
        <w:rPr>
          <w:rFonts w:ascii="Times New Roman" w:hAnsi="Times New Roman"/>
        </w:rPr>
        <w:t xml:space="preserve">century </w:t>
      </w:r>
      <w:r w:rsidR="00FB238A" w:rsidRPr="00F66094">
        <w:rPr>
          <w:rFonts w:ascii="Times New Roman" w:hAnsi="Times New Roman"/>
        </w:rPr>
        <w:t>social</w:t>
      </w:r>
      <w:r w:rsidR="008E7A75" w:rsidRPr="00F66094">
        <w:rPr>
          <w:rFonts w:ascii="Times New Roman" w:hAnsi="Times New Roman"/>
        </w:rPr>
        <w:t xml:space="preserve"> theorists such as Durkhei</w:t>
      </w:r>
      <w:r w:rsidR="00DF48B9" w:rsidRPr="00F66094">
        <w:rPr>
          <w:rFonts w:ascii="Times New Roman" w:hAnsi="Times New Roman"/>
        </w:rPr>
        <w:t>m, Engels</w:t>
      </w:r>
      <w:r w:rsidR="00D931B2" w:rsidRPr="00F66094">
        <w:rPr>
          <w:rFonts w:ascii="Times New Roman" w:hAnsi="Times New Roman"/>
        </w:rPr>
        <w:t>,</w:t>
      </w:r>
      <w:r w:rsidR="00232A80" w:rsidRPr="00F66094">
        <w:rPr>
          <w:rFonts w:ascii="Times New Roman" w:hAnsi="Times New Roman"/>
        </w:rPr>
        <w:t xml:space="preserve"> Le</w:t>
      </w:r>
      <w:r w:rsidR="0038657D" w:rsidRPr="00F66094">
        <w:rPr>
          <w:rFonts w:ascii="Times New Roman" w:hAnsi="Times New Roman"/>
        </w:rPr>
        <w:t>Play,</w:t>
      </w:r>
      <w:r w:rsidR="00D931B2" w:rsidRPr="00F66094">
        <w:rPr>
          <w:rFonts w:ascii="Times New Roman" w:hAnsi="Times New Roman"/>
        </w:rPr>
        <w:t xml:space="preserve"> among others</w:t>
      </w:r>
      <w:r w:rsidR="00A86ADC" w:rsidRPr="00F66094">
        <w:rPr>
          <w:rFonts w:ascii="Times New Roman" w:hAnsi="Times New Roman"/>
        </w:rPr>
        <w:t>,</w:t>
      </w:r>
      <w:r w:rsidR="0038657D" w:rsidRPr="00F66094">
        <w:rPr>
          <w:rFonts w:ascii="Times New Roman" w:hAnsi="Times New Roman"/>
        </w:rPr>
        <w:t xml:space="preserve"> who</w:t>
      </w:r>
      <w:r w:rsidR="00A86ADC" w:rsidRPr="00F66094">
        <w:rPr>
          <w:rFonts w:ascii="Times New Roman" w:hAnsi="Times New Roman"/>
        </w:rPr>
        <w:t xml:space="preserve"> first</w:t>
      </w:r>
      <w:r w:rsidR="0038657D" w:rsidRPr="00F66094">
        <w:rPr>
          <w:rFonts w:ascii="Times New Roman" w:hAnsi="Times New Roman"/>
        </w:rPr>
        <w:t xml:space="preserve"> speculated about</w:t>
      </w:r>
      <w:r w:rsidR="00FB238A" w:rsidRPr="00F66094">
        <w:rPr>
          <w:rFonts w:ascii="Times New Roman" w:hAnsi="Times New Roman"/>
        </w:rPr>
        <w:t xml:space="preserve"> how kinship systems changed as societies </w:t>
      </w:r>
      <w:r w:rsidR="00F604D7" w:rsidRPr="00F66094">
        <w:rPr>
          <w:rFonts w:ascii="Times New Roman" w:hAnsi="Times New Roman"/>
        </w:rPr>
        <w:t xml:space="preserve">became </w:t>
      </w:r>
      <w:r w:rsidR="00FB238A" w:rsidRPr="00F66094">
        <w:rPr>
          <w:rFonts w:ascii="Times New Roman" w:hAnsi="Times New Roman"/>
        </w:rPr>
        <w:t>more co</w:t>
      </w:r>
      <w:r w:rsidR="00474699" w:rsidRPr="00F66094">
        <w:rPr>
          <w:rFonts w:ascii="Times New Roman" w:hAnsi="Times New Roman"/>
        </w:rPr>
        <w:t>mplex and</w:t>
      </w:r>
      <w:r w:rsidR="00FB238A" w:rsidRPr="00F66094">
        <w:rPr>
          <w:rFonts w:ascii="Times New Roman" w:hAnsi="Times New Roman"/>
        </w:rPr>
        <w:t xml:space="preserve"> </w:t>
      </w:r>
      <w:r w:rsidR="00474699" w:rsidRPr="00F66094">
        <w:rPr>
          <w:rFonts w:ascii="Times New Roman" w:hAnsi="Times New Roman"/>
        </w:rPr>
        <w:t xml:space="preserve">a variety of </w:t>
      </w:r>
      <w:r w:rsidR="00FB238A" w:rsidRPr="00F66094">
        <w:rPr>
          <w:rFonts w:ascii="Times New Roman" w:hAnsi="Times New Roman"/>
        </w:rPr>
        <w:t>institutions</w:t>
      </w:r>
      <w:r w:rsidR="00474699" w:rsidRPr="00F66094">
        <w:rPr>
          <w:rFonts w:ascii="Times New Roman" w:hAnsi="Times New Roman"/>
        </w:rPr>
        <w:t xml:space="preserve"> were devised to manage</w:t>
      </w:r>
      <w:r w:rsidR="00D931B2" w:rsidRPr="00F66094">
        <w:rPr>
          <w:rFonts w:ascii="Times New Roman" w:hAnsi="Times New Roman"/>
        </w:rPr>
        <w:t xml:space="preserve"> activities that had</w:t>
      </w:r>
      <w:r w:rsidR="00A86ADC" w:rsidRPr="00F66094">
        <w:rPr>
          <w:rFonts w:ascii="Times New Roman" w:hAnsi="Times New Roman"/>
        </w:rPr>
        <w:t xml:space="preserve"> formerly</w:t>
      </w:r>
      <w:r w:rsidR="00D931B2" w:rsidRPr="00F66094">
        <w:rPr>
          <w:rFonts w:ascii="Times New Roman" w:hAnsi="Times New Roman"/>
        </w:rPr>
        <w:t xml:space="preserve"> been</w:t>
      </w:r>
      <w:r w:rsidR="00FB238A" w:rsidRPr="00F66094">
        <w:rPr>
          <w:rFonts w:ascii="Times New Roman" w:hAnsi="Times New Roman"/>
        </w:rPr>
        <w:t xml:space="preserve"> re</w:t>
      </w:r>
      <w:r w:rsidR="00D931B2" w:rsidRPr="00F66094">
        <w:rPr>
          <w:rFonts w:ascii="Times New Roman" w:hAnsi="Times New Roman"/>
        </w:rPr>
        <w:t>gulated by</w:t>
      </w:r>
      <w:r w:rsidR="00DF48B9" w:rsidRPr="00F66094">
        <w:rPr>
          <w:rFonts w:ascii="Times New Roman" w:hAnsi="Times New Roman"/>
        </w:rPr>
        <w:t xml:space="preserve"> family</w:t>
      </w:r>
      <w:r w:rsidR="00596AEE" w:rsidRPr="00F66094">
        <w:rPr>
          <w:rFonts w:ascii="Times New Roman" w:hAnsi="Times New Roman"/>
        </w:rPr>
        <w:t xml:space="preserve"> practice</w:t>
      </w:r>
      <w:r w:rsidR="00D931B2" w:rsidRPr="00F66094">
        <w:rPr>
          <w:rFonts w:ascii="Times New Roman" w:hAnsi="Times New Roman"/>
        </w:rPr>
        <w:t>s</w:t>
      </w:r>
      <w:r w:rsidR="00DF48B9" w:rsidRPr="00F66094">
        <w:rPr>
          <w:rFonts w:ascii="Times New Roman" w:hAnsi="Times New Roman"/>
        </w:rPr>
        <w:t xml:space="preserve"> in simpler</w:t>
      </w:r>
      <w:r w:rsidR="00A86ADC" w:rsidRPr="00F66094">
        <w:rPr>
          <w:rFonts w:ascii="Times New Roman" w:hAnsi="Times New Roman"/>
        </w:rPr>
        <w:t>, agrarian</w:t>
      </w:r>
      <w:r w:rsidR="00DF48B9" w:rsidRPr="00F66094">
        <w:rPr>
          <w:rFonts w:ascii="Times New Roman" w:hAnsi="Times New Roman"/>
        </w:rPr>
        <w:t xml:space="preserve"> societies</w:t>
      </w:r>
      <w:r w:rsidR="00FB238A" w:rsidRPr="00F66094">
        <w:rPr>
          <w:rFonts w:ascii="Times New Roman" w:hAnsi="Times New Roman"/>
        </w:rPr>
        <w:t xml:space="preserve">. </w:t>
      </w:r>
      <w:r w:rsidR="0038657D" w:rsidRPr="00F66094">
        <w:rPr>
          <w:rFonts w:ascii="Times New Roman" w:hAnsi="Times New Roman"/>
        </w:rPr>
        <w:t xml:space="preserve"> </w:t>
      </w:r>
      <w:r w:rsidR="00474699" w:rsidRPr="00F66094">
        <w:rPr>
          <w:rFonts w:ascii="Times New Roman" w:hAnsi="Times New Roman"/>
        </w:rPr>
        <w:t>Broad</w:t>
      </w:r>
      <w:r w:rsidR="00A86ADC" w:rsidRPr="00F66094">
        <w:rPr>
          <w:rFonts w:ascii="Times New Roman" w:hAnsi="Times New Roman"/>
        </w:rPr>
        <w:t xml:space="preserve"> agreement</w:t>
      </w:r>
      <w:r w:rsidR="00474699" w:rsidRPr="00F66094">
        <w:rPr>
          <w:rFonts w:ascii="Times New Roman" w:hAnsi="Times New Roman"/>
        </w:rPr>
        <w:t xml:space="preserve"> existed</w:t>
      </w:r>
      <w:r w:rsidR="00A86ADC" w:rsidRPr="00F66094">
        <w:rPr>
          <w:rFonts w:ascii="Times New Roman" w:hAnsi="Times New Roman"/>
        </w:rPr>
        <w:t xml:space="preserve"> </w:t>
      </w:r>
      <w:r w:rsidR="00DF48B9" w:rsidRPr="00F66094">
        <w:rPr>
          <w:rFonts w:ascii="Times New Roman" w:hAnsi="Times New Roman"/>
        </w:rPr>
        <w:t>that</w:t>
      </w:r>
      <w:r w:rsidR="008657C6" w:rsidRPr="00F66094">
        <w:rPr>
          <w:rFonts w:ascii="Times New Roman" w:hAnsi="Times New Roman"/>
        </w:rPr>
        <w:t xml:space="preserve"> kinsh</w:t>
      </w:r>
      <w:r w:rsidR="00DF48B9" w:rsidRPr="00F66094">
        <w:rPr>
          <w:rFonts w:ascii="Times New Roman" w:hAnsi="Times New Roman"/>
        </w:rPr>
        <w:t xml:space="preserve">ip systems </w:t>
      </w:r>
      <w:r w:rsidR="00D931B2" w:rsidRPr="00F66094">
        <w:rPr>
          <w:rFonts w:ascii="Times New Roman" w:hAnsi="Times New Roman"/>
        </w:rPr>
        <w:t xml:space="preserve">gradually </w:t>
      </w:r>
      <w:r w:rsidR="00A86ADC" w:rsidRPr="00F66094">
        <w:rPr>
          <w:rFonts w:ascii="Times New Roman" w:hAnsi="Times New Roman"/>
        </w:rPr>
        <w:t>became simpler</w:t>
      </w:r>
      <w:r w:rsidR="00474699" w:rsidRPr="00F66094">
        <w:rPr>
          <w:rFonts w:ascii="Times New Roman" w:hAnsi="Times New Roman"/>
        </w:rPr>
        <w:t>, less e</w:t>
      </w:r>
      <w:r w:rsidR="001F5567" w:rsidRPr="00F66094">
        <w:rPr>
          <w:rFonts w:ascii="Times New Roman" w:hAnsi="Times New Roman"/>
        </w:rPr>
        <w:t>ssential as support systems as</w:t>
      </w:r>
      <w:r w:rsidR="00FB238A" w:rsidRPr="00F66094">
        <w:rPr>
          <w:rFonts w:ascii="Times New Roman" w:hAnsi="Times New Roman"/>
        </w:rPr>
        <w:t xml:space="preserve"> societies moved from </w:t>
      </w:r>
      <w:r w:rsidR="008657C6" w:rsidRPr="00F66094">
        <w:rPr>
          <w:rFonts w:ascii="Times New Roman" w:hAnsi="Times New Roman"/>
        </w:rPr>
        <w:t xml:space="preserve">an </w:t>
      </w:r>
      <w:r w:rsidR="00A86ADC" w:rsidRPr="00F66094">
        <w:rPr>
          <w:rFonts w:ascii="Times New Roman" w:hAnsi="Times New Roman"/>
        </w:rPr>
        <w:t>agricultural</w:t>
      </w:r>
      <w:r w:rsidR="00FB238A" w:rsidRPr="00F66094">
        <w:rPr>
          <w:rFonts w:ascii="Times New Roman" w:hAnsi="Times New Roman"/>
        </w:rPr>
        <w:t xml:space="preserve"> to</w:t>
      </w:r>
      <w:r w:rsidR="00DF48B9" w:rsidRPr="00F66094">
        <w:rPr>
          <w:rFonts w:ascii="Times New Roman" w:hAnsi="Times New Roman"/>
        </w:rPr>
        <w:t xml:space="preserve"> an industrial base</w:t>
      </w:r>
      <w:r w:rsidR="00FB238A" w:rsidRPr="00F66094">
        <w:rPr>
          <w:rFonts w:ascii="Times New Roman" w:hAnsi="Times New Roman"/>
        </w:rPr>
        <w:t xml:space="preserve">. </w:t>
      </w:r>
      <w:r w:rsidR="008657C6" w:rsidRPr="00F66094">
        <w:rPr>
          <w:rFonts w:ascii="Times New Roman" w:hAnsi="Times New Roman"/>
        </w:rPr>
        <w:t xml:space="preserve"> A </w:t>
      </w:r>
      <w:r w:rsidR="0038657D" w:rsidRPr="00F66094">
        <w:rPr>
          <w:rFonts w:ascii="Times New Roman" w:hAnsi="Times New Roman"/>
        </w:rPr>
        <w:t xml:space="preserve">rural </w:t>
      </w:r>
      <w:r w:rsidR="00A86ADC" w:rsidRPr="00F66094">
        <w:rPr>
          <w:rFonts w:ascii="Times New Roman" w:hAnsi="Times New Roman"/>
        </w:rPr>
        <w:t>past was largely assumed</w:t>
      </w:r>
      <w:r w:rsidR="00DF48B9" w:rsidRPr="00F66094">
        <w:rPr>
          <w:rFonts w:ascii="Times New Roman" w:hAnsi="Times New Roman"/>
        </w:rPr>
        <w:t xml:space="preserve"> </w:t>
      </w:r>
      <w:r w:rsidR="008657C6" w:rsidRPr="00F66094">
        <w:rPr>
          <w:rFonts w:ascii="Times New Roman" w:hAnsi="Times New Roman"/>
        </w:rPr>
        <w:t xml:space="preserve">when the </w:t>
      </w:r>
      <w:r w:rsidR="00D931B2" w:rsidRPr="00F66094">
        <w:rPr>
          <w:rFonts w:ascii="Times New Roman" w:hAnsi="Times New Roman"/>
        </w:rPr>
        <w:t>patriarchal</w:t>
      </w:r>
      <w:r w:rsidR="00DB19CD" w:rsidRPr="00F66094">
        <w:rPr>
          <w:rFonts w:ascii="Times New Roman" w:hAnsi="Times New Roman"/>
        </w:rPr>
        <w:t xml:space="preserve"> </w:t>
      </w:r>
      <w:r w:rsidR="008657C6" w:rsidRPr="00F66094">
        <w:rPr>
          <w:rFonts w:ascii="Times New Roman" w:hAnsi="Times New Roman"/>
        </w:rPr>
        <w:t>family was the dominant institution that provided ed</w:t>
      </w:r>
      <w:r w:rsidR="00A86ADC" w:rsidRPr="00F66094">
        <w:rPr>
          <w:rFonts w:ascii="Times New Roman" w:hAnsi="Times New Roman"/>
        </w:rPr>
        <w:t>ucation, more education,</w:t>
      </w:r>
      <w:r w:rsidR="0038657D" w:rsidRPr="00F66094">
        <w:rPr>
          <w:rFonts w:ascii="Times New Roman" w:hAnsi="Times New Roman"/>
        </w:rPr>
        <w:t xml:space="preserve"> and employment</w:t>
      </w:r>
      <w:r w:rsidR="00D931B2" w:rsidRPr="00F66094">
        <w:rPr>
          <w:rFonts w:ascii="Times New Roman" w:hAnsi="Times New Roman"/>
        </w:rPr>
        <w:t>.  A burgeoning histori</w:t>
      </w:r>
      <w:r w:rsidR="00474699" w:rsidRPr="00F66094">
        <w:rPr>
          <w:rFonts w:ascii="Times New Roman" w:hAnsi="Times New Roman"/>
        </w:rPr>
        <w:t>cal literature demonstrated</w:t>
      </w:r>
      <w:r w:rsidR="00D931B2" w:rsidRPr="00F66094">
        <w:rPr>
          <w:rFonts w:ascii="Times New Roman" w:hAnsi="Times New Roman"/>
        </w:rPr>
        <w:t xml:space="preserve"> that early American practices gave enormous</w:t>
      </w:r>
      <w:r w:rsidR="00F06675" w:rsidRPr="00F66094">
        <w:rPr>
          <w:rFonts w:ascii="Times New Roman" w:hAnsi="Times New Roman"/>
        </w:rPr>
        <w:t xml:space="preserve"> authority to elders and fathers to make decisions for women, children and youth</w:t>
      </w:r>
      <w:r w:rsidR="00DB34BF" w:rsidRPr="00F66094">
        <w:rPr>
          <w:rFonts w:ascii="Times New Roman" w:hAnsi="Times New Roman"/>
        </w:rPr>
        <w:t>,</w:t>
      </w:r>
      <w:r w:rsidR="0080493A" w:rsidRPr="00F66094">
        <w:rPr>
          <w:rFonts w:ascii="Times New Roman" w:hAnsi="Times New Roman"/>
        </w:rPr>
        <w:t xml:space="preserve"> particularly in New England</w:t>
      </w:r>
      <w:r w:rsidR="00D931B2" w:rsidRPr="00F66094">
        <w:rPr>
          <w:rFonts w:ascii="Times New Roman" w:hAnsi="Times New Roman"/>
        </w:rPr>
        <w:t xml:space="preserve"> (Demos,</w:t>
      </w:r>
      <w:r w:rsidR="00DB34BF" w:rsidRPr="00F66094">
        <w:rPr>
          <w:rFonts w:ascii="Times New Roman" w:hAnsi="Times New Roman"/>
        </w:rPr>
        <w:t xml:space="preserve"> </w:t>
      </w:r>
      <w:r w:rsidR="00596AEE" w:rsidRPr="00F66094">
        <w:rPr>
          <w:rFonts w:ascii="Times New Roman" w:hAnsi="Times New Roman"/>
        </w:rPr>
        <w:t>1970</w:t>
      </w:r>
      <w:r w:rsidR="00D931B2" w:rsidRPr="00F66094">
        <w:rPr>
          <w:rFonts w:ascii="Times New Roman" w:hAnsi="Times New Roman"/>
        </w:rPr>
        <w:t>;</w:t>
      </w:r>
      <w:r w:rsidR="005311B3" w:rsidRPr="00F66094">
        <w:rPr>
          <w:rFonts w:ascii="Times New Roman" w:hAnsi="Times New Roman"/>
        </w:rPr>
        <w:t xml:space="preserve"> </w:t>
      </w:r>
      <w:r w:rsidR="00D31D9D" w:rsidRPr="00F66094">
        <w:rPr>
          <w:rFonts w:ascii="Times New Roman" w:hAnsi="Times New Roman"/>
        </w:rPr>
        <w:t>Gordon, 1978</w:t>
      </w:r>
      <w:r w:rsidR="00D931B2" w:rsidRPr="00F66094">
        <w:rPr>
          <w:rFonts w:ascii="Times New Roman" w:hAnsi="Times New Roman"/>
        </w:rPr>
        <w:t>)</w:t>
      </w:r>
      <w:r w:rsidR="00DB34BF" w:rsidRPr="00F66094">
        <w:rPr>
          <w:rFonts w:ascii="Times New Roman" w:hAnsi="Times New Roman"/>
        </w:rPr>
        <w:t>.</w:t>
      </w:r>
      <w:r w:rsidR="008657C6" w:rsidRPr="00F66094">
        <w:rPr>
          <w:rFonts w:ascii="Times New Roman" w:hAnsi="Times New Roman"/>
        </w:rPr>
        <w:t xml:space="preserve">  </w:t>
      </w:r>
    </w:p>
    <w:p w:rsidR="006E2576" w:rsidRPr="00F66094" w:rsidRDefault="008657C6" w:rsidP="00A86ADC">
      <w:pPr>
        <w:ind w:firstLine="720"/>
        <w:rPr>
          <w:rFonts w:ascii="Times New Roman" w:hAnsi="Times New Roman"/>
        </w:rPr>
      </w:pPr>
      <w:r w:rsidRPr="00F66094">
        <w:rPr>
          <w:rFonts w:ascii="Times New Roman" w:hAnsi="Times New Roman"/>
        </w:rPr>
        <w:t>Industrialization disrupted family control</w:t>
      </w:r>
      <w:r w:rsidR="00F06675" w:rsidRPr="00F66094">
        <w:rPr>
          <w:rFonts w:ascii="Times New Roman" w:hAnsi="Times New Roman"/>
        </w:rPr>
        <w:t xml:space="preserve"> </w:t>
      </w:r>
      <w:r w:rsidR="00DB34BF" w:rsidRPr="00F66094">
        <w:rPr>
          <w:rFonts w:ascii="Times New Roman" w:hAnsi="Times New Roman"/>
        </w:rPr>
        <w:t xml:space="preserve">with </w:t>
      </w:r>
      <w:r w:rsidR="00372B09" w:rsidRPr="00F66094">
        <w:rPr>
          <w:rFonts w:ascii="Times New Roman" w:hAnsi="Times New Roman"/>
        </w:rPr>
        <w:t>the emergence of a job economy,</w:t>
      </w:r>
      <w:r w:rsidRPr="00F66094">
        <w:rPr>
          <w:rFonts w:ascii="Times New Roman" w:hAnsi="Times New Roman"/>
        </w:rPr>
        <w:t xml:space="preserve"> un</w:t>
      </w:r>
      <w:r w:rsidR="00372B09" w:rsidRPr="00F66094">
        <w:rPr>
          <w:rFonts w:ascii="Times New Roman" w:hAnsi="Times New Roman"/>
        </w:rPr>
        <w:t>dermining</w:t>
      </w:r>
      <w:r w:rsidRPr="00F66094">
        <w:rPr>
          <w:rFonts w:ascii="Times New Roman" w:hAnsi="Times New Roman"/>
        </w:rPr>
        <w:t xml:space="preserve"> the powe</w:t>
      </w:r>
      <w:r w:rsidR="00372B09" w:rsidRPr="00F66094">
        <w:rPr>
          <w:rFonts w:ascii="Times New Roman" w:hAnsi="Times New Roman"/>
        </w:rPr>
        <w:t>r of elders to exert their influence</w:t>
      </w:r>
      <w:r w:rsidRPr="00F66094">
        <w:rPr>
          <w:rFonts w:ascii="Times New Roman" w:hAnsi="Times New Roman"/>
        </w:rPr>
        <w:t xml:space="preserve"> over the young</w:t>
      </w:r>
      <w:r w:rsidR="00372B09" w:rsidRPr="00F66094">
        <w:rPr>
          <w:rFonts w:ascii="Times New Roman" w:hAnsi="Times New Roman"/>
        </w:rPr>
        <w:t>.  This change, fam</w:t>
      </w:r>
      <w:r w:rsidR="00DF48B9" w:rsidRPr="00F66094">
        <w:rPr>
          <w:rFonts w:ascii="Times New Roman" w:hAnsi="Times New Roman"/>
        </w:rPr>
        <w:t>ily theorists believed, resulted</w:t>
      </w:r>
      <w:r w:rsidRPr="00F66094">
        <w:rPr>
          <w:rFonts w:ascii="Times New Roman" w:hAnsi="Times New Roman"/>
        </w:rPr>
        <w:t xml:space="preserve"> </w:t>
      </w:r>
      <w:r w:rsidR="00DB34BF" w:rsidRPr="00F66094">
        <w:rPr>
          <w:rFonts w:ascii="Times New Roman" w:hAnsi="Times New Roman"/>
        </w:rPr>
        <w:t xml:space="preserve">in </w:t>
      </w:r>
      <w:r w:rsidRPr="00F66094">
        <w:rPr>
          <w:rFonts w:ascii="Times New Roman" w:hAnsi="Times New Roman"/>
        </w:rPr>
        <w:t>a simpler family form</w:t>
      </w:r>
      <w:r w:rsidR="00372B09" w:rsidRPr="00F66094">
        <w:rPr>
          <w:rFonts w:ascii="Times New Roman" w:hAnsi="Times New Roman"/>
        </w:rPr>
        <w:t xml:space="preserve">--- a “nuclear” arrangement of </w:t>
      </w:r>
      <w:r w:rsidR="005311B3" w:rsidRPr="00F66094">
        <w:rPr>
          <w:rFonts w:ascii="Times New Roman" w:hAnsi="Times New Roman"/>
        </w:rPr>
        <w:t xml:space="preserve">two biological </w:t>
      </w:r>
      <w:r w:rsidR="00372B09" w:rsidRPr="00F66094">
        <w:rPr>
          <w:rFonts w:ascii="Times New Roman" w:hAnsi="Times New Roman"/>
        </w:rPr>
        <w:t>parents and their offspring,</w:t>
      </w:r>
      <w:r w:rsidR="00C244F9" w:rsidRPr="00F66094">
        <w:rPr>
          <w:rFonts w:ascii="Times New Roman" w:hAnsi="Times New Roman"/>
        </w:rPr>
        <w:t xml:space="preserve"> largely outside of the influence and support</w:t>
      </w:r>
      <w:r w:rsidRPr="00F66094">
        <w:rPr>
          <w:rFonts w:ascii="Times New Roman" w:hAnsi="Times New Roman"/>
        </w:rPr>
        <w:t xml:space="preserve"> of extended kin</w:t>
      </w:r>
      <w:r w:rsidR="00FD03F2" w:rsidRPr="00F66094">
        <w:rPr>
          <w:rFonts w:ascii="Times New Roman" w:hAnsi="Times New Roman"/>
        </w:rPr>
        <w:t xml:space="preserve"> (</w:t>
      </w:r>
      <w:r w:rsidR="005311B3" w:rsidRPr="00F66094">
        <w:rPr>
          <w:rFonts w:ascii="Times New Roman" w:hAnsi="Times New Roman"/>
        </w:rPr>
        <w:t>Goode, 1965</w:t>
      </w:r>
      <w:r w:rsidR="009E7667" w:rsidRPr="00F66094">
        <w:rPr>
          <w:rFonts w:ascii="Times New Roman" w:hAnsi="Times New Roman"/>
        </w:rPr>
        <w:t>; Laslett, 1972</w:t>
      </w:r>
      <w:r w:rsidR="00FD03F2" w:rsidRPr="00F66094">
        <w:rPr>
          <w:rFonts w:ascii="Times New Roman" w:hAnsi="Times New Roman"/>
        </w:rPr>
        <w:t>)</w:t>
      </w:r>
      <w:r w:rsidRPr="00F66094">
        <w:rPr>
          <w:rFonts w:ascii="Times New Roman" w:hAnsi="Times New Roman"/>
        </w:rPr>
        <w:t>.</w:t>
      </w:r>
      <w:r w:rsidR="00F06675" w:rsidRPr="00F66094">
        <w:rPr>
          <w:rFonts w:ascii="Times New Roman" w:hAnsi="Times New Roman"/>
        </w:rPr>
        <w:t xml:space="preserve">  This proposition became the subject of considerable debate both in the new field of social history as well as by sociologists who studied family systems</w:t>
      </w:r>
      <w:r w:rsidR="005311B3" w:rsidRPr="00F66094">
        <w:rPr>
          <w:rFonts w:ascii="Times New Roman" w:hAnsi="Times New Roman"/>
        </w:rPr>
        <w:t xml:space="preserve"> (Sussman</w:t>
      </w:r>
      <w:r w:rsidR="009B501B" w:rsidRPr="00F66094">
        <w:rPr>
          <w:rFonts w:ascii="Times New Roman" w:hAnsi="Times New Roman"/>
        </w:rPr>
        <w:t xml:space="preserve"> &amp; Burchinal,</w:t>
      </w:r>
      <w:r w:rsidR="005311B3" w:rsidRPr="00F66094">
        <w:rPr>
          <w:rFonts w:ascii="Times New Roman" w:hAnsi="Times New Roman"/>
        </w:rPr>
        <w:t xml:space="preserve"> </w:t>
      </w:r>
      <w:r w:rsidR="005D3980" w:rsidRPr="00F66094">
        <w:rPr>
          <w:rFonts w:ascii="Times New Roman" w:hAnsi="Times New Roman"/>
        </w:rPr>
        <w:t>1959</w:t>
      </w:r>
      <w:r w:rsidR="005311B3" w:rsidRPr="00F66094">
        <w:rPr>
          <w:rFonts w:ascii="Times New Roman" w:hAnsi="Times New Roman"/>
        </w:rPr>
        <w:t>; Farber</w:t>
      </w:r>
      <w:r w:rsidR="004620A3" w:rsidRPr="00F66094">
        <w:rPr>
          <w:rFonts w:ascii="Times New Roman" w:hAnsi="Times New Roman"/>
        </w:rPr>
        <w:t>, 1966</w:t>
      </w:r>
      <w:r w:rsidR="00A86ADC" w:rsidRPr="00F66094">
        <w:rPr>
          <w:rFonts w:ascii="Times New Roman" w:hAnsi="Times New Roman"/>
        </w:rPr>
        <w:t>)</w:t>
      </w:r>
      <w:r w:rsidR="00F06675" w:rsidRPr="00F66094">
        <w:rPr>
          <w:rFonts w:ascii="Times New Roman" w:hAnsi="Times New Roman"/>
        </w:rPr>
        <w:t>.</w:t>
      </w:r>
      <w:r w:rsidR="00425A42" w:rsidRPr="00F66094">
        <w:rPr>
          <w:rFonts w:ascii="Times New Roman" w:hAnsi="Times New Roman"/>
        </w:rPr>
        <w:t xml:space="preserve"> </w:t>
      </w:r>
    </w:p>
    <w:p w:rsidR="0038657D" w:rsidRPr="00F66094" w:rsidRDefault="007D589B" w:rsidP="00972EB2">
      <w:pPr>
        <w:ind w:firstLine="720"/>
        <w:rPr>
          <w:rFonts w:ascii="Times New Roman" w:hAnsi="Times New Roman"/>
        </w:rPr>
      </w:pPr>
      <w:r w:rsidRPr="00F66094">
        <w:rPr>
          <w:rFonts w:ascii="Times New Roman" w:hAnsi="Times New Roman"/>
        </w:rPr>
        <w:t>T</w:t>
      </w:r>
      <w:r w:rsidR="000134C9" w:rsidRPr="00F66094">
        <w:rPr>
          <w:rFonts w:ascii="Times New Roman" w:hAnsi="Times New Roman"/>
        </w:rPr>
        <w:t xml:space="preserve">he </w:t>
      </w:r>
      <w:r w:rsidR="009F4F96" w:rsidRPr="00F66094">
        <w:rPr>
          <w:rFonts w:ascii="Times New Roman" w:hAnsi="Times New Roman"/>
        </w:rPr>
        <w:t>earliest empirical examinations of the family</w:t>
      </w:r>
      <w:r w:rsidR="00BC2E2D" w:rsidRPr="00F66094">
        <w:rPr>
          <w:rFonts w:ascii="Times New Roman" w:hAnsi="Times New Roman"/>
        </w:rPr>
        <w:t xml:space="preserve"> as a social system</w:t>
      </w:r>
      <w:r w:rsidR="000134C9" w:rsidRPr="00F66094">
        <w:rPr>
          <w:rFonts w:ascii="Times New Roman" w:hAnsi="Times New Roman"/>
        </w:rPr>
        <w:t xml:space="preserve"> in the United States emerged from the community and family studies of the Chicago School o</w:t>
      </w:r>
      <w:r w:rsidR="0038657D" w:rsidRPr="00F66094">
        <w:rPr>
          <w:rFonts w:ascii="Times New Roman" w:hAnsi="Times New Roman"/>
        </w:rPr>
        <w:t>f Sociology in the first half</w:t>
      </w:r>
      <w:r w:rsidR="000134C9" w:rsidRPr="00F66094">
        <w:rPr>
          <w:rFonts w:ascii="Times New Roman" w:hAnsi="Times New Roman"/>
        </w:rPr>
        <w:t xml:space="preserve"> of the 20</w:t>
      </w:r>
      <w:r w:rsidR="000134C9" w:rsidRPr="00F66094">
        <w:rPr>
          <w:rFonts w:ascii="Times New Roman" w:hAnsi="Times New Roman"/>
          <w:vertAlign w:val="superscript"/>
        </w:rPr>
        <w:t>th</w:t>
      </w:r>
      <w:r w:rsidR="000134C9" w:rsidRPr="00F66094">
        <w:rPr>
          <w:rFonts w:ascii="Times New Roman" w:hAnsi="Times New Roman"/>
        </w:rPr>
        <w:t xml:space="preserve"> </w:t>
      </w:r>
      <w:r w:rsidR="00DB34BF" w:rsidRPr="00F66094">
        <w:rPr>
          <w:rFonts w:ascii="Times New Roman" w:hAnsi="Times New Roman"/>
        </w:rPr>
        <w:t xml:space="preserve">century </w:t>
      </w:r>
      <w:r w:rsidR="00204103" w:rsidRPr="00F66094">
        <w:rPr>
          <w:rFonts w:ascii="Times New Roman" w:hAnsi="Times New Roman"/>
        </w:rPr>
        <w:t>(Burgess</w:t>
      </w:r>
      <w:r w:rsidR="00747E47" w:rsidRPr="00F66094">
        <w:rPr>
          <w:rFonts w:ascii="Times New Roman" w:hAnsi="Times New Roman"/>
        </w:rPr>
        <w:t xml:space="preserve"> &amp; Locke</w:t>
      </w:r>
      <w:r w:rsidR="00204103" w:rsidRPr="00F66094">
        <w:rPr>
          <w:rFonts w:ascii="Times New Roman" w:hAnsi="Times New Roman"/>
        </w:rPr>
        <w:t xml:space="preserve">, 1945). </w:t>
      </w:r>
      <w:r w:rsidR="00DB34BF" w:rsidRPr="00F66094">
        <w:rPr>
          <w:rFonts w:ascii="Times New Roman" w:hAnsi="Times New Roman"/>
        </w:rPr>
        <w:t xml:space="preserve"> </w:t>
      </w:r>
      <w:r w:rsidR="00780A64" w:rsidRPr="00F66094">
        <w:rPr>
          <w:rFonts w:ascii="Times New Roman" w:hAnsi="Times New Roman"/>
        </w:rPr>
        <w:t xml:space="preserve">W. E. B. </w:t>
      </w:r>
      <w:r w:rsidRPr="00F66094">
        <w:rPr>
          <w:rFonts w:ascii="Times New Roman" w:hAnsi="Times New Roman"/>
        </w:rPr>
        <w:t>Du</w:t>
      </w:r>
      <w:r w:rsidR="00780A64" w:rsidRPr="00F66094">
        <w:rPr>
          <w:rFonts w:ascii="Times New Roman" w:hAnsi="Times New Roman"/>
        </w:rPr>
        <w:t xml:space="preserve"> </w:t>
      </w:r>
      <w:r w:rsidRPr="00F66094">
        <w:rPr>
          <w:rFonts w:ascii="Times New Roman" w:hAnsi="Times New Roman"/>
        </w:rPr>
        <w:t>Bois</w:t>
      </w:r>
      <w:r w:rsidR="004620A3" w:rsidRPr="00F66094">
        <w:rPr>
          <w:rFonts w:ascii="Times New Roman" w:hAnsi="Times New Roman"/>
        </w:rPr>
        <w:t xml:space="preserve"> </w:t>
      </w:r>
      <w:r w:rsidR="00204103" w:rsidRPr="00F66094">
        <w:rPr>
          <w:rFonts w:ascii="Times New Roman" w:hAnsi="Times New Roman"/>
        </w:rPr>
        <w:t>(</w:t>
      </w:r>
      <w:r w:rsidR="004620A3" w:rsidRPr="00F66094">
        <w:rPr>
          <w:rFonts w:ascii="Times New Roman" w:hAnsi="Times New Roman"/>
        </w:rPr>
        <w:t>189</w:t>
      </w:r>
      <w:r w:rsidR="00780A64" w:rsidRPr="00F66094">
        <w:rPr>
          <w:rFonts w:ascii="Times New Roman" w:hAnsi="Times New Roman"/>
        </w:rPr>
        <w:t>9</w:t>
      </w:r>
      <w:r w:rsidR="00204103" w:rsidRPr="00F66094">
        <w:rPr>
          <w:rFonts w:ascii="Times New Roman" w:hAnsi="Times New Roman"/>
        </w:rPr>
        <w:t>)</w:t>
      </w:r>
      <w:r w:rsidR="005D3980" w:rsidRPr="00F66094">
        <w:rPr>
          <w:rFonts w:ascii="Times New Roman" w:hAnsi="Times New Roman"/>
        </w:rPr>
        <w:t xml:space="preserve"> can be credited with the first community study in the United States</w:t>
      </w:r>
      <w:r w:rsidR="00204103" w:rsidRPr="00F66094">
        <w:rPr>
          <w:rFonts w:ascii="Times New Roman" w:hAnsi="Times New Roman"/>
        </w:rPr>
        <w:t>.</w:t>
      </w:r>
      <w:r w:rsidRPr="00F66094">
        <w:rPr>
          <w:rFonts w:ascii="Times New Roman" w:hAnsi="Times New Roman"/>
        </w:rPr>
        <w:t xml:space="preserve"> The Chicago School writers </w:t>
      </w:r>
      <w:r w:rsidR="00BC2E2D" w:rsidRPr="00F66094">
        <w:rPr>
          <w:rFonts w:ascii="Times New Roman" w:hAnsi="Times New Roman"/>
        </w:rPr>
        <w:t>paid close attention</w:t>
      </w:r>
      <w:r w:rsidRPr="00F66094">
        <w:rPr>
          <w:rFonts w:ascii="Times New Roman" w:hAnsi="Times New Roman"/>
        </w:rPr>
        <w:t xml:space="preserve"> to</w:t>
      </w:r>
      <w:r w:rsidR="00BC2E2D" w:rsidRPr="00F66094">
        <w:rPr>
          <w:rFonts w:ascii="Times New Roman" w:hAnsi="Times New Roman"/>
        </w:rPr>
        <w:t xml:space="preserve"> how </w:t>
      </w:r>
      <w:r w:rsidR="00972EB2" w:rsidRPr="00F66094">
        <w:rPr>
          <w:rFonts w:ascii="Times New Roman" w:hAnsi="Times New Roman"/>
        </w:rPr>
        <w:t>immigrants assimilated into American society and the significance of kinship ties in making this tran</w:t>
      </w:r>
      <w:r w:rsidR="00372B09" w:rsidRPr="00F66094">
        <w:rPr>
          <w:rFonts w:ascii="Times New Roman" w:hAnsi="Times New Roman"/>
        </w:rPr>
        <w:t>si</w:t>
      </w:r>
      <w:r w:rsidR="000977C0" w:rsidRPr="00F66094">
        <w:rPr>
          <w:rFonts w:ascii="Times New Roman" w:hAnsi="Times New Roman"/>
        </w:rPr>
        <w:t>tion.  T</w:t>
      </w:r>
      <w:r w:rsidR="00372B09" w:rsidRPr="00F66094">
        <w:rPr>
          <w:rFonts w:ascii="Times New Roman" w:hAnsi="Times New Roman"/>
        </w:rPr>
        <w:t xml:space="preserve">his </w:t>
      </w:r>
      <w:r w:rsidR="000977C0" w:rsidRPr="00F66094">
        <w:rPr>
          <w:rFonts w:ascii="Times New Roman" w:hAnsi="Times New Roman"/>
        </w:rPr>
        <w:t>idea appeared in the early and now classic</w:t>
      </w:r>
      <w:r w:rsidR="00972EB2" w:rsidRPr="00F66094">
        <w:rPr>
          <w:rFonts w:ascii="Times New Roman" w:hAnsi="Times New Roman"/>
        </w:rPr>
        <w:t xml:space="preserve"> study</w:t>
      </w:r>
      <w:r w:rsidR="0038657D" w:rsidRPr="00F66094">
        <w:rPr>
          <w:rFonts w:ascii="Times New Roman" w:hAnsi="Times New Roman"/>
        </w:rPr>
        <w:t xml:space="preserve"> by W.</w:t>
      </w:r>
      <w:r w:rsidR="00F62B1E" w:rsidRPr="00F66094">
        <w:rPr>
          <w:rFonts w:ascii="Times New Roman" w:hAnsi="Times New Roman"/>
        </w:rPr>
        <w:t xml:space="preserve"> </w:t>
      </w:r>
      <w:r w:rsidR="0038657D" w:rsidRPr="00F66094">
        <w:rPr>
          <w:rFonts w:ascii="Times New Roman" w:hAnsi="Times New Roman"/>
        </w:rPr>
        <w:t>I</w:t>
      </w:r>
      <w:r w:rsidR="000977C0" w:rsidRPr="00F66094">
        <w:rPr>
          <w:rFonts w:ascii="Times New Roman" w:hAnsi="Times New Roman"/>
        </w:rPr>
        <w:t>. Thomas and Florian Zn</w:t>
      </w:r>
      <w:r w:rsidR="002817B5" w:rsidRPr="00F66094">
        <w:rPr>
          <w:rFonts w:ascii="Times New Roman" w:hAnsi="Times New Roman"/>
        </w:rPr>
        <w:t>a</w:t>
      </w:r>
      <w:r w:rsidR="000977C0" w:rsidRPr="00F66094">
        <w:rPr>
          <w:rFonts w:ascii="Times New Roman" w:hAnsi="Times New Roman"/>
        </w:rPr>
        <w:t>n</w:t>
      </w:r>
      <w:r w:rsidR="00780A64" w:rsidRPr="00F66094">
        <w:rPr>
          <w:rFonts w:ascii="Times New Roman" w:hAnsi="Times New Roman"/>
        </w:rPr>
        <w:t>i</w:t>
      </w:r>
      <w:r w:rsidR="000977C0" w:rsidRPr="00F66094">
        <w:rPr>
          <w:rFonts w:ascii="Times New Roman" w:hAnsi="Times New Roman"/>
        </w:rPr>
        <w:t>ecki</w:t>
      </w:r>
      <w:r w:rsidR="00780A64" w:rsidRPr="00F66094">
        <w:rPr>
          <w:rFonts w:ascii="Times New Roman" w:hAnsi="Times New Roman"/>
        </w:rPr>
        <w:t xml:space="preserve"> (1918, 1920)</w:t>
      </w:r>
      <w:r w:rsidR="000977C0" w:rsidRPr="00F66094">
        <w:rPr>
          <w:rFonts w:ascii="Times New Roman" w:hAnsi="Times New Roman"/>
        </w:rPr>
        <w:t xml:space="preserve"> of</w:t>
      </w:r>
      <w:r w:rsidR="0038657D" w:rsidRPr="00F66094">
        <w:rPr>
          <w:rFonts w:ascii="Times New Roman" w:hAnsi="Times New Roman"/>
        </w:rPr>
        <w:t xml:space="preserve"> Polish migr</w:t>
      </w:r>
      <w:r w:rsidR="00972EB2" w:rsidRPr="00F66094">
        <w:rPr>
          <w:rFonts w:ascii="Times New Roman" w:hAnsi="Times New Roman"/>
        </w:rPr>
        <w:t>ants to the United States.</w:t>
      </w:r>
      <w:r w:rsidR="000977C0" w:rsidRPr="00F66094">
        <w:rPr>
          <w:rFonts w:ascii="Times New Roman" w:hAnsi="Times New Roman"/>
        </w:rPr>
        <w:t xml:space="preserve"> The evidence that they assembled from letters and testimony from </w:t>
      </w:r>
      <w:r w:rsidR="0038657D" w:rsidRPr="00F66094">
        <w:rPr>
          <w:rFonts w:ascii="Times New Roman" w:hAnsi="Times New Roman"/>
        </w:rPr>
        <w:t>immig</w:t>
      </w:r>
      <w:r w:rsidR="000977C0" w:rsidRPr="00F66094">
        <w:rPr>
          <w:rFonts w:ascii="Times New Roman" w:hAnsi="Times New Roman"/>
        </w:rPr>
        <w:t>rant families showed how immigrants established</w:t>
      </w:r>
      <w:r w:rsidR="0038657D" w:rsidRPr="00F66094">
        <w:rPr>
          <w:rFonts w:ascii="Times New Roman" w:hAnsi="Times New Roman"/>
        </w:rPr>
        <w:t xml:space="preserve"> strong ties to extended kin</w:t>
      </w:r>
      <w:r w:rsidR="00DF48B9" w:rsidRPr="00F66094">
        <w:rPr>
          <w:rFonts w:ascii="Times New Roman" w:hAnsi="Times New Roman"/>
        </w:rPr>
        <w:t xml:space="preserve"> and neighbors in ethnic communities</w:t>
      </w:r>
      <w:r w:rsidR="000977C0" w:rsidRPr="00F66094">
        <w:rPr>
          <w:rFonts w:ascii="Times New Roman" w:hAnsi="Times New Roman"/>
        </w:rPr>
        <w:t xml:space="preserve">, who helped to guide </w:t>
      </w:r>
      <w:r w:rsidR="0038657D" w:rsidRPr="00F66094">
        <w:rPr>
          <w:rFonts w:ascii="Times New Roman" w:hAnsi="Times New Roman"/>
        </w:rPr>
        <w:t>the process of assimilation for newcomers</w:t>
      </w:r>
      <w:r w:rsidR="000977C0" w:rsidRPr="00F66094">
        <w:rPr>
          <w:rFonts w:ascii="Times New Roman" w:hAnsi="Times New Roman"/>
        </w:rPr>
        <w:t xml:space="preserve"> to America.  </w:t>
      </w:r>
    </w:p>
    <w:p w:rsidR="0038657D" w:rsidRPr="00F66094" w:rsidRDefault="0038657D" w:rsidP="0038657D">
      <w:pPr>
        <w:ind w:firstLine="720"/>
        <w:rPr>
          <w:rFonts w:ascii="Times New Roman" w:hAnsi="Times New Roman"/>
        </w:rPr>
      </w:pPr>
      <w:r w:rsidRPr="00F66094">
        <w:rPr>
          <w:rFonts w:ascii="Times New Roman" w:hAnsi="Times New Roman"/>
        </w:rPr>
        <w:t>O</w:t>
      </w:r>
      <w:r w:rsidR="000977C0" w:rsidRPr="00F66094">
        <w:rPr>
          <w:rFonts w:ascii="Times New Roman" w:hAnsi="Times New Roman"/>
        </w:rPr>
        <w:t>ther researchers connected to</w:t>
      </w:r>
      <w:r w:rsidRPr="00F66094">
        <w:rPr>
          <w:rFonts w:ascii="Times New Roman" w:hAnsi="Times New Roman"/>
        </w:rPr>
        <w:t xml:space="preserve"> the Chicago School </w:t>
      </w:r>
      <w:r w:rsidR="000977C0" w:rsidRPr="00F66094">
        <w:rPr>
          <w:rFonts w:ascii="Times New Roman" w:hAnsi="Times New Roman"/>
        </w:rPr>
        <w:t xml:space="preserve">of Sociology </w:t>
      </w:r>
      <w:r w:rsidRPr="00F66094">
        <w:rPr>
          <w:rFonts w:ascii="Times New Roman" w:hAnsi="Times New Roman"/>
        </w:rPr>
        <w:t>focused on how kinship operated to facilitate the migr</w:t>
      </w:r>
      <w:r w:rsidR="00972EB2" w:rsidRPr="00F66094">
        <w:rPr>
          <w:rFonts w:ascii="Times New Roman" w:hAnsi="Times New Roman"/>
        </w:rPr>
        <w:t xml:space="preserve">ation of African Americans leaving </w:t>
      </w:r>
      <w:r w:rsidRPr="00F66094">
        <w:rPr>
          <w:rFonts w:ascii="Times New Roman" w:hAnsi="Times New Roman"/>
        </w:rPr>
        <w:t>the South in the decades leading up to and following the Second World War</w:t>
      </w:r>
      <w:r w:rsidR="007D589B" w:rsidRPr="00F66094">
        <w:rPr>
          <w:rFonts w:ascii="Times New Roman" w:hAnsi="Times New Roman"/>
        </w:rPr>
        <w:t xml:space="preserve"> (Johnson,</w:t>
      </w:r>
      <w:r w:rsidR="00CD7EF8" w:rsidRPr="00F66094">
        <w:rPr>
          <w:rFonts w:ascii="Times New Roman" w:hAnsi="Times New Roman"/>
        </w:rPr>
        <w:t xml:space="preserve"> </w:t>
      </w:r>
      <w:r w:rsidR="00747E47" w:rsidRPr="00F66094">
        <w:rPr>
          <w:rFonts w:ascii="Times New Roman" w:hAnsi="Times New Roman"/>
        </w:rPr>
        <w:t>1934</w:t>
      </w:r>
      <w:r w:rsidR="00CD7EF8" w:rsidRPr="00F66094">
        <w:rPr>
          <w:rFonts w:ascii="Times New Roman" w:hAnsi="Times New Roman"/>
        </w:rPr>
        <w:t xml:space="preserve">; </w:t>
      </w:r>
      <w:r w:rsidR="00717CD5" w:rsidRPr="00F66094">
        <w:rPr>
          <w:rFonts w:ascii="Times New Roman" w:hAnsi="Times New Roman"/>
        </w:rPr>
        <w:t>Frazier, 1939</w:t>
      </w:r>
      <w:r w:rsidR="007D589B" w:rsidRPr="00F66094">
        <w:rPr>
          <w:rFonts w:ascii="Times New Roman" w:hAnsi="Times New Roman"/>
        </w:rPr>
        <w:t>)</w:t>
      </w:r>
      <w:r w:rsidRPr="00F66094">
        <w:rPr>
          <w:rFonts w:ascii="Times New Roman" w:hAnsi="Times New Roman"/>
        </w:rPr>
        <w:t xml:space="preserve">. Emerging from many of </w:t>
      </w:r>
      <w:r w:rsidR="0080493A" w:rsidRPr="00F66094">
        <w:rPr>
          <w:rFonts w:ascii="Times New Roman" w:hAnsi="Times New Roman"/>
        </w:rPr>
        <w:t>the ethnographic studies conducted in</w:t>
      </w:r>
      <w:r w:rsidRPr="00F66094">
        <w:rPr>
          <w:rFonts w:ascii="Times New Roman" w:hAnsi="Times New Roman"/>
        </w:rPr>
        <w:t xml:space="preserve"> low-income communities in the mi</w:t>
      </w:r>
      <w:r w:rsidR="000977C0" w:rsidRPr="00F66094">
        <w:rPr>
          <w:rFonts w:ascii="Times New Roman" w:hAnsi="Times New Roman"/>
        </w:rPr>
        <w:t>ddle of the last century of</w:t>
      </w:r>
      <w:r w:rsidRPr="00F66094">
        <w:rPr>
          <w:rFonts w:ascii="Times New Roman" w:hAnsi="Times New Roman"/>
        </w:rPr>
        <w:t xml:space="preserve"> whites and blacks</w:t>
      </w:r>
      <w:r w:rsidR="000977C0" w:rsidRPr="00F66094">
        <w:rPr>
          <w:rFonts w:ascii="Times New Roman" w:hAnsi="Times New Roman"/>
        </w:rPr>
        <w:t xml:space="preserve"> alike</w:t>
      </w:r>
      <w:r w:rsidRPr="00F66094">
        <w:rPr>
          <w:rFonts w:ascii="Times New Roman" w:hAnsi="Times New Roman"/>
        </w:rPr>
        <w:t xml:space="preserve">, researchers </w:t>
      </w:r>
      <w:r w:rsidRPr="00F66094">
        <w:rPr>
          <w:rFonts w:ascii="Times New Roman" w:hAnsi="Times New Roman"/>
        </w:rPr>
        <w:lastRenderedPageBreak/>
        <w:t xml:space="preserve">reported that the family boundaries were not nearly </w:t>
      </w:r>
      <w:r w:rsidR="00F62B1E" w:rsidRPr="00F66094">
        <w:rPr>
          <w:rFonts w:ascii="Times New Roman" w:hAnsi="Times New Roman"/>
        </w:rPr>
        <w:t xml:space="preserve">as </w:t>
      </w:r>
      <w:r w:rsidRPr="00F66094">
        <w:rPr>
          <w:rFonts w:ascii="Times New Roman" w:hAnsi="Times New Roman"/>
        </w:rPr>
        <w:t>tightly maintained as appeared</w:t>
      </w:r>
      <w:r w:rsidR="00972EB2" w:rsidRPr="00F66094">
        <w:rPr>
          <w:rFonts w:ascii="Times New Roman" w:hAnsi="Times New Roman"/>
        </w:rPr>
        <w:t xml:space="preserve"> to be</w:t>
      </w:r>
      <w:r w:rsidRPr="00F66094">
        <w:rPr>
          <w:rFonts w:ascii="Times New Roman" w:hAnsi="Times New Roman"/>
        </w:rPr>
        <w:t xml:space="preserve"> the case among more privileged families in the middle-class</w:t>
      </w:r>
      <w:r w:rsidR="00717CD5" w:rsidRPr="00F66094">
        <w:rPr>
          <w:rFonts w:ascii="Times New Roman" w:hAnsi="Times New Roman"/>
        </w:rPr>
        <w:t xml:space="preserve"> (Clayton </w:t>
      </w:r>
      <w:r w:rsidR="006A52B5" w:rsidRPr="00F66094">
        <w:rPr>
          <w:rFonts w:ascii="Times New Roman" w:hAnsi="Times New Roman"/>
        </w:rPr>
        <w:t xml:space="preserve">&amp; </w:t>
      </w:r>
      <w:r w:rsidR="00717CD5" w:rsidRPr="00F66094">
        <w:rPr>
          <w:rFonts w:ascii="Times New Roman" w:hAnsi="Times New Roman"/>
        </w:rPr>
        <w:t>Drake, 1945</w:t>
      </w:r>
      <w:r w:rsidR="000977C0" w:rsidRPr="00F66094">
        <w:rPr>
          <w:rFonts w:ascii="Times New Roman" w:hAnsi="Times New Roman"/>
        </w:rPr>
        <w:t>)</w:t>
      </w:r>
      <w:r w:rsidRPr="00F66094">
        <w:rPr>
          <w:rFonts w:ascii="Times New Roman" w:hAnsi="Times New Roman"/>
        </w:rPr>
        <w:t>.</w:t>
      </w:r>
    </w:p>
    <w:p w:rsidR="00C244F9" w:rsidRPr="00F66094" w:rsidRDefault="00133141" w:rsidP="00133141">
      <w:pPr>
        <w:ind w:firstLine="720"/>
        <w:rPr>
          <w:rFonts w:ascii="Times New Roman" w:hAnsi="Times New Roman"/>
        </w:rPr>
      </w:pPr>
      <w:r w:rsidRPr="00F66094">
        <w:rPr>
          <w:rFonts w:ascii="Times New Roman" w:hAnsi="Times New Roman"/>
        </w:rPr>
        <w:t>By</w:t>
      </w:r>
      <w:r w:rsidR="00972EB2" w:rsidRPr="00F66094">
        <w:rPr>
          <w:rFonts w:ascii="Times New Roman" w:hAnsi="Times New Roman"/>
        </w:rPr>
        <w:t xml:space="preserve"> the middle of the 20</w:t>
      </w:r>
      <w:r w:rsidR="00972EB2" w:rsidRPr="00F66094">
        <w:rPr>
          <w:rFonts w:ascii="Times New Roman" w:hAnsi="Times New Roman"/>
          <w:vertAlign w:val="superscript"/>
        </w:rPr>
        <w:t>th</w:t>
      </w:r>
      <w:r w:rsidRPr="00F66094">
        <w:rPr>
          <w:rFonts w:ascii="Times New Roman" w:hAnsi="Times New Roman"/>
        </w:rPr>
        <w:t xml:space="preserve"> </w:t>
      </w:r>
      <w:r w:rsidR="00F62B1E" w:rsidRPr="00F66094">
        <w:rPr>
          <w:rFonts w:ascii="Times New Roman" w:hAnsi="Times New Roman"/>
        </w:rPr>
        <w:t>century</w:t>
      </w:r>
      <w:r w:rsidRPr="00F66094">
        <w:rPr>
          <w:rFonts w:ascii="Times New Roman" w:hAnsi="Times New Roman"/>
        </w:rPr>
        <w:t>,</w:t>
      </w:r>
      <w:r w:rsidR="00972EB2" w:rsidRPr="00F66094">
        <w:rPr>
          <w:rFonts w:ascii="Times New Roman" w:hAnsi="Times New Roman"/>
        </w:rPr>
        <w:t xml:space="preserve"> a slew of studies, again primarily ethnographic, in both the Uni</w:t>
      </w:r>
      <w:r w:rsidR="000977C0" w:rsidRPr="00F66094">
        <w:rPr>
          <w:rFonts w:ascii="Times New Roman" w:hAnsi="Times New Roman"/>
        </w:rPr>
        <w:t xml:space="preserve">ted States and Britain continued the theme of how </w:t>
      </w:r>
      <w:r w:rsidR="00972EB2" w:rsidRPr="00F66094">
        <w:rPr>
          <w:rFonts w:ascii="Times New Roman" w:hAnsi="Times New Roman"/>
        </w:rPr>
        <w:t>ethnic and kinship ties</w:t>
      </w:r>
      <w:r w:rsidR="000977C0" w:rsidRPr="00F66094">
        <w:rPr>
          <w:rFonts w:ascii="Times New Roman" w:hAnsi="Times New Roman"/>
        </w:rPr>
        <w:t xml:space="preserve"> were intertwined</w:t>
      </w:r>
      <w:r w:rsidR="00972EB2" w:rsidRPr="00F66094">
        <w:rPr>
          <w:rFonts w:ascii="Times New Roman" w:hAnsi="Times New Roman"/>
        </w:rPr>
        <w:t xml:space="preserve"> in urban </w:t>
      </w:r>
      <w:r w:rsidR="000977C0" w:rsidRPr="00F66094">
        <w:rPr>
          <w:rFonts w:ascii="Times New Roman" w:hAnsi="Times New Roman"/>
        </w:rPr>
        <w:t xml:space="preserve">working-class </w:t>
      </w:r>
      <w:r w:rsidR="00972EB2" w:rsidRPr="00F66094">
        <w:rPr>
          <w:rFonts w:ascii="Times New Roman" w:hAnsi="Times New Roman"/>
        </w:rPr>
        <w:t xml:space="preserve">communities. </w:t>
      </w:r>
      <w:r w:rsidRPr="00F66094">
        <w:rPr>
          <w:rFonts w:ascii="Times New Roman" w:hAnsi="Times New Roman"/>
        </w:rPr>
        <w:t xml:space="preserve"> Research on social class, kinship, and community can also be traced to the appearance of Talcott Parsons’ </w:t>
      </w:r>
      <w:r w:rsidR="00A6408F" w:rsidRPr="00F66094">
        <w:rPr>
          <w:rFonts w:ascii="Times New Roman" w:hAnsi="Times New Roman"/>
        </w:rPr>
        <w:t>(</w:t>
      </w:r>
      <w:r w:rsidR="00747E47" w:rsidRPr="00F66094">
        <w:rPr>
          <w:rFonts w:ascii="Times New Roman" w:hAnsi="Times New Roman"/>
        </w:rPr>
        <w:t>1954</w:t>
      </w:r>
      <w:r w:rsidR="00A6408F" w:rsidRPr="00F66094">
        <w:rPr>
          <w:rFonts w:ascii="Times New Roman" w:hAnsi="Times New Roman"/>
        </w:rPr>
        <w:t xml:space="preserve">) </w:t>
      </w:r>
      <w:r w:rsidRPr="00F66094">
        <w:rPr>
          <w:rFonts w:ascii="Times New Roman" w:hAnsi="Times New Roman"/>
        </w:rPr>
        <w:t>influential essays on the Amer</w:t>
      </w:r>
      <w:r w:rsidR="00A6408F" w:rsidRPr="00F66094">
        <w:rPr>
          <w:rFonts w:ascii="Times New Roman" w:hAnsi="Times New Roman"/>
        </w:rPr>
        <w:t>ican family</w:t>
      </w:r>
      <w:r w:rsidRPr="00F66094">
        <w:rPr>
          <w:rFonts w:ascii="Times New Roman" w:hAnsi="Times New Roman"/>
        </w:rPr>
        <w:t>.   D</w:t>
      </w:r>
      <w:r w:rsidR="00FE70B0" w:rsidRPr="00F66094">
        <w:rPr>
          <w:rFonts w:ascii="Times New Roman" w:hAnsi="Times New Roman"/>
        </w:rPr>
        <w:t>rawing on the kinship theory</w:t>
      </w:r>
      <w:r w:rsidRPr="00F66094">
        <w:rPr>
          <w:rFonts w:ascii="Times New Roman" w:hAnsi="Times New Roman"/>
        </w:rPr>
        <w:t xml:space="preserve"> in anthropology, Parsons </w:t>
      </w:r>
      <w:r w:rsidR="00F07526" w:rsidRPr="00F66094">
        <w:rPr>
          <w:rFonts w:ascii="Times New Roman" w:hAnsi="Times New Roman"/>
        </w:rPr>
        <w:t>described American kinship relations as a product of our bilateral system (stressing neither the matrilineal or patrilineal lin</w:t>
      </w:r>
      <w:r w:rsidR="005901CE" w:rsidRPr="00F66094">
        <w:rPr>
          <w:rFonts w:ascii="Times New Roman" w:hAnsi="Times New Roman"/>
        </w:rPr>
        <w:t>es)</w:t>
      </w:r>
      <w:r w:rsidR="00F07526" w:rsidRPr="00F66094">
        <w:rPr>
          <w:rFonts w:ascii="Times New Roman" w:hAnsi="Times New Roman"/>
        </w:rPr>
        <w:t xml:space="preserve"> that produ</w:t>
      </w:r>
      <w:r w:rsidRPr="00F66094">
        <w:rPr>
          <w:rFonts w:ascii="Times New Roman" w:hAnsi="Times New Roman"/>
        </w:rPr>
        <w:t>ce</w:t>
      </w:r>
      <w:r w:rsidR="00A6408F" w:rsidRPr="00F66094">
        <w:rPr>
          <w:rFonts w:ascii="Times New Roman" w:hAnsi="Times New Roman"/>
        </w:rPr>
        <w:t>d what Parsons described</w:t>
      </w:r>
      <w:r w:rsidRPr="00F66094">
        <w:rPr>
          <w:rFonts w:ascii="Times New Roman" w:hAnsi="Times New Roman"/>
        </w:rPr>
        <w:t xml:space="preserve"> as an</w:t>
      </w:r>
      <w:r w:rsidR="006F2565" w:rsidRPr="00F66094">
        <w:rPr>
          <w:rFonts w:ascii="Times New Roman" w:hAnsi="Times New Roman"/>
        </w:rPr>
        <w:t xml:space="preserve"> “isolated nuclear family</w:t>
      </w:r>
      <w:r w:rsidRPr="00F66094">
        <w:rPr>
          <w:rFonts w:ascii="Times New Roman" w:hAnsi="Times New Roman"/>
        </w:rPr>
        <w:t xml:space="preserve"> system.</w:t>
      </w:r>
      <w:r w:rsidR="00F07526" w:rsidRPr="00F66094">
        <w:rPr>
          <w:rFonts w:ascii="Times New Roman" w:hAnsi="Times New Roman"/>
        </w:rPr>
        <w:t>”</w:t>
      </w:r>
      <w:r w:rsidR="000977C0" w:rsidRPr="00F66094">
        <w:rPr>
          <w:rFonts w:ascii="Times New Roman" w:hAnsi="Times New Roman"/>
        </w:rPr>
        <w:t xml:space="preserve">  </w:t>
      </w:r>
    </w:p>
    <w:p w:rsidR="0046359E" w:rsidRPr="00F66094" w:rsidRDefault="00C244F9" w:rsidP="00133141">
      <w:pPr>
        <w:ind w:firstLine="720"/>
        <w:rPr>
          <w:rFonts w:ascii="Times New Roman" w:hAnsi="Times New Roman"/>
        </w:rPr>
      </w:pPr>
      <w:r w:rsidRPr="00F66094">
        <w:rPr>
          <w:rFonts w:ascii="Times New Roman" w:hAnsi="Times New Roman"/>
        </w:rPr>
        <w:t>Parsons</w:t>
      </w:r>
      <w:r w:rsidR="00133141" w:rsidRPr="00F66094">
        <w:rPr>
          <w:rFonts w:ascii="Times New Roman" w:hAnsi="Times New Roman"/>
        </w:rPr>
        <w:t xml:space="preserve"> contended</w:t>
      </w:r>
      <w:r w:rsidR="006E080A" w:rsidRPr="00F66094">
        <w:rPr>
          <w:rFonts w:ascii="Times New Roman" w:hAnsi="Times New Roman"/>
        </w:rPr>
        <w:t xml:space="preserve"> that the</w:t>
      </w:r>
      <w:r w:rsidR="00133141" w:rsidRPr="00F66094">
        <w:rPr>
          <w:rFonts w:ascii="Times New Roman" w:hAnsi="Times New Roman"/>
        </w:rPr>
        <w:t xml:space="preserve"> American</w:t>
      </w:r>
      <w:r w:rsidR="006E080A" w:rsidRPr="00F66094">
        <w:rPr>
          <w:rFonts w:ascii="Times New Roman" w:hAnsi="Times New Roman"/>
        </w:rPr>
        <w:t xml:space="preserve"> family’s</w:t>
      </w:r>
      <w:r w:rsidR="006F2565" w:rsidRPr="00F66094">
        <w:rPr>
          <w:rFonts w:ascii="Times New Roman" w:hAnsi="Times New Roman"/>
        </w:rPr>
        <w:t xml:space="preserve"> relatively shallow ties to either family line, </w:t>
      </w:r>
      <w:r w:rsidR="00820E8B" w:rsidRPr="00F66094">
        <w:rPr>
          <w:rFonts w:ascii="Times New Roman" w:hAnsi="Times New Roman"/>
        </w:rPr>
        <w:t>produces</w:t>
      </w:r>
      <w:r w:rsidR="006E080A" w:rsidRPr="00F66094">
        <w:rPr>
          <w:rFonts w:ascii="Times New Roman" w:hAnsi="Times New Roman"/>
        </w:rPr>
        <w:t xml:space="preserve"> </w:t>
      </w:r>
      <w:r w:rsidR="00133141" w:rsidRPr="00F66094">
        <w:rPr>
          <w:rFonts w:ascii="Times New Roman" w:hAnsi="Times New Roman"/>
        </w:rPr>
        <w:t xml:space="preserve">a kinship </w:t>
      </w:r>
      <w:r w:rsidR="00820E8B" w:rsidRPr="00F66094">
        <w:rPr>
          <w:rFonts w:ascii="Times New Roman" w:hAnsi="Times New Roman"/>
        </w:rPr>
        <w:t xml:space="preserve">system that structurally emphasizes </w:t>
      </w:r>
      <w:r w:rsidR="00133141" w:rsidRPr="00F66094">
        <w:rPr>
          <w:rFonts w:ascii="Times New Roman" w:hAnsi="Times New Roman"/>
        </w:rPr>
        <w:t xml:space="preserve">loyalties to </w:t>
      </w:r>
      <w:r w:rsidR="00133141" w:rsidRPr="00F66094">
        <w:rPr>
          <w:rFonts w:ascii="Times New Roman" w:hAnsi="Times New Roman"/>
          <w:i/>
        </w:rPr>
        <w:t>both</w:t>
      </w:r>
      <w:r w:rsidR="00133141" w:rsidRPr="00F66094">
        <w:rPr>
          <w:rFonts w:ascii="Times New Roman" w:hAnsi="Times New Roman"/>
        </w:rPr>
        <w:t xml:space="preserve"> husband</w:t>
      </w:r>
      <w:r w:rsidR="006F2565" w:rsidRPr="00F66094">
        <w:rPr>
          <w:rFonts w:ascii="Times New Roman" w:hAnsi="Times New Roman"/>
        </w:rPr>
        <w:t>s</w:t>
      </w:r>
      <w:r w:rsidR="00133141" w:rsidRPr="00F66094">
        <w:rPr>
          <w:rFonts w:ascii="Times New Roman" w:hAnsi="Times New Roman"/>
        </w:rPr>
        <w:t>’ and wive</w:t>
      </w:r>
      <w:r w:rsidR="006F2565" w:rsidRPr="00F66094">
        <w:rPr>
          <w:rFonts w:ascii="Times New Roman" w:hAnsi="Times New Roman"/>
        </w:rPr>
        <w:t>s</w:t>
      </w:r>
      <w:r w:rsidR="00133141" w:rsidRPr="00F66094">
        <w:rPr>
          <w:rFonts w:ascii="Times New Roman" w:hAnsi="Times New Roman"/>
        </w:rPr>
        <w:t>’</w:t>
      </w:r>
      <w:r w:rsidR="006F2565" w:rsidRPr="00F66094">
        <w:rPr>
          <w:rFonts w:ascii="Times New Roman" w:hAnsi="Times New Roman"/>
        </w:rPr>
        <w:t xml:space="preserve"> sides of the family</w:t>
      </w:r>
      <w:r w:rsidR="00820E8B" w:rsidRPr="00F66094">
        <w:rPr>
          <w:rFonts w:ascii="Times New Roman" w:hAnsi="Times New Roman"/>
        </w:rPr>
        <w:t xml:space="preserve"> in equal measure</w:t>
      </w:r>
      <w:r w:rsidR="005901CE" w:rsidRPr="00F66094">
        <w:rPr>
          <w:rFonts w:ascii="Times New Roman" w:hAnsi="Times New Roman"/>
        </w:rPr>
        <w:t xml:space="preserve">. </w:t>
      </w:r>
      <w:r w:rsidR="006E080A" w:rsidRPr="00F66094">
        <w:rPr>
          <w:rFonts w:ascii="Times New Roman" w:hAnsi="Times New Roman"/>
        </w:rPr>
        <w:t xml:space="preserve"> </w:t>
      </w:r>
      <w:r w:rsidR="00820E8B" w:rsidRPr="00F66094">
        <w:rPr>
          <w:rFonts w:ascii="Times New Roman" w:hAnsi="Times New Roman"/>
        </w:rPr>
        <w:t>Accordingly, d</w:t>
      </w:r>
      <w:r w:rsidR="006F2565" w:rsidRPr="00F66094">
        <w:rPr>
          <w:rFonts w:ascii="Times New Roman" w:hAnsi="Times New Roman"/>
        </w:rPr>
        <w:t>istinctions are not drawn</w:t>
      </w:r>
      <w:r w:rsidR="00820E8B" w:rsidRPr="00F66094">
        <w:rPr>
          <w:rFonts w:ascii="Times New Roman" w:hAnsi="Times New Roman"/>
        </w:rPr>
        <w:t xml:space="preserve"> in the terms used to describe</w:t>
      </w:r>
      <w:r w:rsidR="006F2565" w:rsidRPr="00F66094">
        <w:rPr>
          <w:rFonts w:ascii="Times New Roman" w:hAnsi="Times New Roman"/>
        </w:rPr>
        <w:t xml:space="preserve"> collateral relations (aunts, uncles</w:t>
      </w:r>
      <w:r w:rsidR="00F62B1E" w:rsidRPr="00F66094">
        <w:rPr>
          <w:rFonts w:ascii="Times New Roman" w:hAnsi="Times New Roman"/>
        </w:rPr>
        <w:t xml:space="preserve">, </w:t>
      </w:r>
      <w:r w:rsidR="006F2565" w:rsidRPr="00F66094">
        <w:rPr>
          <w:rFonts w:ascii="Times New Roman" w:hAnsi="Times New Roman"/>
        </w:rPr>
        <w:t>cousins, in-laws) on one side of the family or the other as is done in kinship systems</w:t>
      </w:r>
      <w:r w:rsidR="00AC7E0C" w:rsidRPr="00F66094">
        <w:rPr>
          <w:rFonts w:ascii="Times New Roman" w:hAnsi="Times New Roman"/>
        </w:rPr>
        <w:t xml:space="preserve"> in which</w:t>
      </w:r>
      <w:r w:rsidR="006F2565" w:rsidRPr="00F66094">
        <w:rPr>
          <w:rFonts w:ascii="Times New Roman" w:hAnsi="Times New Roman"/>
        </w:rPr>
        <w:t xml:space="preserve"> </w:t>
      </w:r>
      <w:r w:rsidR="004756CD" w:rsidRPr="00F66094">
        <w:rPr>
          <w:rFonts w:ascii="Times New Roman" w:hAnsi="Times New Roman"/>
        </w:rPr>
        <w:t>the maternal</w:t>
      </w:r>
      <w:r w:rsidR="00CC278B" w:rsidRPr="00F66094">
        <w:rPr>
          <w:rFonts w:ascii="Times New Roman" w:hAnsi="Times New Roman"/>
        </w:rPr>
        <w:t xml:space="preserve"> or paternal lines determine kinship obligations</w:t>
      </w:r>
      <w:r w:rsidR="004756CD" w:rsidRPr="00F66094">
        <w:rPr>
          <w:rFonts w:ascii="Times New Roman" w:hAnsi="Times New Roman"/>
        </w:rPr>
        <w:t>.</w:t>
      </w:r>
      <w:r w:rsidR="006E080A" w:rsidRPr="00F66094">
        <w:rPr>
          <w:rFonts w:ascii="Times New Roman" w:hAnsi="Times New Roman"/>
        </w:rPr>
        <w:t xml:space="preserve">  Without strong loyalties to lineage, </w:t>
      </w:r>
      <w:r w:rsidR="00820E8B" w:rsidRPr="00F66094">
        <w:rPr>
          <w:rFonts w:ascii="Times New Roman" w:hAnsi="Times New Roman"/>
        </w:rPr>
        <w:t>Parsons, and his followers such as Kingsley Davis</w:t>
      </w:r>
      <w:r w:rsidR="00A6408F" w:rsidRPr="00F66094">
        <w:rPr>
          <w:rFonts w:ascii="Times New Roman" w:hAnsi="Times New Roman"/>
        </w:rPr>
        <w:t xml:space="preserve"> (1949)</w:t>
      </w:r>
      <w:r w:rsidR="00820E8B" w:rsidRPr="00F66094">
        <w:rPr>
          <w:rFonts w:ascii="Times New Roman" w:hAnsi="Times New Roman"/>
        </w:rPr>
        <w:t xml:space="preserve"> and William J. Goode</w:t>
      </w:r>
      <w:r w:rsidR="00A6408F" w:rsidRPr="00F66094">
        <w:rPr>
          <w:rFonts w:ascii="Times New Roman" w:hAnsi="Times New Roman"/>
        </w:rPr>
        <w:t xml:space="preserve"> (1965)</w:t>
      </w:r>
      <w:r w:rsidR="00820E8B" w:rsidRPr="00F66094">
        <w:rPr>
          <w:rFonts w:ascii="Times New Roman" w:hAnsi="Times New Roman"/>
        </w:rPr>
        <w:t xml:space="preserve">, contended that </w:t>
      </w:r>
      <w:r w:rsidR="006E080A" w:rsidRPr="00F66094">
        <w:rPr>
          <w:rFonts w:ascii="Times New Roman" w:hAnsi="Times New Roman"/>
        </w:rPr>
        <w:t xml:space="preserve">the </w:t>
      </w:r>
      <w:r w:rsidR="006E080A" w:rsidRPr="00F66094">
        <w:rPr>
          <w:rFonts w:ascii="Times New Roman" w:hAnsi="Times New Roman"/>
          <w:i/>
        </w:rPr>
        <w:t>nuclear family</w:t>
      </w:r>
      <w:r w:rsidR="00BC2E2D" w:rsidRPr="00F66094">
        <w:rPr>
          <w:rFonts w:ascii="Times New Roman" w:hAnsi="Times New Roman"/>
          <w:i/>
        </w:rPr>
        <w:t xml:space="preserve"> as a distinct unit</w:t>
      </w:r>
      <w:r w:rsidR="006E080A" w:rsidRPr="00F66094">
        <w:rPr>
          <w:rFonts w:ascii="Times New Roman" w:hAnsi="Times New Roman"/>
        </w:rPr>
        <w:t xml:space="preserve"> becomes more powerful and prominent</w:t>
      </w:r>
      <w:r w:rsidR="00FD03F2" w:rsidRPr="00F66094">
        <w:rPr>
          <w:rFonts w:ascii="Times New Roman" w:hAnsi="Times New Roman"/>
        </w:rPr>
        <w:t xml:space="preserve"> in regulating social reproduction and family life</w:t>
      </w:r>
      <w:r w:rsidR="00820E8B" w:rsidRPr="00F66094">
        <w:rPr>
          <w:rFonts w:ascii="Times New Roman" w:hAnsi="Times New Roman"/>
        </w:rPr>
        <w:t>.</w:t>
      </w:r>
    </w:p>
    <w:p w:rsidR="006A700A" w:rsidRPr="00F66094" w:rsidRDefault="006E080A" w:rsidP="006E080A">
      <w:pPr>
        <w:rPr>
          <w:rFonts w:ascii="Times New Roman" w:hAnsi="Times New Roman"/>
        </w:rPr>
      </w:pPr>
      <w:r w:rsidRPr="00F66094">
        <w:rPr>
          <w:rFonts w:ascii="Times New Roman" w:hAnsi="Times New Roman"/>
        </w:rPr>
        <w:t xml:space="preserve">            Isolated from the influence of kin, the “conjugal family system,” a</w:t>
      </w:r>
      <w:r w:rsidR="00004C3E" w:rsidRPr="00F66094">
        <w:rPr>
          <w:rFonts w:ascii="Times New Roman" w:hAnsi="Times New Roman"/>
        </w:rPr>
        <w:t>s William J. Goode described the Western family form</w:t>
      </w:r>
      <w:r w:rsidRPr="00F66094">
        <w:rPr>
          <w:rFonts w:ascii="Times New Roman" w:hAnsi="Times New Roman"/>
        </w:rPr>
        <w:t>, produced</w:t>
      </w:r>
      <w:r w:rsidR="005901CE" w:rsidRPr="00F66094">
        <w:rPr>
          <w:rFonts w:ascii="Times New Roman" w:hAnsi="Times New Roman"/>
        </w:rPr>
        <w:t xml:space="preserve"> a </w:t>
      </w:r>
      <w:r w:rsidR="00987B0A" w:rsidRPr="00F66094">
        <w:rPr>
          <w:rFonts w:ascii="Times New Roman" w:hAnsi="Times New Roman"/>
        </w:rPr>
        <w:t>potent domestic unit harnessing strong senti</w:t>
      </w:r>
      <w:r w:rsidR="0090156C" w:rsidRPr="00F66094">
        <w:rPr>
          <w:rFonts w:ascii="Times New Roman" w:hAnsi="Times New Roman"/>
        </w:rPr>
        <w:t>ments within the nuclear family</w:t>
      </w:r>
      <w:r w:rsidR="00A6408F" w:rsidRPr="00F66094">
        <w:rPr>
          <w:rFonts w:ascii="Times New Roman" w:hAnsi="Times New Roman"/>
        </w:rPr>
        <w:t xml:space="preserve"> (Lasch, 1977)</w:t>
      </w:r>
      <w:r w:rsidR="006A700A" w:rsidRPr="00F66094">
        <w:rPr>
          <w:rFonts w:ascii="Times New Roman" w:hAnsi="Times New Roman"/>
        </w:rPr>
        <w:t xml:space="preserve">.  Historians </w:t>
      </w:r>
      <w:r w:rsidR="0090156C" w:rsidRPr="00F66094">
        <w:rPr>
          <w:rFonts w:ascii="Times New Roman" w:hAnsi="Times New Roman"/>
        </w:rPr>
        <w:t>have observed that this</w:t>
      </w:r>
      <w:r w:rsidR="006A700A" w:rsidRPr="00F66094">
        <w:rPr>
          <w:rFonts w:ascii="Times New Roman" w:hAnsi="Times New Roman"/>
        </w:rPr>
        <w:t xml:space="preserve"> fa</w:t>
      </w:r>
      <w:r w:rsidR="0090156C" w:rsidRPr="00F66094">
        <w:rPr>
          <w:rFonts w:ascii="Times New Roman" w:hAnsi="Times New Roman"/>
        </w:rPr>
        <w:t>mily</w:t>
      </w:r>
      <w:r w:rsidR="00FD03F2" w:rsidRPr="00F66094">
        <w:rPr>
          <w:rFonts w:ascii="Times New Roman" w:hAnsi="Times New Roman"/>
        </w:rPr>
        <w:t xml:space="preserve"> form</w:t>
      </w:r>
      <w:r w:rsidR="0090156C" w:rsidRPr="00F66094">
        <w:rPr>
          <w:rFonts w:ascii="Times New Roman" w:hAnsi="Times New Roman"/>
        </w:rPr>
        <w:t xml:space="preserve"> became especially prevalent</w:t>
      </w:r>
      <w:r w:rsidR="006A700A" w:rsidRPr="00F66094">
        <w:rPr>
          <w:rFonts w:ascii="Times New Roman" w:hAnsi="Times New Roman"/>
        </w:rPr>
        <w:t xml:space="preserve"> in the United States because of its immigrant origins and high level</w:t>
      </w:r>
      <w:r w:rsidR="00BE11BD" w:rsidRPr="00F66094">
        <w:rPr>
          <w:rFonts w:ascii="Times New Roman" w:hAnsi="Times New Roman"/>
        </w:rPr>
        <w:t xml:space="preserve"> of geographical mobility (Nimkoff, 1947</w:t>
      </w:r>
      <w:r w:rsidR="006A700A" w:rsidRPr="00F66094">
        <w:rPr>
          <w:rFonts w:ascii="Times New Roman" w:hAnsi="Times New Roman"/>
        </w:rPr>
        <w:t>)</w:t>
      </w:r>
      <w:r w:rsidR="00F62B1E" w:rsidRPr="00F66094">
        <w:rPr>
          <w:rFonts w:ascii="Times New Roman" w:hAnsi="Times New Roman"/>
        </w:rPr>
        <w:t>.</w:t>
      </w:r>
      <w:r w:rsidR="00C47581" w:rsidRPr="00F66094">
        <w:rPr>
          <w:rFonts w:ascii="Times New Roman" w:hAnsi="Times New Roman"/>
        </w:rPr>
        <w:t xml:space="preserve">  The predominance</w:t>
      </w:r>
      <w:r w:rsidR="00AC7E0C" w:rsidRPr="00F66094">
        <w:rPr>
          <w:rFonts w:ascii="Times New Roman" w:hAnsi="Times New Roman"/>
        </w:rPr>
        <w:t xml:space="preserve"> of the nuclear family and its isolation from the influence of extended kin was, according to Parsons, a distinctive featur</w:t>
      </w:r>
      <w:r w:rsidR="00820E8B" w:rsidRPr="00F66094">
        <w:rPr>
          <w:rFonts w:ascii="Times New Roman" w:hAnsi="Times New Roman"/>
        </w:rPr>
        <w:t>e of the American family</w:t>
      </w:r>
      <w:r w:rsidR="00CC278B" w:rsidRPr="00F66094">
        <w:rPr>
          <w:rFonts w:ascii="Times New Roman" w:hAnsi="Times New Roman"/>
        </w:rPr>
        <w:t xml:space="preserve"> </w:t>
      </w:r>
      <w:r w:rsidR="00C20125" w:rsidRPr="00F66094">
        <w:rPr>
          <w:rFonts w:ascii="Times New Roman" w:hAnsi="Times New Roman"/>
        </w:rPr>
        <w:t>system</w:t>
      </w:r>
      <w:r w:rsidR="00F62B1E" w:rsidRPr="00F66094">
        <w:rPr>
          <w:rFonts w:ascii="Times New Roman" w:hAnsi="Times New Roman"/>
        </w:rPr>
        <w:t>.</w:t>
      </w:r>
      <w:r w:rsidR="00C20125" w:rsidRPr="00F66094">
        <w:rPr>
          <w:rFonts w:ascii="Times New Roman" w:hAnsi="Times New Roman"/>
        </w:rPr>
        <w:t xml:space="preserve"> </w:t>
      </w:r>
      <w:r w:rsidR="00F62B1E" w:rsidRPr="00F66094">
        <w:rPr>
          <w:rFonts w:ascii="Times New Roman" w:hAnsi="Times New Roman"/>
        </w:rPr>
        <w:t>T</w:t>
      </w:r>
      <w:r w:rsidR="00CC278B" w:rsidRPr="00F66094">
        <w:rPr>
          <w:rFonts w:ascii="Times New Roman" w:hAnsi="Times New Roman"/>
        </w:rPr>
        <w:t>hough</w:t>
      </w:r>
      <w:r w:rsidR="00E53A1E" w:rsidRPr="00F66094">
        <w:rPr>
          <w:rFonts w:ascii="Times New Roman" w:hAnsi="Times New Roman"/>
        </w:rPr>
        <w:t>,</w:t>
      </w:r>
      <w:r w:rsidR="00CC278B" w:rsidRPr="00F66094">
        <w:rPr>
          <w:rFonts w:ascii="Times New Roman" w:hAnsi="Times New Roman"/>
        </w:rPr>
        <w:t xml:space="preserve"> as Goode</w:t>
      </w:r>
      <w:r w:rsidR="00BE11BD" w:rsidRPr="00F66094">
        <w:rPr>
          <w:rFonts w:ascii="Times New Roman" w:hAnsi="Times New Roman"/>
        </w:rPr>
        <w:t xml:space="preserve"> (1965)</w:t>
      </w:r>
      <w:r w:rsidR="00CC278B" w:rsidRPr="00F66094">
        <w:rPr>
          <w:rFonts w:ascii="Times New Roman" w:hAnsi="Times New Roman"/>
        </w:rPr>
        <w:t xml:space="preserve"> observed, the dominance of the nuclear family system is, in fact, a distinguishing feature of Western</w:t>
      </w:r>
      <w:r w:rsidR="00BE11BD" w:rsidRPr="00F66094">
        <w:rPr>
          <w:rFonts w:ascii="Times New Roman" w:hAnsi="Times New Roman"/>
        </w:rPr>
        <w:t xml:space="preserve"> family systems</w:t>
      </w:r>
      <w:r w:rsidR="009E7667" w:rsidRPr="00F66094">
        <w:rPr>
          <w:rFonts w:ascii="Times New Roman" w:hAnsi="Times New Roman"/>
        </w:rPr>
        <w:t xml:space="preserve"> (Laslett, 1972)</w:t>
      </w:r>
      <w:r w:rsidR="00BE11BD" w:rsidRPr="00F66094">
        <w:rPr>
          <w:rFonts w:ascii="Times New Roman" w:hAnsi="Times New Roman"/>
        </w:rPr>
        <w:t>.</w:t>
      </w:r>
    </w:p>
    <w:p w:rsidR="00987B0A" w:rsidRPr="00F66094" w:rsidRDefault="00A53C82" w:rsidP="006E080A">
      <w:pPr>
        <w:rPr>
          <w:rFonts w:ascii="Times New Roman" w:hAnsi="Times New Roman"/>
        </w:rPr>
      </w:pPr>
      <w:r w:rsidRPr="00F66094">
        <w:rPr>
          <w:rFonts w:ascii="Times New Roman" w:hAnsi="Times New Roman"/>
        </w:rPr>
        <w:t xml:space="preserve">             N</w:t>
      </w:r>
      <w:r w:rsidR="006A700A" w:rsidRPr="00F66094">
        <w:rPr>
          <w:rFonts w:ascii="Times New Roman" w:hAnsi="Times New Roman"/>
        </w:rPr>
        <w:t>ot long after the pub</w:t>
      </w:r>
      <w:r w:rsidRPr="00F66094">
        <w:rPr>
          <w:rFonts w:ascii="Times New Roman" w:hAnsi="Times New Roman"/>
        </w:rPr>
        <w:t>lication of Parsons</w:t>
      </w:r>
      <w:r w:rsidR="00A40962" w:rsidRPr="00F66094">
        <w:rPr>
          <w:rFonts w:ascii="Times New Roman" w:hAnsi="Times New Roman"/>
        </w:rPr>
        <w:t>’</w:t>
      </w:r>
      <w:r w:rsidRPr="00F66094">
        <w:rPr>
          <w:rFonts w:ascii="Times New Roman" w:hAnsi="Times New Roman"/>
        </w:rPr>
        <w:t xml:space="preserve"> </w:t>
      </w:r>
      <w:r w:rsidR="00820E8B" w:rsidRPr="00F66094">
        <w:rPr>
          <w:rFonts w:ascii="Times New Roman" w:hAnsi="Times New Roman"/>
        </w:rPr>
        <w:t xml:space="preserve">seminal </w:t>
      </w:r>
      <w:r w:rsidRPr="00F66094">
        <w:rPr>
          <w:rFonts w:ascii="Times New Roman" w:hAnsi="Times New Roman"/>
        </w:rPr>
        <w:t>essays</w:t>
      </w:r>
      <w:r w:rsidR="00A40962" w:rsidRPr="00F66094">
        <w:rPr>
          <w:rFonts w:ascii="Times New Roman" w:hAnsi="Times New Roman"/>
        </w:rPr>
        <w:t>,</w:t>
      </w:r>
      <w:r w:rsidRPr="00F66094">
        <w:rPr>
          <w:rFonts w:ascii="Times New Roman" w:hAnsi="Times New Roman"/>
        </w:rPr>
        <w:t xml:space="preserve"> </w:t>
      </w:r>
      <w:r w:rsidR="006A700A" w:rsidRPr="00F66094">
        <w:rPr>
          <w:rFonts w:ascii="Times New Roman" w:hAnsi="Times New Roman"/>
        </w:rPr>
        <w:t>a stream o</w:t>
      </w:r>
      <w:r w:rsidR="00A63AC7" w:rsidRPr="00F66094">
        <w:rPr>
          <w:rFonts w:ascii="Times New Roman" w:hAnsi="Times New Roman"/>
        </w:rPr>
        <w:t xml:space="preserve">f </w:t>
      </w:r>
      <w:r w:rsidR="00AC7E0C" w:rsidRPr="00F66094">
        <w:rPr>
          <w:rFonts w:ascii="Times New Roman" w:hAnsi="Times New Roman"/>
        </w:rPr>
        <w:t xml:space="preserve">empirical </w:t>
      </w:r>
      <w:r w:rsidRPr="00F66094">
        <w:rPr>
          <w:rFonts w:ascii="Times New Roman" w:hAnsi="Times New Roman"/>
        </w:rPr>
        <w:t>studies</w:t>
      </w:r>
      <w:r w:rsidR="00AC7E0C" w:rsidRPr="00F66094">
        <w:rPr>
          <w:rFonts w:ascii="Times New Roman" w:hAnsi="Times New Roman"/>
        </w:rPr>
        <w:t xml:space="preserve"> began to appear</w:t>
      </w:r>
      <w:r w:rsidR="00A63AC7" w:rsidRPr="00F66094">
        <w:rPr>
          <w:rFonts w:ascii="Times New Roman" w:hAnsi="Times New Roman"/>
        </w:rPr>
        <w:t xml:space="preserve"> in sociological journals</w:t>
      </w:r>
      <w:r w:rsidR="00AC7E0C" w:rsidRPr="00F66094">
        <w:rPr>
          <w:rFonts w:ascii="Times New Roman" w:hAnsi="Times New Roman"/>
        </w:rPr>
        <w:t xml:space="preserve"> that explored</w:t>
      </w:r>
      <w:r w:rsidR="006A700A" w:rsidRPr="00F66094">
        <w:rPr>
          <w:rFonts w:ascii="Times New Roman" w:hAnsi="Times New Roman"/>
        </w:rPr>
        <w:t xml:space="preserve"> the presumed absence of strong kinship bonds in the United States</w:t>
      </w:r>
      <w:r w:rsidR="00AC7E0C" w:rsidRPr="00F66094">
        <w:rPr>
          <w:rFonts w:ascii="Times New Roman" w:hAnsi="Times New Roman"/>
        </w:rPr>
        <w:t xml:space="preserve"> and England</w:t>
      </w:r>
      <w:r w:rsidR="006A700A" w:rsidRPr="00F66094">
        <w:rPr>
          <w:rFonts w:ascii="Times New Roman" w:hAnsi="Times New Roman"/>
        </w:rPr>
        <w:t>.   During</w:t>
      </w:r>
      <w:r w:rsidR="00987B0A" w:rsidRPr="00F66094">
        <w:rPr>
          <w:rFonts w:ascii="Times New Roman" w:hAnsi="Times New Roman"/>
        </w:rPr>
        <w:t xml:space="preserve"> the decades of the 1960s and 1970s</w:t>
      </w:r>
      <w:r w:rsidRPr="00F66094">
        <w:rPr>
          <w:rFonts w:ascii="Times New Roman" w:hAnsi="Times New Roman"/>
        </w:rPr>
        <w:t>, a number of researchers</w:t>
      </w:r>
      <w:r w:rsidR="006A700A" w:rsidRPr="00F66094">
        <w:rPr>
          <w:rFonts w:ascii="Times New Roman" w:hAnsi="Times New Roman"/>
        </w:rPr>
        <w:t xml:space="preserve"> showed </w:t>
      </w:r>
      <w:r w:rsidR="00987B0A" w:rsidRPr="00F66094">
        <w:rPr>
          <w:rFonts w:ascii="Times New Roman" w:hAnsi="Times New Roman"/>
        </w:rPr>
        <w:t xml:space="preserve">that kinship bonds both survived and thrived in the post-industrial </w:t>
      </w:r>
      <w:r w:rsidR="004756CD" w:rsidRPr="00F66094">
        <w:rPr>
          <w:rFonts w:ascii="Times New Roman" w:hAnsi="Times New Roman"/>
        </w:rPr>
        <w:t>economy (Sussman</w:t>
      </w:r>
      <w:r w:rsidR="005D3980" w:rsidRPr="00F66094">
        <w:rPr>
          <w:rFonts w:ascii="Times New Roman" w:hAnsi="Times New Roman"/>
        </w:rPr>
        <w:t xml:space="preserve"> </w:t>
      </w:r>
      <w:r w:rsidR="001032C1" w:rsidRPr="00F66094">
        <w:rPr>
          <w:rFonts w:ascii="Times New Roman" w:hAnsi="Times New Roman"/>
        </w:rPr>
        <w:t xml:space="preserve">&amp; </w:t>
      </w:r>
      <w:r w:rsidR="005D3980" w:rsidRPr="00F66094">
        <w:rPr>
          <w:rFonts w:ascii="Times New Roman" w:hAnsi="Times New Roman"/>
        </w:rPr>
        <w:t>Burchinal, 1962</w:t>
      </w:r>
      <w:r w:rsidR="004756CD" w:rsidRPr="00F66094">
        <w:rPr>
          <w:rFonts w:ascii="Times New Roman" w:hAnsi="Times New Roman"/>
        </w:rPr>
        <w:t>; Farber</w:t>
      </w:r>
      <w:r w:rsidR="00511D2C" w:rsidRPr="00F66094">
        <w:rPr>
          <w:rFonts w:ascii="Times New Roman" w:hAnsi="Times New Roman"/>
        </w:rPr>
        <w:t>, 1966</w:t>
      </w:r>
      <w:r w:rsidR="00F6353F" w:rsidRPr="00F66094">
        <w:rPr>
          <w:rFonts w:ascii="Times New Roman" w:hAnsi="Times New Roman"/>
        </w:rPr>
        <w:t>; Gans</w:t>
      </w:r>
      <w:r w:rsidR="00BE11BD" w:rsidRPr="00F66094">
        <w:rPr>
          <w:rFonts w:ascii="Times New Roman" w:hAnsi="Times New Roman"/>
        </w:rPr>
        <w:t>, 1962)</w:t>
      </w:r>
      <w:r w:rsidR="002A7F63" w:rsidRPr="00F66094">
        <w:rPr>
          <w:rFonts w:ascii="Times New Roman" w:hAnsi="Times New Roman"/>
        </w:rPr>
        <w:t>.</w:t>
      </w:r>
      <w:r w:rsidR="004756CD" w:rsidRPr="00F66094">
        <w:rPr>
          <w:rFonts w:ascii="Times New Roman" w:hAnsi="Times New Roman"/>
        </w:rPr>
        <w:t xml:space="preserve"> </w:t>
      </w:r>
      <w:r w:rsidR="00A40962" w:rsidRPr="00F66094">
        <w:rPr>
          <w:rFonts w:ascii="Times New Roman" w:hAnsi="Times New Roman"/>
        </w:rPr>
        <w:t xml:space="preserve"> </w:t>
      </w:r>
      <w:r w:rsidR="00987B0A" w:rsidRPr="00F66094">
        <w:rPr>
          <w:rFonts w:ascii="Times New Roman" w:hAnsi="Times New Roman"/>
        </w:rPr>
        <w:t>British research on kinship, largely conducted by social anthropo</w:t>
      </w:r>
      <w:r w:rsidR="002A7F63" w:rsidRPr="00F66094">
        <w:rPr>
          <w:rFonts w:ascii="Times New Roman" w:hAnsi="Times New Roman"/>
        </w:rPr>
        <w:t>logists, echoed the same theme.</w:t>
      </w:r>
      <w:r w:rsidR="00987B0A" w:rsidRPr="00F66094">
        <w:rPr>
          <w:rFonts w:ascii="Times New Roman" w:hAnsi="Times New Roman"/>
        </w:rPr>
        <w:t xml:space="preserve"> </w:t>
      </w:r>
      <w:r w:rsidR="00A40962" w:rsidRPr="00F66094">
        <w:rPr>
          <w:rFonts w:ascii="Times New Roman" w:hAnsi="Times New Roman"/>
        </w:rPr>
        <w:t xml:space="preserve"> </w:t>
      </w:r>
      <w:r w:rsidR="006A700A" w:rsidRPr="00F66094">
        <w:rPr>
          <w:rFonts w:ascii="Times New Roman" w:hAnsi="Times New Roman"/>
        </w:rPr>
        <w:t>Among others, Michael Young and Peter Willmot</w:t>
      </w:r>
      <w:r w:rsidR="00511D2C" w:rsidRPr="00F66094">
        <w:rPr>
          <w:rFonts w:ascii="Times New Roman" w:hAnsi="Times New Roman"/>
        </w:rPr>
        <w:t xml:space="preserve"> (1962</w:t>
      </w:r>
      <w:r w:rsidR="00CF08A0" w:rsidRPr="00F66094">
        <w:rPr>
          <w:rFonts w:ascii="Times New Roman" w:hAnsi="Times New Roman"/>
        </w:rPr>
        <w:t>), Raymond Firth (ed.</w:t>
      </w:r>
      <w:r w:rsidR="00511D2C" w:rsidRPr="00F66094">
        <w:rPr>
          <w:rFonts w:ascii="Times New Roman" w:hAnsi="Times New Roman"/>
        </w:rPr>
        <w:t xml:space="preserve"> 1956</w:t>
      </w:r>
      <w:r w:rsidR="00CF08A0" w:rsidRPr="00F66094">
        <w:rPr>
          <w:rFonts w:ascii="Times New Roman" w:hAnsi="Times New Roman"/>
        </w:rPr>
        <w:t>)</w:t>
      </w:r>
      <w:r w:rsidR="006A700A" w:rsidRPr="00F66094">
        <w:rPr>
          <w:rFonts w:ascii="Times New Roman" w:hAnsi="Times New Roman"/>
        </w:rPr>
        <w:t xml:space="preserve"> conducted studies of working-class neighborhoods in East London showing that families were deeply embedded in extended kin networks sup</w:t>
      </w:r>
      <w:r w:rsidR="002A7F63" w:rsidRPr="00F66094">
        <w:rPr>
          <w:rFonts w:ascii="Times New Roman" w:hAnsi="Times New Roman"/>
        </w:rPr>
        <w:t>porting the nuclear family.</w:t>
      </w:r>
      <w:r w:rsidR="00987B0A" w:rsidRPr="00F66094">
        <w:rPr>
          <w:rFonts w:ascii="Times New Roman" w:hAnsi="Times New Roman"/>
        </w:rPr>
        <w:t xml:space="preserve"> </w:t>
      </w:r>
      <w:r w:rsidR="00A40962" w:rsidRPr="00F66094">
        <w:rPr>
          <w:rFonts w:ascii="Times New Roman" w:hAnsi="Times New Roman"/>
        </w:rPr>
        <w:t xml:space="preserve"> </w:t>
      </w:r>
      <w:r w:rsidR="00987B0A" w:rsidRPr="00F66094">
        <w:rPr>
          <w:rFonts w:ascii="Times New Roman" w:hAnsi="Times New Roman"/>
        </w:rPr>
        <w:t>Elizabeth Bott</w:t>
      </w:r>
      <w:r w:rsidR="00511D2C" w:rsidRPr="00F66094">
        <w:rPr>
          <w:rFonts w:ascii="Times New Roman" w:hAnsi="Times New Roman"/>
        </w:rPr>
        <w:t xml:space="preserve"> (1957)</w:t>
      </w:r>
      <w:r w:rsidR="00987B0A" w:rsidRPr="00F66094">
        <w:rPr>
          <w:rFonts w:ascii="Times New Roman" w:hAnsi="Times New Roman"/>
        </w:rPr>
        <w:t xml:space="preserve"> develo</w:t>
      </w:r>
      <w:r w:rsidR="004031B7" w:rsidRPr="00F66094">
        <w:rPr>
          <w:rFonts w:ascii="Times New Roman" w:hAnsi="Times New Roman"/>
        </w:rPr>
        <w:t>ped a</w:t>
      </w:r>
      <w:r w:rsidR="00987B0A" w:rsidRPr="00F66094">
        <w:rPr>
          <w:rFonts w:ascii="Times New Roman" w:hAnsi="Times New Roman"/>
        </w:rPr>
        <w:t xml:space="preserve"> theory reconciling the Parsonian claim by showing that strong conjugal bonds appeared to crowd out more active kinship relations in middle-class families whereas in working-class settings, the opposite was true.  Weaker marital bonds and gender-segregated social networks promoted more intense relations with extended kin</w:t>
      </w:r>
      <w:r w:rsidRPr="00F66094">
        <w:rPr>
          <w:rFonts w:ascii="Times New Roman" w:hAnsi="Times New Roman"/>
        </w:rPr>
        <w:t xml:space="preserve"> (For an extensive summary of this early research, see Bott</w:t>
      </w:r>
      <w:r w:rsidR="00C47581" w:rsidRPr="00F66094">
        <w:rPr>
          <w:rFonts w:ascii="Times New Roman" w:hAnsi="Times New Roman"/>
        </w:rPr>
        <w:t>’s</w:t>
      </w:r>
      <w:r w:rsidR="00580D47" w:rsidRPr="00F66094">
        <w:rPr>
          <w:rFonts w:ascii="Times New Roman" w:hAnsi="Times New Roman"/>
        </w:rPr>
        <w:t xml:space="preserve"> </w:t>
      </w:r>
      <w:r w:rsidR="00511D2C" w:rsidRPr="00F66094">
        <w:rPr>
          <w:rFonts w:ascii="Times New Roman" w:hAnsi="Times New Roman"/>
        </w:rPr>
        <w:t>1971</w:t>
      </w:r>
      <w:r w:rsidR="00C47581" w:rsidRPr="00F66094">
        <w:rPr>
          <w:rFonts w:ascii="Times New Roman" w:hAnsi="Times New Roman"/>
        </w:rPr>
        <w:t xml:space="preserve"> essay in the revised edition of her book</w:t>
      </w:r>
      <w:r w:rsidRPr="00F66094">
        <w:rPr>
          <w:rFonts w:ascii="Times New Roman" w:hAnsi="Times New Roman"/>
        </w:rPr>
        <w:t>)</w:t>
      </w:r>
      <w:r w:rsidR="00987B0A" w:rsidRPr="00F66094">
        <w:rPr>
          <w:rFonts w:ascii="Times New Roman" w:hAnsi="Times New Roman"/>
        </w:rPr>
        <w:t>.</w:t>
      </w:r>
    </w:p>
    <w:p w:rsidR="00A53C82" w:rsidRPr="00F66094" w:rsidRDefault="00A53C82" w:rsidP="006E080A">
      <w:pPr>
        <w:rPr>
          <w:rFonts w:ascii="Times New Roman" w:hAnsi="Times New Roman"/>
        </w:rPr>
      </w:pPr>
      <w:r w:rsidRPr="00F66094">
        <w:rPr>
          <w:rFonts w:ascii="Times New Roman" w:hAnsi="Times New Roman"/>
        </w:rPr>
        <w:tab/>
        <w:t>Urban contexts among the working class were not the only setting in which kinship thrived</w:t>
      </w:r>
      <w:r w:rsidR="00675B25" w:rsidRPr="00F66094">
        <w:rPr>
          <w:rFonts w:ascii="Times New Roman" w:hAnsi="Times New Roman"/>
        </w:rPr>
        <w:t xml:space="preserve"> in post-industrial America.  Throughout rural communities, and especially in geographically isolated pockets of the United States, there was a large body of </w:t>
      </w:r>
      <w:r w:rsidR="00675B25" w:rsidRPr="00F66094">
        <w:rPr>
          <w:rFonts w:ascii="Times New Roman" w:hAnsi="Times New Roman"/>
        </w:rPr>
        <w:lastRenderedPageBreak/>
        <w:t>evidence to show how much families continued to be an enduring feature of the America</w:t>
      </w:r>
      <w:r w:rsidR="00635DC4" w:rsidRPr="00F66094">
        <w:rPr>
          <w:rFonts w:ascii="Times New Roman" w:hAnsi="Times New Roman"/>
        </w:rPr>
        <w:t>n family system (Adams, 1970; Lee, 1980</w:t>
      </w:r>
      <w:r w:rsidR="000A575D" w:rsidRPr="00F66094">
        <w:rPr>
          <w:rFonts w:ascii="Times New Roman" w:hAnsi="Times New Roman"/>
        </w:rPr>
        <w:t xml:space="preserve">).  </w:t>
      </w:r>
      <w:r w:rsidR="00820E8B" w:rsidRPr="00F66094">
        <w:rPr>
          <w:rFonts w:ascii="Times New Roman" w:hAnsi="Times New Roman"/>
        </w:rPr>
        <w:t xml:space="preserve">Although the </w:t>
      </w:r>
      <w:r w:rsidR="00C20125" w:rsidRPr="00F66094">
        <w:rPr>
          <w:rFonts w:ascii="Times New Roman" w:hAnsi="Times New Roman"/>
        </w:rPr>
        <w:t xml:space="preserve">U.S. </w:t>
      </w:r>
      <w:r w:rsidR="00820E8B" w:rsidRPr="00F66094">
        <w:rPr>
          <w:rFonts w:ascii="Times New Roman" w:hAnsi="Times New Roman"/>
        </w:rPr>
        <w:t>family, according to historian Edward Shorter</w:t>
      </w:r>
      <w:r w:rsidR="005D3980" w:rsidRPr="00F66094">
        <w:rPr>
          <w:rFonts w:ascii="Times New Roman" w:hAnsi="Times New Roman"/>
        </w:rPr>
        <w:t xml:space="preserve"> (1975)</w:t>
      </w:r>
      <w:r w:rsidR="00820E8B" w:rsidRPr="00F66094">
        <w:rPr>
          <w:rFonts w:ascii="Times New Roman" w:hAnsi="Times New Roman"/>
        </w:rPr>
        <w:t xml:space="preserve">, was </w:t>
      </w:r>
      <w:r w:rsidR="00C20125" w:rsidRPr="00F66094">
        <w:rPr>
          <w:rFonts w:ascii="Times New Roman" w:hAnsi="Times New Roman"/>
        </w:rPr>
        <w:t>“</w:t>
      </w:r>
      <w:r w:rsidR="00820E8B" w:rsidRPr="00F66094">
        <w:rPr>
          <w:rFonts w:ascii="Times New Roman" w:hAnsi="Times New Roman"/>
        </w:rPr>
        <w:t>born modern,</w:t>
      </w:r>
      <w:r w:rsidR="00C20125" w:rsidRPr="00F66094">
        <w:rPr>
          <w:rFonts w:ascii="Times New Roman" w:hAnsi="Times New Roman"/>
        </w:rPr>
        <w:t>”</w:t>
      </w:r>
      <w:r w:rsidR="00820E8B" w:rsidRPr="00F66094">
        <w:rPr>
          <w:rFonts w:ascii="Times New Roman" w:hAnsi="Times New Roman"/>
        </w:rPr>
        <w:t xml:space="preserve"> relations with extended kin</w:t>
      </w:r>
      <w:r w:rsidR="005D3980" w:rsidRPr="00F66094">
        <w:rPr>
          <w:rFonts w:ascii="Times New Roman" w:hAnsi="Times New Roman"/>
        </w:rPr>
        <w:t>, it appears</w:t>
      </w:r>
      <w:r w:rsidR="009412BD" w:rsidRPr="00F66094">
        <w:rPr>
          <w:rFonts w:ascii="Times New Roman" w:hAnsi="Times New Roman"/>
        </w:rPr>
        <w:t xml:space="preserve"> </w:t>
      </w:r>
      <w:r w:rsidR="001032C1" w:rsidRPr="00F66094">
        <w:rPr>
          <w:rFonts w:ascii="Times New Roman" w:hAnsi="Times New Roman"/>
        </w:rPr>
        <w:t>in</w:t>
      </w:r>
      <w:r w:rsidR="00A14FCD" w:rsidRPr="00F66094">
        <w:rPr>
          <w:rFonts w:ascii="Times New Roman" w:hAnsi="Times New Roman"/>
        </w:rPr>
        <w:t xml:space="preserve"> </w:t>
      </w:r>
      <w:r w:rsidR="009412BD" w:rsidRPr="00F66094">
        <w:rPr>
          <w:rFonts w:ascii="Times New Roman" w:hAnsi="Times New Roman"/>
        </w:rPr>
        <w:t>empirical research</w:t>
      </w:r>
      <w:r w:rsidR="005D3980" w:rsidRPr="00F66094">
        <w:rPr>
          <w:rFonts w:ascii="Times New Roman" w:hAnsi="Times New Roman"/>
        </w:rPr>
        <w:t xml:space="preserve"> mentioned above,</w:t>
      </w:r>
      <w:r w:rsidR="00820E8B" w:rsidRPr="00F66094">
        <w:rPr>
          <w:rFonts w:ascii="Times New Roman" w:hAnsi="Times New Roman"/>
        </w:rPr>
        <w:t xml:space="preserve"> continued to be an important feature of family systems </w:t>
      </w:r>
      <w:r w:rsidR="00C20125" w:rsidRPr="00F66094">
        <w:rPr>
          <w:rFonts w:ascii="Times New Roman" w:hAnsi="Times New Roman"/>
        </w:rPr>
        <w:t>within</w:t>
      </w:r>
      <w:r w:rsidR="00820E8B" w:rsidRPr="00F66094">
        <w:rPr>
          <w:rFonts w:ascii="Times New Roman" w:hAnsi="Times New Roman"/>
        </w:rPr>
        <w:t xml:space="preserve"> th</w:t>
      </w:r>
      <w:r w:rsidR="009412BD" w:rsidRPr="00F66094">
        <w:rPr>
          <w:rFonts w:ascii="Times New Roman" w:hAnsi="Times New Roman"/>
        </w:rPr>
        <w:t xml:space="preserve">e </w:t>
      </w:r>
      <w:r w:rsidR="005D3980" w:rsidRPr="00F66094">
        <w:rPr>
          <w:rFonts w:ascii="Times New Roman" w:hAnsi="Times New Roman"/>
        </w:rPr>
        <w:t>U.S. and among Western nations throughout the latter half of the 20</w:t>
      </w:r>
      <w:r w:rsidR="005D3980" w:rsidRPr="00F66094">
        <w:rPr>
          <w:rFonts w:ascii="Times New Roman" w:hAnsi="Times New Roman"/>
          <w:vertAlign w:val="superscript"/>
        </w:rPr>
        <w:t>th</w:t>
      </w:r>
      <w:r w:rsidR="005D3980" w:rsidRPr="00F66094">
        <w:rPr>
          <w:rFonts w:ascii="Times New Roman" w:hAnsi="Times New Roman"/>
        </w:rPr>
        <w:t xml:space="preserve"> </w:t>
      </w:r>
      <w:r w:rsidR="00A14FCD" w:rsidRPr="00F66094">
        <w:rPr>
          <w:rFonts w:ascii="Times New Roman" w:hAnsi="Times New Roman"/>
        </w:rPr>
        <w:t>century</w:t>
      </w:r>
      <w:r w:rsidR="009412BD" w:rsidRPr="00F66094">
        <w:rPr>
          <w:rFonts w:ascii="Times New Roman" w:hAnsi="Times New Roman"/>
        </w:rPr>
        <w:t>.</w:t>
      </w:r>
      <w:r w:rsidR="00820E8B" w:rsidRPr="00F66094">
        <w:rPr>
          <w:rFonts w:ascii="Times New Roman" w:hAnsi="Times New Roman"/>
        </w:rPr>
        <w:t xml:space="preserve">  </w:t>
      </w:r>
    </w:p>
    <w:p w:rsidR="006C36C9" w:rsidRPr="00F66094" w:rsidRDefault="00987B0A" w:rsidP="0038657D">
      <w:pPr>
        <w:rPr>
          <w:rFonts w:ascii="Times New Roman" w:hAnsi="Times New Roman"/>
        </w:rPr>
      </w:pPr>
      <w:r w:rsidRPr="00F66094">
        <w:rPr>
          <w:rFonts w:ascii="Times New Roman" w:hAnsi="Times New Roman"/>
        </w:rPr>
        <w:tab/>
        <w:t xml:space="preserve"> </w:t>
      </w:r>
      <w:r w:rsidR="004031B7" w:rsidRPr="00F66094">
        <w:rPr>
          <w:rFonts w:ascii="Times New Roman" w:hAnsi="Times New Roman"/>
        </w:rPr>
        <w:t>Kinship in post-industrial societies remained “functionally important</w:t>
      </w:r>
      <w:r w:rsidR="00A53C82" w:rsidRPr="00F66094">
        <w:rPr>
          <w:rFonts w:ascii="Times New Roman" w:hAnsi="Times New Roman"/>
        </w:rPr>
        <w:t>,”</w:t>
      </w:r>
      <w:r w:rsidR="004031B7" w:rsidRPr="00F66094">
        <w:rPr>
          <w:rFonts w:ascii="Times New Roman" w:hAnsi="Times New Roman"/>
        </w:rPr>
        <w:t xml:space="preserve"> researc</w:t>
      </w:r>
      <w:r w:rsidR="006A700A" w:rsidRPr="00F66094">
        <w:rPr>
          <w:rFonts w:ascii="Times New Roman" w:hAnsi="Times New Roman"/>
        </w:rPr>
        <w:t>h</w:t>
      </w:r>
      <w:r w:rsidR="0080493A" w:rsidRPr="00F66094">
        <w:rPr>
          <w:rFonts w:ascii="Times New Roman" w:hAnsi="Times New Roman"/>
        </w:rPr>
        <w:t>ers concluded, especially within</w:t>
      </w:r>
      <w:r w:rsidR="004031B7" w:rsidRPr="00F66094">
        <w:rPr>
          <w:rFonts w:ascii="Times New Roman" w:hAnsi="Times New Roman"/>
        </w:rPr>
        <w:t xml:space="preserve"> the working-class</w:t>
      </w:r>
      <w:r w:rsidR="00675B25" w:rsidRPr="00F66094">
        <w:rPr>
          <w:rFonts w:ascii="Times New Roman" w:hAnsi="Times New Roman"/>
        </w:rPr>
        <w:t xml:space="preserve"> and in less urbanized parts of the country</w:t>
      </w:r>
      <w:r w:rsidR="00FE4360" w:rsidRPr="00F66094">
        <w:rPr>
          <w:rFonts w:ascii="Times New Roman" w:hAnsi="Times New Roman"/>
        </w:rPr>
        <w:t xml:space="preserve">. </w:t>
      </w:r>
      <w:r w:rsidR="004031B7" w:rsidRPr="00F66094">
        <w:rPr>
          <w:rFonts w:ascii="Times New Roman" w:hAnsi="Times New Roman"/>
        </w:rPr>
        <w:t>Eugene Litwak</w:t>
      </w:r>
      <w:r w:rsidR="006A700A" w:rsidRPr="00F66094">
        <w:rPr>
          <w:rFonts w:ascii="Times New Roman" w:hAnsi="Times New Roman"/>
        </w:rPr>
        <w:t xml:space="preserve"> and colleagues</w:t>
      </w:r>
      <w:r w:rsidR="00700680" w:rsidRPr="00F66094">
        <w:rPr>
          <w:rFonts w:ascii="Times New Roman" w:hAnsi="Times New Roman"/>
        </w:rPr>
        <w:t xml:space="preserve"> (1975, 1959)</w:t>
      </w:r>
      <w:r w:rsidR="006A700A" w:rsidRPr="00F66094">
        <w:rPr>
          <w:rFonts w:ascii="Times New Roman" w:hAnsi="Times New Roman"/>
        </w:rPr>
        <w:t xml:space="preserve"> in a series of qualitative</w:t>
      </w:r>
      <w:r w:rsidR="004031B7" w:rsidRPr="00F66094">
        <w:rPr>
          <w:rFonts w:ascii="Times New Roman" w:hAnsi="Times New Roman"/>
        </w:rPr>
        <w:t xml:space="preserve"> studies demonstrated how kin continued to play an important role in mediating the family and the growing bureaucratic institutions such as schools, welfare ag</w:t>
      </w:r>
      <w:r w:rsidR="00CF7008" w:rsidRPr="00F66094">
        <w:rPr>
          <w:rFonts w:ascii="Times New Roman" w:hAnsi="Times New Roman"/>
        </w:rPr>
        <w:t>encies, and the health system.</w:t>
      </w:r>
      <w:r w:rsidR="004031B7" w:rsidRPr="00F66094">
        <w:rPr>
          <w:rFonts w:ascii="Times New Roman" w:hAnsi="Times New Roman"/>
        </w:rPr>
        <w:t xml:space="preserve"> Kin</w:t>
      </w:r>
      <w:r w:rsidR="00C244F9" w:rsidRPr="00F66094">
        <w:rPr>
          <w:rFonts w:ascii="Times New Roman" w:hAnsi="Times New Roman"/>
        </w:rPr>
        <w:t xml:space="preserve"> in working-class and immigrant communities</w:t>
      </w:r>
      <w:r w:rsidR="004031B7" w:rsidRPr="00F66094">
        <w:rPr>
          <w:rFonts w:ascii="Times New Roman" w:hAnsi="Times New Roman"/>
        </w:rPr>
        <w:t xml:space="preserve"> often acted on behalf of the family, helping to bridge relations to more formal organizations as well as the labor market</w:t>
      </w:r>
      <w:r w:rsidR="001032C1" w:rsidRPr="00F66094">
        <w:rPr>
          <w:rFonts w:ascii="Times New Roman" w:hAnsi="Times New Roman"/>
        </w:rPr>
        <w:t>.</w:t>
      </w:r>
      <w:r w:rsidR="00CF7008" w:rsidRPr="00F66094">
        <w:rPr>
          <w:rFonts w:ascii="Times New Roman" w:hAnsi="Times New Roman"/>
        </w:rPr>
        <w:t xml:space="preserve"> Granovetter </w:t>
      </w:r>
      <w:r w:rsidR="001032C1" w:rsidRPr="00F66094">
        <w:rPr>
          <w:rFonts w:ascii="Times New Roman" w:hAnsi="Times New Roman"/>
        </w:rPr>
        <w:t>(</w:t>
      </w:r>
      <w:r w:rsidR="00700680" w:rsidRPr="00F66094">
        <w:rPr>
          <w:rFonts w:ascii="Times New Roman" w:hAnsi="Times New Roman"/>
        </w:rPr>
        <w:t>1973) extends this idea two decades later</w:t>
      </w:r>
      <w:r w:rsidR="00C20125" w:rsidRPr="00F66094">
        <w:rPr>
          <w:rFonts w:ascii="Times New Roman" w:hAnsi="Times New Roman"/>
        </w:rPr>
        <w:t xml:space="preserve">. </w:t>
      </w:r>
      <w:r w:rsidR="004031B7" w:rsidRPr="00F66094">
        <w:rPr>
          <w:rFonts w:ascii="Times New Roman" w:hAnsi="Times New Roman"/>
        </w:rPr>
        <w:t xml:space="preserve"> While not explicitly employing the term, “social capital,” Litwak</w:t>
      </w:r>
      <w:r w:rsidR="009531F5" w:rsidRPr="00F66094">
        <w:rPr>
          <w:rFonts w:ascii="Times New Roman" w:hAnsi="Times New Roman"/>
        </w:rPr>
        <w:t>,</w:t>
      </w:r>
      <w:r w:rsidR="004031B7" w:rsidRPr="00F66094">
        <w:rPr>
          <w:rFonts w:ascii="Times New Roman" w:hAnsi="Times New Roman"/>
        </w:rPr>
        <w:t xml:space="preserve"> among others</w:t>
      </w:r>
      <w:r w:rsidR="009531F5" w:rsidRPr="00F66094">
        <w:rPr>
          <w:rFonts w:ascii="Times New Roman" w:hAnsi="Times New Roman"/>
        </w:rPr>
        <w:t>,</w:t>
      </w:r>
      <w:r w:rsidR="004031B7" w:rsidRPr="00F66094">
        <w:rPr>
          <w:rFonts w:ascii="Times New Roman" w:hAnsi="Times New Roman"/>
        </w:rPr>
        <w:t xml:space="preserve"> discovered the potential power of social bonds as a “resource” for families with a limited ability to connect outside the confounds of the household and neigh</w:t>
      </w:r>
      <w:r w:rsidR="00A53C82" w:rsidRPr="00F66094">
        <w:rPr>
          <w:rFonts w:ascii="Times New Roman" w:hAnsi="Times New Roman"/>
        </w:rPr>
        <w:t>borhood.</w:t>
      </w:r>
      <w:r w:rsidR="00700680" w:rsidRPr="00F66094">
        <w:rPr>
          <w:rFonts w:ascii="Times New Roman" w:hAnsi="Times New Roman"/>
        </w:rPr>
        <w:t xml:space="preserve">  Although the exploration of how families use extended relations</w:t>
      </w:r>
      <w:r w:rsidR="009412BD" w:rsidRPr="00F66094">
        <w:rPr>
          <w:rFonts w:ascii="Times New Roman" w:hAnsi="Times New Roman"/>
        </w:rPr>
        <w:t xml:space="preserve"> has not disappeared</w:t>
      </w:r>
      <w:r w:rsidR="00C244F9" w:rsidRPr="00F66094">
        <w:rPr>
          <w:rFonts w:ascii="Times New Roman" w:hAnsi="Times New Roman"/>
        </w:rPr>
        <w:t xml:space="preserve">, it has </w:t>
      </w:r>
      <w:r w:rsidR="009412BD" w:rsidRPr="00F66094">
        <w:rPr>
          <w:rFonts w:ascii="Times New Roman" w:hAnsi="Times New Roman"/>
        </w:rPr>
        <w:t xml:space="preserve">not continued to be a topic of much </w:t>
      </w:r>
      <w:r w:rsidR="00F6353F" w:rsidRPr="00F66094">
        <w:rPr>
          <w:rFonts w:ascii="Times New Roman" w:hAnsi="Times New Roman"/>
        </w:rPr>
        <w:t>research interest</w:t>
      </w:r>
      <w:r w:rsidR="009412BD" w:rsidRPr="00F66094">
        <w:rPr>
          <w:rFonts w:ascii="Times New Roman" w:hAnsi="Times New Roman"/>
        </w:rPr>
        <w:t xml:space="preserve"> inside the field of family sociology</w:t>
      </w:r>
      <w:r w:rsidR="00C244F9" w:rsidRPr="00F66094">
        <w:rPr>
          <w:rFonts w:ascii="Times New Roman" w:hAnsi="Times New Roman"/>
        </w:rPr>
        <w:t xml:space="preserve"> apart</w:t>
      </w:r>
      <w:r w:rsidR="00F6353F" w:rsidRPr="00F66094">
        <w:rPr>
          <w:rFonts w:ascii="Times New Roman" w:hAnsi="Times New Roman"/>
        </w:rPr>
        <w:t xml:space="preserve"> from the considerable attention given to</w:t>
      </w:r>
      <w:r w:rsidR="00C244F9" w:rsidRPr="00F66094">
        <w:rPr>
          <w:rFonts w:ascii="Times New Roman" w:hAnsi="Times New Roman"/>
        </w:rPr>
        <w:t xml:space="preserve"> intergenerational exchanges, a theme that I return to later on</w:t>
      </w:r>
      <w:r w:rsidR="00C20125" w:rsidRPr="00F66094">
        <w:rPr>
          <w:rFonts w:ascii="Times New Roman" w:hAnsi="Times New Roman"/>
        </w:rPr>
        <w:t xml:space="preserve"> in this essay.</w:t>
      </w:r>
      <w:r w:rsidR="00022EDC" w:rsidRPr="00F66094">
        <w:rPr>
          <w:rFonts w:ascii="Times New Roman" w:hAnsi="Times New Roman"/>
        </w:rPr>
        <w:br/>
      </w:r>
      <w:r w:rsidR="00022EDC" w:rsidRPr="00F66094">
        <w:rPr>
          <w:rFonts w:ascii="Times New Roman" w:hAnsi="Times New Roman"/>
        </w:rPr>
        <w:tab/>
        <w:t>As I noted in the introduction, this body of early research largely neglects the symbolic and ceremonial function that kinship plays in the Western family system.  Beyond the</w:t>
      </w:r>
      <w:r w:rsidR="00700680" w:rsidRPr="00F66094">
        <w:rPr>
          <w:rFonts w:ascii="Times New Roman" w:hAnsi="Times New Roman"/>
        </w:rPr>
        <w:t xml:space="preserve"> early work of Bossard and Boll</w:t>
      </w:r>
      <w:r w:rsidR="00BC2E2D" w:rsidRPr="00F66094">
        <w:rPr>
          <w:rFonts w:ascii="Times New Roman" w:hAnsi="Times New Roman"/>
        </w:rPr>
        <w:t xml:space="preserve"> (</w:t>
      </w:r>
      <w:r w:rsidR="00700680" w:rsidRPr="00F66094">
        <w:rPr>
          <w:rFonts w:ascii="Times New Roman" w:hAnsi="Times New Roman"/>
        </w:rPr>
        <w:t>1950</w:t>
      </w:r>
      <w:r w:rsidR="00BC2E2D" w:rsidRPr="00F66094">
        <w:rPr>
          <w:rFonts w:ascii="Times New Roman" w:hAnsi="Times New Roman"/>
        </w:rPr>
        <w:t>)</w:t>
      </w:r>
      <w:r w:rsidR="00022EDC" w:rsidRPr="00F66094">
        <w:rPr>
          <w:rFonts w:ascii="Times New Roman" w:hAnsi="Times New Roman"/>
        </w:rPr>
        <w:t xml:space="preserve"> in the United States, the neglect of this topic in family sociology remains noteworthy.  I will return to this topic in the concluding section.   </w:t>
      </w:r>
    </w:p>
    <w:p w:rsidR="00022EDC" w:rsidRPr="00F66094" w:rsidRDefault="00022EDC" w:rsidP="0038657D">
      <w:pPr>
        <w:rPr>
          <w:rFonts w:ascii="Times New Roman" w:hAnsi="Times New Roman"/>
        </w:rPr>
      </w:pPr>
      <w:r w:rsidRPr="00F66094">
        <w:rPr>
          <w:rFonts w:ascii="Times New Roman" w:hAnsi="Times New Roman"/>
        </w:rPr>
        <w:tab/>
      </w:r>
    </w:p>
    <w:p w:rsidR="00A36AAC" w:rsidRPr="00F66094" w:rsidRDefault="006C36C9" w:rsidP="008A2978">
      <w:pPr>
        <w:outlineLvl w:val="0"/>
        <w:rPr>
          <w:rFonts w:ascii="Times New Roman" w:hAnsi="Times New Roman"/>
          <w:b/>
        </w:rPr>
      </w:pPr>
      <w:r w:rsidRPr="00F66094">
        <w:rPr>
          <w:rFonts w:ascii="Times New Roman" w:hAnsi="Times New Roman"/>
          <w:b/>
        </w:rPr>
        <w:t>Early Resear</w:t>
      </w:r>
      <w:r w:rsidR="006A4C92" w:rsidRPr="00F66094">
        <w:rPr>
          <w:rFonts w:ascii="Times New Roman" w:hAnsi="Times New Roman"/>
          <w:b/>
        </w:rPr>
        <w:t xml:space="preserve">ch on Kinship </w:t>
      </w:r>
      <w:r w:rsidR="001032C1" w:rsidRPr="00F66094">
        <w:rPr>
          <w:rFonts w:ascii="Times New Roman" w:hAnsi="Times New Roman"/>
          <w:b/>
        </w:rPr>
        <w:t xml:space="preserve">Among </w:t>
      </w:r>
      <w:r w:rsidR="006A4C92" w:rsidRPr="00F66094">
        <w:rPr>
          <w:rFonts w:ascii="Times New Roman" w:hAnsi="Times New Roman"/>
          <w:b/>
        </w:rPr>
        <w:t>Disadvantaged Populations</w:t>
      </w:r>
      <w:r w:rsidR="00A53C82" w:rsidRPr="00F66094">
        <w:rPr>
          <w:rFonts w:ascii="Times New Roman" w:hAnsi="Times New Roman"/>
          <w:b/>
        </w:rPr>
        <w:t xml:space="preserve">   </w:t>
      </w:r>
    </w:p>
    <w:p w:rsidR="00744301" w:rsidRPr="00F66094" w:rsidRDefault="00A53C82" w:rsidP="00675B25">
      <w:pPr>
        <w:rPr>
          <w:rFonts w:ascii="Times New Roman" w:hAnsi="Times New Roman"/>
        </w:rPr>
      </w:pPr>
      <w:r w:rsidRPr="00F66094">
        <w:rPr>
          <w:rFonts w:ascii="Times New Roman" w:hAnsi="Times New Roman"/>
        </w:rPr>
        <w:t xml:space="preserve">          In the final decades</w:t>
      </w:r>
      <w:r w:rsidR="00A36AAC" w:rsidRPr="00F66094">
        <w:rPr>
          <w:rFonts w:ascii="Times New Roman" w:hAnsi="Times New Roman"/>
        </w:rPr>
        <w:t xml:space="preserve"> of the 20</w:t>
      </w:r>
      <w:r w:rsidR="00A36AAC" w:rsidRPr="00F66094">
        <w:rPr>
          <w:rFonts w:ascii="Times New Roman" w:hAnsi="Times New Roman"/>
          <w:vertAlign w:val="superscript"/>
        </w:rPr>
        <w:t>th</w:t>
      </w:r>
      <w:r w:rsidR="00A36AAC" w:rsidRPr="00F66094">
        <w:rPr>
          <w:rFonts w:ascii="Times New Roman" w:hAnsi="Times New Roman"/>
        </w:rPr>
        <w:t xml:space="preserve"> century, </w:t>
      </w:r>
      <w:r w:rsidR="00BC2E2D" w:rsidRPr="00F66094">
        <w:rPr>
          <w:rFonts w:ascii="Times New Roman" w:hAnsi="Times New Roman"/>
        </w:rPr>
        <w:t>following</w:t>
      </w:r>
      <w:r w:rsidR="00C13F8B" w:rsidRPr="00F66094">
        <w:rPr>
          <w:rFonts w:ascii="Times New Roman" w:hAnsi="Times New Roman"/>
        </w:rPr>
        <w:t xml:space="preserve"> the publ</w:t>
      </w:r>
      <w:r w:rsidR="00744301" w:rsidRPr="00F66094">
        <w:rPr>
          <w:rFonts w:ascii="Times New Roman" w:hAnsi="Times New Roman"/>
        </w:rPr>
        <w:t>ication of the Moynihan Report,</w:t>
      </w:r>
      <w:r w:rsidR="0090156C" w:rsidRPr="00F66094">
        <w:rPr>
          <w:rFonts w:ascii="Times New Roman" w:hAnsi="Times New Roman"/>
        </w:rPr>
        <w:t xml:space="preserve"> there was a</w:t>
      </w:r>
      <w:r w:rsidR="009412BD" w:rsidRPr="00F66094">
        <w:rPr>
          <w:rFonts w:ascii="Times New Roman" w:hAnsi="Times New Roman"/>
        </w:rPr>
        <w:t xml:space="preserve"> widespread belief, that the Black family was </w:t>
      </w:r>
      <w:r w:rsidR="00744301" w:rsidRPr="00F66094">
        <w:rPr>
          <w:rFonts w:ascii="Times New Roman" w:hAnsi="Times New Roman"/>
        </w:rPr>
        <w:t xml:space="preserve">distinctively </w:t>
      </w:r>
      <w:r w:rsidR="009412BD" w:rsidRPr="00F66094">
        <w:rPr>
          <w:rFonts w:ascii="Times New Roman" w:hAnsi="Times New Roman"/>
        </w:rPr>
        <w:t>different in structure</w:t>
      </w:r>
      <w:r w:rsidR="0090156C" w:rsidRPr="00F66094">
        <w:rPr>
          <w:rFonts w:ascii="Times New Roman" w:hAnsi="Times New Roman"/>
        </w:rPr>
        <w:t xml:space="preserve"> and family practices</w:t>
      </w:r>
      <w:r w:rsidR="009412BD" w:rsidRPr="00F66094">
        <w:rPr>
          <w:rFonts w:ascii="Times New Roman" w:hAnsi="Times New Roman"/>
        </w:rPr>
        <w:t xml:space="preserve"> from other ethnic groups because of its African origins</w:t>
      </w:r>
      <w:r w:rsidR="00C244F9" w:rsidRPr="00F66094">
        <w:rPr>
          <w:rFonts w:ascii="Times New Roman" w:hAnsi="Times New Roman"/>
        </w:rPr>
        <w:t>,</w:t>
      </w:r>
      <w:r w:rsidR="009412BD" w:rsidRPr="00F66094">
        <w:rPr>
          <w:rFonts w:ascii="Times New Roman" w:hAnsi="Times New Roman"/>
        </w:rPr>
        <w:t xml:space="preserve"> history of slavery</w:t>
      </w:r>
      <w:r w:rsidR="00C244F9" w:rsidRPr="00F66094">
        <w:rPr>
          <w:rFonts w:ascii="Times New Roman" w:hAnsi="Times New Roman"/>
        </w:rPr>
        <w:t>, and urban migration</w:t>
      </w:r>
      <w:r w:rsidR="00700680" w:rsidRPr="00F66094">
        <w:rPr>
          <w:rFonts w:ascii="Times New Roman" w:hAnsi="Times New Roman"/>
        </w:rPr>
        <w:t xml:space="preserve"> (Furstenberg, </w:t>
      </w:r>
      <w:r w:rsidR="00CA389E" w:rsidRPr="00F66094">
        <w:rPr>
          <w:rFonts w:ascii="Times New Roman" w:hAnsi="Times New Roman"/>
        </w:rPr>
        <w:t>2007, 2009)</w:t>
      </w:r>
      <w:r w:rsidR="009412BD" w:rsidRPr="00F66094">
        <w:rPr>
          <w:rFonts w:ascii="Times New Roman" w:hAnsi="Times New Roman"/>
        </w:rPr>
        <w:t xml:space="preserve">.  </w:t>
      </w:r>
      <w:r w:rsidR="0090156C" w:rsidRPr="00F66094">
        <w:rPr>
          <w:rFonts w:ascii="Times New Roman" w:hAnsi="Times New Roman"/>
        </w:rPr>
        <w:t>There was growing interest</w:t>
      </w:r>
      <w:r w:rsidR="00A36AAC" w:rsidRPr="00F66094">
        <w:rPr>
          <w:rFonts w:ascii="Times New Roman" w:hAnsi="Times New Roman"/>
        </w:rPr>
        <w:t xml:space="preserve"> in </w:t>
      </w:r>
      <w:r w:rsidR="00C13F8B" w:rsidRPr="00F66094">
        <w:rPr>
          <w:rFonts w:ascii="Times New Roman" w:hAnsi="Times New Roman"/>
        </w:rPr>
        <w:t xml:space="preserve">the role </w:t>
      </w:r>
      <w:r w:rsidR="0083096F" w:rsidRPr="00F66094">
        <w:rPr>
          <w:rFonts w:ascii="Times New Roman" w:hAnsi="Times New Roman"/>
        </w:rPr>
        <w:t>kin played in survival of poor families</w:t>
      </w:r>
      <w:r w:rsidR="00675B25" w:rsidRPr="00F66094">
        <w:rPr>
          <w:rFonts w:ascii="Times New Roman" w:hAnsi="Times New Roman"/>
        </w:rPr>
        <w:t xml:space="preserve">, especially among African Americans living in single-parent households often with extended kin.   </w:t>
      </w:r>
    </w:p>
    <w:p w:rsidR="00675B25" w:rsidRPr="00F66094" w:rsidRDefault="00BC2E2D" w:rsidP="00744301">
      <w:pPr>
        <w:ind w:firstLine="720"/>
        <w:rPr>
          <w:rFonts w:ascii="Times New Roman" w:hAnsi="Times New Roman"/>
        </w:rPr>
      </w:pPr>
      <w:r w:rsidRPr="00F66094">
        <w:rPr>
          <w:rFonts w:ascii="Times New Roman" w:hAnsi="Times New Roman"/>
        </w:rPr>
        <w:t xml:space="preserve">Much of that work was </w:t>
      </w:r>
      <w:r w:rsidR="00675B25" w:rsidRPr="00F66094">
        <w:rPr>
          <w:rFonts w:ascii="Times New Roman" w:hAnsi="Times New Roman"/>
        </w:rPr>
        <w:t>influenced by Carol Stack’s important</w:t>
      </w:r>
      <w:r w:rsidR="00C13F8B" w:rsidRPr="00F66094">
        <w:rPr>
          <w:rFonts w:ascii="Times New Roman" w:hAnsi="Times New Roman"/>
        </w:rPr>
        <w:t xml:space="preserve"> ethnographic study of poor black families</w:t>
      </w:r>
      <w:r w:rsidR="00C244F9" w:rsidRPr="00F66094">
        <w:rPr>
          <w:rFonts w:ascii="Times New Roman" w:hAnsi="Times New Roman"/>
        </w:rPr>
        <w:t xml:space="preserve"> in 1974</w:t>
      </w:r>
      <w:r w:rsidR="000C08C2" w:rsidRPr="00F66094">
        <w:rPr>
          <w:rFonts w:ascii="Times New Roman" w:hAnsi="Times New Roman"/>
        </w:rPr>
        <w:t xml:space="preserve"> (Stack, 1974)</w:t>
      </w:r>
      <w:r w:rsidR="00C13F8B" w:rsidRPr="00F66094">
        <w:rPr>
          <w:rFonts w:ascii="Times New Roman" w:hAnsi="Times New Roman"/>
        </w:rPr>
        <w:t xml:space="preserve">. </w:t>
      </w:r>
      <w:r w:rsidR="00AF4FCD" w:rsidRPr="00F66094">
        <w:rPr>
          <w:rFonts w:ascii="Times New Roman" w:hAnsi="Times New Roman"/>
        </w:rPr>
        <w:t xml:space="preserve"> Her study resonated with the findings of a number of fieldwork examinations conducted in roughly the same period.</w:t>
      </w:r>
      <w:r w:rsidR="0083096F" w:rsidRPr="00F66094">
        <w:rPr>
          <w:rFonts w:ascii="Times New Roman" w:hAnsi="Times New Roman"/>
        </w:rPr>
        <w:t xml:space="preserve"> (See also Jeffers, </w:t>
      </w:r>
      <w:r w:rsidR="00CA389E" w:rsidRPr="00F66094">
        <w:rPr>
          <w:rFonts w:ascii="Times New Roman" w:hAnsi="Times New Roman"/>
        </w:rPr>
        <w:t xml:space="preserve">1967; </w:t>
      </w:r>
      <w:r w:rsidR="0083096F" w:rsidRPr="00F66094">
        <w:rPr>
          <w:rFonts w:ascii="Times New Roman" w:hAnsi="Times New Roman"/>
        </w:rPr>
        <w:t xml:space="preserve">Rainwater, </w:t>
      </w:r>
      <w:r w:rsidR="00CA389E" w:rsidRPr="00F66094">
        <w:rPr>
          <w:rFonts w:ascii="Times New Roman" w:hAnsi="Times New Roman"/>
        </w:rPr>
        <w:t xml:space="preserve">1970; </w:t>
      </w:r>
      <w:r w:rsidR="00AF4FCD" w:rsidRPr="00F66094">
        <w:rPr>
          <w:rFonts w:ascii="Times New Roman" w:hAnsi="Times New Roman"/>
        </w:rPr>
        <w:t>Jarrett</w:t>
      </w:r>
      <w:r w:rsidR="00325994" w:rsidRPr="00F66094">
        <w:rPr>
          <w:rFonts w:ascii="Times New Roman" w:hAnsi="Times New Roman"/>
        </w:rPr>
        <w:t>, 1995</w:t>
      </w:r>
      <w:r w:rsidR="0083096F" w:rsidRPr="00F66094">
        <w:rPr>
          <w:rFonts w:ascii="Times New Roman" w:hAnsi="Times New Roman"/>
        </w:rPr>
        <w:t>).  Stack</w:t>
      </w:r>
      <w:r w:rsidR="00675B25" w:rsidRPr="00F66094">
        <w:rPr>
          <w:rFonts w:ascii="Times New Roman" w:hAnsi="Times New Roman"/>
        </w:rPr>
        <w:t>, among others,</w:t>
      </w:r>
      <w:r w:rsidR="0083096F" w:rsidRPr="00F66094">
        <w:rPr>
          <w:rFonts w:ascii="Times New Roman" w:hAnsi="Times New Roman"/>
        </w:rPr>
        <w:t xml:space="preserve"> showed the benefits and burdens of close family ties, emphasizing the demands placed on poor families to share limited resources when crises occurred and the consequences wh</w:t>
      </w:r>
      <w:r w:rsidR="00675B25" w:rsidRPr="00F66094">
        <w:rPr>
          <w:rFonts w:ascii="Times New Roman" w:hAnsi="Times New Roman"/>
        </w:rPr>
        <w:t xml:space="preserve">en assistance </w:t>
      </w:r>
      <w:r w:rsidR="00AF4FCD" w:rsidRPr="00F66094">
        <w:rPr>
          <w:rFonts w:ascii="Times New Roman" w:hAnsi="Times New Roman"/>
        </w:rPr>
        <w:t xml:space="preserve">went </w:t>
      </w:r>
      <w:r w:rsidR="00FD2B21" w:rsidRPr="00F66094">
        <w:rPr>
          <w:rFonts w:ascii="Times New Roman" w:hAnsi="Times New Roman"/>
        </w:rPr>
        <w:t xml:space="preserve">unreciprocated. </w:t>
      </w:r>
      <w:r w:rsidR="00C13F8B" w:rsidRPr="00F66094">
        <w:rPr>
          <w:rFonts w:ascii="Times New Roman" w:hAnsi="Times New Roman"/>
        </w:rPr>
        <w:t>Stack’s research initiated an empirical quest to determine</w:t>
      </w:r>
      <w:r w:rsidR="0083096F" w:rsidRPr="00F66094">
        <w:rPr>
          <w:rFonts w:ascii="Times New Roman" w:hAnsi="Times New Roman"/>
        </w:rPr>
        <w:t xml:space="preserve"> if kinship bonds were, in fact, stronger in black than white families, </w:t>
      </w:r>
      <w:r w:rsidR="0068632F" w:rsidRPr="00F66094">
        <w:rPr>
          <w:rFonts w:ascii="Times New Roman" w:hAnsi="Times New Roman"/>
        </w:rPr>
        <w:t>an inquiry</w:t>
      </w:r>
      <w:r w:rsidR="0083096F" w:rsidRPr="00F66094">
        <w:rPr>
          <w:rFonts w:ascii="Times New Roman" w:hAnsi="Times New Roman"/>
        </w:rPr>
        <w:t xml:space="preserve"> that has continued to the present</w:t>
      </w:r>
      <w:r w:rsidR="0090156C" w:rsidRPr="00F66094">
        <w:rPr>
          <w:rFonts w:ascii="Times New Roman" w:hAnsi="Times New Roman"/>
        </w:rPr>
        <w:t xml:space="preserve"> (</w:t>
      </w:r>
      <w:r w:rsidR="00752E84" w:rsidRPr="00F66094">
        <w:rPr>
          <w:rFonts w:ascii="Times New Roman" w:hAnsi="Times New Roman"/>
        </w:rPr>
        <w:t>Sarkisian &amp;</w:t>
      </w:r>
      <w:r w:rsidR="00325994" w:rsidRPr="00F66094">
        <w:rPr>
          <w:rFonts w:ascii="Times New Roman" w:hAnsi="Times New Roman"/>
        </w:rPr>
        <w:t> </w:t>
      </w:r>
      <w:r w:rsidR="00752E84" w:rsidRPr="00F66094">
        <w:rPr>
          <w:rFonts w:ascii="Times New Roman" w:hAnsi="Times New Roman"/>
        </w:rPr>
        <w:t>Gerstel</w:t>
      </w:r>
      <w:r w:rsidR="00325994" w:rsidRPr="00F66094">
        <w:rPr>
          <w:rFonts w:ascii="Times New Roman" w:hAnsi="Times New Roman"/>
        </w:rPr>
        <w:t>, 2013)</w:t>
      </w:r>
      <w:r w:rsidR="00AF4FCD" w:rsidRPr="00F66094">
        <w:rPr>
          <w:rFonts w:ascii="Times New Roman" w:hAnsi="Times New Roman"/>
        </w:rPr>
        <w:t>.  It also influenced</w:t>
      </w:r>
      <w:r w:rsidR="0083096F" w:rsidRPr="00F66094">
        <w:rPr>
          <w:rFonts w:ascii="Times New Roman" w:hAnsi="Times New Roman"/>
        </w:rPr>
        <w:t xml:space="preserve"> my work on the kin</w:t>
      </w:r>
      <w:r w:rsidR="0068632F" w:rsidRPr="00F66094">
        <w:rPr>
          <w:rFonts w:ascii="Times New Roman" w:hAnsi="Times New Roman"/>
        </w:rPr>
        <w:t>ship practices of teenage mothers and their families</w:t>
      </w:r>
      <w:r w:rsidR="00C20125" w:rsidRPr="00F66094">
        <w:rPr>
          <w:rFonts w:ascii="Times New Roman" w:hAnsi="Times New Roman"/>
        </w:rPr>
        <w:t>.  I discover</w:t>
      </w:r>
      <w:r w:rsidR="00675B25" w:rsidRPr="00F66094">
        <w:rPr>
          <w:rFonts w:ascii="Times New Roman" w:hAnsi="Times New Roman"/>
        </w:rPr>
        <w:t>ed that</w:t>
      </w:r>
      <w:r w:rsidR="0068632F" w:rsidRPr="00F66094">
        <w:rPr>
          <w:rFonts w:ascii="Times New Roman" w:hAnsi="Times New Roman"/>
        </w:rPr>
        <w:t xml:space="preserve"> unplanned parenthood, especially when it does not lead to paternal involvement and ultimately marriage</w:t>
      </w:r>
      <w:r w:rsidR="00C20125" w:rsidRPr="00F66094">
        <w:rPr>
          <w:rFonts w:ascii="Times New Roman" w:hAnsi="Times New Roman"/>
        </w:rPr>
        <w:t>,</w:t>
      </w:r>
      <w:r w:rsidR="0068632F" w:rsidRPr="00F66094">
        <w:rPr>
          <w:rFonts w:ascii="Times New Roman" w:hAnsi="Times New Roman"/>
        </w:rPr>
        <w:t xml:space="preserve"> establishes a strong matrilineal tilt in the kinship system</w:t>
      </w:r>
      <w:r w:rsidR="00744301" w:rsidRPr="00F66094">
        <w:rPr>
          <w:rFonts w:ascii="Times New Roman" w:hAnsi="Times New Roman"/>
        </w:rPr>
        <w:t xml:space="preserve"> (</w:t>
      </w:r>
      <w:r w:rsidR="006716E9" w:rsidRPr="00F66094">
        <w:rPr>
          <w:rFonts w:ascii="Times New Roman" w:hAnsi="Times New Roman"/>
        </w:rPr>
        <w:t>Furstenberg, 2007)</w:t>
      </w:r>
      <w:r w:rsidR="0068632F" w:rsidRPr="00F66094">
        <w:rPr>
          <w:rFonts w:ascii="Times New Roman" w:hAnsi="Times New Roman"/>
        </w:rPr>
        <w:t>.</w:t>
      </w:r>
    </w:p>
    <w:p w:rsidR="00515D9F" w:rsidRPr="00F66094" w:rsidRDefault="007C7960" w:rsidP="00D01EC2">
      <w:pPr>
        <w:ind w:firstLine="720"/>
        <w:rPr>
          <w:rFonts w:ascii="Times New Roman" w:hAnsi="Times New Roman"/>
        </w:rPr>
      </w:pPr>
      <w:r w:rsidRPr="00F66094">
        <w:rPr>
          <w:rFonts w:ascii="Times New Roman" w:hAnsi="Times New Roman"/>
        </w:rPr>
        <w:lastRenderedPageBreak/>
        <w:t>While there has been considerable</w:t>
      </w:r>
      <w:r w:rsidR="00DC275E" w:rsidRPr="00F66094">
        <w:rPr>
          <w:rFonts w:ascii="Times New Roman" w:hAnsi="Times New Roman"/>
        </w:rPr>
        <w:t xml:space="preserve"> attention to the role of kinship in poor families, far less is known about how kinship wor</w:t>
      </w:r>
      <w:r w:rsidR="006716E9" w:rsidRPr="00F66094">
        <w:rPr>
          <w:rFonts w:ascii="Times New Roman" w:hAnsi="Times New Roman"/>
        </w:rPr>
        <w:t>ks among the highly privile</w:t>
      </w:r>
      <w:r w:rsidR="00325994" w:rsidRPr="00F66094">
        <w:rPr>
          <w:rFonts w:ascii="Times New Roman" w:hAnsi="Times New Roman"/>
        </w:rPr>
        <w:t>ged (See, for example, Warner, 1942;</w:t>
      </w:r>
      <w:r w:rsidR="006716E9" w:rsidRPr="00F66094">
        <w:rPr>
          <w:rFonts w:ascii="Times New Roman" w:hAnsi="Times New Roman"/>
        </w:rPr>
        <w:t xml:space="preserve"> Hollingshead, 1949).  </w:t>
      </w:r>
      <w:r w:rsidR="007371B6" w:rsidRPr="00F66094">
        <w:rPr>
          <w:rFonts w:ascii="Times New Roman" w:hAnsi="Times New Roman"/>
        </w:rPr>
        <w:t>Apart from</w:t>
      </w:r>
      <w:r w:rsidR="00A36AAC" w:rsidRPr="00F66094">
        <w:rPr>
          <w:rFonts w:ascii="Times New Roman" w:hAnsi="Times New Roman"/>
        </w:rPr>
        <w:t xml:space="preserve"> intriguing observations about kinship bonds among the upper class by E. Digby Baltzell</w:t>
      </w:r>
      <w:r w:rsidR="001E1723" w:rsidRPr="00F66094">
        <w:rPr>
          <w:rFonts w:ascii="Times New Roman" w:hAnsi="Times New Roman"/>
        </w:rPr>
        <w:t xml:space="preserve"> (1966</w:t>
      </w:r>
      <w:r w:rsidR="006716E9" w:rsidRPr="00F66094">
        <w:rPr>
          <w:rFonts w:ascii="Times New Roman" w:hAnsi="Times New Roman"/>
        </w:rPr>
        <w:t>)</w:t>
      </w:r>
      <w:r w:rsidR="00A36AAC" w:rsidRPr="00F66094">
        <w:rPr>
          <w:rFonts w:ascii="Times New Roman" w:hAnsi="Times New Roman"/>
        </w:rPr>
        <w:t xml:space="preserve"> </w:t>
      </w:r>
      <w:r w:rsidR="006716E9" w:rsidRPr="00F66094">
        <w:rPr>
          <w:rFonts w:ascii="Times New Roman" w:hAnsi="Times New Roman"/>
        </w:rPr>
        <w:t>sixty</w:t>
      </w:r>
      <w:r w:rsidR="00AF4FCD" w:rsidRPr="00F66094">
        <w:rPr>
          <w:rFonts w:ascii="Times New Roman" w:hAnsi="Times New Roman"/>
        </w:rPr>
        <w:t xml:space="preserve"> years ago, </w:t>
      </w:r>
      <w:r w:rsidR="00A36AAC" w:rsidRPr="00F66094">
        <w:rPr>
          <w:rFonts w:ascii="Times New Roman" w:hAnsi="Times New Roman"/>
        </w:rPr>
        <w:t>remarkably little attention</w:t>
      </w:r>
      <w:r w:rsidR="00AF4FCD" w:rsidRPr="00F66094">
        <w:rPr>
          <w:rFonts w:ascii="Times New Roman" w:hAnsi="Times New Roman"/>
        </w:rPr>
        <w:t xml:space="preserve"> has been</w:t>
      </w:r>
      <w:r w:rsidR="00A36AAC" w:rsidRPr="00F66094">
        <w:rPr>
          <w:rFonts w:ascii="Times New Roman" w:hAnsi="Times New Roman"/>
        </w:rPr>
        <w:t xml:space="preserve"> given to the way that families</w:t>
      </w:r>
      <w:r w:rsidR="00CD01A3" w:rsidRPr="00F66094">
        <w:rPr>
          <w:rFonts w:ascii="Times New Roman" w:hAnsi="Times New Roman"/>
        </w:rPr>
        <w:t xml:space="preserve"> in the top decile</w:t>
      </w:r>
      <w:r w:rsidR="00AF4FCD" w:rsidRPr="00F66094">
        <w:rPr>
          <w:rFonts w:ascii="Times New Roman" w:hAnsi="Times New Roman"/>
        </w:rPr>
        <w:t>, much less the top</w:t>
      </w:r>
      <w:r w:rsidR="00CD01A3" w:rsidRPr="00F66094">
        <w:rPr>
          <w:rFonts w:ascii="Times New Roman" w:hAnsi="Times New Roman"/>
        </w:rPr>
        <w:t xml:space="preserve"> one</w:t>
      </w:r>
      <w:r w:rsidR="009D29CD" w:rsidRPr="00F66094">
        <w:rPr>
          <w:rFonts w:ascii="Times New Roman" w:hAnsi="Times New Roman"/>
        </w:rPr>
        <w:t xml:space="preserve"> </w:t>
      </w:r>
      <w:r w:rsidR="00CD01A3" w:rsidRPr="00F66094">
        <w:rPr>
          <w:rFonts w:ascii="Times New Roman" w:hAnsi="Times New Roman"/>
        </w:rPr>
        <w:t>percent</w:t>
      </w:r>
      <w:r w:rsidR="00AF4FCD" w:rsidRPr="00F66094">
        <w:rPr>
          <w:rFonts w:ascii="Times New Roman" w:hAnsi="Times New Roman"/>
        </w:rPr>
        <w:t>,</w:t>
      </w:r>
      <w:r w:rsidR="00A36AAC" w:rsidRPr="00F66094">
        <w:rPr>
          <w:rFonts w:ascii="Times New Roman" w:hAnsi="Times New Roman"/>
        </w:rPr>
        <w:t xml:space="preserve"> deploy resources through schooling and inheritance to maintain privilege from one generation to the next.  </w:t>
      </w:r>
      <w:r w:rsidRPr="00F66094">
        <w:rPr>
          <w:rFonts w:ascii="Times New Roman" w:hAnsi="Times New Roman"/>
        </w:rPr>
        <w:t>We do know that educational homogamy and union stability have been rising among the well</w:t>
      </w:r>
      <w:r w:rsidR="00FD2B21" w:rsidRPr="00F66094">
        <w:rPr>
          <w:rFonts w:ascii="Times New Roman" w:hAnsi="Times New Roman"/>
        </w:rPr>
        <w:t>-</w:t>
      </w:r>
      <w:r w:rsidRPr="00F66094">
        <w:rPr>
          <w:rFonts w:ascii="Times New Roman" w:hAnsi="Times New Roman"/>
        </w:rPr>
        <w:t xml:space="preserve"> educated, likely leading to a growing of family resources at the top (</w:t>
      </w:r>
      <w:r w:rsidR="007371B6" w:rsidRPr="00F66094">
        <w:rPr>
          <w:rFonts w:ascii="Times New Roman" w:hAnsi="Times New Roman"/>
        </w:rPr>
        <w:t>Smits,</w:t>
      </w:r>
      <w:r w:rsidR="007F0646" w:rsidRPr="00F66094">
        <w:rPr>
          <w:rFonts w:ascii="Times New Roman" w:hAnsi="Times New Roman"/>
        </w:rPr>
        <w:t xml:space="preserve"> Ultee &amp; Lammers,</w:t>
      </w:r>
      <w:r w:rsidR="007371B6" w:rsidRPr="00F66094">
        <w:rPr>
          <w:rFonts w:ascii="Times New Roman" w:hAnsi="Times New Roman"/>
        </w:rPr>
        <w:t xml:space="preserve"> 1998; Mare, 2016</w:t>
      </w:r>
      <w:r w:rsidRPr="00F66094">
        <w:rPr>
          <w:rFonts w:ascii="Times New Roman" w:hAnsi="Times New Roman"/>
        </w:rPr>
        <w:t xml:space="preserve">). </w:t>
      </w:r>
      <w:r w:rsidR="00A36AAC" w:rsidRPr="00F66094">
        <w:rPr>
          <w:rFonts w:ascii="Times New Roman" w:hAnsi="Times New Roman"/>
        </w:rPr>
        <w:t xml:space="preserve"> </w:t>
      </w:r>
      <w:r w:rsidR="00D86FFE" w:rsidRPr="00F66094">
        <w:rPr>
          <w:rFonts w:ascii="Times New Roman" w:hAnsi="Times New Roman"/>
        </w:rPr>
        <w:t>While it is widely acknowledged that privilege is maintained through the transmission of material</w:t>
      </w:r>
      <w:r w:rsidR="00AF4FCD" w:rsidRPr="00F66094">
        <w:rPr>
          <w:rFonts w:ascii="Times New Roman" w:hAnsi="Times New Roman"/>
        </w:rPr>
        <w:t xml:space="preserve"> resources over generations, only recently have</w:t>
      </w:r>
      <w:r w:rsidR="00D86FFE" w:rsidRPr="00F66094">
        <w:rPr>
          <w:rFonts w:ascii="Times New Roman" w:hAnsi="Times New Roman"/>
        </w:rPr>
        <w:t xml:space="preserve"> social scient</w:t>
      </w:r>
      <w:r w:rsidR="00AF4FCD" w:rsidRPr="00F66094">
        <w:rPr>
          <w:rFonts w:ascii="Times New Roman" w:hAnsi="Times New Roman"/>
        </w:rPr>
        <w:t>ists begun to look at</w:t>
      </w:r>
      <w:r w:rsidR="00D86FFE" w:rsidRPr="00F66094">
        <w:rPr>
          <w:rFonts w:ascii="Times New Roman" w:hAnsi="Times New Roman"/>
        </w:rPr>
        <w:t xml:space="preserve"> how this practice of resource provision works</w:t>
      </w:r>
      <w:r w:rsidR="00CD01A3" w:rsidRPr="00F66094">
        <w:rPr>
          <w:rFonts w:ascii="Times New Roman" w:hAnsi="Times New Roman"/>
        </w:rPr>
        <w:t xml:space="preserve"> over the life course</w:t>
      </w:r>
      <w:r w:rsidR="00D86FFE" w:rsidRPr="00F66094">
        <w:rPr>
          <w:rFonts w:ascii="Times New Roman" w:hAnsi="Times New Roman"/>
        </w:rPr>
        <w:t xml:space="preserve"> to advanta</w:t>
      </w:r>
      <w:r w:rsidR="00AF4FCD" w:rsidRPr="00F66094">
        <w:rPr>
          <w:rFonts w:ascii="Times New Roman" w:hAnsi="Times New Roman"/>
        </w:rPr>
        <w:t>ge</w:t>
      </w:r>
      <w:r w:rsidR="00BC2E2D" w:rsidRPr="00F66094">
        <w:rPr>
          <w:rFonts w:ascii="Times New Roman" w:hAnsi="Times New Roman"/>
        </w:rPr>
        <w:t xml:space="preserve"> children born into well</w:t>
      </w:r>
      <w:r w:rsidR="009D29CD" w:rsidRPr="00F66094">
        <w:rPr>
          <w:rFonts w:ascii="Times New Roman" w:hAnsi="Times New Roman"/>
        </w:rPr>
        <w:t>-</w:t>
      </w:r>
      <w:r w:rsidR="00BC2E2D" w:rsidRPr="00F66094">
        <w:rPr>
          <w:rFonts w:ascii="Times New Roman" w:hAnsi="Times New Roman"/>
        </w:rPr>
        <w:t>off families</w:t>
      </w:r>
      <w:r w:rsidR="00D86FFE" w:rsidRPr="00F66094">
        <w:rPr>
          <w:rFonts w:ascii="Times New Roman" w:hAnsi="Times New Roman"/>
        </w:rPr>
        <w:t>.</w:t>
      </w:r>
      <w:r w:rsidR="005A6697" w:rsidRPr="00F66094">
        <w:rPr>
          <w:rFonts w:ascii="Times New Roman" w:hAnsi="Times New Roman"/>
        </w:rPr>
        <w:t xml:space="preserve">  Moreover, in recent decades as the concept of social capital became increasingly popular in social science, researchers, myself included, began to consider kinship as a social resource</w:t>
      </w:r>
      <w:r w:rsidRPr="00F66094">
        <w:rPr>
          <w:rFonts w:ascii="Times New Roman" w:hAnsi="Times New Roman"/>
        </w:rPr>
        <w:t xml:space="preserve"> that is unevenly distributed</w:t>
      </w:r>
      <w:r w:rsidR="00515D9F" w:rsidRPr="00F66094">
        <w:rPr>
          <w:rFonts w:ascii="Times New Roman" w:hAnsi="Times New Roman"/>
        </w:rPr>
        <w:t xml:space="preserve"> (</w:t>
      </w:r>
      <w:r w:rsidR="00D53F4F" w:rsidRPr="00F66094">
        <w:rPr>
          <w:rFonts w:ascii="Times New Roman" w:hAnsi="Times New Roman"/>
        </w:rPr>
        <w:t xml:space="preserve">Furstenberg </w:t>
      </w:r>
      <w:r w:rsidR="007F0646" w:rsidRPr="00F66094">
        <w:rPr>
          <w:rFonts w:ascii="Times New Roman" w:hAnsi="Times New Roman"/>
        </w:rPr>
        <w:t xml:space="preserve">&amp; </w:t>
      </w:r>
      <w:r w:rsidR="00D53F4F" w:rsidRPr="00F66094">
        <w:rPr>
          <w:rFonts w:ascii="Times New Roman" w:hAnsi="Times New Roman"/>
        </w:rPr>
        <w:t>Kaplan, 2007</w:t>
      </w:r>
      <w:r w:rsidR="00D01EC2" w:rsidRPr="00F66094">
        <w:rPr>
          <w:rFonts w:ascii="Times New Roman" w:hAnsi="Times New Roman"/>
        </w:rPr>
        <w:t xml:space="preserve">; Parcel </w:t>
      </w:r>
      <w:r w:rsidR="00AD6AFA" w:rsidRPr="00F66094">
        <w:rPr>
          <w:rFonts w:ascii="Times New Roman" w:hAnsi="Times New Roman"/>
        </w:rPr>
        <w:t>&amp;</w:t>
      </w:r>
      <w:r w:rsidR="00D01EC2" w:rsidRPr="00F66094">
        <w:rPr>
          <w:rFonts w:ascii="Times New Roman" w:hAnsi="Times New Roman"/>
        </w:rPr>
        <w:t xml:space="preserve"> Dupur</w:t>
      </w:r>
      <w:r w:rsidR="00F46C56" w:rsidRPr="00F66094">
        <w:rPr>
          <w:rFonts w:ascii="Times New Roman" w:hAnsi="Times New Roman"/>
        </w:rPr>
        <w:t>,</w:t>
      </w:r>
      <w:r w:rsidR="00D01EC2" w:rsidRPr="00F66094">
        <w:rPr>
          <w:rFonts w:ascii="Times New Roman" w:hAnsi="Times New Roman"/>
        </w:rPr>
        <w:t xml:space="preserve"> </w:t>
      </w:r>
      <w:r w:rsidR="00AD6AFA" w:rsidRPr="00F66094">
        <w:rPr>
          <w:rFonts w:ascii="Times New Roman" w:hAnsi="Times New Roman"/>
        </w:rPr>
        <w:t>2001</w:t>
      </w:r>
      <w:r w:rsidR="00515D9F" w:rsidRPr="00F66094">
        <w:rPr>
          <w:rFonts w:ascii="Times New Roman" w:hAnsi="Times New Roman"/>
        </w:rPr>
        <w:t>)</w:t>
      </w:r>
    </w:p>
    <w:p w:rsidR="00CD01A3" w:rsidRPr="00F66094" w:rsidRDefault="00CD01A3" w:rsidP="00CD01A3">
      <w:pPr>
        <w:rPr>
          <w:rFonts w:ascii="Times New Roman" w:hAnsi="Times New Roman"/>
        </w:rPr>
      </w:pPr>
    </w:p>
    <w:p w:rsidR="00CD01A3" w:rsidRPr="00F66094" w:rsidRDefault="00744301" w:rsidP="008A2978">
      <w:pPr>
        <w:outlineLvl w:val="0"/>
        <w:rPr>
          <w:rFonts w:ascii="Times New Roman" w:hAnsi="Times New Roman"/>
          <w:b/>
        </w:rPr>
      </w:pPr>
      <w:r w:rsidRPr="00F66094">
        <w:rPr>
          <w:rFonts w:ascii="Times New Roman" w:hAnsi="Times New Roman"/>
          <w:b/>
        </w:rPr>
        <w:t>Family System</w:t>
      </w:r>
      <w:r w:rsidR="00C10C49" w:rsidRPr="00F66094">
        <w:rPr>
          <w:rFonts w:ascii="Times New Roman" w:hAnsi="Times New Roman"/>
          <w:b/>
        </w:rPr>
        <w:t>s in Comparative Perspective: Persistence and Change</w:t>
      </w:r>
      <w:r w:rsidRPr="00F66094">
        <w:rPr>
          <w:rFonts w:ascii="Times New Roman" w:hAnsi="Times New Roman"/>
          <w:b/>
        </w:rPr>
        <w:t xml:space="preserve"> </w:t>
      </w:r>
    </w:p>
    <w:p w:rsidR="005C299D" w:rsidRPr="00F66094" w:rsidRDefault="00C22146" w:rsidP="005C299D">
      <w:pPr>
        <w:rPr>
          <w:rFonts w:ascii="Times New Roman" w:hAnsi="Times New Roman"/>
        </w:rPr>
      </w:pPr>
      <w:r w:rsidRPr="00F66094">
        <w:rPr>
          <w:rFonts w:ascii="Times New Roman" w:hAnsi="Times New Roman"/>
          <w:b/>
        </w:rPr>
        <w:t xml:space="preserve">          </w:t>
      </w:r>
      <w:r w:rsidR="002C15DD" w:rsidRPr="00F66094">
        <w:rPr>
          <w:rFonts w:ascii="Times New Roman" w:hAnsi="Times New Roman"/>
        </w:rPr>
        <w:t>Change in the Western model of the famil</w:t>
      </w:r>
      <w:r w:rsidR="00AE408C" w:rsidRPr="00F66094">
        <w:rPr>
          <w:rFonts w:ascii="Times New Roman" w:hAnsi="Times New Roman"/>
        </w:rPr>
        <w:t>y</w:t>
      </w:r>
      <w:r w:rsidR="00D32EDE" w:rsidRPr="00F66094">
        <w:rPr>
          <w:rFonts w:ascii="Times New Roman" w:hAnsi="Times New Roman"/>
        </w:rPr>
        <w:t xml:space="preserve"> </w:t>
      </w:r>
      <w:r w:rsidR="002C15DD" w:rsidRPr="00F66094">
        <w:rPr>
          <w:rFonts w:ascii="Times New Roman" w:hAnsi="Times New Roman"/>
        </w:rPr>
        <w:t>has continued</w:t>
      </w:r>
      <w:r w:rsidR="000421A7" w:rsidRPr="00F66094">
        <w:rPr>
          <w:rFonts w:ascii="Times New Roman" w:hAnsi="Times New Roman"/>
        </w:rPr>
        <w:t xml:space="preserve"> to occur apace</w:t>
      </w:r>
      <w:r w:rsidR="00A9137D" w:rsidRPr="00F66094">
        <w:rPr>
          <w:rFonts w:ascii="Times New Roman" w:hAnsi="Times New Roman"/>
        </w:rPr>
        <w:t xml:space="preserve"> in the</w:t>
      </w:r>
      <w:r w:rsidR="005C299D" w:rsidRPr="00F66094">
        <w:rPr>
          <w:rFonts w:ascii="Times New Roman" w:hAnsi="Times New Roman"/>
        </w:rPr>
        <w:t xml:space="preserve"> first decades of the</w:t>
      </w:r>
      <w:r w:rsidR="00A9137D" w:rsidRPr="00F66094">
        <w:rPr>
          <w:rFonts w:ascii="Times New Roman" w:hAnsi="Times New Roman"/>
        </w:rPr>
        <w:t xml:space="preserve"> 21</w:t>
      </w:r>
      <w:r w:rsidR="00A9137D" w:rsidRPr="00F66094">
        <w:rPr>
          <w:rFonts w:ascii="Times New Roman" w:hAnsi="Times New Roman"/>
          <w:vertAlign w:val="superscript"/>
        </w:rPr>
        <w:t>st</w:t>
      </w:r>
      <w:r w:rsidR="00A9137D" w:rsidRPr="00F66094">
        <w:rPr>
          <w:rFonts w:ascii="Times New Roman" w:hAnsi="Times New Roman"/>
        </w:rPr>
        <w:t xml:space="preserve"> </w:t>
      </w:r>
      <w:r w:rsidR="00FF3CBA" w:rsidRPr="00F66094">
        <w:rPr>
          <w:rFonts w:ascii="Times New Roman" w:hAnsi="Times New Roman"/>
        </w:rPr>
        <w:t xml:space="preserve">century </w:t>
      </w:r>
      <w:r w:rsidR="00A9137D" w:rsidRPr="00F66094">
        <w:rPr>
          <w:rFonts w:ascii="Times New Roman" w:hAnsi="Times New Roman"/>
        </w:rPr>
        <w:t>in the United States</w:t>
      </w:r>
      <w:r w:rsidR="00D32EDE" w:rsidRPr="00F66094">
        <w:rPr>
          <w:rFonts w:ascii="Times New Roman" w:hAnsi="Times New Roman"/>
        </w:rPr>
        <w:t xml:space="preserve"> and Canada</w:t>
      </w:r>
      <w:r w:rsidR="00A9137D" w:rsidRPr="00F66094">
        <w:rPr>
          <w:rFonts w:ascii="Times New Roman" w:hAnsi="Times New Roman"/>
        </w:rPr>
        <w:t>, other Anglo s</w:t>
      </w:r>
      <w:r w:rsidR="00D32EDE" w:rsidRPr="00F66094">
        <w:rPr>
          <w:rFonts w:ascii="Times New Roman" w:hAnsi="Times New Roman"/>
        </w:rPr>
        <w:t>peaking nations, and Europe, as well</w:t>
      </w:r>
      <w:r w:rsidR="00A9137D" w:rsidRPr="00F66094">
        <w:rPr>
          <w:rFonts w:ascii="Times New Roman" w:hAnsi="Times New Roman"/>
        </w:rPr>
        <w:t xml:space="preserve"> </w:t>
      </w:r>
      <w:r w:rsidR="00FF3CBA" w:rsidRPr="00F66094">
        <w:rPr>
          <w:rFonts w:ascii="Times New Roman" w:hAnsi="Times New Roman"/>
        </w:rPr>
        <w:t xml:space="preserve">as </w:t>
      </w:r>
      <w:r w:rsidR="00A9137D" w:rsidRPr="00F66094">
        <w:rPr>
          <w:rFonts w:ascii="Times New Roman" w:hAnsi="Times New Roman"/>
        </w:rPr>
        <w:t>in many parts of the</w:t>
      </w:r>
      <w:r w:rsidR="00D32EDE" w:rsidRPr="00F66094">
        <w:rPr>
          <w:rFonts w:ascii="Times New Roman" w:hAnsi="Times New Roman"/>
        </w:rPr>
        <w:t xml:space="preserve"> developed world</w:t>
      </w:r>
      <w:r w:rsidR="000A575D" w:rsidRPr="00F66094">
        <w:rPr>
          <w:rFonts w:ascii="Times New Roman" w:hAnsi="Times New Roman"/>
        </w:rPr>
        <w:t xml:space="preserve"> (Oláh, 2015; Child Trends, 2015)</w:t>
      </w:r>
      <w:r w:rsidR="00FD2B21" w:rsidRPr="00F66094">
        <w:rPr>
          <w:rFonts w:ascii="Times New Roman" w:hAnsi="Times New Roman"/>
        </w:rPr>
        <w:t>.</w:t>
      </w:r>
      <w:r w:rsidR="005C299D" w:rsidRPr="00F66094">
        <w:rPr>
          <w:rFonts w:ascii="Times New Roman" w:hAnsi="Times New Roman"/>
        </w:rPr>
        <w:t xml:space="preserve"> </w:t>
      </w:r>
      <w:r w:rsidR="00FD284B" w:rsidRPr="00F66094">
        <w:rPr>
          <w:rFonts w:ascii="Times New Roman" w:hAnsi="Times New Roman"/>
        </w:rPr>
        <w:t xml:space="preserve"> </w:t>
      </w:r>
      <w:r w:rsidR="005C299D" w:rsidRPr="00F66094">
        <w:rPr>
          <w:rFonts w:ascii="Times New Roman" w:hAnsi="Times New Roman"/>
        </w:rPr>
        <w:t>Scholars have accordingly</w:t>
      </w:r>
      <w:r w:rsidR="00F46C56" w:rsidRPr="00F66094">
        <w:rPr>
          <w:rFonts w:ascii="Times New Roman" w:hAnsi="Times New Roman"/>
        </w:rPr>
        <w:t xml:space="preserve"> begun to conduct</w:t>
      </w:r>
      <w:r w:rsidR="00A9137D" w:rsidRPr="00F66094">
        <w:rPr>
          <w:rFonts w:ascii="Times New Roman" w:hAnsi="Times New Roman"/>
        </w:rPr>
        <w:t xml:space="preserve"> comparative </w:t>
      </w:r>
      <w:r w:rsidR="00D32EDE" w:rsidRPr="00F66094">
        <w:rPr>
          <w:rFonts w:ascii="Times New Roman" w:hAnsi="Times New Roman"/>
        </w:rPr>
        <w:t>studies</w:t>
      </w:r>
      <w:r w:rsidR="007C7960" w:rsidRPr="00F66094">
        <w:rPr>
          <w:rFonts w:ascii="Times New Roman" w:hAnsi="Times New Roman"/>
        </w:rPr>
        <w:t xml:space="preserve"> of family patterns cross-nationally</w:t>
      </w:r>
      <w:r w:rsidR="00A9137D" w:rsidRPr="00F66094">
        <w:rPr>
          <w:rFonts w:ascii="Times New Roman" w:hAnsi="Times New Roman"/>
        </w:rPr>
        <w:t xml:space="preserve">, picking up on the early efforts of Goode </w:t>
      </w:r>
      <w:r w:rsidR="00FD284B" w:rsidRPr="00F66094">
        <w:rPr>
          <w:rFonts w:ascii="Times New Roman" w:hAnsi="Times New Roman"/>
        </w:rPr>
        <w:t xml:space="preserve">(1965) </w:t>
      </w:r>
      <w:r w:rsidR="00A9137D" w:rsidRPr="00F66094">
        <w:rPr>
          <w:rFonts w:ascii="Times New Roman" w:hAnsi="Times New Roman"/>
        </w:rPr>
        <w:t>and a few of his contemporaries to address specific economic, technological, demo</w:t>
      </w:r>
      <w:r w:rsidR="00D32EDE" w:rsidRPr="00F66094">
        <w:rPr>
          <w:rFonts w:ascii="Times New Roman" w:hAnsi="Times New Roman"/>
        </w:rPr>
        <w:t>graphic, and</w:t>
      </w:r>
      <w:r w:rsidR="005C299D" w:rsidRPr="00F66094">
        <w:rPr>
          <w:rFonts w:ascii="Times New Roman" w:hAnsi="Times New Roman"/>
        </w:rPr>
        <w:t xml:space="preserve"> ideological drivers </w:t>
      </w:r>
      <w:r w:rsidR="002940A9" w:rsidRPr="00F66094">
        <w:rPr>
          <w:rFonts w:ascii="Times New Roman" w:hAnsi="Times New Roman"/>
        </w:rPr>
        <w:t xml:space="preserve">of </w:t>
      </w:r>
      <w:r w:rsidR="00A9137D" w:rsidRPr="00F66094">
        <w:rPr>
          <w:rFonts w:ascii="Times New Roman" w:hAnsi="Times New Roman"/>
        </w:rPr>
        <w:t>new ideals and practices in family systems</w:t>
      </w:r>
      <w:r w:rsidR="00F46C56" w:rsidRPr="00F66094">
        <w:rPr>
          <w:rFonts w:ascii="Times New Roman" w:hAnsi="Times New Roman"/>
        </w:rPr>
        <w:t xml:space="preserve">. </w:t>
      </w:r>
      <w:r w:rsidR="00FD284B" w:rsidRPr="00F66094">
        <w:rPr>
          <w:rFonts w:ascii="Times New Roman" w:hAnsi="Times New Roman"/>
        </w:rPr>
        <w:t xml:space="preserve"> </w:t>
      </w:r>
      <w:r w:rsidR="00553167" w:rsidRPr="00F66094">
        <w:rPr>
          <w:rFonts w:ascii="Times New Roman" w:hAnsi="Times New Roman"/>
        </w:rPr>
        <w:t>The motivation for com</w:t>
      </w:r>
      <w:r w:rsidR="00F46C56" w:rsidRPr="00F66094">
        <w:rPr>
          <w:rFonts w:ascii="Times New Roman" w:hAnsi="Times New Roman"/>
        </w:rPr>
        <w:t xml:space="preserve">parative research </w:t>
      </w:r>
      <w:r w:rsidR="002817B5" w:rsidRPr="00F66094">
        <w:rPr>
          <w:rFonts w:ascii="Times New Roman" w:hAnsi="Times New Roman"/>
        </w:rPr>
        <w:t>emerges from the competing explanations of</w:t>
      </w:r>
      <w:r w:rsidR="00553167" w:rsidRPr="00F66094">
        <w:rPr>
          <w:rFonts w:ascii="Times New Roman" w:hAnsi="Times New Roman"/>
        </w:rPr>
        <w:t xml:space="preserve"> why change occurs</w:t>
      </w:r>
      <w:r w:rsidR="002817B5" w:rsidRPr="00F66094">
        <w:rPr>
          <w:rFonts w:ascii="Times New Roman" w:hAnsi="Times New Roman"/>
        </w:rPr>
        <w:t xml:space="preserve"> in family systems</w:t>
      </w:r>
      <w:r w:rsidR="00553167" w:rsidRPr="00F66094">
        <w:rPr>
          <w:rFonts w:ascii="Times New Roman" w:hAnsi="Times New Roman"/>
        </w:rPr>
        <w:t xml:space="preserve"> an</w:t>
      </w:r>
      <w:r w:rsidR="000A575D" w:rsidRPr="00F66094">
        <w:rPr>
          <w:rFonts w:ascii="Times New Roman" w:hAnsi="Times New Roman"/>
        </w:rPr>
        <w:t>d h</w:t>
      </w:r>
      <w:r w:rsidR="00F46C56" w:rsidRPr="00F66094">
        <w:rPr>
          <w:rFonts w:ascii="Times New Roman" w:hAnsi="Times New Roman"/>
        </w:rPr>
        <w:t>ow it is diffused</w:t>
      </w:r>
      <w:r w:rsidR="009E7667" w:rsidRPr="00F66094">
        <w:rPr>
          <w:rFonts w:ascii="Times New Roman" w:hAnsi="Times New Roman"/>
        </w:rPr>
        <w:t>; this perspective has been applied more recently to the developing world</w:t>
      </w:r>
      <w:r w:rsidR="00F46C56" w:rsidRPr="00F66094">
        <w:rPr>
          <w:rFonts w:ascii="Times New Roman" w:hAnsi="Times New Roman"/>
        </w:rPr>
        <w:t xml:space="preserve"> (Pesando</w:t>
      </w:r>
      <w:r w:rsidR="00CA00DE" w:rsidRPr="00F66094">
        <w:rPr>
          <w:rFonts w:ascii="Times New Roman" w:hAnsi="Times New Roman"/>
        </w:rPr>
        <w:t xml:space="preserve"> et al.</w:t>
      </w:r>
      <w:r w:rsidR="00F46C56" w:rsidRPr="00F66094">
        <w:rPr>
          <w:rFonts w:ascii="Times New Roman" w:hAnsi="Times New Roman"/>
        </w:rPr>
        <w:t>, 2018</w:t>
      </w:r>
      <w:r w:rsidR="00553167" w:rsidRPr="00F66094">
        <w:rPr>
          <w:rFonts w:ascii="Times New Roman" w:hAnsi="Times New Roman"/>
        </w:rPr>
        <w:t>)</w:t>
      </w:r>
      <w:r w:rsidR="00A9137D" w:rsidRPr="00F66094">
        <w:rPr>
          <w:rFonts w:ascii="Times New Roman" w:hAnsi="Times New Roman"/>
        </w:rPr>
        <w:t>.</w:t>
      </w:r>
    </w:p>
    <w:tbl>
      <w:tblPr>
        <w:tblpPr w:leftFromText="180" w:rightFromText="180" w:vertAnchor="text" w:horzAnchor="page" w:tblpX="1636" w:tblpY="2881"/>
        <w:tblW w:w="0" w:type="auto"/>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96"/>
      </w:tblGrid>
      <w:tr w:rsidR="000A575D" w:rsidRPr="009A3131" w:rsidTr="000A575D">
        <w:trPr>
          <w:tblCellSpacing w:w="15" w:type="dxa"/>
        </w:trPr>
        <w:tc>
          <w:tcPr>
            <w:tcW w:w="0" w:type="auto"/>
            <w:shd w:val="clear" w:color="auto" w:fill="FFFFFF"/>
            <w:tcMar>
              <w:top w:w="15" w:type="dxa"/>
              <w:left w:w="15" w:type="dxa"/>
              <w:bottom w:w="225" w:type="dxa"/>
              <w:right w:w="15" w:type="dxa"/>
            </w:tcMar>
            <w:vAlign w:val="center"/>
            <w:hideMark/>
          </w:tcPr>
          <w:p w:rsidR="000A575D" w:rsidRPr="00F66094" w:rsidRDefault="000A575D" w:rsidP="00FD284B">
            <w:pPr>
              <w:rPr>
                <w:rFonts w:ascii="Times New Roman" w:hAnsi="Times New Roman"/>
              </w:rPr>
            </w:pPr>
          </w:p>
        </w:tc>
      </w:tr>
      <w:tr w:rsidR="000A575D" w:rsidRPr="009A3131" w:rsidTr="000A575D">
        <w:trPr>
          <w:tblCellSpacing w:w="15" w:type="dxa"/>
        </w:trPr>
        <w:tc>
          <w:tcPr>
            <w:tcW w:w="0" w:type="auto"/>
            <w:shd w:val="clear" w:color="auto" w:fill="FFFFFF"/>
            <w:tcMar>
              <w:top w:w="15" w:type="dxa"/>
              <w:left w:w="15" w:type="dxa"/>
              <w:bottom w:w="225" w:type="dxa"/>
              <w:right w:w="15" w:type="dxa"/>
            </w:tcMar>
            <w:vAlign w:val="center"/>
            <w:hideMark/>
          </w:tcPr>
          <w:p w:rsidR="000A575D" w:rsidRPr="00F66094" w:rsidRDefault="000A575D" w:rsidP="000A575D">
            <w:pPr>
              <w:ind w:firstLine="720"/>
              <w:rPr>
                <w:rFonts w:ascii="Times New Roman" w:hAnsi="Times New Roman"/>
              </w:rPr>
            </w:pPr>
          </w:p>
        </w:tc>
      </w:tr>
    </w:tbl>
    <w:p w:rsidR="005C299D" w:rsidRPr="00F66094" w:rsidRDefault="00A9137D" w:rsidP="00CF6D34">
      <w:pPr>
        <w:ind w:firstLine="720"/>
        <w:rPr>
          <w:rFonts w:ascii="Times New Roman" w:hAnsi="Times New Roman"/>
        </w:rPr>
      </w:pPr>
      <w:r w:rsidRPr="00F66094">
        <w:rPr>
          <w:rFonts w:ascii="Times New Roman" w:hAnsi="Times New Roman"/>
        </w:rPr>
        <w:t>This</w:t>
      </w:r>
      <w:r w:rsidR="00553167" w:rsidRPr="00F66094">
        <w:rPr>
          <w:rFonts w:ascii="Times New Roman" w:hAnsi="Times New Roman"/>
        </w:rPr>
        <w:t xml:space="preserve"> line of comparati</w:t>
      </w:r>
      <w:r w:rsidR="00F46C56" w:rsidRPr="00F66094">
        <w:rPr>
          <w:rFonts w:ascii="Times New Roman" w:hAnsi="Times New Roman"/>
        </w:rPr>
        <w:t>ve studies has provide</w:t>
      </w:r>
      <w:r w:rsidR="00FD284B" w:rsidRPr="00F66094">
        <w:rPr>
          <w:rFonts w:ascii="Times New Roman" w:hAnsi="Times New Roman"/>
        </w:rPr>
        <w:t>d</w:t>
      </w:r>
      <w:r w:rsidR="00F46C56" w:rsidRPr="00F66094">
        <w:rPr>
          <w:rFonts w:ascii="Times New Roman" w:hAnsi="Times New Roman"/>
        </w:rPr>
        <w:t xml:space="preserve"> an assessment of</w:t>
      </w:r>
      <w:r w:rsidR="009D6090" w:rsidRPr="00F66094">
        <w:rPr>
          <w:rFonts w:ascii="Times New Roman" w:hAnsi="Times New Roman"/>
        </w:rPr>
        <w:t xml:space="preserve"> how</w:t>
      </w:r>
      <w:r w:rsidRPr="00F66094">
        <w:rPr>
          <w:rFonts w:ascii="Times New Roman" w:hAnsi="Times New Roman"/>
        </w:rPr>
        <w:t xml:space="preserve"> family systems</w:t>
      </w:r>
      <w:r w:rsidR="009D6090" w:rsidRPr="00F66094">
        <w:rPr>
          <w:rFonts w:ascii="Times New Roman" w:hAnsi="Times New Roman"/>
        </w:rPr>
        <w:t xml:space="preserve"> in economically advanced nations</w:t>
      </w:r>
      <w:r w:rsidRPr="00F66094">
        <w:rPr>
          <w:rFonts w:ascii="Times New Roman" w:hAnsi="Times New Roman"/>
        </w:rPr>
        <w:t xml:space="preserve"> </w:t>
      </w:r>
      <w:r w:rsidR="00C17BB3" w:rsidRPr="00F66094">
        <w:rPr>
          <w:rFonts w:ascii="Times New Roman" w:hAnsi="Times New Roman"/>
        </w:rPr>
        <w:t>are responding and adapting to exogenous c</w:t>
      </w:r>
      <w:r w:rsidR="00553167" w:rsidRPr="00F66094">
        <w:rPr>
          <w:rFonts w:ascii="Times New Roman" w:hAnsi="Times New Roman"/>
        </w:rPr>
        <w:t>onditions</w:t>
      </w:r>
      <w:r w:rsidR="005C299D" w:rsidRPr="00F66094">
        <w:rPr>
          <w:rFonts w:ascii="Times New Roman" w:hAnsi="Times New Roman"/>
        </w:rPr>
        <w:t xml:space="preserve"> depend</w:t>
      </w:r>
      <w:r w:rsidR="00553167" w:rsidRPr="00F66094">
        <w:rPr>
          <w:rFonts w:ascii="Times New Roman" w:hAnsi="Times New Roman"/>
        </w:rPr>
        <w:t>ing</w:t>
      </w:r>
      <w:r w:rsidR="00C17BB3" w:rsidRPr="00F66094">
        <w:rPr>
          <w:rFonts w:ascii="Times New Roman" w:hAnsi="Times New Roman"/>
        </w:rPr>
        <w:t xml:space="preserve"> on history, culture, and existing institutions such as educational systems, the polity, and religious values</w:t>
      </w:r>
      <w:r w:rsidR="000A575D" w:rsidRPr="00F66094">
        <w:rPr>
          <w:rFonts w:ascii="Times New Roman" w:hAnsi="Times New Roman"/>
        </w:rPr>
        <w:t xml:space="preserve"> (Breen </w:t>
      </w:r>
      <w:r w:rsidR="00FD284B" w:rsidRPr="00F66094">
        <w:rPr>
          <w:rFonts w:ascii="Times New Roman" w:hAnsi="Times New Roman"/>
        </w:rPr>
        <w:t xml:space="preserve">&amp; </w:t>
      </w:r>
      <w:r w:rsidR="000A575D" w:rsidRPr="00F66094">
        <w:rPr>
          <w:rFonts w:ascii="Times New Roman" w:hAnsi="Times New Roman"/>
        </w:rPr>
        <w:t>Buchman, 2002</w:t>
      </w:r>
      <w:r w:rsidR="003333A5" w:rsidRPr="00F66094">
        <w:rPr>
          <w:rFonts w:ascii="Times New Roman" w:hAnsi="Times New Roman"/>
        </w:rPr>
        <w:t>; M</w:t>
      </w:r>
      <w:r w:rsidR="000A575D" w:rsidRPr="00F66094">
        <w:rPr>
          <w:rFonts w:ascii="Times New Roman" w:hAnsi="Times New Roman"/>
        </w:rPr>
        <w:t>e</w:t>
      </w:r>
      <w:r w:rsidR="003333A5" w:rsidRPr="00F66094">
        <w:rPr>
          <w:rFonts w:ascii="Times New Roman" w:hAnsi="Times New Roman"/>
        </w:rPr>
        <w:t>yer,</w:t>
      </w:r>
      <w:r w:rsidR="000A575D" w:rsidRPr="00F66094">
        <w:rPr>
          <w:rFonts w:ascii="Times New Roman" w:hAnsi="Times New Roman"/>
        </w:rPr>
        <w:t xml:space="preserve"> 1977;</w:t>
      </w:r>
      <w:r w:rsidR="003333A5" w:rsidRPr="00F66094">
        <w:rPr>
          <w:rFonts w:ascii="Times New Roman" w:hAnsi="Times New Roman"/>
        </w:rPr>
        <w:t xml:space="preserve"> Cook </w:t>
      </w:r>
      <w:r w:rsidR="00FD284B" w:rsidRPr="00F66094">
        <w:rPr>
          <w:rFonts w:ascii="Times New Roman" w:hAnsi="Times New Roman"/>
        </w:rPr>
        <w:t xml:space="preserve">&amp; </w:t>
      </w:r>
      <w:r w:rsidR="003333A5" w:rsidRPr="00F66094">
        <w:rPr>
          <w:rFonts w:ascii="Times New Roman" w:hAnsi="Times New Roman"/>
        </w:rPr>
        <w:t>Furstenberg</w:t>
      </w:r>
      <w:r w:rsidR="000A575D" w:rsidRPr="00F66094">
        <w:rPr>
          <w:rFonts w:ascii="Times New Roman" w:hAnsi="Times New Roman"/>
        </w:rPr>
        <w:t>, 2002</w:t>
      </w:r>
      <w:r w:rsidR="00FD284B" w:rsidRPr="00F66094">
        <w:rPr>
          <w:rFonts w:ascii="Times New Roman" w:hAnsi="Times New Roman"/>
        </w:rPr>
        <w:t>;</w:t>
      </w:r>
      <w:r w:rsidR="000A575D" w:rsidRPr="00F66094">
        <w:rPr>
          <w:rFonts w:ascii="Times New Roman" w:hAnsi="Times New Roman"/>
        </w:rPr>
        <w:t xml:space="preserve"> Mayer, 2009</w:t>
      </w:r>
      <w:r w:rsidR="003333A5" w:rsidRPr="00F66094">
        <w:rPr>
          <w:rFonts w:ascii="Times New Roman" w:hAnsi="Times New Roman"/>
        </w:rPr>
        <w:t>)</w:t>
      </w:r>
      <w:r w:rsidR="00C17BB3" w:rsidRPr="00F66094">
        <w:rPr>
          <w:rFonts w:ascii="Times New Roman" w:hAnsi="Times New Roman"/>
        </w:rPr>
        <w:t xml:space="preserve">. </w:t>
      </w:r>
      <w:r w:rsidR="00801212" w:rsidRPr="00F66094">
        <w:rPr>
          <w:rFonts w:ascii="Times New Roman" w:hAnsi="Times New Roman"/>
        </w:rPr>
        <w:t xml:space="preserve"> </w:t>
      </w:r>
      <w:r w:rsidR="005C299D" w:rsidRPr="00F66094">
        <w:rPr>
          <w:rFonts w:ascii="Times New Roman" w:hAnsi="Times New Roman"/>
        </w:rPr>
        <w:t>Among wealthy nations</w:t>
      </w:r>
      <w:r w:rsidR="00553167" w:rsidRPr="00F66094">
        <w:rPr>
          <w:rFonts w:ascii="Times New Roman" w:hAnsi="Times New Roman"/>
        </w:rPr>
        <w:t xml:space="preserve"> in the West</w:t>
      </w:r>
      <w:r w:rsidR="005C299D" w:rsidRPr="00F66094">
        <w:rPr>
          <w:rFonts w:ascii="Times New Roman" w:hAnsi="Times New Roman"/>
        </w:rPr>
        <w:t>, there is clear evidence of convergence in family formation practices such as postponed home leaving, later and less marriage, lower childbearing, and greater mo</w:t>
      </w:r>
      <w:r w:rsidR="000A575D" w:rsidRPr="00F66094">
        <w:rPr>
          <w:rFonts w:ascii="Times New Roman" w:hAnsi="Times New Roman"/>
        </w:rPr>
        <w:t>vement toward gender equality</w:t>
      </w:r>
      <w:r w:rsidR="005C299D" w:rsidRPr="00F66094">
        <w:rPr>
          <w:rFonts w:ascii="Times New Roman" w:hAnsi="Times New Roman"/>
        </w:rPr>
        <w:t>.  At the same time, considerable divergence remains and could be increasing in the first two decades of the 21</w:t>
      </w:r>
      <w:r w:rsidR="005C299D" w:rsidRPr="00F66094">
        <w:rPr>
          <w:rFonts w:ascii="Times New Roman" w:hAnsi="Times New Roman"/>
          <w:vertAlign w:val="superscript"/>
        </w:rPr>
        <w:t>st</w:t>
      </w:r>
      <w:r w:rsidR="005C299D" w:rsidRPr="00F66094">
        <w:rPr>
          <w:rFonts w:ascii="Times New Roman" w:hAnsi="Times New Roman"/>
        </w:rPr>
        <w:t xml:space="preserve"> </w:t>
      </w:r>
      <w:r w:rsidR="00FD284B" w:rsidRPr="00F66094">
        <w:rPr>
          <w:rFonts w:ascii="Times New Roman" w:hAnsi="Times New Roman"/>
        </w:rPr>
        <w:t xml:space="preserve">century </w:t>
      </w:r>
      <w:r w:rsidR="005C299D" w:rsidRPr="00F66094">
        <w:rPr>
          <w:rFonts w:ascii="Times New Roman" w:hAnsi="Times New Roman"/>
        </w:rPr>
        <w:t>both betwee</w:t>
      </w:r>
      <w:r w:rsidR="000A575D" w:rsidRPr="00F66094">
        <w:rPr>
          <w:rFonts w:ascii="Times New Roman" w:hAnsi="Times New Roman"/>
        </w:rPr>
        <w:t>n and within countries</w:t>
      </w:r>
      <w:r w:rsidR="007C3AAE" w:rsidRPr="00F66094">
        <w:rPr>
          <w:rFonts w:ascii="Times New Roman" w:hAnsi="Times New Roman"/>
        </w:rPr>
        <w:t xml:space="preserve"> (Billari</w:t>
      </w:r>
      <w:r w:rsidR="00F444D0" w:rsidRPr="00F66094">
        <w:rPr>
          <w:rFonts w:ascii="Times New Roman" w:hAnsi="Times New Roman"/>
        </w:rPr>
        <w:t xml:space="preserve"> </w:t>
      </w:r>
      <w:r w:rsidR="007C3AAE" w:rsidRPr="00F66094">
        <w:rPr>
          <w:rFonts w:ascii="Times New Roman" w:hAnsi="Times New Roman"/>
        </w:rPr>
        <w:t>&amp; Liefbroer, 2010)</w:t>
      </w:r>
      <w:r w:rsidR="00CF6D34" w:rsidRPr="00F66094">
        <w:rPr>
          <w:rFonts w:ascii="Times New Roman" w:hAnsi="Times New Roman"/>
        </w:rPr>
        <w:t>.</w:t>
      </w:r>
    </w:p>
    <w:p w:rsidR="00C22146" w:rsidRPr="00F66094" w:rsidRDefault="00AE408C" w:rsidP="00B4521D">
      <w:pPr>
        <w:ind w:firstLine="720"/>
        <w:rPr>
          <w:rFonts w:ascii="Times New Roman" w:hAnsi="Times New Roman"/>
        </w:rPr>
      </w:pPr>
      <w:r w:rsidRPr="00F66094">
        <w:rPr>
          <w:rFonts w:ascii="Times New Roman" w:hAnsi="Times New Roman"/>
        </w:rPr>
        <w:t>A sl</w:t>
      </w:r>
      <w:r w:rsidR="003333A5" w:rsidRPr="00F66094">
        <w:rPr>
          <w:rFonts w:ascii="Times New Roman" w:hAnsi="Times New Roman"/>
        </w:rPr>
        <w:t xml:space="preserve">ender but growing strand of this research </w:t>
      </w:r>
      <w:r w:rsidRPr="00F66094">
        <w:rPr>
          <w:rFonts w:ascii="Times New Roman" w:hAnsi="Times New Roman"/>
        </w:rPr>
        <w:t xml:space="preserve">has investigated </w:t>
      </w:r>
      <w:r w:rsidR="00C10C49" w:rsidRPr="00F66094">
        <w:rPr>
          <w:rFonts w:ascii="Times New Roman" w:hAnsi="Times New Roman"/>
        </w:rPr>
        <w:t>changing</w:t>
      </w:r>
      <w:r w:rsidR="00CA00DE" w:rsidRPr="00F66094">
        <w:rPr>
          <w:rFonts w:ascii="Times New Roman" w:hAnsi="Times New Roman"/>
        </w:rPr>
        <w:t xml:space="preserve"> </w:t>
      </w:r>
      <w:r w:rsidRPr="00F66094">
        <w:rPr>
          <w:rFonts w:ascii="Times New Roman" w:hAnsi="Times New Roman"/>
          <w:i/>
        </w:rPr>
        <w:t>kinship practices</w:t>
      </w:r>
      <w:r w:rsidRPr="00F66094">
        <w:rPr>
          <w:rFonts w:ascii="Times New Roman" w:hAnsi="Times New Roman"/>
        </w:rPr>
        <w:t xml:space="preserve"> in comparative perspective</w:t>
      </w:r>
      <w:r w:rsidR="0099544E" w:rsidRPr="00F66094">
        <w:rPr>
          <w:rFonts w:ascii="Times New Roman" w:hAnsi="Times New Roman"/>
        </w:rPr>
        <w:t>.</w:t>
      </w:r>
      <w:r w:rsidR="005C299D" w:rsidRPr="00F66094">
        <w:rPr>
          <w:rFonts w:ascii="Times New Roman" w:hAnsi="Times New Roman"/>
        </w:rPr>
        <w:t xml:space="preserve">  </w:t>
      </w:r>
      <w:r w:rsidR="00553167" w:rsidRPr="00F66094">
        <w:rPr>
          <w:rFonts w:ascii="Times New Roman" w:hAnsi="Times New Roman"/>
        </w:rPr>
        <w:t>As I reported</w:t>
      </w:r>
      <w:r w:rsidR="005C299D" w:rsidRPr="00F66094">
        <w:rPr>
          <w:rFonts w:ascii="Times New Roman" w:hAnsi="Times New Roman"/>
        </w:rPr>
        <w:t xml:space="preserve"> earlier, k</w:t>
      </w:r>
      <w:r w:rsidR="00BB5E2C" w:rsidRPr="00F66094">
        <w:rPr>
          <w:rFonts w:ascii="Times New Roman" w:hAnsi="Times New Roman"/>
        </w:rPr>
        <w:t>inshi</w:t>
      </w:r>
      <w:r w:rsidR="004324AF" w:rsidRPr="00F66094">
        <w:rPr>
          <w:rFonts w:ascii="Times New Roman" w:hAnsi="Times New Roman"/>
        </w:rPr>
        <w:t xml:space="preserve">p </w:t>
      </w:r>
      <w:r w:rsidR="003333A5" w:rsidRPr="00F66094">
        <w:rPr>
          <w:rFonts w:ascii="Times New Roman" w:hAnsi="Times New Roman"/>
        </w:rPr>
        <w:t>relations</w:t>
      </w:r>
      <w:r w:rsidR="002437D8" w:rsidRPr="00F66094">
        <w:rPr>
          <w:rFonts w:ascii="Times New Roman" w:hAnsi="Times New Roman"/>
        </w:rPr>
        <w:t xml:space="preserve"> have been examined almost exclusively</w:t>
      </w:r>
      <w:r w:rsidR="00363EFF" w:rsidRPr="00F66094">
        <w:rPr>
          <w:rFonts w:ascii="Times New Roman" w:hAnsi="Times New Roman"/>
        </w:rPr>
        <w:t xml:space="preserve"> through the lens of </w:t>
      </w:r>
      <w:r w:rsidR="00C17BB3" w:rsidRPr="00F66094">
        <w:rPr>
          <w:rFonts w:ascii="Times New Roman" w:hAnsi="Times New Roman"/>
        </w:rPr>
        <w:t xml:space="preserve">how </w:t>
      </w:r>
      <w:r w:rsidR="00363EFF" w:rsidRPr="00F66094">
        <w:rPr>
          <w:rFonts w:ascii="Times New Roman" w:hAnsi="Times New Roman"/>
        </w:rPr>
        <w:t>intergenerational ties and</w:t>
      </w:r>
      <w:r w:rsidR="00BF4C06" w:rsidRPr="00F66094">
        <w:rPr>
          <w:rFonts w:ascii="Times New Roman" w:hAnsi="Times New Roman"/>
        </w:rPr>
        <w:t xml:space="preserve"> levels of support and exchange</w:t>
      </w:r>
      <w:r w:rsidR="00C17BB3" w:rsidRPr="00F66094">
        <w:rPr>
          <w:rFonts w:ascii="Times New Roman" w:hAnsi="Times New Roman"/>
        </w:rPr>
        <w:t xml:space="preserve"> have been changing in</w:t>
      </w:r>
      <w:r w:rsidR="00BF4C06" w:rsidRPr="00F66094">
        <w:rPr>
          <w:rFonts w:ascii="Times New Roman" w:hAnsi="Times New Roman"/>
        </w:rPr>
        <w:t xml:space="preserve"> advanced economies (</w:t>
      </w:r>
      <w:r w:rsidR="00B4521D" w:rsidRPr="00F66094">
        <w:rPr>
          <w:rFonts w:ascii="Times New Roman" w:hAnsi="Times New Roman"/>
          <w:bCs/>
        </w:rPr>
        <w:t>Dykstra</w:t>
      </w:r>
      <w:r w:rsidR="00F444D0" w:rsidRPr="00F66094">
        <w:rPr>
          <w:rFonts w:ascii="Times New Roman" w:hAnsi="Times New Roman"/>
          <w:bCs/>
        </w:rPr>
        <w:t xml:space="preserve"> et al.</w:t>
      </w:r>
      <w:r w:rsidR="00A659DF" w:rsidRPr="00F66094">
        <w:rPr>
          <w:rFonts w:ascii="Times New Roman" w:hAnsi="Times New Roman"/>
          <w:bCs/>
        </w:rPr>
        <w:t xml:space="preserve">, </w:t>
      </w:r>
      <w:r w:rsidR="00B4521D" w:rsidRPr="00F66094">
        <w:rPr>
          <w:rFonts w:ascii="Times New Roman" w:hAnsi="Times New Roman"/>
        </w:rPr>
        <w:t>2006</w:t>
      </w:r>
      <w:r w:rsidR="00BF4C06" w:rsidRPr="00F66094">
        <w:rPr>
          <w:rFonts w:ascii="Times New Roman" w:hAnsi="Times New Roman"/>
        </w:rPr>
        <w:t>)</w:t>
      </w:r>
      <w:r w:rsidR="002437D8" w:rsidRPr="00F66094">
        <w:rPr>
          <w:rFonts w:ascii="Times New Roman" w:hAnsi="Times New Roman"/>
        </w:rPr>
        <w:t>.</w:t>
      </w:r>
      <w:r w:rsidR="003333A5" w:rsidRPr="00F66094">
        <w:rPr>
          <w:rFonts w:ascii="Times New Roman" w:hAnsi="Times New Roman"/>
        </w:rPr>
        <w:t xml:space="preserve">  Specifically, it has been largely assumed that intergenerational exchanges between mid-life parents and their adult children and offspring constitute </w:t>
      </w:r>
      <w:r w:rsidR="003333A5" w:rsidRPr="00F66094">
        <w:rPr>
          <w:rFonts w:ascii="Times New Roman" w:hAnsi="Times New Roman"/>
          <w:i/>
        </w:rPr>
        <w:t>the</w:t>
      </w:r>
      <w:r w:rsidR="00CF6D34" w:rsidRPr="00F66094">
        <w:rPr>
          <w:rFonts w:ascii="Times New Roman" w:hAnsi="Times New Roman"/>
        </w:rPr>
        <w:t xml:space="preserve"> important arena</w:t>
      </w:r>
      <w:r w:rsidR="003333A5" w:rsidRPr="00F66094">
        <w:rPr>
          <w:rFonts w:ascii="Times New Roman" w:hAnsi="Times New Roman"/>
        </w:rPr>
        <w:t xml:space="preserve"> of action in Western kinship systems.</w:t>
      </w:r>
      <w:r w:rsidRPr="00F66094">
        <w:rPr>
          <w:rFonts w:ascii="Times New Roman" w:hAnsi="Times New Roman"/>
        </w:rPr>
        <w:t xml:space="preserve">  </w:t>
      </w:r>
    </w:p>
    <w:p w:rsidR="00DA0E9E" w:rsidRPr="00F66094" w:rsidRDefault="00FC1DF9" w:rsidP="00CD01A3">
      <w:pPr>
        <w:rPr>
          <w:rFonts w:ascii="Times New Roman" w:hAnsi="Times New Roman"/>
        </w:rPr>
      </w:pPr>
      <w:r w:rsidRPr="00F66094">
        <w:rPr>
          <w:rFonts w:ascii="Times New Roman" w:hAnsi="Times New Roman"/>
          <w:b/>
        </w:rPr>
        <w:lastRenderedPageBreak/>
        <w:t xml:space="preserve">           </w:t>
      </w:r>
      <w:r w:rsidR="00AE408C" w:rsidRPr="00F66094">
        <w:rPr>
          <w:rFonts w:ascii="Times New Roman" w:hAnsi="Times New Roman"/>
        </w:rPr>
        <w:t>Cross-national studies on change in</w:t>
      </w:r>
      <w:r w:rsidR="00BF4C06" w:rsidRPr="00F66094">
        <w:rPr>
          <w:rFonts w:ascii="Times New Roman" w:hAnsi="Times New Roman"/>
        </w:rPr>
        <w:t xml:space="preserve"> family systems reveal </w:t>
      </w:r>
      <w:r w:rsidRPr="00F66094">
        <w:rPr>
          <w:rFonts w:ascii="Times New Roman" w:hAnsi="Times New Roman"/>
        </w:rPr>
        <w:t>longstanding cultural</w:t>
      </w:r>
      <w:r w:rsidR="00AE408C" w:rsidRPr="00F66094">
        <w:rPr>
          <w:rFonts w:ascii="Times New Roman" w:hAnsi="Times New Roman"/>
        </w:rPr>
        <w:t xml:space="preserve"> and historical</w:t>
      </w:r>
      <w:r w:rsidRPr="00F66094">
        <w:rPr>
          <w:rFonts w:ascii="Times New Roman" w:hAnsi="Times New Roman"/>
        </w:rPr>
        <w:t xml:space="preserve"> patterns that differentiate parts of Europe and the An</w:t>
      </w:r>
      <w:r w:rsidR="00AE408C" w:rsidRPr="00F66094">
        <w:rPr>
          <w:rFonts w:ascii="Times New Roman" w:hAnsi="Times New Roman"/>
        </w:rPr>
        <w:t>glo-speaking world</w:t>
      </w:r>
      <w:r w:rsidR="006253A9" w:rsidRPr="00F66094">
        <w:rPr>
          <w:rFonts w:ascii="Times New Roman" w:hAnsi="Times New Roman"/>
        </w:rPr>
        <w:t xml:space="preserve"> </w:t>
      </w:r>
      <w:r w:rsidR="00C17BB3" w:rsidRPr="00F66094">
        <w:rPr>
          <w:rFonts w:ascii="Times New Roman" w:hAnsi="Times New Roman"/>
        </w:rPr>
        <w:t>that</w:t>
      </w:r>
      <w:r w:rsidRPr="00F66094">
        <w:rPr>
          <w:rFonts w:ascii="Times New Roman" w:hAnsi="Times New Roman"/>
        </w:rPr>
        <w:t xml:space="preserve"> can be traced</w:t>
      </w:r>
      <w:r w:rsidR="006253A9" w:rsidRPr="00F66094">
        <w:rPr>
          <w:rFonts w:ascii="Times New Roman" w:hAnsi="Times New Roman"/>
        </w:rPr>
        <w:t xml:space="preserve"> back</w:t>
      </w:r>
      <w:r w:rsidRPr="00F66094">
        <w:rPr>
          <w:rFonts w:ascii="Times New Roman" w:hAnsi="Times New Roman"/>
        </w:rPr>
        <w:t xml:space="preserve"> over centuries and even millennia (see Goody, 1996). </w:t>
      </w:r>
      <w:r w:rsidR="00DA0E9E" w:rsidRPr="00F66094">
        <w:rPr>
          <w:rFonts w:ascii="Times New Roman" w:hAnsi="Times New Roman"/>
        </w:rPr>
        <w:t xml:space="preserve"> Goody</w:t>
      </w:r>
      <w:r w:rsidR="003E287F" w:rsidRPr="00F66094">
        <w:rPr>
          <w:rFonts w:ascii="Times New Roman" w:hAnsi="Times New Roman"/>
        </w:rPr>
        <w:t>, like Goode,</w:t>
      </w:r>
      <w:r w:rsidR="00DA0E9E" w:rsidRPr="00F66094">
        <w:rPr>
          <w:rFonts w:ascii="Times New Roman" w:hAnsi="Times New Roman"/>
        </w:rPr>
        <w:t xml:space="preserve"> argues that it is necessary to understand that countries change from different starting points depending on their history, culture, and demography.</w:t>
      </w:r>
      <w:r w:rsidR="00801212" w:rsidRPr="00F66094">
        <w:rPr>
          <w:rFonts w:ascii="Times New Roman" w:hAnsi="Times New Roman"/>
        </w:rPr>
        <w:t xml:space="preserve">  He views </w:t>
      </w:r>
      <w:r w:rsidR="00004C3E" w:rsidRPr="00F66094">
        <w:rPr>
          <w:rFonts w:ascii="Times New Roman" w:hAnsi="Times New Roman"/>
        </w:rPr>
        <w:t>existing kinship systems as</w:t>
      </w:r>
      <w:r w:rsidR="00801212" w:rsidRPr="00F66094">
        <w:rPr>
          <w:rFonts w:ascii="Times New Roman" w:hAnsi="Times New Roman"/>
        </w:rPr>
        <w:t xml:space="preserve"> a</w:t>
      </w:r>
      <w:r w:rsidR="00BB23D9" w:rsidRPr="00F66094">
        <w:rPr>
          <w:rFonts w:ascii="Times New Roman" w:hAnsi="Times New Roman"/>
        </w:rPr>
        <w:t xml:space="preserve"> mediator of change but kinship obligations are, at the</w:t>
      </w:r>
      <w:r w:rsidR="00CF6D34" w:rsidRPr="00F66094">
        <w:rPr>
          <w:rFonts w:ascii="Times New Roman" w:hAnsi="Times New Roman"/>
        </w:rPr>
        <w:t xml:space="preserve"> same time, a potential site</w:t>
      </w:r>
      <w:r w:rsidR="00553167" w:rsidRPr="00F66094">
        <w:rPr>
          <w:rFonts w:ascii="Times New Roman" w:hAnsi="Times New Roman"/>
        </w:rPr>
        <w:t xml:space="preserve"> in which</w:t>
      </w:r>
      <w:r w:rsidR="00BB23D9" w:rsidRPr="00F66094">
        <w:rPr>
          <w:rFonts w:ascii="Times New Roman" w:hAnsi="Times New Roman"/>
        </w:rPr>
        <w:t xml:space="preserve"> change</w:t>
      </w:r>
      <w:r w:rsidR="00553167" w:rsidRPr="00F66094">
        <w:rPr>
          <w:rFonts w:ascii="Times New Roman" w:hAnsi="Times New Roman"/>
        </w:rPr>
        <w:t xml:space="preserve"> occurs</w:t>
      </w:r>
      <w:r w:rsidR="00BB23D9" w:rsidRPr="00F66094">
        <w:rPr>
          <w:rFonts w:ascii="Times New Roman" w:hAnsi="Times New Roman"/>
        </w:rPr>
        <w:t>.</w:t>
      </w:r>
    </w:p>
    <w:p w:rsidR="00D75EFD" w:rsidRPr="00F66094" w:rsidRDefault="005C299D" w:rsidP="00DB3339">
      <w:pPr>
        <w:pStyle w:val="MediumGrid21"/>
        <w:rPr>
          <w:rFonts w:ascii="Times New Roman" w:hAnsi="Times New Roman"/>
        </w:rPr>
      </w:pPr>
      <w:r w:rsidRPr="00F66094">
        <w:rPr>
          <w:rFonts w:ascii="Times New Roman" w:hAnsi="Times New Roman"/>
        </w:rPr>
        <w:t xml:space="preserve">            Demographic</w:t>
      </w:r>
      <w:r w:rsidR="00BB23D9" w:rsidRPr="00F66094">
        <w:rPr>
          <w:rFonts w:ascii="Times New Roman" w:hAnsi="Times New Roman"/>
        </w:rPr>
        <w:t xml:space="preserve"> scholars</w:t>
      </w:r>
      <w:r w:rsidR="00BF4C06" w:rsidRPr="00F66094">
        <w:rPr>
          <w:rFonts w:ascii="Times New Roman" w:hAnsi="Times New Roman"/>
        </w:rPr>
        <w:t xml:space="preserve"> have</w:t>
      </w:r>
      <w:r w:rsidR="00BB23D9" w:rsidRPr="00F66094">
        <w:rPr>
          <w:rFonts w:ascii="Times New Roman" w:hAnsi="Times New Roman"/>
        </w:rPr>
        <w:t xml:space="preserve"> previously</w:t>
      </w:r>
      <w:r w:rsidR="00BF4C06" w:rsidRPr="00F66094">
        <w:rPr>
          <w:rFonts w:ascii="Times New Roman" w:hAnsi="Times New Roman"/>
        </w:rPr>
        <w:t xml:space="preserve"> identified</w:t>
      </w:r>
      <w:r w:rsidR="00DA0E9E" w:rsidRPr="00F66094">
        <w:rPr>
          <w:rFonts w:ascii="Times New Roman" w:hAnsi="Times New Roman"/>
        </w:rPr>
        <w:t xml:space="preserve"> important regional variations </w:t>
      </w:r>
      <w:r w:rsidR="00BF4C06" w:rsidRPr="00F66094">
        <w:rPr>
          <w:rFonts w:ascii="Times New Roman" w:hAnsi="Times New Roman"/>
        </w:rPr>
        <w:t>in kinship practices across geographical regions, between, and within nations</w:t>
      </w:r>
      <w:r w:rsidR="007F79CE" w:rsidRPr="00F66094">
        <w:rPr>
          <w:rFonts w:ascii="Times New Roman" w:hAnsi="Times New Roman"/>
        </w:rPr>
        <w:t xml:space="preserve"> (Iacovou, 2002</w:t>
      </w:r>
      <w:r w:rsidR="0063451B" w:rsidRPr="00F66094">
        <w:rPr>
          <w:rFonts w:ascii="Times New Roman" w:hAnsi="Times New Roman"/>
        </w:rPr>
        <w:t>; Kertzer, 1989</w:t>
      </w:r>
      <w:r w:rsidR="00BB23D9" w:rsidRPr="00F66094">
        <w:rPr>
          <w:rFonts w:ascii="Times New Roman" w:hAnsi="Times New Roman"/>
        </w:rPr>
        <w:t>)</w:t>
      </w:r>
      <w:r w:rsidR="00BF4C06" w:rsidRPr="00F66094">
        <w:rPr>
          <w:rFonts w:ascii="Times New Roman" w:hAnsi="Times New Roman"/>
        </w:rPr>
        <w:t xml:space="preserve">. </w:t>
      </w:r>
      <w:r w:rsidR="00BB23D9" w:rsidRPr="00F66094">
        <w:rPr>
          <w:rFonts w:ascii="Times New Roman" w:hAnsi="Times New Roman"/>
        </w:rPr>
        <w:t xml:space="preserve"> </w:t>
      </w:r>
      <w:r w:rsidR="00DB3339" w:rsidRPr="00F66094">
        <w:rPr>
          <w:rFonts w:ascii="Times New Roman" w:hAnsi="Times New Roman"/>
        </w:rPr>
        <w:t xml:space="preserve">In a path breaking demographic research, </w:t>
      </w:r>
      <w:r w:rsidR="007F79CE" w:rsidRPr="00F66094">
        <w:rPr>
          <w:rFonts w:ascii="Times New Roman" w:hAnsi="Times New Roman"/>
        </w:rPr>
        <w:t>Hajnal</w:t>
      </w:r>
      <w:r w:rsidR="00F444D0" w:rsidRPr="00F66094">
        <w:rPr>
          <w:rFonts w:ascii="Times New Roman" w:hAnsi="Times New Roman"/>
        </w:rPr>
        <w:t xml:space="preserve"> (1983)</w:t>
      </w:r>
      <w:r w:rsidR="009919EC" w:rsidRPr="00F66094">
        <w:rPr>
          <w:rFonts w:ascii="Times New Roman" w:hAnsi="Times New Roman"/>
        </w:rPr>
        <w:t xml:space="preserve"> </w:t>
      </w:r>
      <w:r w:rsidR="00BB23D9" w:rsidRPr="00F66094">
        <w:rPr>
          <w:rFonts w:ascii="Times New Roman" w:hAnsi="Times New Roman"/>
        </w:rPr>
        <w:t>identified</w:t>
      </w:r>
      <w:r w:rsidR="00BF4C06" w:rsidRPr="00F66094">
        <w:rPr>
          <w:rFonts w:ascii="Times New Roman" w:hAnsi="Times New Roman"/>
        </w:rPr>
        <w:t xml:space="preserve"> </w:t>
      </w:r>
      <w:r w:rsidR="00DA0E9E" w:rsidRPr="00F66094">
        <w:rPr>
          <w:rFonts w:ascii="Times New Roman" w:hAnsi="Times New Roman"/>
        </w:rPr>
        <w:t>a demographic divide</w:t>
      </w:r>
      <w:r w:rsidR="00BB23D9" w:rsidRPr="00F66094">
        <w:rPr>
          <w:rFonts w:ascii="Times New Roman" w:hAnsi="Times New Roman"/>
        </w:rPr>
        <w:t xml:space="preserve"> that has separated</w:t>
      </w:r>
      <w:r w:rsidR="00DA0E9E" w:rsidRPr="00F66094">
        <w:rPr>
          <w:rFonts w:ascii="Times New Roman" w:hAnsi="Times New Roman"/>
        </w:rPr>
        <w:t xml:space="preserve"> Eastern and Western Europe for centuries</w:t>
      </w:r>
      <w:r w:rsidR="00BB23D9" w:rsidRPr="00F66094">
        <w:rPr>
          <w:rFonts w:ascii="Times New Roman" w:hAnsi="Times New Roman"/>
        </w:rPr>
        <w:t>; across this divide</w:t>
      </w:r>
      <w:r w:rsidR="009919EC" w:rsidRPr="00F66094">
        <w:rPr>
          <w:rFonts w:ascii="Times New Roman" w:hAnsi="Times New Roman"/>
        </w:rPr>
        <w:t>,</w:t>
      </w:r>
      <w:r w:rsidR="00AC4A71" w:rsidRPr="00F66094">
        <w:rPr>
          <w:rFonts w:ascii="Times New Roman" w:hAnsi="Times New Roman"/>
        </w:rPr>
        <w:t xml:space="preserve"> </w:t>
      </w:r>
      <w:r w:rsidR="00DA0E9E" w:rsidRPr="00F66094">
        <w:rPr>
          <w:rFonts w:ascii="Times New Roman" w:hAnsi="Times New Roman"/>
        </w:rPr>
        <w:t>family s</w:t>
      </w:r>
      <w:r w:rsidR="00BB23D9" w:rsidRPr="00F66094">
        <w:rPr>
          <w:rFonts w:ascii="Times New Roman" w:hAnsi="Times New Roman"/>
        </w:rPr>
        <w:t>ystems have</w:t>
      </w:r>
      <w:r w:rsidR="00AC4A71" w:rsidRPr="00F66094">
        <w:rPr>
          <w:rFonts w:ascii="Times New Roman" w:hAnsi="Times New Roman"/>
        </w:rPr>
        <w:t xml:space="preserve"> display</w:t>
      </w:r>
      <w:r w:rsidR="00BB23D9" w:rsidRPr="00F66094">
        <w:rPr>
          <w:rFonts w:ascii="Times New Roman" w:hAnsi="Times New Roman"/>
        </w:rPr>
        <w:t>ed sharp variations in</w:t>
      </w:r>
      <w:r w:rsidR="00AC4A71" w:rsidRPr="00F66094">
        <w:rPr>
          <w:rFonts w:ascii="Times New Roman" w:hAnsi="Times New Roman"/>
        </w:rPr>
        <w:t xml:space="preserve"> family formation pat</w:t>
      </w:r>
      <w:r w:rsidR="00BB23D9" w:rsidRPr="00F66094">
        <w:rPr>
          <w:rFonts w:ascii="Times New Roman" w:hAnsi="Times New Roman"/>
        </w:rPr>
        <w:t>terns and household structures</w:t>
      </w:r>
      <w:r w:rsidR="00DB3339" w:rsidRPr="00F66094">
        <w:rPr>
          <w:rFonts w:ascii="Times New Roman" w:hAnsi="Times New Roman"/>
        </w:rPr>
        <w:t> (W</w:t>
      </w:r>
      <w:r w:rsidR="00F00742" w:rsidRPr="00F66094">
        <w:rPr>
          <w:rFonts w:ascii="Times New Roman" w:hAnsi="Times New Roman"/>
        </w:rPr>
        <w:t>all et al</w:t>
      </w:r>
      <w:r w:rsidR="00BB23D9" w:rsidRPr="00F66094">
        <w:rPr>
          <w:rFonts w:ascii="Times New Roman" w:hAnsi="Times New Roman"/>
        </w:rPr>
        <w:t>.</w:t>
      </w:r>
      <w:r w:rsidR="009531F5" w:rsidRPr="00F66094">
        <w:rPr>
          <w:rFonts w:ascii="Times New Roman" w:hAnsi="Times New Roman"/>
        </w:rPr>
        <w:t>, 1987).</w:t>
      </w:r>
      <w:r w:rsidR="00AC4A71" w:rsidRPr="00F66094">
        <w:rPr>
          <w:rFonts w:ascii="Times New Roman" w:hAnsi="Times New Roman"/>
        </w:rPr>
        <w:t xml:space="preserve">  Early marriage and a greater prevalence of intergenerational households have been far more common in Eastern Europe than Western Europe</w:t>
      </w:r>
      <w:r w:rsidR="00DB3339" w:rsidRPr="00F66094">
        <w:rPr>
          <w:rFonts w:ascii="Times New Roman" w:hAnsi="Times New Roman"/>
        </w:rPr>
        <w:t xml:space="preserve"> (Wall et al</w:t>
      </w:r>
      <w:r w:rsidR="00BF4C06" w:rsidRPr="00F66094">
        <w:rPr>
          <w:rFonts w:ascii="Times New Roman" w:hAnsi="Times New Roman"/>
        </w:rPr>
        <w:t>.</w:t>
      </w:r>
      <w:r w:rsidR="009531F5" w:rsidRPr="00F66094">
        <w:rPr>
          <w:rFonts w:ascii="Times New Roman" w:hAnsi="Times New Roman"/>
        </w:rPr>
        <w:t>,</w:t>
      </w:r>
      <w:r w:rsidR="00AC4A71" w:rsidRPr="00F66094">
        <w:rPr>
          <w:rFonts w:ascii="Times New Roman" w:hAnsi="Times New Roman"/>
        </w:rPr>
        <w:t xml:space="preserve"> </w:t>
      </w:r>
      <w:r w:rsidR="00F00742" w:rsidRPr="00F66094">
        <w:rPr>
          <w:rFonts w:ascii="Times New Roman" w:hAnsi="Times New Roman"/>
        </w:rPr>
        <w:t xml:space="preserve">1987). </w:t>
      </w:r>
      <w:r w:rsidR="009531F5" w:rsidRPr="00F66094">
        <w:rPr>
          <w:rFonts w:ascii="Times New Roman" w:hAnsi="Times New Roman"/>
        </w:rPr>
        <w:t xml:space="preserve"> </w:t>
      </w:r>
      <w:r w:rsidR="00AC4A71" w:rsidRPr="00F66094">
        <w:rPr>
          <w:rFonts w:ascii="Times New Roman" w:hAnsi="Times New Roman"/>
        </w:rPr>
        <w:t>Similarly, research comparing Northern and Southern Europe has persistently revealed differences in the age of home leaving, marriage, and childbearing</w:t>
      </w:r>
      <w:r w:rsidR="00BF4C06" w:rsidRPr="00F66094">
        <w:rPr>
          <w:rFonts w:ascii="Times New Roman" w:hAnsi="Times New Roman"/>
        </w:rPr>
        <w:t xml:space="preserve"> (</w:t>
      </w:r>
      <w:r w:rsidR="007F79CE" w:rsidRPr="00F66094">
        <w:rPr>
          <w:rFonts w:ascii="Times New Roman" w:hAnsi="Times New Roman"/>
        </w:rPr>
        <w:t>Iacovou, 2002</w:t>
      </w:r>
      <w:r w:rsidR="00C73890" w:rsidRPr="00F66094">
        <w:rPr>
          <w:rFonts w:ascii="Times New Roman" w:hAnsi="Times New Roman"/>
        </w:rPr>
        <w:t>; Lesthaeghe, 1983</w:t>
      </w:r>
      <w:r w:rsidR="00BF4C06" w:rsidRPr="00F66094">
        <w:rPr>
          <w:rFonts w:ascii="Times New Roman" w:hAnsi="Times New Roman"/>
        </w:rPr>
        <w:t>)</w:t>
      </w:r>
      <w:r w:rsidR="00AC4A71" w:rsidRPr="00F66094">
        <w:rPr>
          <w:rFonts w:ascii="Times New Roman" w:hAnsi="Times New Roman"/>
        </w:rPr>
        <w:t xml:space="preserve">.  </w:t>
      </w:r>
      <w:r w:rsidR="00D75EFD" w:rsidRPr="00F66094">
        <w:rPr>
          <w:rFonts w:ascii="Times New Roman" w:hAnsi="Times New Roman"/>
        </w:rPr>
        <w:t>Mediterranean countrie</w:t>
      </w:r>
      <w:r w:rsidR="00BF4C06" w:rsidRPr="00F66094">
        <w:rPr>
          <w:rFonts w:ascii="Times New Roman" w:hAnsi="Times New Roman"/>
        </w:rPr>
        <w:t>s display</w:t>
      </w:r>
      <w:r w:rsidR="00D75EFD" w:rsidRPr="00F66094">
        <w:rPr>
          <w:rFonts w:ascii="Times New Roman" w:hAnsi="Times New Roman"/>
        </w:rPr>
        <w:t xml:space="preserve"> higher level</w:t>
      </w:r>
      <w:r w:rsidR="00BF4C06" w:rsidRPr="00F66094">
        <w:rPr>
          <w:rFonts w:ascii="Times New Roman" w:hAnsi="Times New Roman"/>
        </w:rPr>
        <w:t>s</w:t>
      </w:r>
      <w:r w:rsidR="00D75EFD" w:rsidRPr="00F66094">
        <w:rPr>
          <w:rFonts w:ascii="Times New Roman" w:hAnsi="Times New Roman"/>
        </w:rPr>
        <w:t xml:space="preserve"> of</w:t>
      </w:r>
      <w:r w:rsidR="00BF4C06" w:rsidRPr="00F66094">
        <w:rPr>
          <w:rFonts w:ascii="Times New Roman" w:hAnsi="Times New Roman"/>
        </w:rPr>
        <w:t xml:space="preserve"> what has been labeled as </w:t>
      </w:r>
      <w:r w:rsidR="003333A5" w:rsidRPr="00F66094">
        <w:rPr>
          <w:rFonts w:ascii="Times New Roman" w:hAnsi="Times New Roman"/>
        </w:rPr>
        <w:t>“</w:t>
      </w:r>
      <w:r w:rsidR="00BF4C06" w:rsidRPr="00F66094">
        <w:rPr>
          <w:rFonts w:ascii="Times New Roman" w:hAnsi="Times New Roman"/>
        </w:rPr>
        <w:t>familism</w:t>
      </w:r>
      <w:r w:rsidR="003333A5" w:rsidRPr="00F66094">
        <w:rPr>
          <w:rFonts w:ascii="Times New Roman" w:hAnsi="Times New Roman"/>
        </w:rPr>
        <w:t>”</w:t>
      </w:r>
      <w:r w:rsidR="00BF4C06" w:rsidRPr="00F66094">
        <w:rPr>
          <w:rFonts w:ascii="Times New Roman" w:hAnsi="Times New Roman"/>
        </w:rPr>
        <w:t xml:space="preserve"> than generally occurs</w:t>
      </w:r>
      <w:r w:rsidR="00D75EFD" w:rsidRPr="00F66094">
        <w:rPr>
          <w:rFonts w:ascii="Times New Roman" w:hAnsi="Times New Roman"/>
        </w:rPr>
        <w:t xml:space="preserve"> in Northern Europe, especially Scandinavia</w:t>
      </w:r>
      <w:r w:rsidR="00D92928" w:rsidRPr="00F66094">
        <w:rPr>
          <w:rFonts w:ascii="Times New Roman" w:hAnsi="Times New Roman"/>
        </w:rPr>
        <w:t xml:space="preserve"> (Reher</w:t>
      </w:r>
      <w:r w:rsidR="00CA4E63" w:rsidRPr="00F66094">
        <w:rPr>
          <w:rFonts w:ascii="Times New Roman" w:hAnsi="Times New Roman"/>
        </w:rPr>
        <w:t>,</w:t>
      </w:r>
      <w:r w:rsidR="00CA4E63" w:rsidRPr="00F66094">
        <w:rPr>
          <w:rFonts w:ascii="Times New Roman" w:hAnsi="Times New Roman"/>
          <w:shd w:val="clear" w:color="auto" w:fill="FFFFFF"/>
        </w:rPr>
        <w:t xml:space="preserve"> </w:t>
      </w:r>
      <w:r w:rsidR="00CB4FE0" w:rsidRPr="00F66094">
        <w:rPr>
          <w:rFonts w:ascii="Times New Roman" w:hAnsi="Times New Roman"/>
          <w:shd w:val="clear" w:color="auto" w:fill="FFFFFF"/>
        </w:rPr>
        <w:t>2004</w:t>
      </w:r>
      <w:r w:rsidR="00003886" w:rsidRPr="00F66094">
        <w:rPr>
          <w:rFonts w:ascii="Times New Roman" w:hAnsi="Times New Roman"/>
          <w:shd w:val="clear" w:color="auto" w:fill="FFFFFF"/>
        </w:rPr>
        <w:t>;</w:t>
      </w:r>
      <w:r w:rsidR="00CB4FE0" w:rsidRPr="00F66094">
        <w:rPr>
          <w:rFonts w:ascii="Times New Roman" w:hAnsi="Times New Roman"/>
          <w:shd w:val="clear" w:color="auto" w:fill="FFFFFF"/>
        </w:rPr>
        <w:t xml:space="preserve"> </w:t>
      </w:r>
      <w:r w:rsidR="00CA4E63" w:rsidRPr="00F66094">
        <w:rPr>
          <w:rFonts w:ascii="Times New Roman" w:hAnsi="Times New Roman"/>
        </w:rPr>
        <w:t>Leitner</w:t>
      </w:r>
      <w:r w:rsidR="00003886" w:rsidRPr="00F66094">
        <w:rPr>
          <w:rFonts w:ascii="Times New Roman" w:hAnsi="Times New Roman"/>
        </w:rPr>
        <w:t>,</w:t>
      </w:r>
      <w:r w:rsidR="00CA4E63" w:rsidRPr="00F66094">
        <w:rPr>
          <w:rFonts w:ascii="Times New Roman" w:hAnsi="Times New Roman"/>
        </w:rPr>
        <w:t> 2010)</w:t>
      </w:r>
      <w:r w:rsidR="00BF4C06" w:rsidRPr="00F66094">
        <w:rPr>
          <w:rFonts w:ascii="Times New Roman" w:hAnsi="Times New Roman"/>
        </w:rPr>
        <w:t xml:space="preserve">.  </w:t>
      </w:r>
    </w:p>
    <w:p w:rsidR="007B1ABF" w:rsidRPr="00F66094" w:rsidRDefault="00106142" w:rsidP="00CD01A3">
      <w:pPr>
        <w:rPr>
          <w:rFonts w:ascii="Times New Roman" w:hAnsi="Times New Roman"/>
        </w:rPr>
      </w:pPr>
      <w:r w:rsidRPr="00F66094">
        <w:rPr>
          <w:rFonts w:ascii="Times New Roman" w:hAnsi="Times New Roman"/>
        </w:rPr>
        <w:t xml:space="preserve"> </w:t>
      </w:r>
      <w:r w:rsidRPr="00F66094">
        <w:rPr>
          <w:rFonts w:ascii="Times New Roman" w:hAnsi="Times New Roman"/>
        </w:rPr>
        <w:tab/>
      </w:r>
      <w:r w:rsidR="002E000A" w:rsidRPr="00F66094">
        <w:rPr>
          <w:rFonts w:ascii="Times New Roman" w:hAnsi="Times New Roman"/>
        </w:rPr>
        <w:t>Esping</w:t>
      </w:r>
      <w:r w:rsidR="00C17BB3" w:rsidRPr="00F66094">
        <w:rPr>
          <w:rFonts w:ascii="Times New Roman" w:hAnsi="Times New Roman"/>
        </w:rPr>
        <w:t>-Anders</w:t>
      </w:r>
      <w:r w:rsidR="00C62477" w:rsidRPr="00F66094">
        <w:rPr>
          <w:rFonts w:ascii="Times New Roman" w:hAnsi="Times New Roman"/>
        </w:rPr>
        <w:t>e</w:t>
      </w:r>
      <w:r w:rsidR="00C17BB3" w:rsidRPr="00F66094">
        <w:rPr>
          <w:rFonts w:ascii="Times New Roman" w:hAnsi="Times New Roman"/>
        </w:rPr>
        <w:t>n</w:t>
      </w:r>
      <w:r w:rsidR="002E000A" w:rsidRPr="00F66094">
        <w:rPr>
          <w:rFonts w:ascii="Times New Roman" w:hAnsi="Times New Roman"/>
        </w:rPr>
        <w:t xml:space="preserve"> (1990, 2016)</w:t>
      </w:r>
      <w:r w:rsidR="00C17BB3" w:rsidRPr="00F66094">
        <w:rPr>
          <w:rFonts w:ascii="Times New Roman" w:hAnsi="Times New Roman"/>
        </w:rPr>
        <w:t xml:space="preserve"> in a series of influential writings </w:t>
      </w:r>
      <w:r w:rsidR="003E287F" w:rsidRPr="00F66094">
        <w:rPr>
          <w:rFonts w:ascii="Times New Roman" w:hAnsi="Times New Roman"/>
        </w:rPr>
        <w:t>hypothesized that these regional differences</w:t>
      </w:r>
      <w:r w:rsidRPr="00F66094">
        <w:rPr>
          <w:rFonts w:ascii="Times New Roman" w:hAnsi="Times New Roman"/>
        </w:rPr>
        <w:t xml:space="preserve"> are</w:t>
      </w:r>
      <w:r w:rsidR="00354A2C" w:rsidRPr="00F66094">
        <w:rPr>
          <w:rFonts w:ascii="Times New Roman" w:hAnsi="Times New Roman"/>
        </w:rPr>
        <w:t xml:space="preserve"> linked to</w:t>
      </w:r>
      <w:r w:rsidR="00BB36EC" w:rsidRPr="00F66094">
        <w:rPr>
          <w:rFonts w:ascii="Times New Roman" w:hAnsi="Times New Roman"/>
        </w:rPr>
        <w:t xml:space="preserve"> a typology of</w:t>
      </w:r>
      <w:r w:rsidR="00354A2C" w:rsidRPr="00F66094">
        <w:rPr>
          <w:rFonts w:ascii="Times New Roman" w:hAnsi="Times New Roman"/>
        </w:rPr>
        <w:t xml:space="preserve"> </w:t>
      </w:r>
      <w:r w:rsidR="00BB36EC" w:rsidRPr="00F66094">
        <w:rPr>
          <w:rFonts w:ascii="Times New Roman" w:hAnsi="Times New Roman"/>
        </w:rPr>
        <w:t xml:space="preserve">distinctive </w:t>
      </w:r>
      <w:r w:rsidR="00C17BB3" w:rsidRPr="00F66094">
        <w:rPr>
          <w:rFonts w:ascii="Times New Roman" w:hAnsi="Times New Roman"/>
        </w:rPr>
        <w:t>“</w:t>
      </w:r>
      <w:r w:rsidR="00BF4C06" w:rsidRPr="00F66094">
        <w:rPr>
          <w:rFonts w:ascii="Times New Roman" w:hAnsi="Times New Roman"/>
        </w:rPr>
        <w:t>wel</w:t>
      </w:r>
      <w:r w:rsidR="00C17BB3" w:rsidRPr="00F66094">
        <w:rPr>
          <w:rFonts w:ascii="Times New Roman" w:hAnsi="Times New Roman"/>
        </w:rPr>
        <w:t xml:space="preserve">fare </w:t>
      </w:r>
      <w:r w:rsidR="003E287F" w:rsidRPr="00F66094">
        <w:rPr>
          <w:rFonts w:ascii="Times New Roman" w:hAnsi="Times New Roman"/>
        </w:rPr>
        <w:t>regimes”</w:t>
      </w:r>
      <w:r w:rsidR="00BB36EC" w:rsidRPr="00F66094">
        <w:rPr>
          <w:rFonts w:ascii="Times New Roman" w:hAnsi="Times New Roman"/>
        </w:rPr>
        <w:t xml:space="preserve"> that emerged ove</w:t>
      </w:r>
      <w:r w:rsidR="00553167" w:rsidRPr="00F66094">
        <w:rPr>
          <w:rFonts w:ascii="Times New Roman" w:hAnsi="Times New Roman"/>
        </w:rPr>
        <w:t>r time in different nations establish</w:t>
      </w:r>
      <w:r w:rsidR="009B7079" w:rsidRPr="00F66094">
        <w:rPr>
          <w:rFonts w:ascii="Times New Roman" w:hAnsi="Times New Roman"/>
        </w:rPr>
        <w:t xml:space="preserve">ing alternative arrangement in </w:t>
      </w:r>
      <w:r w:rsidR="00BB36EC" w:rsidRPr="00F66094">
        <w:rPr>
          <w:rFonts w:ascii="Times New Roman" w:hAnsi="Times New Roman"/>
        </w:rPr>
        <w:t>state/family relationships.  These varying</w:t>
      </w:r>
      <w:r w:rsidRPr="00F66094">
        <w:rPr>
          <w:rFonts w:ascii="Times New Roman" w:hAnsi="Times New Roman"/>
        </w:rPr>
        <w:t xml:space="preserve"> </w:t>
      </w:r>
      <w:r w:rsidR="00BF4C06" w:rsidRPr="00F66094">
        <w:rPr>
          <w:rFonts w:ascii="Times New Roman" w:hAnsi="Times New Roman"/>
        </w:rPr>
        <w:t>political cultures</w:t>
      </w:r>
      <w:r w:rsidR="00BB36EC" w:rsidRPr="00F66094">
        <w:rPr>
          <w:rFonts w:ascii="Times New Roman" w:hAnsi="Times New Roman"/>
        </w:rPr>
        <w:t xml:space="preserve"> take the form of a welfare system that allocates responsibilities to government, families, and individuals.  Thus, i</w:t>
      </w:r>
      <w:r w:rsidRPr="00F66094">
        <w:rPr>
          <w:rFonts w:ascii="Times New Roman" w:hAnsi="Times New Roman"/>
        </w:rPr>
        <w:t>ndividual</w:t>
      </w:r>
      <w:r w:rsidR="001657B2" w:rsidRPr="00F66094">
        <w:rPr>
          <w:rFonts w:ascii="Times New Roman" w:hAnsi="Times New Roman"/>
        </w:rPr>
        <w:t>s</w:t>
      </w:r>
      <w:r w:rsidR="00BB36EC" w:rsidRPr="00F66094">
        <w:rPr>
          <w:rFonts w:ascii="Times New Roman" w:hAnsi="Times New Roman"/>
        </w:rPr>
        <w:t xml:space="preserve"> and family systems</w:t>
      </w:r>
      <w:r w:rsidR="007B1ABF" w:rsidRPr="00F66094">
        <w:rPr>
          <w:rFonts w:ascii="Times New Roman" w:hAnsi="Times New Roman"/>
        </w:rPr>
        <w:t xml:space="preserve"> </w:t>
      </w:r>
      <w:r w:rsidRPr="00F66094">
        <w:rPr>
          <w:rFonts w:ascii="Times New Roman" w:hAnsi="Times New Roman"/>
        </w:rPr>
        <w:t xml:space="preserve">express expectations and </w:t>
      </w:r>
      <w:r w:rsidR="00004C3E" w:rsidRPr="00F66094">
        <w:rPr>
          <w:rFonts w:ascii="Times New Roman" w:hAnsi="Times New Roman"/>
        </w:rPr>
        <w:t>enact practices that are informed by</w:t>
      </w:r>
      <w:r w:rsidR="007B1ABF" w:rsidRPr="00F66094">
        <w:rPr>
          <w:rFonts w:ascii="Times New Roman" w:hAnsi="Times New Roman"/>
        </w:rPr>
        <w:t xml:space="preserve"> </w:t>
      </w:r>
      <w:r w:rsidR="001657B2" w:rsidRPr="00F66094">
        <w:rPr>
          <w:rFonts w:ascii="Times New Roman" w:hAnsi="Times New Roman"/>
        </w:rPr>
        <w:t xml:space="preserve">exposure to these </w:t>
      </w:r>
      <w:r w:rsidR="007B1ABF" w:rsidRPr="00F66094">
        <w:rPr>
          <w:rFonts w:ascii="Times New Roman" w:hAnsi="Times New Roman"/>
        </w:rPr>
        <w:t>different</w:t>
      </w:r>
      <w:r w:rsidRPr="00F66094">
        <w:rPr>
          <w:rFonts w:ascii="Times New Roman" w:hAnsi="Times New Roman"/>
        </w:rPr>
        <w:t xml:space="preserve"> cultural and institutio</w:t>
      </w:r>
      <w:r w:rsidR="00961D67" w:rsidRPr="00F66094">
        <w:rPr>
          <w:rFonts w:ascii="Times New Roman" w:hAnsi="Times New Roman"/>
        </w:rPr>
        <w:t>nal framework</w:t>
      </w:r>
      <w:r w:rsidR="007B1ABF" w:rsidRPr="00F66094">
        <w:rPr>
          <w:rFonts w:ascii="Times New Roman" w:hAnsi="Times New Roman"/>
        </w:rPr>
        <w:t>s</w:t>
      </w:r>
      <w:r w:rsidR="007E60F6" w:rsidRPr="00F66094">
        <w:rPr>
          <w:rFonts w:ascii="Times New Roman" w:hAnsi="Times New Roman"/>
        </w:rPr>
        <w:t xml:space="preserve"> (Heady </w:t>
      </w:r>
      <w:r w:rsidR="007C586A" w:rsidRPr="00F66094">
        <w:rPr>
          <w:rFonts w:ascii="Times New Roman" w:hAnsi="Times New Roman"/>
        </w:rPr>
        <w:t xml:space="preserve">&amp; </w:t>
      </w:r>
      <w:r w:rsidR="007E60F6" w:rsidRPr="00F66094">
        <w:rPr>
          <w:rFonts w:ascii="Times New Roman" w:hAnsi="Times New Roman"/>
        </w:rPr>
        <w:t>Kohli, 2010:397)</w:t>
      </w:r>
      <w:r w:rsidR="007B1ABF" w:rsidRPr="00F66094">
        <w:rPr>
          <w:rFonts w:ascii="Times New Roman" w:hAnsi="Times New Roman"/>
        </w:rPr>
        <w:t xml:space="preserve">.  This assumption recalls </w:t>
      </w:r>
      <w:r w:rsidRPr="00F66094">
        <w:rPr>
          <w:rFonts w:ascii="Times New Roman" w:hAnsi="Times New Roman"/>
        </w:rPr>
        <w:t>C.</w:t>
      </w:r>
      <w:r w:rsidR="00961D67" w:rsidRPr="00F66094">
        <w:rPr>
          <w:rFonts w:ascii="Times New Roman" w:hAnsi="Times New Roman"/>
        </w:rPr>
        <w:t xml:space="preserve"> </w:t>
      </w:r>
      <w:r w:rsidRPr="00F66094">
        <w:rPr>
          <w:rFonts w:ascii="Times New Roman" w:hAnsi="Times New Roman"/>
        </w:rPr>
        <w:t>Wright Mills</w:t>
      </w:r>
      <w:r w:rsidR="00B82000" w:rsidRPr="00F66094">
        <w:rPr>
          <w:rFonts w:ascii="Times New Roman" w:hAnsi="Times New Roman"/>
        </w:rPr>
        <w:t>’</w:t>
      </w:r>
      <w:r w:rsidR="00961D67" w:rsidRPr="00F66094">
        <w:rPr>
          <w:rFonts w:ascii="Times New Roman" w:hAnsi="Times New Roman"/>
        </w:rPr>
        <w:t xml:space="preserve"> (</w:t>
      </w:r>
      <w:r w:rsidR="00004C3E" w:rsidRPr="00F66094">
        <w:rPr>
          <w:rFonts w:ascii="Times New Roman" w:hAnsi="Times New Roman"/>
        </w:rPr>
        <w:t>1957</w:t>
      </w:r>
      <w:r w:rsidR="00961D67" w:rsidRPr="00F66094">
        <w:rPr>
          <w:rFonts w:ascii="Times New Roman" w:hAnsi="Times New Roman"/>
        </w:rPr>
        <w:t>)</w:t>
      </w:r>
      <w:r w:rsidR="005C299D" w:rsidRPr="00F66094">
        <w:rPr>
          <w:rFonts w:ascii="Times New Roman" w:hAnsi="Times New Roman"/>
        </w:rPr>
        <w:t xml:space="preserve"> observation</w:t>
      </w:r>
      <w:r w:rsidR="00961D67" w:rsidRPr="00F66094">
        <w:rPr>
          <w:rFonts w:ascii="Times New Roman" w:hAnsi="Times New Roman"/>
        </w:rPr>
        <w:t xml:space="preserve"> </w:t>
      </w:r>
      <w:r w:rsidRPr="00F66094">
        <w:rPr>
          <w:rFonts w:ascii="Times New Roman" w:hAnsi="Times New Roman"/>
        </w:rPr>
        <w:t xml:space="preserve">that individual biographies and life scripts are </w:t>
      </w:r>
      <w:r w:rsidR="00961D67" w:rsidRPr="00F66094">
        <w:rPr>
          <w:rFonts w:ascii="Times New Roman" w:hAnsi="Times New Roman"/>
        </w:rPr>
        <w:t>embedded in institution</w:t>
      </w:r>
      <w:r w:rsidR="00C62477" w:rsidRPr="00F66094">
        <w:rPr>
          <w:rFonts w:ascii="Times New Roman" w:hAnsi="Times New Roman"/>
        </w:rPr>
        <w:t>s</w:t>
      </w:r>
      <w:r w:rsidR="007E60F6" w:rsidRPr="00F66094">
        <w:rPr>
          <w:rFonts w:ascii="Times New Roman" w:hAnsi="Times New Roman"/>
        </w:rPr>
        <w:t xml:space="preserve"> </w:t>
      </w:r>
      <w:r w:rsidR="007B1ABF" w:rsidRPr="00F66094">
        <w:rPr>
          <w:rFonts w:ascii="Times New Roman" w:hAnsi="Times New Roman"/>
        </w:rPr>
        <w:t>in flux in modern societies</w:t>
      </w:r>
      <w:r w:rsidR="002E000A" w:rsidRPr="00F66094">
        <w:rPr>
          <w:rFonts w:ascii="Times New Roman" w:hAnsi="Times New Roman"/>
        </w:rPr>
        <w:t xml:space="preserve"> (Buchman,</w:t>
      </w:r>
      <w:r w:rsidR="00CB4FE0" w:rsidRPr="00F66094">
        <w:rPr>
          <w:rFonts w:ascii="Times New Roman" w:hAnsi="Times New Roman"/>
        </w:rPr>
        <w:t xml:space="preserve"> </w:t>
      </w:r>
      <w:r w:rsidR="002E000A" w:rsidRPr="00F66094">
        <w:rPr>
          <w:rFonts w:ascii="Times New Roman" w:hAnsi="Times New Roman"/>
        </w:rPr>
        <w:t>1989; Mayer, 2009</w:t>
      </w:r>
      <w:r w:rsidR="001657B2" w:rsidRPr="00F66094">
        <w:rPr>
          <w:rFonts w:ascii="Times New Roman" w:hAnsi="Times New Roman"/>
        </w:rPr>
        <w:t>)</w:t>
      </w:r>
      <w:r w:rsidR="007B1ABF" w:rsidRPr="00F66094">
        <w:rPr>
          <w:rFonts w:ascii="Times New Roman" w:hAnsi="Times New Roman"/>
        </w:rPr>
        <w:t>.</w:t>
      </w:r>
      <w:r w:rsidRPr="00F66094">
        <w:rPr>
          <w:rFonts w:ascii="Times New Roman" w:hAnsi="Times New Roman"/>
        </w:rPr>
        <w:t xml:space="preserve">  </w:t>
      </w:r>
    </w:p>
    <w:p w:rsidR="00BF4C06" w:rsidRPr="00F66094" w:rsidRDefault="00961D67" w:rsidP="007B1ABF">
      <w:pPr>
        <w:ind w:firstLine="720"/>
        <w:rPr>
          <w:rFonts w:ascii="Times New Roman" w:hAnsi="Times New Roman"/>
        </w:rPr>
      </w:pPr>
      <w:r w:rsidRPr="00F66094">
        <w:rPr>
          <w:rFonts w:ascii="Times New Roman" w:hAnsi="Times New Roman"/>
        </w:rPr>
        <w:t>Although a large body of research has explore</w:t>
      </w:r>
      <w:r w:rsidR="001657B2" w:rsidRPr="00F66094">
        <w:rPr>
          <w:rFonts w:ascii="Times New Roman" w:hAnsi="Times New Roman"/>
        </w:rPr>
        <w:t>d the</w:t>
      </w:r>
      <w:r w:rsidRPr="00F66094">
        <w:rPr>
          <w:rFonts w:ascii="Times New Roman" w:hAnsi="Times New Roman"/>
        </w:rPr>
        <w:t xml:space="preserve"> alignment between welfare regimes and </w:t>
      </w:r>
      <w:r w:rsidR="001657B2" w:rsidRPr="00F66094">
        <w:rPr>
          <w:rFonts w:ascii="Times New Roman" w:hAnsi="Times New Roman"/>
        </w:rPr>
        <w:t xml:space="preserve">family </w:t>
      </w:r>
      <w:r w:rsidR="00553167" w:rsidRPr="00F66094">
        <w:rPr>
          <w:rFonts w:ascii="Times New Roman" w:hAnsi="Times New Roman"/>
        </w:rPr>
        <w:t>pattern</w:t>
      </w:r>
      <w:r w:rsidRPr="00F66094">
        <w:rPr>
          <w:rFonts w:ascii="Times New Roman" w:hAnsi="Times New Roman"/>
        </w:rPr>
        <w:t>s, the empirical evidence supporting</w:t>
      </w:r>
      <w:r w:rsidR="00D92928" w:rsidRPr="00F66094">
        <w:rPr>
          <w:rFonts w:ascii="Times New Roman" w:hAnsi="Times New Roman"/>
        </w:rPr>
        <w:t xml:space="preserve"> Esping</w:t>
      </w:r>
      <w:r w:rsidRPr="00F66094">
        <w:rPr>
          <w:rFonts w:ascii="Times New Roman" w:hAnsi="Times New Roman"/>
        </w:rPr>
        <w:t>-Anderson’s general theory is mixed at best: i</w:t>
      </w:r>
      <w:r w:rsidR="00D92928" w:rsidRPr="00F66094">
        <w:rPr>
          <w:rFonts w:ascii="Times New Roman" w:hAnsi="Times New Roman"/>
        </w:rPr>
        <w:t>t remains unclear whether Esping</w:t>
      </w:r>
      <w:r w:rsidR="003E287F" w:rsidRPr="00F66094">
        <w:rPr>
          <w:rFonts w:ascii="Times New Roman" w:hAnsi="Times New Roman"/>
        </w:rPr>
        <w:t>-Anderson’s categoriza</w:t>
      </w:r>
      <w:r w:rsidRPr="00F66094">
        <w:rPr>
          <w:rFonts w:ascii="Times New Roman" w:hAnsi="Times New Roman"/>
        </w:rPr>
        <w:t xml:space="preserve">tion of welfare </w:t>
      </w:r>
      <w:r w:rsidR="001657B2" w:rsidRPr="00F66094">
        <w:rPr>
          <w:rFonts w:ascii="Times New Roman" w:hAnsi="Times New Roman"/>
        </w:rPr>
        <w:t>regimes is, in fact, related to</w:t>
      </w:r>
      <w:r w:rsidR="007B1ABF" w:rsidRPr="00F66094">
        <w:rPr>
          <w:rFonts w:ascii="Times New Roman" w:hAnsi="Times New Roman"/>
        </w:rPr>
        <w:t xml:space="preserve"> family system</w:t>
      </w:r>
      <w:r w:rsidR="001657B2" w:rsidRPr="00F66094">
        <w:rPr>
          <w:rFonts w:ascii="Times New Roman" w:hAnsi="Times New Roman"/>
        </w:rPr>
        <w:t>s or discrete patterns of change within family systems</w:t>
      </w:r>
      <w:r w:rsidR="00110C94" w:rsidRPr="00F66094">
        <w:rPr>
          <w:rFonts w:ascii="Times New Roman" w:hAnsi="Times New Roman"/>
        </w:rPr>
        <w:t>.</w:t>
      </w:r>
      <w:r w:rsidR="007B1ABF" w:rsidRPr="00F66094">
        <w:rPr>
          <w:rFonts w:ascii="Times New Roman" w:hAnsi="Times New Roman"/>
        </w:rPr>
        <w:t xml:space="preserve"> </w:t>
      </w:r>
      <w:r w:rsidR="00111FB8" w:rsidRPr="00F66094">
        <w:rPr>
          <w:rFonts w:ascii="Times New Roman" w:hAnsi="Times New Roman"/>
        </w:rPr>
        <w:t xml:space="preserve"> </w:t>
      </w:r>
      <w:r w:rsidR="007B1ABF" w:rsidRPr="00F66094">
        <w:rPr>
          <w:rFonts w:ascii="Times New Roman" w:hAnsi="Times New Roman"/>
        </w:rPr>
        <w:t>O</w:t>
      </w:r>
      <w:r w:rsidRPr="00F66094">
        <w:rPr>
          <w:rFonts w:ascii="Times New Roman" w:hAnsi="Times New Roman"/>
        </w:rPr>
        <w:t>nly a few comparative</w:t>
      </w:r>
      <w:r w:rsidR="00616621" w:rsidRPr="00F66094">
        <w:rPr>
          <w:rFonts w:ascii="Times New Roman" w:hAnsi="Times New Roman"/>
        </w:rPr>
        <w:t xml:space="preserve"> studies have examined </w:t>
      </w:r>
      <w:r w:rsidR="007B1ABF" w:rsidRPr="00F66094">
        <w:rPr>
          <w:rFonts w:ascii="Times New Roman" w:hAnsi="Times New Roman"/>
        </w:rPr>
        <w:t xml:space="preserve">the data to ascertain whether </w:t>
      </w:r>
      <w:r w:rsidR="00616621" w:rsidRPr="00F66094">
        <w:rPr>
          <w:rFonts w:ascii="Times New Roman" w:hAnsi="Times New Roman"/>
        </w:rPr>
        <w:t>kinship pra</w:t>
      </w:r>
      <w:r w:rsidR="007B1ABF" w:rsidRPr="00F66094">
        <w:rPr>
          <w:rFonts w:ascii="Times New Roman" w:hAnsi="Times New Roman"/>
        </w:rPr>
        <w:t>ctices differ across the typology of</w:t>
      </w:r>
      <w:r w:rsidRPr="00F66094">
        <w:rPr>
          <w:rFonts w:ascii="Times New Roman" w:hAnsi="Times New Roman"/>
        </w:rPr>
        <w:t xml:space="preserve"> welfare regimes</w:t>
      </w:r>
      <w:r w:rsidR="007B1ABF" w:rsidRPr="00F66094">
        <w:rPr>
          <w:rFonts w:ascii="Times New Roman" w:hAnsi="Times New Roman"/>
        </w:rPr>
        <w:t xml:space="preserve"> he constructed</w:t>
      </w:r>
      <w:r w:rsidRPr="00F66094">
        <w:rPr>
          <w:rFonts w:ascii="Times New Roman" w:hAnsi="Times New Roman"/>
        </w:rPr>
        <w:t xml:space="preserve">.  </w:t>
      </w:r>
    </w:p>
    <w:p w:rsidR="00616621" w:rsidRPr="00F66094" w:rsidRDefault="00616621" w:rsidP="00CD01A3">
      <w:pPr>
        <w:rPr>
          <w:rFonts w:ascii="Times New Roman" w:hAnsi="Times New Roman"/>
        </w:rPr>
      </w:pPr>
      <w:r w:rsidRPr="00F66094">
        <w:rPr>
          <w:rFonts w:ascii="Times New Roman" w:hAnsi="Times New Roman"/>
        </w:rPr>
        <w:t xml:space="preserve">     </w:t>
      </w:r>
      <w:r w:rsidR="0090616D" w:rsidRPr="00F66094">
        <w:rPr>
          <w:rFonts w:ascii="Times New Roman" w:hAnsi="Times New Roman"/>
        </w:rPr>
        <w:t xml:space="preserve">          In one of the earliest of these studies,</w:t>
      </w:r>
      <w:r w:rsidRPr="00F66094">
        <w:rPr>
          <w:rFonts w:ascii="Times New Roman" w:hAnsi="Times New Roman"/>
        </w:rPr>
        <w:t xml:space="preserve"> </w:t>
      </w:r>
      <w:r w:rsidR="0090616D" w:rsidRPr="00F66094">
        <w:rPr>
          <w:rFonts w:ascii="Times New Roman" w:hAnsi="Times New Roman"/>
        </w:rPr>
        <w:t>Hollinger and Haller (1990) used</w:t>
      </w:r>
      <w:r w:rsidRPr="00F66094">
        <w:rPr>
          <w:rFonts w:ascii="Times New Roman" w:hAnsi="Times New Roman"/>
        </w:rPr>
        <w:t xml:space="preserve"> data from the I</w:t>
      </w:r>
      <w:r w:rsidR="0090157C" w:rsidRPr="00F66094">
        <w:rPr>
          <w:rFonts w:ascii="Times New Roman" w:hAnsi="Times New Roman"/>
        </w:rPr>
        <w:t>nternational Social Survey Program (ISSP) to compare kinship contact</w:t>
      </w:r>
      <w:r w:rsidR="007B1ABF" w:rsidRPr="00F66094">
        <w:rPr>
          <w:rFonts w:ascii="Times New Roman" w:hAnsi="Times New Roman"/>
        </w:rPr>
        <w:t xml:space="preserve"> in seven nations that were selected because they r</w:t>
      </w:r>
      <w:r w:rsidR="00242785" w:rsidRPr="00F66094">
        <w:rPr>
          <w:rFonts w:ascii="Times New Roman" w:hAnsi="Times New Roman"/>
        </w:rPr>
        <w:t xml:space="preserve">epresented varied </w:t>
      </w:r>
      <w:r w:rsidR="0090157C" w:rsidRPr="00F66094">
        <w:rPr>
          <w:rFonts w:ascii="Times New Roman" w:hAnsi="Times New Roman"/>
        </w:rPr>
        <w:t xml:space="preserve">welfare regimes.  </w:t>
      </w:r>
      <w:r w:rsidR="00D92928" w:rsidRPr="00F66094">
        <w:rPr>
          <w:rFonts w:ascii="Times New Roman" w:hAnsi="Times New Roman"/>
        </w:rPr>
        <w:t>They discover</w:t>
      </w:r>
      <w:r w:rsidR="00111FB8" w:rsidRPr="00F66094">
        <w:rPr>
          <w:rFonts w:ascii="Times New Roman" w:hAnsi="Times New Roman"/>
        </w:rPr>
        <w:t>ed</w:t>
      </w:r>
      <w:r w:rsidR="00D92928" w:rsidRPr="00F66094">
        <w:rPr>
          <w:rFonts w:ascii="Times New Roman" w:hAnsi="Times New Roman"/>
        </w:rPr>
        <w:t>, consistent with Esping-Anderson’s theory, that the Anglo-speaking countries that are grouped in the Liberal Regime--- Australia, the United States, and Great Britain--- have sharply lower levels of co-residence and contact with relatives (living outside the home) than do West Germany and Hung</w:t>
      </w:r>
      <w:r w:rsidR="009867FC" w:rsidRPr="00F66094">
        <w:rPr>
          <w:rFonts w:ascii="Times New Roman" w:hAnsi="Times New Roman"/>
        </w:rPr>
        <w:t>a</w:t>
      </w:r>
      <w:r w:rsidR="00D92928" w:rsidRPr="00F66094">
        <w:rPr>
          <w:rFonts w:ascii="Times New Roman" w:hAnsi="Times New Roman"/>
        </w:rPr>
        <w:t xml:space="preserve">ry, and especially Italy.      </w:t>
      </w:r>
    </w:p>
    <w:p w:rsidR="00923BA3" w:rsidRPr="00F66094" w:rsidRDefault="003E287F" w:rsidP="00CD01A3">
      <w:pPr>
        <w:rPr>
          <w:rFonts w:ascii="Times New Roman" w:hAnsi="Times New Roman"/>
        </w:rPr>
      </w:pPr>
      <w:r w:rsidRPr="00F66094">
        <w:rPr>
          <w:rFonts w:ascii="Times New Roman" w:hAnsi="Times New Roman"/>
        </w:rPr>
        <w:t xml:space="preserve"> </w:t>
      </w:r>
      <w:r w:rsidR="003260D6" w:rsidRPr="00F66094">
        <w:rPr>
          <w:rFonts w:ascii="Times New Roman" w:hAnsi="Times New Roman"/>
        </w:rPr>
        <w:tab/>
      </w:r>
      <w:r w:rsidR="00603CA2" w:rsidRPr="00F66094">
        <w:rPr>
          <w:rFonts w:ascii="Times New Roman" w:hAnsi="Times New Roman"/>
        </w:rPr>
        <w:t>The incidence</w:t>
      </w:r>
      <w:r w:rsidR="003260D6" w:rsidRPr="00F66094">
        <w:rPr>
          <w:rFonts w:ascii="Times New Roman" w:hAnsi="Times New Roman"/>
        </w:rPr>
        <w:t xml:space="preserve"> of</w:t>
      </w:r>
      <w:r w:rsidR="00242785" w:rsidRPr="00F66094">
        <w:rPr>
          <w:rFonts w:ascii="Times New Roman" w:hAnsi="Times New Roman"/>
        </w:rPr>
        <w:t xml:space="preserve"> contact conforms to</w:t>
      </w:r>
      <w:r w:rsidR="00603CA2" w:rsidRPr="00F66094">
        <w:rPr>
          <w:rFonts w:ascii="Times New Roman" w:hAnsi="Times New Roman"/>
        </w:rPr>
        <w:t xml:space="preserve"> the</w:t>
      </w:r>
      <w:r w:rsidR="006147A9" w:rsidRPr="00F66094">
        <w:rPr>
          <w:rFonts w:ascii="Times New Roman" w:hAnsi="Times New Roman"/>
        </w:rPr>
        <w:t xml:space="preserve"> principle of</w:t>
      </w:r>
      <w:r w:rsidR="00603CA2" w:rsidRPr="00F66094">
        <w:rPr>
          <w:rFonts w:ascii="Times New Roman" w:hAnsi="Times New Roman"/>
        </w:rPr>
        <w:t xml:space="preserve"> </w:t>
      </w:r>
      <w:r w:rsidR="00603CA2" w:rsidRPr="00F66094">
        <w:rPr>
          <w:rFonts w:ascii="Times New Roman" w:hAnsi="Times New Roman"/>
          <w:i/>
        </w:rPr>
        <w:t>genealogical order</w:t>
      </w:r>
      <w:r w:rsidR="00242785" w:rsidRPr="00F66094">
        <w:rPr>
          <w:rFonts w:ascii="Times New Roman" w:hAnsi="Times New Roman"/>
          <w:i/>
        </w:rPr>
        <w:t>,</w:t>
      </w:r>
      <w:r w:rsidR="00004C3E" w:rsidRPr="00F66094">
        <w:rPr>
          <w:rFonts w:ascii="Times New Roman" w:hAnsi="Times New Roman"/>
        </w:rPr>
        <w:t xml:space="preserve"> </w:t>
      </w:r>
      <w:r w:rsidR="00242785" w:rsidRPr="00F66094">
        <w:rPr>
          <w:rFonts w:ascii="Times New Roman" w:hAnsi="Times New Roman"/>
        </w:rPr>
        <w:t>a dominant</w:t>
      </w:r>
      <w:r w:rsidR="00603CA2" w:rsidRPr="00F66094">
        <w:rPr>
          <w:rFonts w:ascii="Times New Roman" w:hAnsi="Times New Roman"/>
        </w:rPr>
        <w:t xml:space="preserve"> feature of Western kinship</w:t>
      </w:r>
      <w:r w:rsidR="00C1773F" w:rsidRPr="00F66094">
        <w:rPr>
          <w:rFonts w:ascii="Times New Roman" w:hAnsi="Times New Roman"/>
        </w:rPr>
        <w:t xml:space="preserve">: after spouse/partners, interaction is highest with </w:t>
      </w:r>
      <w:r w:rsidR="006147A9" w:rsidRPr="00F66094">
        <w:rPr>
          <w:rFonts w:ascii="Times New Roman" w:hAnsi="Times New Roman"/>
        </w:rPr>
        <w:t>parents</w:t>
      </w:r>
      <w:r w:rsidR="00C1773F" w:rsidRPr="00F66094">
        <w:rPr>
          <w:rFonts w:ascii="Times New Roman" w:hAnsi="Times New Roman"/>
        </w:rPr>
        <w:t xml:space="preserve"> (outside the home)</w:t>
      </w:r>
      <w:r w:rsidR="00242785" w:rsidRPr="00F66094">
        <w:rPr>
          <w:rFonts w:ascii="Times New Roman" w:hAnsi="Times New Roman"/>
        </w:rPr>
        <w:t>;</w:t>
      </w:r>
      <w:r w:rsidR="006147A9" w:rsidRPr="00F66094">
        <w:rPr>
          <w:rFonts w:ascii="Times New Roman" w:hAnsi="Times New Roman"/>
        </w:rPr>
        <w:t xml:space="preserve"> </w:t>
      </w:r>
      <w:r w:rsidR="00C1773F" w:rsidRPr="00F66094">
        <w:rPr>
          <w:rFonts w:ascii="Times New Roman" w:hAnsi="Times New Roman"/>
        </w:rPr>
        <w:t>and</w:t>
      </w:r>
      <w:r w:rsidR="00242785" w:rsidRPr="00F66094">
        <w:rPr>
          <w:rFonts w:ascii="Times New Roman" w:hAnsi="Times New Roman"/>
        </w:rPr>
        <w:t>,</w:t>
      </w:r>
      <w:r w:rsidR="00C1773F" w:rsidRPr="00F66094">
        <w:rPr>
          <w:rFonts w:ascii="Times New Roman" w:hAnsi="Times New Roman"/>
        </w:rPr>
        <w:t xml:space="preserve"> conversely older parents spend </w:t>
      </w:r>
      <w:r w:rsidR="00111FB8" w:rsidRPr="00F66094">
        <w:rPr>
          <w:rFonts w:ascii="Times New Roman" w:hAnsi="Times New Roman"/>
        </w:rPr>
        <w:t xml:space="preserve">the </w:t>
      </w:r>
      <w:r w:rsidR="00C1773F" w:rsidRPr="00F66094">
        <w:rPr>
          <w:rFonts w:ascii="Times New Roman" w:hAnsi="Times New Roman"/>
        </w:rPr>
        <w:t xml:space="preserve">most time with </w:t>
      </w:r>
      <w:r w:rsidR="00C1773F" w:rsidRPr="00F66094">
        <w:rPr>
          <w:rFonts w:ascii="Times New Roman" w:hAnsi="Times New Roman"/>
        </w:rPr>
        <w:lastRenderedPageBreak/>
        <w:t>children</w:t>
      </w:r>
      <w:r w:rsidR="00603CA2" w:rsidRPr="00F66094">
        <w:rPr>
          <w:rFonts w:ascii="Times New Roman" w:hAnsi="Times New Roman"/>
        </w:rPr>
        <w:t>, ne</w:t>
      </w:r>
      <w:r w:rsidR="00242785" w:rsidRPr="00F66094">
        <w:rPr>
          <w:rFonts w:ascii="Times New Roman" w:hAnsi="Times New Roman"/>
        </w:rPr>
        <w:t>xt with adult sib</w:t>
      </w:r>
      <w:r w:rsidR="00111FB8" w:rsidRPr="00F66094">
        <w:rPr>
          <w:rFonts w:ascii="Times New Roman" w:hAnsi="Times New Roman"/>
        </w:rPr>
        <w:t>ling</w:t>
      </w:r>
      <w:r w:rsidR="00242785" w:rsidRPr="00F66094">
        <w:rPr>
          <w:rFonts w:ascii="Times New Roman" w:hAnsi="Times New Roman"/>
        </w:rPr>
        <w:t>s, followed by</w:t>
      </w:r>
      <w:r w:rsidR="00603CA2" w:rsidRPr="00F66094">
        <w:rPr>
          <w:rFonts w:ascii="Times New Roman" w:hAnsi="Times New Roman"/>
        </w:rPr>
        <w:t xml:space="preserve"> other relatives</w:t>
      </w:r>
      <w:r w:rsidR="00BB36EC" w:rsidRPr="00F66094">
        <w:rPr>
          <w:rFonts w:ascii="Times New Roman" w:hAnsi="Times New Roman"/>
        </w:rPr>
        <w:t xml:space="preserve"> (See Rita</w:t>
      </w:r>
      <w:r w:rsidR="009E7667" w:rsidRPr="00F66094">
        <w:rPr>
          <w:rFonts w:ascii="Times New Roman" w:hAnsi="Times New Roman"/>
        </w:rPr>
        <w:t xml:space="preserve"> Jallinoja </w:t>
      </w:r>
      <w:r w:rsidR="00111FB8" w:rsidRPr="00F66094">
        <w:rPr>
          <w:rFonts w:ascii="Times New Roman" w:hAnsi="Times New Roman"/>
        </w:rPr>
        <w:t xml:space="preserve">&amp; </w:t>
      </w:r>
      <w:r w:rsidR="009E7667" w:rsidRPr="00F66094">
        <w:rPr>
          <w:rFonts w:ascii="Times New Roman" w:hAnsi="Times New Roman"/>
        </w:rPr>
        <w:t>Widmer, 2011</w:t>
      </w:r>
      <w:r w:rsidR="00BB36EC" w:rsidRPr="00F66094">
        <w:rPr>
          <w:rFonts w:ascii="Times New Roman" w:hAnsi="Times New Roman"/>
        </w:rPr>
        <w:t>)</w:t>
      </w:r>
      <w:r w:rsidR="00603CA2" w:rsidRPr="00F66094">
        <w:rPr>
          <w:rFonts w:ascii="Times New Roman" w:hAnsi="Times New Roman"/>
        </w:rPr>
        <w:t xml:space="preserve">. </w:t>
      </w:r>
      <w:r w:rsidR="00C1773F" w:rsidRPr="00F66094">
        <w:rPr>
          <w:rFonts w:ascii="Times New Roman" w:hAnsi="Times New Roman"/>
        </w:rPr>
        <w:t xml:space="preserve"> </w:t>
      </w:r>
      <w:r w:rsidR="00923BA3" w:rsidRPr="00F66094">
        <w:rPr>
          <w:rFonts w:ascii="Times New Roman" w:hAnsi="Times New Roman"/>
        </w:rPr>
        <w:t>In</w:t>
      </w:r>
      <w:r w:rsidR="00242785" w:rsidRPr="00F66094">
        <w:rPr>
          <w:rFonts w:ascii="Times New Roman" w:hAnsi="Times New Roman"/>
        </w:rPr>
        <w:t xml:space="preserve"> part, this correspondence is maintained by differing</w:t>
      </w:r>
      <w:r w:rsidR="00923BA3" w:rsidRPr="00F66094">
        <w:rPr>
          <w:rFonts w:ascii="Times New Roman" w:hAnsi="Times New Roman"/>
        </w:rPr>
        <w:t xml:space="preserve"> patterns of geographical p</w:t>
      </w:r>
      <w:r w:rsidR="00C1773F" w:rsidRPr="00F66094">
        <w:rPr>
          <w:rFonts w:ascii="Times New Roman" w:hAnsi="Times New Roman"/>
        </w:rPr>
        <w:t xml:space="preserve">roximity among family members. </w:t>
      </w:r>
      <w:r w:rsidR="00C615C8" w:rsidRPr="00F66094">
        <w:rPr>
          <w:rFonts w:ascii="Times New Roman" w:hAnsi="Times New Roman"/>
        </w:rPr>
        <w:t xml:space="preserve"> </w:t>
      </w:r>
      <w:r w:rsidR="00923BA3" w:rsidRPr="00F66094">
        <w:rPr>
          <w:rFonts w:ascii="Times New Roman" w:hAnsi="Times New Roman"/>
        </w:rPr>
        <w:t>Co-residence and levels of geogr</w:t>
      </w:r>
      <w:r w:rsidR="00C1773F" w:rsidRPr="00F66094">
        <w:rPr>
          <w:rFonts w:ascii="Times New Roman" w:hAnsi="Times New Roman"/>
        </w:rPr>
        <w:t>aphical mobility explain an important share of the country-level differences</w:t>
      </w:r>
      <w:r w:rsidR="00242785" w:rsidRPr="00F66094">
        <w:rPr>
          <w:rFonts w:ascii="Times New Roman" w:hAnsi="Times New Roman"/>
        </w:rPr>
        <w:t xml:space="preserve"> according to Hollinger and Haller</w:t>
      </w:r>
      <w:r w:rsidR="00C615C8" w:rsidRPr="00F66094">
        <w:rPr>
          <w:rFonts w:ascii="Times New Roman" w:hAnsi="Times New Roman"/>
        </w:rPr>
        <w:t xml:space="preserve"> (1990)</w:t>
      </w:r>
      <w:r w:rsidR="00B7432D" w:rsidRPr="00F66094">
        <w:rPr>
          <w:rFonts w:ascii="Times New Roman" w:hAnsi="Times New Roman"/>
        </w:rPr>
        <w:t xml:space="preserve">. </w:t>
      </w:r>
      <w:r w:rsidR="009867FC" w:rsidRPr="00F66094">
        <w:rPr>
          <w:rFonts w:ascii="Times New Roman" w:hAnsi="Times New Roman"/>
        </w:rPr>
        <w:t xml:space="preserve"> </w:t>
      </w:r>
      <w:r w:rsidR="008F7486" w:rsidRPr="00F66094">
        <w:rPr>
          <w:rFonts w:ascii="Times New Roman" w:hAnsi="Times New Roman"/>
        </w:rPr>
        <w:t>R</w:t>
      </w:r>
      <w:r w:rsidR="00C1773F" w:rsidRPr="00F66094">
        <w:rPr>
          <w:rFonts w:ascii="Times New Roman" w:hAnsi="Times New Roman"/>
        </w:rPr>
        <w:t xml:space="preserve">esidence patterns among family members are both an indicator of the importance of kin </w:t>
      </w:r>
      <w:r w:rsidR="00242785" w:rsidRPr="00F66094">
        <w:rPr>
          <w:rFonts w:ascii="Times New Roman" w:hAnsi="Times New Roman"/>
        </w:rPr>
        <w:t>ties and close proximity facilitates</w:t>
      </w:r>
      <w:r w:rsidR="00C1773F" w:rsidRPr="00F66094">
        <w:rPr>
          <w:rFonts w:ascii="Times New Roman" w:hAnsi="Times New Roman"/>
        </w:rPr>
        <w:t xml:space="preserve"> t</w:t>
      </w:r>
      <w:r w:rsidR="00242785" w:rsidRPr="00F66094">
        <w:rPr>
          <w:rFonts w:ascii="Times New Roman" w:hAnsi="Times New Roman"/>
        </w:rPr>
        <w:t xml:space="preserve">he high levels of interaction, especially in the Mediterranean </w:t>
      </w:r>
      <w:r w:rsidR="008F7486" w:rsidRPr="00F66094">
        <w:rPr>
          <w:rFonts w:ascii="Times New Roman" w:hAnsi="Times New Roman"/>
        </w:rPr>
        <w:t>region.</w:t>
      </w:r>
    </w:p>
    <w:p w:rsidR="003972EF" w:rsidRPr="00F66094" w:rsidRDefault="00C1773F" w:rsidP="003972EF">
      <w:pPr>
        <w:ind w:firstLine="720"/>
        <w:rPr>
          <w:rFonts w:ascii="Times New Roman" w:hAnsi="Times New Roman"/>
        </w:rPr>
      </w:pPr>
      <w:r w:rsidRPr="00F66094">
        <w:rPr>
          <w:rFonts w:ascii="Times New Roman" w:hAnsi="Times New Roman"/>
        </w:rPr>
        <w:t>Hollinger and Haller</w:t>
      </w:r>
      <w:r w:rsidR="002E000A" w:rsidRPr="00F66094">
        <w:rPr>
          <w:rFonts w:ascii="Times New Roman" w:hAnsi="Times New Roman"/>
        </w:rPr>
        <w:t xml:space="preserve"> (1990)</w:t>
      </w:r>
      <w:r w:rsidRPr="00F66094">
        <w:rPr>
          <w:rFonts w:ascii="Times New Roman" w:hAnsi="Times New Roman"/>
        </w:rPr>
        <w:t xml:space="preserve"> present s</w:t>
      </w:r>
      <w:r w:rsidR="003260D6" w:rsidRPr="00F66094">
        <w:rPr>
          <w:rFonts w:ascii="Times New Roman" w:hAnsi="Times New Roman"/>
        </w:rPr>
        <w:t>imila</w:t>
      </w:r>
      <w:r w:rsidRPr="00F66094">
        <w:rPr>
          <w:rFonts w:ascii="Times New Roman" w:hAnsi="Times New Roman"/>
        </w:rPr>
        <w:t xml:space="preserve">r findings </w:t>
      </w:r>
      <w:r w:rsidR="003260D6" w:rsidRPr="00F66094">
        <w:rPr>
          <w:rFonts w:ascii="Times New Roman" w:hAnsi="Times New Roman"/>
        </w:rPr>
        <w:t xml:space="preserve">for patterns of exchange and support in times of need with the spouse (assuming one is present) </w:t>
      </w:r>
      <w:r w:rsidR="00C615C8" w:rsidRPr="00F66094">
        <w:rPr>
          <w:rFonts w:ascii="Times New Roman" w:hAnsi="Times New Roman"/>
        </w:rPr>
        <w:t xml:space="preserve">being </w:t>
      </w:r>
      <w:r w:rsidR="003260D6" w:rsidRPr="00F66094">
        <w:rPr>
          <w:rFonts w:ascii="Times New Roman" w:hAnsi="Times New Roman"/>
        </w:rPr>
        <w:t>listed as the person</w:t>
      </w:r>
      <w:r w:rsidR="007339B4" w:rsidRPr="00F66094">
        <w:rPr>
          <w:rFonts w:ascii="Times New Roman" w:hAnsi="Times New Roman"/>
        </w:rPr>
        <w:t>/s</w:t>
      </w:r>
      <w:r w:rsidR="003260D6" w:rsidRPr="00F66094">
        <w:rPr>
          <w:rFonts w:ascii="Times New Roman" w:hAnsi="Times New Roman"/>
        </w:rPr>
        <w:t xml:space="preserve"> from whom help is most expected, then parents and/or children living outside the home, sib</w:t>
      </w:r>
      <w:r w:rsidR="00C615C8" w:rsidRPr="00F66094">
        <w:rPr>
          <w:rFonts w:ascii="Times New Roman" w:hAnsi="Times New Roman"/>
        </w:rPr>
        <w:t>ling</w:t>
      </w:r>
      <w:r w:rsidR="003260D6" w:rsidRPr="00F66094">
        <w:rPr>
          <w:rFonts w:ascii="Times New Roman" w:hAnsi="Times New Roman"/>
        </w:rPr>
        <w:t xml:space="preserve">s, and other kin.  </w:t>
      </w:r>
      <w:r w:rsidR="007339B4" w:rsidRPr="00F66094">
        <w:rPr>
          <w:rFonts w:ascii="Times New Roman" w:hAnsi="Times New Roman"/>
        </w:rPr>
        <w:t>In the entire ISSP sample, a relatively low figure, about</w:t>
      </w:r>
      <w:r w:rsidR="003260D6" w:rsidRPr="00F66094">
        <w:rPr>
          <w:rFonts w:ascii="Times New Roman" w:hAnsi="Times New Roman"/>
        </w:rPr>
        <w:t xml:space="preserve"> five percent</w:t>
      </w:r>
      <w:r w:rsidR="007339B4" w:rsidRPr="00F66094">
        <w:rPr>
          <w:rFonts w:ascii="Times New Roman" w:hAnsi="Times New Roman"/>
        </w:rPr>
        <w:t>,</w:t>
      </w:r>
      <w:r w:rsidR="003260D6" w:rsidRPr="00F66094">
        <w:rPr>
          <w:rFonts w:ascii="Times New Roman" w:hAnsi="Times New Roman"/>
        </w:rPr>
        <w:t xml:space="preserve"> </w:t>
      </w:r>
      <w:r w:rsidR="007339B4" w:rsidRPr="00F66094">
        <w:rPr>
          <w:rFonts w:ascii="Times New Roman" w:hAnsi="Times New Roman"/>
        </w:rPr>
        <w:t xml:space="preserve">report that they </w:t>
      </w:r>
      <w:r w:rsidR="003260D6" w:rsidRPr="00F66094">
        <w:rPr>
          <w:rFonts w:ascii="Times New Roman" w:hAnsi="Times New Roman"/>
        </w:rPr>
        <w:t>look to other relatives</w:t>
      </w:r>
      <w:r w:rsidR="00482F0A" w:rsidRPr="00F66094">
        <w:rPr>
          <w:rFonts w:ascii="Times New Roman" w:hAnsi="Times New Roman"/>
        </w:rPr>
        <w:t xml:space="preserve"> (beyond parents</w:t>
      </w:r>
      <w:r w:rsidR="00BB36EC" w:rsidRPr="00F66094">
        <w:rPr>
          <w:rFonts w:ascii="Times New Roman" w:hAnsi="Times New Roman"/>
        </w:rPr>
        <w:t>)</w:t>
      </w:r>
      <w:r w:rsidR="003260D6" w:rsidRPr="00F66094">
        <w:rPr>
          <w:rFonts w:ascii="Times New Roman" w:hAnsi="Times New Roman"/>
        </w:rPr>
        <w:t xml:space="preserve"> for support</w:t>
      </w:r>
      <w:r w:rsidR="00C615C8" w:rsidRPr="00F66094">
        <w:rPr>
          <w:rFonts w:ascii="Times New Roman" w:hAnsi="Times New Roman"/>
        </w:rPr>
        <w:t>,</w:t>
      </w:r>
      <w:r w:rsidR="003260D6" w:rsidRPr="00F66094">
        <w:rPr>
          <w:rFonts w:ascii="Times New Roman" w:hAnsi="Times New Roman"/>
        </w:rPr>
        <w:t xml:space="preserve"> in </w:t>
      </w:r>
      <w:r w:rsidR="00BB36EC" w:rsidRPr="00F66094">
        <w:rPr>
          <w:rFonts w:ascii="Times New Roman" w:hAnsi="Times New Roman"/>
        </w:rPr>
        <w:t>addition to children and grandchildren.</w:t>
      </w:r>
      <w:r w:rsidR="007339B4" w:rsidRPr="00F66094">
        <w:rPr>
          <w:rFonts w:ascii="Times New Roman" w:hAnsi="Times New Roman"/>
        </w:rPr>
        <w:t xml:space="preserve"> </w:t>
      </w:r>
      <w:r w:rsidR="00923BA3" w:rsidRPr="00F66094">
        <w:rPr>
          <w:rFonts w:ascii="Times New Roman" w:hAnsi="Times New Roman"/>
        </w:rPr>
        <w:t xml:space="preserve"> These findings are based on data collected 30 years ago.  It is difficult to know whether national-level differences wou</w:t>
      </w:r>
      <w:r w:rsidR="00BB36EC" w:rsidRPr="00F66094">
        <w:rPr>
          <w:rFonts w:ascii="Times New Roman" w:hAnsi="Times New Roman"/>
        </w:rPr>
        <w:t>ld still look the same today,</w:t>
      </w:r>
      <w:r w:rsidR="00923BA3" w:rsidRPr="00F66094">
        <w:rPr>
          <w:rFonts w:ascii="Times New Roman" w:hAnsi="Times New Roman"/>
        </w:rPr>
        <w:t xml:space="preserve"> follow</w:t>
      </w:r>
      <w:r w:rsidR="00BB36EC" w:rsidRPr="00F66094">
        <w:rPr>
          <w:rFonts w:ascii="Times New Roman" w:hAnsi="Times New Roman"/>
        </w:rPr>
        <w:t xml:space="preserve">ing similar </w:t>
      </w:r>
      <w:r w:rsidR="00923BA3" w:rsidRPr="00F66094">
        <w:rPr>
          <w:rFonts w:ascii="Times New Roman" w:hAnsi="Times New Roman"/>
        </w:rPr>
        <w:t>patterns across the nations represented in the study.</w:t>
      </w:r>
      <w:r w:rsidR="003972EF" w:rsidRPr="00F66094">
        <w:rPr>
          <w:rFonts w:ascii="Times New Roman" w:hAnsi="Times New Roman"/>
        </w:rPr>
        <w:t xml:space="preserve">  </w:t>
      </w:r>
      <w:r w:rsidR="008009EC" w:rsidRPr="00F66094">
        <w:rPr>
          <w:rFonts w:ascii="Times New Roman" w:hAnsi="Times New Roman"/>
        </w:rPr>
        <w:t>The best</w:t>
      </w:r>
      <w:r w:rsidR="00004C3E" w:rsidRPr="00F66094">
        <w:rPr>
          <w:rFonts w:ascii="Times New Roman" w:hAnsi="Times New Roman"/>
        </w:rPr>
        <w:t xml:space="preserve"> </w:t>
      </w:r>
      <w:r w:rsidR="00273927" w:rsidRPr="00F66094">
        <w:rPr>
          <w:rFonts w:ascii="Times New Roman" w:hAnsi="Times New Roman"/>
        </w:rPr>
        <w:t xml:space="preserve">recent </w:t>
      </w:r>
      <w:r w:rsidR="00004C3E" w:rsidRPr="00F66094">
        <w:rPr>
          <w:rFonts w:ascii="Times New Roman" w:hAnsi="Times New Roman"/>
        </w:rPr>
        <w:t>data on exchange</w:t>
      </w:r>
      <w:r w:rsidR="00273927" w:rsidRPr="00F66094">
        <w:rPr>
          <w:rFonts w:ascii="Times New Roman" w:hAnsi="Times New Roman"/>
        </w:rPr>
        <w:t>s of time and money</w:t>
      </w:r>
      <w:r w:rsidR="00004C3E" w:rsidRPr="00F66094">
        <w:rPr>
          <w:rFonts w:ascii="Times New Roman" w:hAnsi="Times New Roman"/>
        </w:rPr>
        <w:t xml:space="preserve"> among kin come from </w:t>
      </w:r>
      <w:r w:rsidR="00843FC8" w:rsidRPr="00F66094">
        <w:rPr>
          <w:rFonts w:ascii="Times New Roman" w:hAnsi="Times New Roman"/>
        </w:rPr>
        <w:t xml:space="preserve">SHARE, a </w:t>
      </w:r>
      <w:r w:rsidR="008F7486" w:rsidRPr="00F66094">
        <w:rPr>
          <w:rFonts w:ascii="Times New Roman" w:hAnsi="Times New Roman"/>
        </w:rPr>
        <w:t>multi-country study that collected information on</w:t>
      </w:r>
      <w:r w:rsidR="00843FC8" w:rsidRPr="00F66094">
        <w:rPr>
          <w:rFonts w:ascii="Times New Roman" w:hAnsi="Times New Roman"/>
        </w:rPr>
        <w:t xml:space="preserve"> kin identification and contact as part of its overall mission to</w:t>
      </w:r>
      <w:r w:rsidR="008F7486" w:rsidRPr="00F66094">
        <w:rPr>
          <w:rFonts w:ascii="Times New Roman" w:hAnsi="Times New Roman"/>
        </w:rPr>
        <w:t xml:space="preserve"> study</w:t>
      </w:r>
      <w:r w:rsidR="00843FC8" w:rsidRPr="00F66094">
        <w:rPr>
          <w:rFonts w:ascii="Times New Roman" w:hAnsi="Times New Roman"/>
        </w:rPr>
        <w:t xml:space="preserve"> the health and security of older adults</w:t>
      </w:r>
      <w:r w:rsidR="008F7486" w:rsidRPr="00F66094">
        <w:rPr>
          <w:rFonts w:ascii="Times New Roman" w:hAnsi="Times New Roman"/>
        </w:rPr>
        <w:t xml:space="preserve"> in Europe and other nations with advanced economies</w:t>
      </w:r>
      <w:r w:rsidR="003972EF" w:rsidRPr="00F66094">
        <w:rPr>
          <w:rFonts w:ascii="Times New Roman" w:hAnsi="Times New Roman"/>
        </w:rPr>
        <w:t xml:space="preserve"> (Aassve, Meroni </w:t>
      </w:r>
      <w:r w:rsidR="00C615C8" w:rsidRPr="00F66094">
        <w:rPr>
          <w:rFonts w:ascii="Times New Roman" w:hAnsi="Times New Roman"/>
        </w:rPr>
        <w:t>&amp;</w:t>
      </w:r>
      <w:r w:rsidR="003972EF" w:rsidRPr="00F66094">
        <w:rPr>
          <w:rFonts w:ascii="Times New Roman" w:hAnsi="Times New Roman"/>
        </w:rPr>
        <w:t xml:space="preserve"> Pronzato</w:t>
      </w:r>
      <w:r w:rsidR="00C615C8" w:rsidRPr="00F66094">
        <w:rPr>
          <w:rFonts w:ascii="Times New Roman" w:hAnsi="Times New Roman"/>
        </w:rPr>
        <w:t>,</w:t>
      </w:r>
      <w:r w:rsidR="003972EF" w:rsidRPr="00F66094">
        <w:rPr>
          <w:rFonts w:ascii="Times New Roman" w:hAnsi="Times New Roman"/>
        </w:rPr>
        <w:t xml:space="preserve"> 2012; Kohli, Hank</w:t>
      </w:r>
      <w:r w:rsidR="00C615C8" w:rsidRPr="00F66094">
        <w:rPr>
          <w:rFonts w:ascii="Times New Roman" w:hAnsi="Times New Roman"/>
        </w:rPr>
        <w:t xml:space="preserve"> &amp;</w:t>
      </w:r>
      <w:r w:rsidR="003972EF" w:rsidRPr="00F66094">
        <w:rPr>
          <w:rFonts w:ascii="Times New Roman" w:hAnsi="Times New Roman"/>
        </w:rPr>
        <w:t xml:space="preserve"> Künemund</w:t>
      </w:r>
      <w:r w:rsidR="00C615C8" w:rsidRPr="00F66094">
        <w:rPr>
          <w:rFonts w:ascii="Times New Roman" w:hAnsi="Times New Roman"/>
        </w:rPr>
        <w:t xml:space="preserve">, </w:t>
      </w:r>
      <w:r w:rsidR="003972EF" w:rsidRPr="00F66094">
        <w:rPr>
          <w:rFonts w:ascii="Times New Roman" w:hAnsi="Times New Roman"/>
        </w:rPr>
        <w:t>2009; Litwin, 2009).</w:t>
      </w:r>
    </w:p>
    <w:p w:rsidR="00FB41AE" w:rsidRPr="00F66094" w:rsidRDefault="00FB41AE" w:rsidP="003972EF">
      <w:pPr>
        <w:ind w:firstLine="720"/>
        <w:rPr>
          <w:rFonts w:ascii="Times New Roman" w:hAnsi="Times New Roman"/>
        </w:rPr>
      </w:pPr>
      <w:r w:rsidRPr="00F66094">
        <w:rPr>
          <w:rFonts w:ascii="Times New Roman" w:hAnsi="Times New Roman"/>
        </w:rPr>
        <w:t xml:space="preserve">A recent paper by Ganjour and Widmer (2016), paralleling the work of Hollinger and Haller reaches similar conclusions </w:t>
      </w:r>
      <w:r w:rsidR="007E60F6" w:rsidRPr="00F66094">
        <w:rPr>
          <w:rFonts w:ascii="Times New Roman" w:hAnsi="Times New Roman"/>
        </w:rPr>
        <w:t>revealing significant</w:t>
      </w:r>
      <w:r w:rsidRPr="00F66094">
        <w:rPr>
          <w:rFonts w:ascii="Times New Roman" w:hAnsi="Times New Roman"/>
        </w:rPr>
        <w:t xml:space="preserve"> variations by region in reliance on kin.  Their analysis that relied on configurations of kinship also failed to find that kinship practices reflected differences in welfare regime though it should be noted that about a quarter of their sample had a profile of high involvement with extended relations with siblings, aunts, uncles, cousins, and other extended kin.</w:t>
      </w:r>
    </w:p>
    <w:p w:rsidR="001E6474" w:rsidRPr="00F66094" w:rsidRDefault="00843FC8" w:rsidP="001E6474">
      <w:pPr>
        <w:ind w:firstLine="720"/>
        <w:rPr>
          <w:rFonts w:ascii="Times New Roman" w:hAnsi="Times New Roman"/>
        </w:rPr>
      </w:pPr>
      <w:r w:rsidRPr="00F66094">
        <w:rPr>
          <w:rFonts w:ascii="Times New Roman" w:hAnsi="Times New Roman"/>
        </w:rPr>
        <w:t xml:space="preserve">   In a policy brief </w:t>
      </w:r>
      <w:r w:rsidR="00273927" w:rsidRPr="00F66094">
        <w:rPr>
          <w:rFonts w:ascii="Times New Roman" w:hAnsi="Times New Roman"/>
        </w:rPr>
        <w:t>reporting on eight nations</w:t>
      </w:r>
      <w:r w:rsidR="00FB41AE" w:rsidRPr="00F66094">
        <w:rPr>
          <w:rFonts w:ascii="Times New Roman" w:hAnsi="Times New Roman"/>
        </w:rPr>
        <w:t xml:space="preserve"> in SHARE</w:t>
      </w:r>
      <w:r w:rsidR="00273927" w:rsidRPr="00F66094">
        <w:rPr>
          <w:rFonts w:ascii="Times New Roman" w:hAnsi="Times New Roman"/>
        </w:rPr>
        <w:t>,</w:t>
      </w:r>
      <w:r w:rsidRPr="00F66094">
        <w:rPr>
          <w:rFonts w:ascii="Times New Roman" w:hAnsi="Times New Roman"/>
        </w:rPr>
        <w:t xml:space="preserve"> both qualitative and quantitative data were collect</w:t>
      </w:r>
      <w:r w:rsidR="00273927" w:rsidRPr="00F66094">
        <w:rPr>
          <w:rFonts w:ascii="Times New Roman" w:hAnsi="Times New Roman"/>
        </w:rPr>
        <w:t>ed and compared from</w:t>
      </w:r>
      <w:r w:rsidRPr="00F66094">
        <w:rPr>
          <w:rFonts w:ascii="Times New Roman" w:hAnsi="Times New Roman"/>
        </w:rPr>
        <w:t xml:space="preserve"> rural and urban sample si</w:t>
      </w:r>
      <w:r w:rsidR="00273927" w:rsidRPr="00F66094">
        <w:rPr>
          <w:rFonts w:ascii="Times New Roman" w:hAnsi="Times New Roman"/>
        </w:rPr>
        <w:t>tes.   B</w:t>
      </w:r>
      <w:r w:rsidRPr="00F66094">
        <w:rPr>
          <w:rFonts w:ascii="Times New Roman" w:hAnsi="Times New Roman"/>
        </w:rPr>
        <w:t>oth within and across countries, large differences emerged both in the level of how many kin were recognized and how contact occurred across rural and urban sites in all countries.  The findings strongly point again to</w:t>
      </w:r>
      <w:r w:rsidR="007339B4" w:rsidRPr="00F66094">
        <w:rPr>
          <w:rFonts w:ascii="Times New Roman" w:hAnsi="Times New Roman"/>
        </w:rPr>
        <w:t xml:space="preserve"> large</w:t>
      </w:r>
      <w:r w:rsidR="00273927" w:rsidRPr="00F66094">
        <w:rPr>
          <w:rFonts w:ascii="Times New Roman" w:hAnsi="Times New Roman"/>
        </w:rPr>
        <w:t xml:space="preserve"> within-</w:t>
      </w:r>
      <w:r w:rsidRPr="00F66094">
        <w:rPr>
          <w:rFonts w:ascii="Times New Roman" w:hAnsi="Times New Roman"/>
        </w:rPr>
        <w:t>country differences.   Urban Italy looks more like urban Sweden than it d</w:t>
      </w:r>
      <w:r w:rsidR="00775C9B" w:rsidRPr="00F66094">
        <w:rPr>
          <w:rFonts w:ascii="Times New Roman" w:hAnsi="Times New Roman"/>
        </w:rPr>
        <w:t>oes rural Italy.  Overall, the frequency of kin contacts shows general regional differences, especially a Northwest and Southeastern di</w:t>
      </w:r>
      <w:r w:rsidR="00273927" w:rsidRPr="00F66094">
        <w:rPr>
          <w:rFonts w:ascii="Times New Roman" w:hAnsi="Times New Roman"/>
        </w:rPr>
        <w:t>vide, but the within-</w:t>
      </w:r>
      <w:r w:rsidR="00775C9B" w:rsidRPr="00F66094">
        <w:rPr>
          <w:rFonts w:ascii="Times New Roman" w:hAnsi="Times New Roman"/>
        </w:rPr>
        <w:t>country differences remain prominent</w:t>
      </w:r>
      <w:r w:rsidR="00C969B1" w:rsidRPr="00F66094">
        <w:rPr>
          <w:rFonts w:ascii="Times New Roman" w:hAnsi="Times New Roman"/>
        </w:rPr>
        <w:t>,</w:t>
      </w:r>
      <w:r w:rsidR="001E6474" w:rsidRPr="00F66094">
        <w:rPr>
          <w:rFonts w:ascii="Times New Roman" w:hAnsi="Times New Roman"/>
        </w:rPr>
        <w:t xml:space="preserve"> </w:t>
      </w:r>
      <w:r w:rsidR="00273927" w:rsidRPr="00F66094">
        <w:rPr>
          <w:rFonts w:ascii="Times New Roman" w:hAnsi="Times New Roman"/>
        </w:rPr>
        <w:t>as large as the between-</w:t>
      </w:r>
      <w:r w:rsidR="008F7486" w:rsidRPr="00F66094">
        <w:rPr>
          <w:rFonts w:ascii="Times New Roman" w:hAnsi="Times New Roman"/>
        </w:rPr>
        <w:t>country</w:t>
      </w:r>
      <w:r w:rsidR="00273927" w:rsidRPr="00F66094">
        <w:rPr>
          <w:rFonts w:ascii="Times New Roman" w:hAnsi="Times New Roman"/>
        </w:rPr>
        <w:t>,</w:t>
      </w:r>
      <w:r w:rsidR="008F7486" w:rsidRPr="00F66094">
        <w:rPr>
          <w:rFonts w:ascii="Times New Roman" w:hAnsi="Times New Roman"/>
        </w:rPr>
        <w:t xml:space="preserve"> difference</w:t>
      </w:r>
      <w:r w:rsidR="00273927" w:rsidRPr="00F66094">
        <w:rPr>
          <w:rFonts w:ascii="Times New Roman" w:hAnsi="Times New Roman"/>
        </w:rPr>
        <w:t>s</w:t>
      </w:r>
      <w:r w:rsidR="00F51186" w:rsidRPr="00F66094">
        <w:rPr>
          <w:rFonts w:ascii="Times New Roman" w:hAnsi="Times New Roman"/>
        </w:rPr>
        <w:t xml:space="preserve"> (</w:t>
      </w:r>
      <w:r w:rsidR="001E6474" w:rsidRPr="00F66094">
        <w:rPr>
          <w:rFonts w:ascii="Times New Roman" w:hAnsi="Times New Roman"/>
        </w:rPr>
        <w:t>European Policy Brief</w:t>
      </w:r>
      <w:r w:rsidR="009867FC" w:rsidRPr="00F66094">
        <w:rPr>
          <w:rFonts w:ascii="Times New Roman" w:hAnsi="Times New Roman"/>
        </w:rPr>
        <w:t>,</w:t>
      </w:r>
      <w:r w:rsidR="001E6474" w:rsidRPr="00F66094">
        <w:rPr>
          <w:rFonts w:ascii="Times New Roman" w:hAnsi="Times New Roman"/>
        </w:rPr>
        <w:t xml:space="preserve"> European Commission, Brussels</w:t>
      </w:r>
      <w:r w:rsidR="00DF550E" w:rsidRPr="00F66094">
        <w:rPr>
          <w:rFonts w:ascii="Times New Roman" w:hAnsi="Times New Roman"/>
        </w:rPr>
        <w:t>, 2010</w:t>
      </w:r>
      <w:r w:rsidR="001E6474" w:rsidRPr="00F66094">
        <w:rPr>
          <w:rFonts w:ascii="Times New Roman" w:hAnsi="Times New Roman"/>
        </w:rPr>
        <w:t>)</w:t>
      </w:r>
      <w:r w:rsidR="009867FC" w:rsidRPr="00F66094">
        <w:rPr>
          <w:rFonts w:ascii="Times New Roman" w:hAnsi="Times New Roman"/>
        </w:rPr>
        <w:t>.</w:t>
      </w:r>
    </w:p>
    <w:p w:rsidR="00AF54BE" w:rsidRPr="00F66094" w:rsidRDefault="00AD7113" w:rsidP="00AD7113">
      <w:pPr>
        <w:ind w:firstLine="720"/>
        <w:rPr>
          <w:rFonts w:ascii="Times New Roman" w:hAnsi="Times New Roman"/>
        </w:rPr>
      </w:pPr>
      <w:r w:rsidRPr="00F66094">
        <w:rPr>
          <w:rFonts w:ascii="Times New Roman" w:hAnsi="Times New Roman"/>
        </w:rPr>
        <w:t xml:space="preserve">The SHARE dataset has been used extensively to chart country-level differences in intergenerational support among adult children and their parents.  Based on a series anthropological and historical case studies, Heady and Kohli (2010) have provided the most extensive discussion of intergenerational and gender ties across Europe and of how they are linked to public policy regimes.  They provide extensive empirical support showing that reliance on public vs. private support for the family varies across regions, between Northern and Western Europe on one side and Southern and Eastern Europe on the other.  </w:t>
      </w:r>
      <w:r w:rsidR="001A5649" w:rsidRPr="00F66094">
        <w:rPr>
          <w:rFonts w:ascii="Times New Roman" w:hAnsi="Times New Roman"/>
        </w:rPr>
        <w:t>Public support systems do not “crowd out” private support in the family, but they do appear to relate to the intensity of support both for childr</w:t>
      </w:r>
      <w:r w:rsidR="00DF550E" w:rsidRPr="00F66094">
        <w:rPr>
          <w:rFonts w:ascii="Times New Roman" w:hAnsi="Times New Roman"/>
        </w:rPr>
        <w:t>en and the elderly (Brandt</w:t>
      </w:r>
      <w:r w:rsidR="006E4B30" w:rsidRPr="00F66094">
        <w:rPr>
          <w:rFonts w:ascii="Times New Roman" w:hAnsi="Times New Roman"/>
        </w:rPr>
        <w:t xml:space="preserve">, Haberkern &amp; Szydlik, </w:t>
      </w:r>
      <w:r w:rsidR="007249D6" w:rsidRPr="00F66094">
        <w:rPr>
          <w:rFonts w:ascii="Times New Roman" w:hAnsi="Times New Roman"/>
        </w:rPr>
        <w:t xml:space="preserve">2009; Brandt </w:t>
      </w:r>
      <w:r w:rsidR="006E4B30" w:rsidRPr="00F66094">
        <w:rPr>
          <w:rFonts w:ascii="Times New Roman" w:hAnsi="Times New Roman"/>
        </w:rPr>
        <w:t xml:space="preserve">&amp; </w:t>
      </w:r>
      <w:r w:rsidR="007249D6" w:rsidRPr="00F66094">
        <w:rPr>
          <w:rFonts w:ascii="Times New Roman" w:hAnsi="Times New Roman"/>
        </w:rPr>
        <w:t xml:space="preserve">Deindl, </w:t>
      </w:r>
      <w:r w:rsidR="00DF550E" w:rsidRPr="00F66094">
        <w:rPr>
          <w:rFonts w:ascii="Times New Roman" w:hAnsi="Times New Roman"/>
        </w:rPr>
        <w:t>2013</w:t>
      </w:r>
      <w:r w:rsidR="001A5649" w:rsidRPr="00F66094">
        <w:rPr>
          <w:rFonts w:ascii="Times New Roman" w:hAnsi="Times New Roman"/>
        </w:rPr>
        <w:t xml:space="preserve">).  Thus, comparing the Nordic countries with the South, </w:t>
      </w:r>
      <w:r w:rsidR="00273927" w:rsidRPr="00F66094">
        <w:rPr>
          <w:rFonts w:ascii="Times New Roman" w:hAnsi="Times New Roman"/>
        </w:rPr>
        <w:t xml:space="preserve">notable </w:t>
      </w:r>
      <w:r w:rsidR="00AF54BE" w:rsidRPr="00F66094">
        <w:rPr>
          <w:rFonts w:ascii="Times New Roman" w:hAnsi="Times New Roman"/>
        </w:rPr>
        <w:t>regional differences</w:t>
      </w:r>
      <w:r w:rsidR="001A5649" w:rsidRPr="00F66094">
        <w:rPr>
          <w:rFonts w:ascii="Times New Roman" w:hAnsi="Times New Roman"/>
        </w:rPr>
        <w:t xml:space="preserve"> exist</w:t>
      </w:r>
      <w:r w:rsidR="00AF54BE" w:rsidRPr="00F66094">
        <w:rPr>
          <w:rFonts w:ascii="Times New Roman" w:hAnsi="Times New Roman"/>
        </w:rPr>
        <w:t xml:space="preserve"> in the level and </w:t>
      </w:r>
      <w:r w:rsidR="00AF54BE" w:rsidRPr="00F66094">
        <w:rPr>
          <w:rFonts w:ascii="Times New Roman" w:hAnsi="Times New Roman"/>
        </w:rPr>
        <w:lastRenderedPageBreak/>
        <w:t xml:space="preserve">intensity of intergenerational co-residence, exchange, and </w:t>
      </w:r>
      <w:r w:rsidR="008009EC" w:rsidRPr="00F66094">
        <w:rPr>
          <w:rFonts w:ascii="Times New Roman" w:hAnsi="Times New Roman"/>
        </w:rPr>
        <w:t xml:space="preserve">in the prevalence of </w:t>
      </w:r>
      <w:r w:rsidR="00AF54BE" w:rsidRPr="00F66094">
        <w:rPr>
          <w:rFonts w:ascii="Times New Roman" w:hAnsi="Times New Roman"/>
        </w:rPr>
        <w:t xml:space="preserve">childcare </w:t>
      </w:r>
      <w:r w:rsidR="008009EC" w:rsidRPr="00F66094">
        <w:rPr>
          <w:rFonts w:ascii="Times New Roman" w:hAnsi="Times New Roman"/>
        </w:rPr>
        <w:t xml:space="preserve">provided </w:t>
      </w:r>
      <w:r w:rsidR="00AF54BE" w:rsidRPr="00F66094">
        <w:rPr>
          <w:rFonts w:ascii="Times New Roman" w:hAnsi="Times New Roman"/>
        </w:rPr>
        <w:t>by grandparents</w:t>
      </w:r>
      <w:r w:rsidR="00A76A36" w:rsidRPr="00F66094">
        <w:rPr>
          <w:rFonts w:ascii="Times New Roman" w:hAnsi="Times New Roman"/>
        </w:rPr>
        <w:t>.</w:t>
      </w:r>
      <w:r w:rsidR="001A5649" w:rsidRPr="00F66094">
        <w:rPr>
          <w:rFonts w:ascii="Times New Roman" w:hAnsi="Times New Roman"/>
        </w:rPr>
        <w:t xml:space="preserve">   </w:t>
      </w:r>
      <w:r w:rsidR="00A76A36" w:rsidRPr="00F66094">
        <w:rPr>
          <w:rFonts w:ascii="Times New Roman" w:hAnsi="Times New Roman"/>
        </w:rPr>
        <w:t xml:space="preserve">   </w:t>
      </w:r>
    </w:p>
    <w:p w:rsidR="00886DC6" w:rsidRPr="00F66094" w:rsidRDefault="00D92928" w:rsidP="001E6474">
      <w:pPr>
        <w:ind w:firstLine="720"/>
        <w:rPr>
          <w:rFonts w:ascii="Times New Roman" w:hAnsi="Times New Roman"/>
          <w:color w:val="FF0000"/>
        </w:rPr>
      </w:pPr>
      <w:r w:rsidRPr="00F66094">
        <w:rPr>
          <w:rFonts w:ascii="Times New Roman" w:hAnsi="Times New Roman"/>
        </w:rPr>
        <w:t>In his work with Head</w:t>
      </w:r>
      <w:r w:rsidR="00BB36EC" w:rsidRPr="00F66094">
        <w:rPr>
          <w:rFonts w:ascii="Times New Roman" w:hAnsi="Times New Roman"/>
        </w:rPr>
        <w:t>y</w:t>
      </w:r>
      <w:r w:rsidR="00A76A36" w:rsidRPr="00F66094">
        <w:rPr>
          <w:rFonts w:ascii="Times New Roman" w:hAnsi="Times New Roman"/>
        </w:rPr>
        <w:t xml:space="preserve"> and elsewhere, Kohli</w:t>
      </w:r>
      <w:r w:rsidR="008F7486" w:rsidRPr="00F66094">
        <w:rPr>
          <w:rFonts w:ascii="Times New Roman" w:hAnsi="Times New Roman"/>
        </w:rPr>
        <w:t xml:space="preserve"> and collaborators report</w:t>
      </w:r>
      <w:r w:rsidR="00A76A36" w:rsidRPr="00F66094">
        <w:rPr>
          <w:rFonts w:ascii="Times New Roman" w:hAnsi="Times New Roman"/>
        </w:rPr>
        <w:t xml:space="preserve"> that the flow of resources in all countries represented in the SHARE study is downward from older parents to their adult children and grandchildren</w:t>
      </w:r>
      <w:r w:rsidR="00AF54BE" w:rsidRPr="00F66094">
        <w:rPr>
          <w:rFonts w:ascii="Times New Roman" w:hAnsi="Times New Roman"/>
        </w:rPr>
        <w:t xml:space="preserve"> rather than upward</w:t>
      </w:r>
      <w:r w:rsidR="00A76A36" w:rsidRPr="00F66094">
        <w:rPr>
          <w:rFonts w:ascii="Times New Roman" w:hAnsi="Times New Roman"/>
        </w:rPr>
        <w:t xml:space="preserve">. </w:t>
      </w:r>
      <w:r w:rsidR="008F7486" w:rsidRPr="00F66094">
        <w:rPr>
          <w:rFonts w:ascii="Times New Roman" w:hAnsi="Times New Roman"/>
        </w:rPr>
        <w:t xml:space="preserve">  High levels of resources and t</w:t>
      </w:r>
      <w:r w:rsidR="00F46E49" w:rsidRPr="00F66094">
        <w:rPr>
          <w:rFonts w:ascii="Times New Roman" w:hAnsi="Times New Roman"/>
        </w:rPr>
        <w:t>ime</w:t>
      </w:r>
      <w:r w:rsidR="00273927" w:rsidRPr="00F66094">
        <w:rPr>
          <w:rFonts w:ascii="Times New Roman" w:hAnsi="Times New Roman"/>
        </w:rPr>
        <w:t xml:space="preserve"> provided to seniors</w:t>
      </w:r>
      <w:r w:rsidR="00F46E49" w:rsidRPr="00F66094">
        <w:rPr>
          <w:rFonts w:ascii="Times New Roman" w:hAnsi="Times New Roman"/>
        </w:rPr>
        <w:t xml:space="preserve"> (from </w:t>
      </w:r>
      <w:r w:rsidR="008F7486" w:rsidRPr="00F66094">
        <w:rPr>
          <w:rFonts w:ascii="Times New Roman" w:hAnsi="Times New Roman"/>
        </w:rPr>
        <w:t>their children or</w:t>
      </w:r>
      <w:r w:rsidR="00AF54BE" w:rsidRPr="00F66094">
        <w:rPr>
          <w:rFonts w:ascii="Times New Roman" w:hAnsi="Times New Roman"/>
        </w:rPr>
        <w:t xml:space="preserve"> grandchildren</w:t>
      </w:r>
      <w:r w:rsidR="00F46E49" w:rsidRPr="00F66094">
        <w:rPr>
          <w:rFonts w:ascii="Times New Roman" w:hAnsi="Times New Roman"/>
        </w:rPr>
        <w:t>), only occur</w:t>
      </w:r>
      <w:r w:rsidR="008F7486" w:rsidRPr="00F66094">
        <w:rPr>
          <w:rFonts w:ascii="Times New Roman" w:hAnsi="Times New Roman"/>
        </w:rPr>
        <w:t xml:space="preserve"> </w:t>
      </w:r>
      <w:r w:rsidR="00AF54BE" w:rsidRPr="00F66094">
        <w:rPr>
          <w:rFonts w:ascii="Times New Roman" w:hAnsi="Times New Roman"/>
        </w:rPr>
        <w:t>late</w:t>
      </w:r>
      <w:r w:rsidR="008F7486" w:rsidRPr="00F66094">
        <w:rPr>
          <w:rFonts w:ascii="Times New Roman" w:hAnsi="Times New Roman"/>
        </w:rPr>
        <w:t>r</w:t>
      </w:r>
      <w:r w:rsidR="00AF54BE" w:rsidRPr="00F66094">
        <w:rPr>
          <w:rFonts w:ascii="Times New Roman" w:hAnsi="Times New Roman"/>
        </w:rPr>
        <w:t xml:space="preserve"> in life</w:t>
      </w:r>
      <w:r w:rsidR="00273927" w:rsidRPr="00F66094">
        <w:rPr>
          <w:rFonts w:ascii="Times New Roman" w:hAnsi="Times New Roman"/>
        </w:rPr>
        <w:t xml:space="preserve"> when parents become</w:t>
      </w:r>
      <w:r w:rsidR="00F46E49" w:rsidRPr="00F66094">
        <w:rPr>
          <w:rFonts w:ascii="Times New Roman" w:hAnsi="Times New Roman"/>
        </w:rPr>
        <w:t xml:space="preserve"> infirmed</w:t>
      </w:r>
      <w:r w:rsidR="00AF54BE" w:rsidRPr="00F66094">
        <w:rPr>
          <w:rFonts w:ascii="Times New Roman" w:hAnsi="Times New Roman"/>
        </w:rPr>
        <w:t>.  This is not to say that children and grandchildren do not provide assistance, but the level appears to be very modest</w:t>
      </w:r>
      <w:r w:rsidR="00F46E49" w:rsidRPr="00F66094">
        <w:rPr>
          <w:rFonts w:ascii="Times New Roman" w:hAnsi="Times New Roman"/>
        </w:rPr>
        <w:t xml:space="preserve">, </w:t>
      </w:r>
      <w:r w:rsidR="00AF54BE" w:rsidRPr="00F66094">
        <w:rPr>
          <w:rFonts w:ascii="Times New Roman" w:hAnsi="Times New Roman"/>
        </w:rPr>
        <w:t>until</w:t>
      </w:r>
      <w:r w:rsidR="00F46E49" w:rsidRPr="00F66094">
        <w:rPr>
          <w:rFonts w:ascii="Times New Roman" w:hAnsi="Times New Roman"/>
        </w:rPr>
        <w:t xml:space="preserve"> the death of a spouse or a serious illness occurs to a parent</w:t>
      </w:r>
      <w:r w:rsidR="00AF54BE" w:rsidRPr="00F66094">
        <w:rPr>
          <w:rFonts w:ascii="Times New Roman" w:hAnsi="Times New Roman"/>
        </w:rPr>
        <w:t>.</w:t>
      </w:r>
      <w:r w:rsidR="008009EC" w:rsidRPr="00F66094">
        <w:rPr>
          <w:rFonts w:ascii="Times New Roman" w:hAnsi="Times New Roman"/>
        </w:rPr>
        <w:t xml:space="preserve"> </w:t>
      </w:r>
      <w:r w:rsidR="003B35E3" w:rsidRPr="00F66094">
        <w:rPr>
          <w:rFonts w:ascii="Times New Roman" w:hAnsi="Times New Roman"/>
        </w:rPr>
        <w:t xml:space="preserve"> </w:t>
      </w:r>
      <w:r w:rsidR="00886DC6" w:rsidRPr="00F66094">
        <w:rPr>
          <w:rFonts w:ascii="Times New Roman" w:hAnsi="Times New Roman"/>
        </w:rPr>
        <w:t>Even then, if a spouse or partner is p</w:t>
      </w:r>
      <w:r w:rsidR="0090616D" w:rsidRPr="00F66094">
        <w:rPr>
          <w:rFonts w:ascii="Times New Roman" w:hAnsi="Times New Roman"/>
        </w:rPr>
        <w:t xml:space="preserve">resent, children’s involvement </w:t>
      </w:r>
      <w:r w:rsidR="008009EC" w:rsidRPr="00F66094">
        <w:rPr>
          <w:rFonts w:ascii="Times New Roman" w:hAnsi="Times New Roman"/>
        </w:rPr>
        <w:t>is limited</w:t>
      </w:r>
      <w:r w:rsidR="00886DC6" w:rsidRPr="00F66094">
        <w:rPr>
          <w:rFonts w:ascii="Times New Roman" w:hAnsi="Times New Roman"/>
        </w:rPr>
        <w:t>.</w:t>
      </w:r>
      <w:r w:rsidR="00BB36EC" w:rsidRPr="00F66094">
        <w:rPr>
          <w:rFonts w:ascii="Times New Roman" w:hAnsi="Times New Roman"/>
        </w:rPr>
        <w:t xml:space="preserve"> </w:t>
      </w:r>
      <w:r w:rsidR="003B35E3" w:rsidRPr="00F66094">
        <w:rPr>
          <w:rFonts w:ascii="Times New Roman" w:hAnsi="Times New Roman"/>
        </w:rPr>
        <w:t xml:space="preserve"> </w:t>
      </w:r>
      <w:r w:rsidR="00BB36EC" w:rsidRPr="00F66094">
        <w:rPr>
          <w:rFonts w:ascii="Times New Roman" w:hAnsi="Times New Roman"/>
        </w:rPr>
        <w:t>Typically, children do not assume a great deal of oversight</w:t>
      </w:r>
      <w:r w:rsidR="008009EC" w:rsidRPr="00F66094">
        <w:rPr>
          <w:rFonts w:ascii="Times New Roman" w:hAnsi="Times New Roman"/>
        </w:rPr>
        <w:t xml:space="preserve"> or care</w:t>
      </w:r>
      <w:r w:rsidR="00BB36EC" w:rsidRPr="00F66094">
        <w:rPr>
          <w:rFonts w:ascii="Times New Roman" w:hAnsi="Times New Roman"/>
        </w:rPr>
        <w:t xml:space="preserve"> when an able spouse is present in the home.</w:t>
      </w:r>
    </w:p>
    <w:p w:rsidR="00B95A51" w:rsidRPr="00F66094" w:rsidRDefault="00BB36EC" w:rsidP="00C569EC">
      <w:pPr>
        <w:ind w:firstLine="720"/>
        <w:rPr>
          <w:rFonts w:ascii="Times New Roman" w:hAnsi="Times New Roman"/>
        </w:rPr>
      </w:pPr>
      <w:r w:rsidRPr="00F66094">
        <w:rPr>
          <w:rFonts w:ascii="Times New Roman" w:hAnsi="Times New Roman"/>
        </w:rPr>
        <w:t xml:space="preserve"> Kohli’s observation that flows (financial especially) go downward in Western family systems</w:t>
      </w:r>
      <w:r w:rsidR="00886DC6" w:rsidRPr="00F66094">
        <w:rPr>
          <w:rFonts w:ascii="Times New Roman" w:hAnsi="Times New Roman"/>
        </w:rPr>
        <w:t xml:space="preserve"> may</w:t>
      </w:r>
      <w:r w:rsidR="00A76A36" w:rsidRPr="00F66094">
        <w:rPr>
          <w:rFonts w:ascii="Times New Roman" w:hAnsi="Times New Roman"/>
        </w:rPr>
        <w:t xml:space="preserve"> be </w:t>
      </w:r>
      <w:r w:rsidRPr="00F66094">
        <w:rPr>
          <w:rFonts w:ascii="Times New Roman" w:hAnsi="Times New Roman"/>
        </w:rPr>
        <w:t xml:space="preserve">somewhat </w:t>
      </w:r>
      <w:r w:rsidR="00A76A36" w:rsidRPr="00F66094">
        <w:rPr>
          <w:rFonts w:ascii="Times New Roman" w:hAnsi="Times New Roman"/>
        </w:rPr>
        <w:t>biased because reports</w:t>
      </w:r>
      <w:r w:rsidRPr="00F66094">
        <w:rPr>
          <w:rFonts w:ascii="Times New Roman" w:hAnsi="Times New Roman"/>
        </w:rPr>
        <w:t xml:space="preserve"> from SHARE</w:t>
      </w:r>
      <w:r w:rsidR="00A76A36" w:rsidRPr="00F66094">
        <w:rPr>
          <w:rFonts w:ascii="Times New Roman" w:hAnsi="Times New Roman"/>
        </w:rPr>
        <w:t xml:space="preserve"> come exclusively from the older parent generation</w:t>
      </w:r>
      <w:r w:rsidR="00886DC6" w:rsidRPr="00F66094">
        <w:rPr>
          <w:rFonts w:ascii="Times New Roman" w:hAnsi="Times New Roman"/>
        </w:rPr>
        <w:t>:</w:t>
      </w:r>
      <w:r w:rsidR="00A76A36" w:rsidRPr="00F66094">
        <w:rPr>
          <w:rFonts w:ascii="Times New Roman" w:hAnsi="Times New Roman"/>
        </w:rPr>
        <w:t xml:space="preserve"> reporters (whether they be children or adults) almost always say that they </w:t>
      </w:r>
      <w:r w:rsidR="00A76A36" w:rsidRPr="00F66094">
        <w:rPr>
          <w:rFonts w:ascii="Times New Roman" w:hAnsi="Times New Roman"/>
          <w:i/>
        </w:rPr>
        <w:t>give</w:t>
      </w:r>
      <w:r w:rsidR="00A76A36" w:rsidRPr="00F66094">
        <w:rPr>
          <w:rFonts w:ascii="Times New Roman" w:hAnsi="Times New Roman"/>
        </w:rPr>
        <w:t xml:space="preserve"> more resources (time and money) than they </w:t>
      </w:r>
      <w:r w:rsidR="00A76A36" w:rsidRPr="00F66094">
        <w:rPr>
          <w:rFonts w:ascii="Times New Roman" w:hAnsi="Times New Roman"/>
          <w:i/>
        </w:rPr>
        <w:t>receive</w:t>
      </w:r>
      <w:r w:rsidR="00A76A36" w:rsidRPr="00F66094">
        <w:rPr>
          <w:rFonts w:ascii="Times New Roman" w:hAnsi="Times New Roman"/>
        </w:rPr>
        <w:t>.</w:t>
      </w:r>
      <w:r w:rsidR="00AF54BE" w:rsidRPr="00F66094">
        <w:rPr>
          <w:rFonts w:ascii="Times New Roman" w:hAnsi="Times New Roman"/>
        </w:rPr>
        <w:t xml:space="preserve">  This bias, notwithstanding, both Kohli and Albertini</w:t>
      </w:r>
      <w:r w:rsidR="003B35E3" w:rsidRPr="00F66094">
        <w:rPr>
          <w:rFonts w:ascii="Times New Roman" w:hAnsi="Times New Roman"/>
        </w:rPr>
        <w:t xml:space="preserve"> (2007)</w:t>
      </w:r>
      <w:r w:rsidR="00C569EC" w:rsidRPr="00F66094">
        <w:rPr>
          <w:rFonts w:ascii="Times New Roman" w:hAnsi="Times New Roman"/>
        </w:rPr>
        <w:t xml:space="preserve"> </w:t>
      </w:r>
      <w:r w:rsidR="00AF54BE" w:rsidRPr="00F66094">
        <w:rPr>
          <w:rFonts w:ascii="Times New Roman" w:hAnsi="Times New Roman"/>
        </w:rPr>
        <w:t>find that support from kin</w:t>
      </w:r>
      <w:r w:rsidR="007249D6" w:rsidRPr="00F66094">
        <w:rPr>
          <w:rFonts w:ascii="Times New Roman" w:hAnsi="Times New Roman"/>
        </w:rPr>
        <w:t xml:space="preserve">, </w:t>
      </w:r>
      <w:r w:rsidR="00AF54BE" w:rsidRPr="00F66094">
        <w:rPr>
          <w:rFonts w:ascii="Times New Roman" w:hAnsi="Times New Roman"/>
        </w:rPr>
        <w:t>especially from parents</w:t>
      </w:r>
      <w:r w:rsidR="007249D6" w:rsidRPr="00F66094">
        <w:rPr>
          <w:rFonts w:ascii="Times New Roman" w:hAnsi="Times New Roman"/>
        </w:rPr>
        <w:t xml:space="preserve"> to children and grandchildren, </w:t>
      </w:r>
      <w:r w:rsidR="00AF54BE" w:rsidRPr="00F66094">
        <w:rPr>
          <w:rFonts w:ascii="Times New Roman" w:hAnsi="Times New Roman"/>
        </w:rPr>
        <w:t>remains a</w:t>
      </w:r>
      <w:r w:rsidR="00886DC6" w:rsidRPr="00F66094">
        <w:rPr>
          <w:rFonts w:ascii="Times New Roman" w:hAnsi="Times New Roman"/>
        </w:rPr>
        <w:t xml:space="preserve"> very</w:t>
      </w:r>
      <w:r w:rsidR="00AF54BE" w:rsidRPr="00F66094">
        <w:rPr>
          <w:rFonts w:ascii="Times New Roman" w:hAnsi="Times New Roman"/>
        </w:rPr>
        <w:t xml:space="preserve"> prominent feature of all Western societies.  Only in rural areas where families live in close proximity do we see much evidence of </w:t>
      </w:r>
      <w:r w:rsidR="00B95A51" w:rsidRPr="00F66094">
        <w:rPr>
          <w:rFonts w:ascii="Times New Roman" w:hAnsi="Times New Roman"/>
        </w:rPr>
        <w:t>broader networks of kinship support</w:t>
      </w:r>
      <w:r w:rsidR="00273927" w:rsidRPr="00F66094">
        <w:rPr>
          <w:rFonts w:ascii="Times New Roman" w:hAnsi="Times New Roman"/>
        </w:rPr>
        <w:t xml:space="preserve"> involving</w:t>
      </w:r>
      <w:r w:rsidR="00886DC6" w:rsidRPr="00F66094">
        <w:rPr>
          <w:rFonts w:ascii="Times New Roman" w:hAnsi="Times New Roman"/>
        </w:rPr>
        <w:t xml:space="preserve"> a g</w:t>
      </w:r>
      <w:r w:rsidR="00F46E49" w:rsidRPr="00F66094">
        <w:rPr>
          <w:rFonts w:ascii="Times New Roman" w:hAnsi="Times New Roman"/>
        </w:rPr>
        <w:t>reater share of contact with and assistance from</w:t>
      </w:r>
      <w:r w:rsidR="00886DC6" w:rsidRPr="00F66094">
        <w:rPr>
          <w:rFonts w:ascii="Times New Roman" w:hAnsi="Times New Roman"/>
        </w:rPr>
        <w:t xml:space="preserve"> extended kin</w:t>
      </w:r>
      <w:r w:rsidR="00B95A51" w:rsidRPr="00F66094">
        <w:rPr>
          <w:rFonts w:ascii="Times New Roman" w:hAnsi="Times New Roman"/>
        </w:rPr>
        <w:t xml:space="preserve">.  Evidence of </w:t>
      </w:r>
      <w:r w:rsidR="00886DC6" w:rsidRPr="00F66094">
        <w:rPr>
          <w:rFonts w:ascii="Times New Roman" w:hAnsi="Times New Roman"/>
        </w:rPr>
        <w:t>such involvement is generally</w:t>
      </w:r>
      <w:r w:rsidR="00B95A51" w:rsidRPr="00F66094">
        <w:rPr>
          <w:rFonts w:ascii="Times New Roman" w:hAnsi="Times New Roman"/>
        </w:rPr>
        <w:t xml:space="preserve"> more common in Southern and Eastern Europe where levels of co-residence and </w:t>
      </w:r>
      <w:r w:rsidR="00886DC6" w:rsidRPr="00F66094">
        <w:rPr>
          <w:rFonts w:ascii="Times New Roman" w:hAnsi="Times New Roman"/>
        </w:rPr>
        <w:t>geographical proximity remain</w:t>
      </w:r>
      <w:r w:rsidR="00B95A51" w:rsidRPr="00F66094">
        <w:rPr>
          <w:rFonts w:ascii="Times New Roman" w:hAnsi="Times New Roman"/>
        </w:rPr>
        <w:t xml:space="preserve"> much higher than in the North</w:t>
      </w:r>
      <w:r w:rsidR="0039775A" w:rsidRPr="00F66094">
        <w:rPr>
          <w:rFonts w:ascii="Times New Roman" w:hAnsi="Times New Roman"/>
        </w:rPr>
        <w:t>w</w:t>
      </w:r>
      <w:r w:rsidR="00F46E49" w:rsidRPr="00F66094">
        <w:rPr>
          <w:rFonts w:ascii="Times New Roman" w:hAnsi="Times New Roman"/>
        </w:rPr>
        <w:t>e</w:t>
      </w:r>
      <w:r w:rsidR="00B95A51" w:rsidRPr="00F66094">
        <w:rPr>
          <w:rFonts w:ascii="Times New Roman" w:hAnsi="Times New Roman"/>
        </w:rPr>
        <w:t>stern nations.</w:t>
      </w:r>
    </w:p>
    <w:p w:rsidR="00934FC7" w:rsidRPr="00F66094" w:rsidRDefault="00C569EC" w:rsidP="00991632">
      <w:pPr>
        <w:ind w:firstLine="720"/>
        <w:rPr>
          <w:rFonts w:ascii="Times New Roman" w:hAnsi="Times New Roman"/>
        </w:rPr>
      </w:pPr>
      <w:r w:rsidRPr="00F66094">
        <w:rPr>
          <w:rFonts w:ascii="Times New Roman" w:hAnsi="Times New Roman"/>
        </w:rPr>
        <w:t>Albertini (2016)</w:t>
      </w:r>
      <w:r w:rsidR="00F46E49" w:rsidRPr="00F66094">
        <w:rPr>
          <w:rFonts w:ascii="Times New Roman" w:hAnsi="Times New Roman"/>
        </w:rPr>
        <w:t xml:space="preserve"> provide</w:t>
      </w:r>
      <w:r w:rsidR="009E7667" w:rsidRPr="00F66094">
        <w:rPr>
          <w:rFonts w:ascii="Times New Roman" w:hAnsi="Times New Roman"/>
        </w:rPr>
        <w:t>s</w:t>
      </w:r>
      <w:r w:rsidR="00F46E49" w:rsidRPr="00F66094">
        <w:rPr>
          <w:rFonts w:ascii="Times New Roman" w:hAnsi="Times New Roman"/>
        </w:rPr>
        <w:t xml:space="preserve"> an excellent, recent review of </w:t>
      </w:r>
      <w:r w:rsidR="00152236" w:rsidRPr="00F66094">
        <w:rPr>
          <w:rFonts w:ascii="Times New Roman" w:hAnsi="Times New Roman"/>
        </w:rPr>
        <w:t>the growing body</w:t>
      </w:r>
      <w:r w:rsidR="00A24725" w:rsidRPr="00F66094">
        <w:rPr>
          <w:rFonts w:ascii="Times New Roman" w:hAnsi="Times New Roman"/>
        </w:rPr>
        <w:t xml:space="preserve"> of </w:t>
      </w:r>
      <w:r w:rsidR="00152236" w:rsidRPr="00F66094">
        <w:rPr>
          <w:rFonts w:ascii="Times New Roman" w:hAnsi="Times New Roman"/>
        </w:rPr>
        <w:t>comparative research on intergenerational exchange across nations</w:t>
      </w:r>
      <w:r w:rsidR="00F46E49" w:rsidRPr="00F66094">
        <w:rPr>
          <w:rFonts w:ascii="Times New Roman" w:hAnsi="Times New Roman"/>
        </w:rPr>
        <w:t>, based</w:t>
      </w:r>
      <w:r w:rsidR="00152236" w:rsidRPr="00F66094">
        <w:rPr>
          <w:rFonts w:ascii="Times New Roman" w:hAnsi="Times New Roman"/>
        </w:rPr>
        <w:t xml:space="preserve"> on the first three waves of data</w:t>
      </w:r>
      <w:r w:rsidR="00F46E49" w:rsidRPr="00F66094">
        <w:rPr>
          <w:rFonts w:ascii="Times New Roman" w:hAnsi="Times New Roman"/>
        </w:rPr>
        <w:t xml:space="preserve"> from SHARE</w:t>
      </w:r>
      <w:r w:rsidR="0039775A" w:rsidRPr="00F66094">
        <w:rPr>
          <w:rFonts w:ascii="Times New Roman" w:hAnsi="Times New Roman"/>
        </w:rPr>
        <w:t>.</w:t>
      </w:r>
      <w:r w:rsidR="00152236" w:rsidRPr="00F66094">
        <w:rPr>
          <w:rFonts w:ascii="Times New Roman" w:hAnsi="Times New Roman"/>
        </w:rPr>
        <w:t xml:space="preserve"> </w:t>
      </w:r>
      <w:r w:rsidR="00BD36D7" w:rsidRPr="00F66094">
        <w:rPr>
          <w:rFonts w:ascii="Times New Roman" w:hAnsi="Times New Roman"/>
        </w:rPr>
        <w:t xml:space="preserve"> </w:t>
      </w:r>
      <w:r w:rsidR="00E67A79" w:rsidRPr="00F66094">
        <w:rPr>
          <w:rFonts w:ascii="Times New Roman" w:hAnsi="Times New Roman"/>
        </w:rPr>
        <w:t>His findings reveal a</w:t>
      </w:r>
      <w:r w:rsidR="0090616D" w:rsidRPr="00F66094">
        <w:rPr>
          <w:rFonts w:ascii="Times New Roman" w:hAnsi="Times New Roman"/>
        </w:rPr>
        <w:t xml:space="preserve"> picture of country-level variations</w:t>
      </w:r>
      <w:r w:rsidR="00152236" w:rsidRPr="00F66094">
        <w:rPr>
          <w:rFonts w:ascii="Times New Roman" w:hAnsi="Times New Roman"/>
        </w:rPr>
        <w:t xml:space="preserve"> based on reports from 17 nations</w:t>
      </w:r>
      <w:r w:rsidR="00316734" w:rsidRPr="00F66094">
        <w:rPr>
          <w:rFonts w:ascii="Times New Roman" w:hAnsi="Times New Roman"/>
        </w:rPr>
        <w:t>,</w:t>
      </w:r>
      <w:r w:rsidR="00152236" w:rsidRPr="00F66094">
        <w:rPr>
          <w:rFonts w:ascii="Times New Roman" w:hAnsi="Times New Roman"/>
        </w:rPr>
        <w:t xml:space="preserve"> grouped by regions that also represent different balances of public and private support</w:t>
      </w:r>
      <w:r w:rsidR="0090616D" w:rsidRPr="00F66094">
        <w:rPr>
          <w:rFonts w:ascii="Times New Roman" w:hAnsi="Times New Roman"/>
        </w:rPr>
        <w:t>.  Regional differences in the level and intensity of intergenerational exchange appear to reflect longstanding cultural and demograph</w:t>
      </w:r>
      <w:r w:rsidR="00152236" w:rsidRPr="00F66094">
        <w:rPr>
          <w:rFonts w:ascii="Times New Roman" w:hAnsi="Times New Roman"/>
        </w:rPr>
        <w:t>ic differences mentioned earlier</w:t>
      </w:r>
      <w:r w:rsidR="0090616D" w:rsidRPr="00F66094">
        <w:rPr>
          <w:rFonts w:ascii="Times New Roman" w:hAnsi="Times New Roman"/>
        </w:rPr>
        <w:t>, but there is little evidence of a close correspondence of kinship patterns to particular welfare regimes.</w:t>
      </w:r>
      <w:r w:rsidR="00152236" w:rsidRPr="00F66094">
        <w:rPr>
          <w:rFonts w:ascii="Times New Roman" w:hAnsi="Times New Roman"/>
        </w:rPr>
        <w:t xml:space="preserve">  </w:t>
      </w:r>
    </w:p>
    <w:p w:rsidR="0090616D" w:rsidRPr="00F66094" w:rsidRDefault="00152236" w:rsidP="00991632">
      <w:pPr>
        <w:ind w:firstLine="720"/>
        <w:rPr>
          <w:rFonts w:ascii="Times New Roman" w:hAnsi="Times New Roman"/>
        </w:rPr>
      </w:pPr>
      <w:r w:rsidRPr="00F66094">
        <w:rPr>
          <w:rFonts w:ascii="Times New Roman" w:hAnsi="Times New Roman"/>
        </w:rPr>
        <w:t>Within families</w:t>
      </w:r>
      <w:r w:rsidR="00934FC7" w:rsidRPr="00F66094">
        <w:rPr>
          <w:rFonts w:ascii="Times New Roman" w:hAnsi="Times New Roman"/>
        </w:rPr>
        <w:t xml:space="preserve"> </w:t>
      </w:r>
      <w:r w:rsidR="00F201C1" w:rsidRPr="00F66094">
        <w:rPr>
          <w:rFonts w:ascii="Times New Roman" w:hAnsi="Times New Roman"/>
        </w:rPr>
        <w:t xml:space="preserve">for </w:t>
      </w:r>
      <w:r w:rsidR="00934FC7" w:rsidRPr="00F66094">
        <w:rPr>
          <w:rFonts w:ascii="Times New Roman" w:hAnsi="Times New Roman"/>
        </w:rPr>
        <w:t xml:space="preserve">all the nations examined, </w:t>
      </w:r>
      <w:r w:rsidRPr="00F66094">
        <w:rPr>
          <w:rFonts w:ascii="Times New Roman" w:hAnsi="Times New Roman"/>
        </w:rPr>
        <w:t>high levels of intergenerational flow</w:t>
      </w:r>
      <w:r w:rsidR="00F46E49" w:rsidRPr="00F66094">
        <w:rPr>
          <w:rFonts w:ascii="Times New Roman" w:hAnsi="Times New Roman"/>
        </w:rPr>
        <w:t>s</w:t>
      </w:r>
      <w:r w:rsidR="00934FC7" w:rsidRPr="00F66094">
        <w:rPr>
          <w:rFonts w:ascii="Times New Roman" w:hAnsi="Times New Roman"/>
        </w:rPr>
        <w:t xml:space="preserve"> occur</w:t>
      </w:r>
      <w:r w:rsidRPr="00F66094">
        <w:rPr>
          <w:rFonts w:ascii="Times New Roman" w:hAnsi="Times New Roman"/>
        </w:rPr>
        <w:t>.  Consistent with earlier reports (also largely based on SHARE data), financial assistance by parents</w:t>
      </w:r>
      <w:r w:rsidR="00934FC7" w:rsidRPr="00F66094">
        <w:rPr>
          <w:rFonts w:ascii="Times New Roman" w:hAnsi="Times New Roman"/>
        </w:rPr>
        <w:t xml:space="preserve"> to their adult children is relatively common</w:t>
      </w:r>
      <w:r w:rsidRPr="00F66094">
        <w:rPr>
          <w:rFonts w:ascii="Times New Roman" w:hAnsi="Times New Roman"/>
        </w:rPr>
        <w:t xml:space="preserve"> even in countries with strong</w:t>
      </w:r>
      <w:r w:rsidR="00E67A79" w:rsidRPr="00F66094">
        <w:rPr>
          <w:rFonts w:ascii="Times New Roman" w:hAnsi="Times New Roman"/>
        </w:rPr>
        <w:t xml:space="preserve"> systems of public support</w:t>
      </w:r>
      <w:r w:rsidR="00F201C1" w:rsidRPr="00F66094">
        <w:rPr>
          <w:rFonts w:ascii="Times New Roman" w:hAnsi="Times New Roman"/>
        </w:rPr>
        <w:t>,</w:t>
      </w:r>
      <w:r w:rsidR="00E67A79" w:rsidRPr="00F66094">
        <w:rPr>
          <w:rFonts w:ascii="Times New Roman" w:hAnsi="Times New Roman"/>
        </w:rPr>
        <w:t xml:space="preserve"> </w:t>
      </w:r>
      <w:r w:rsidRPr="00F66094">
        <w:rPr>
          <w:rFonts w:ascii="Times New Roman" w:hAnsi="Times New Roman"/>
        </w:rPr>
        <w:t>as</w:t>
      </w:r>
      <w:r w:rsidR="00E67A79" w:rsidRPr="00F66094">
        <w:rPr>
          <w:rFonts w:ascii="Times New Roman" w:hAnsi="Times New Roman"/>
        </w:rPr>
        <w:t xml:space="preserve"> occurs</w:t>
      </w:r>
      <w:r w:rsidRPr="00F66094">
        <w:rPr>
          <w:rFonts w:ascii="Times New Roman" w:hAnsi="Times New Roman"/>
        </w:rPr>
        <w:t xml:space="preserve"> in Scandinavia.  Assistance</w:t>
      </w:r>
      <w:r w:rsidR="00F46E49" w:rsidRPr="00F66094">
        <w:rPr>
          <w:rFonts w:ascii="Times New Roman" w:hAnsi="Times New Roman"/>
        </w:rPr>
        <w:t xml:space="preserve"> (time spent)</w:t>
      </w:r>
      <w:r w:rsidRPr="00F66094">
        <w:rPr>
          <w:rFonts w:ascii="Times New Roman" w:hAnsi="Times New Roman"/>
        </w:rPr>
        <w:t xml:space="preserve"> between parents and their adult children flows in both directions.</w:t>
      </w:r>
      <w:r w:rsidR="0090616D" w:rsidRPr="00F66094">
        <w:rPr>
          <w:rFonts w:ascii="Times New Roman" w:hAnsi="Times New Roman"/>
        </w:rPr>
        <w:t xml:space="preserve">  There is strong evidence that </w:t>
      </w:r>
      <w:r w:rsidR="00A24725" w:rsidRPr="00F66094">
        <w:rPr>
          <w:rFonts w:ascii="Times New Roman" w:hAnsi="Times New Roman"/>
        </w:rPr>
        <w:t>childcare assistance by grandparents is</w:t>
      </w:r>
      <w:r w:rsidR="00934FC7" w:rsidRPr="00F66094">
        <w:rPr>
          <w:rFonts w:ascii="Times New Roman" w:hAnsi="Times New Roman"/>
        </w:rPr>
        <w:t xml:space="preserve"> also widespread:</w:t>
      </w:r>
      <w:r w:rsidR="00A24725" w:rsidRPr="00F66094">
        <w:rPr>
          <w:rFonts w:ascii="Times New Roman" w:hAnsi="Times New Roman"/>
        </w:rPr>
        <w:t xml:space="preserve"> in virtually every nation, a majority of grandparents report that they provide assistance though in the Mediterranean region, grandparenthood is more institutionalized, especially among less af</w:t>
      </w:r>
      <w:r w:rsidRPr="00F66094">
        <w:rPr>
          <w:rFonts w:ascii="Times New Roman" w:hAnsi="Times New Roman"/>
        </w:rPr>
        <w:t>fluen</w:t>
      </w:r>
      <w:r w:rsidR="00F201C1" w:rsidRPr="00F66094">
        <w:rPr>
          <w:rFonts w:ascii="Times New Roman" w:hAnsi="Times New Roman"/>
        </w:rPr>
        <w:t>t</w:t>
      </w:r>
      <w:r w:rsidRPr="00F66094">
        <w:rPr>
          <w:rFonts w:ascii="Times New Roman" w:hAnsi="Times New Roman"/>
        </w:rPr>
        <w:t xml:space="preserve"> and educated parents.  </w:t>
      </w:r>
      <w:r w:rsidR="00A24725" w:rsidRPr="00F66094">
        <w:rPr>
          <w:rFonts w:ascii="Times New Roman" w:hAnsi="Times New Roman"/>
        </w:rPr>
        <w:t>In the Nordic countries, grandparent ca</w:t>
      </w:r>
      <w:r w:rsidR="00960058" w:rsidRPr="00F66094">
        <w:rPr>
          <w:rFonts w:ascii="Times New Roman" w:hAnsi="Times New Roman"/>
        </w:rPr>
        <w:t xml:space="preserve">re </w:t>
      </w:r>
      <w:r w:rsidR="00934FC7" w:rsidRPr="00F66094">
        <w:rPr>
          <w:rFonts w:ascii="Times New Roman" w:hAnsi="Times New Roman"/>
        </w:rPr>
        <w:t>is also</w:t>
      </w:r>
      <w:r w:rsidR="00A24725" w:rsidRPr="00F66094">
        <w:rPr>
          <w:rFonts w:ascii="Times New Roman" w:hAnsi="Times New Roman"/>
        </w:rPr>
        <w:t xml:space="preserve"> common</w:t>
      </w:r>
      <w:r w:rsidR="00934FC7" w:rsidRPr="00F66094">
        <w:rPr>
          <w:rFonts w:ascii="Times New Roman" w:hAnsi="Times New Roman"/>
        </w:rPr>
        <w:t>.  Where there are</w:t>
      </w:r>
      <w:r w:rsidR="00A24725" w:rsidRPr="00F66094">
        <w:rPr>
          <w:rFonts w:ascii="Times New Roman" w:hAnsi="Times New Roman"/>
        </w:rPr>
        <w:t xml:space="preserve"> supplemented state sponsored institutions</w:t>
      </w:r>
      <w:r w:rsidR="00934FC7" w:rsidRPr="00F66094">
        <w:rPr>
          <w:rFonts w:ascii="Times New Roman" w:hAnsi="Times New Roman"/>
        </w:rPr>
        <w:t xml:space="preserve"> to provide chil</w:t>
      </w:r>
      <w:r w:rsidR="00E67A79" w:rsidRPr="00F66094">
        <w:rPr>
          <w:rFonts w:ascii="Times New Roman" w:hAnsi="Times New Roman"/>
        </w:rPr>
        <w:t xml:space="preserve">dcare, there are </w:t>
      </w:r>
      <w:r w:rsidR="00A24725" w:rsidRPr="00F66094">
        <w:rPr>
          <w:rFonts w:ascii="Times New Roman" w:hAnsi="Times New Roman"/>
        </w:rPr>
        <w:t xml:space="preserve">higher levels of participation by women in the labor force.  </w:t>
      </w:r>
      <w:r w:rsidR="00777383" w:rsidRPr="00F66094">
        <w:rPr>
          <w:rFonts w:ascii="Times New Roman" w:hAnsi="Times New Roman"/>
        </w:rPr>
        <w:t>There is little</w:t>
      </w:r>
      <w:r w:rsidR="00934FC7" w:rsidRPr="00F66094">
        <w:rPr>
          <w:rFonts w:ascii="Times New Roman" w:hAnsi="Times New Roman"/>
        </w:rPr>
        <w:t xml:space="preserve"> evidence that the assistance</w:t>
      </w:r>
      <w:r w:rsidR="00777383" w:rsidRPr="00F66094">
        <w:rPr>
          <w:rFonts w:ascii="Times New Roman" w:hAnsi="Times New Roman"/>
        </w:rPr>
        <w:t xml:space="preserve"> supplied</w:t>
      </w:r>
      <w:r w:rsidR="00934FC7" w:rsidRPr="00F66094">
        <w:rPr>
          <w:rFonts w:ascii="Times New Roman" w:hAnsi="Times New Roman"/>
        </w:rPr>
        <w:t xml:space="preserve"> by family members comes from extended kin (aunts, uncles, cousins, and the like</w:t>
      </w:r>
      <w:r w:rsidRPr="00F66094">
        <w:rPr>
          <w:rFonts w:ascii="Times New Roman" w:hAnsi="Times New Roman"/>
        </w:rPr>
        <w:t>)</w:t>
      </w:r>
      <w:r w:rsidR="00F201C1" w:rsidRPr="00F66094">
        <w:rPr>
          <w:rFonts w:ascii="Times New Roman" w:hAnsi="Times New Roman"/>
        </w:rPr>
        <w:t>.</w:t>
      </w:r>
      <w:r w:rsidR="00A24725" w:rsidRPr="00F66094">
        <w:rPr>
          <w:rFonts w:ascii="Times New Roman" w:hAnsi="Times New Roman"/>
        </w:rPr>
        <w:t xml:space="preserve"> </w:t>
      </w:r>
      <w:r w:rsidR="0090616D" w:rsidRPr="00F66094">
        <w:rPr>
          <w:rFonts w:ascii="Times New Roman" w:hAnsi="Times New Roman"/>
        </w:rPr>
        <w:t xml:space="preserve">   </w:t>
      </w:r>
    </w:p>
    <w:p w:rsidR="001E6474" w:rsidRPr="00F66094" w:rsidRDefault="00E837FC" w:rsidP="00B95A51">
      <w:pPr>
        <w:ind w:firstLine="720"/>
        <w:rPr>
          <w:rFonts w:ascii="Times New Roman" w:hAnsi="Times New Roman"/>
        </w:rPr>
      </w:pPr>
      <w:r w:rsidRPr="00F66094">
        <w:rPr>
          <w:rFonts w:ascii="Times New Roman" w:hAnsi="Times New Roman"/>
        </w:rPr>
        <w:t xml:space="preserve">In </w:t>
      </w:r>
      <w:r w:rsidR="00B95A51" w:rsidRPr="00F66094">
        <w:rPr>
          <w:rFonts w:ascii="Times New Roman" w:hAnsi="Times New Roman"/>
        </w:rPr>
        <w:t>recent study by Nauck, Groepl</w:t>
      </w:r>
      <w:r w:rsidR="00960058" w:rsidRPr="00F66094">
        <w:rPr>
          <w:rFonts w:ascii="Times New Roman" w:hAnsi="Times New Roman"/>
        </w:rPr>
        <w:t>er, and Yi (2017)</w:t>
      </w:r>
      <w:r w:rsidR="00F201C1" w:rsidRPr="00F66094">
        <w:rPr>
          <w:rFonts w:ascii="Times New Roman" w:hAnsi="Times New Roman"/>
        </w:rPr>
        <w:t>,</w:t>
      </w:r>
      <w:r w:rsidR="00960058" w:rsidRPr="00F66094">
        <w:rPr>
          <w:rFonts w:ascii="Times New Roman" w:hAnsi="Times New Roman"/>
        </w:rPr>
        <w:t xml:space="preserve"> levels of kinship contact were contrasted</w:t>
      </w:r>
      <w:r w:rsidR="00B95A51" w:rsidRPr="00F66094">
        <w:rPr>
          <w:rFonts w:ascii="Times New Roman" w:hAnsi="Times New Roman"/>
        </w:rPr>
        <w:t xml:space="preserve"> between two Western nations, the United States and Germany, and two Asian countries, Taiwan and China</w:t>
      </w:r>
      <w:r w:rsidR="00F201C1" w:rsidRPr="00F66094">
        <w:rPr>
          <w:rFonts w:ascii="Times New Roman" w:hAnsi="Times New Roman"/>
        </w:rPr>
        <w:t>,</w:t>
      </w:r>
      <w:r w:rsidR="00B95A51" w:rsidRPr="00F66094">
        <w:rPr>
          <w:rFonts w:ascii="Times New Roman" w:hAnsi="Times New Roman"/>
        </w:rPr>
        <w:t xml:space="preserve"> to examine how Western and East</w:t>
      </w:r>
      <w:r w:rsidRPr="00F66094">
        <w:rPr>
          <w:rFonts w:ascii="Times New Roman" w:hAnsi="Times New Roman"/>
        </w:rPr>
        <w:t xml:space="preserve">ern cultural systems </w:t>
      </w:r>
      <w:r w:rsidRPr="00F66094">
        <w:rPr>
          <w:rFonts w:ascii="Times New Roman" w:hAnsi="Times New Roman"/>
        </w:rPr>
        <w:lastRenderedPageBreak/>
        <w:t>influence</w:t>
      </w:r>
      <w:r w:rsidR="00B95A51" w:rsidRPr="00F66094">
        <w:rPr>
          <w:rFonts w:ascii="Times New Roman" w:hAnsi="Times New Roman"/>
        </w:rPr>
        <w:t xml:space="preserve"> pattern</w:t>
      </w:r>
      <w:r w:rsidRPr="00F66094">
        <w:rPr>
          <w:rFonts w:ascii="Times New Roman" w:hAnsi="Times New Roman"/>
        </w:rPr>
        <w:t>s</w:t>
      </w:r>
      <w:r w:rsidR="00B95A51" w:rsidRPr="00F66094">
        <w:rPr>
          <w:rFonts w:ascii="Times New Roman" w:hAnsi="Times New Roman"/>
        </w:rPr>
        <w:t xml:space="preserve"> of home leaving</w:t>
      </w:r>
      <w:r w:rsidRPr="00F66094">
        <w:rPr>
          <w:rFonts w:ascii="Times New Roman" w:hAnsi="Times New Roman"/>
        </w:rPr>
        <w:t xml:space="preserve"> and</w:t>
      </w:r>
      <w:r w:rsidR="00781095" w:rsidRPr="00F66094">
        <w:rPr>
          <w:rFonts w:ascii="Times New Roman" w:hAnsi="Times New Roman"/>
        </w:rPr>
        <w:t xml:space="preserve"> co-residence.  As might be expected, large differences were observed in the timing of leaving home among young adults, but again, the authors found that the results did not fit a simple typology of individualistic vs. collectivistic.  Just as Jack Goody</w:t>
      </w:r>
      <w:r w:rsidRPr="00F66094">
        <w:rPr>
          <w:rFonts w:ascii="Times New Roman" w:hAnsi="Times New Roman"/>
        </w:rPr>
        <w:t xml:space="preserve"> (1990)</w:t>
      </w:r>
      <w:r w:rsidR="00781095" w:rsidRPr="00F66094">
        <w:rPr>
          <w:rFonts w:ascii="Times New Roman" w:hAnsi="Times New Roman"/>
        </w:rPr>
        <w:t xml:space="preserve"> speculated, pattern</w:t>
      </w:r>
      <w:r w:rsidRPr="00F66094">
        <w:rPr>
          <w:rFonts w:ascii="Times New Roman" w:hAnsi="Times New Roman"/>
        </w:rPr>
        <w:t>s</w:t>
      </w:r>
      <w:r w:rsidR="00781095" w:rsidRPr="00F66094">
        <w:rPr>
          <w:rFonts w:ascii="Times New Roman" w:hAnsi="Times New Roman"/>
        </w:rPr>
        <w:t xml:space="preserve"> of kinsh</w:t>
      </w:r>
      <w:r w:rsidR="00960058" w:rsidRPr="00F66094">
        <w:rPr>
          <w:rFonts w:ascii="Times New Roman" w:hAnsi="Times New Roman"/>
        </w:rPr>
        <w:t>ip across regions are only loosely</w:t>
      </w:r>
      <w:r w:rsidR="00781095" w:rsidRPr="00F66094">
        <w:rPr>
          <w:rFonts w:ascii="Times New Roman" w:hAnsi="Times New Roman"/>
        </w:rPr>
        <w:t xml:space="preserve"> aligned to broad cultural ideologies.  To be sure, cultural a</w:t>
      </w:r>
      <w:r w:rsidR="00960058" w:rsidRPr="00F66094">
        <w:rPr>
          <w:rFonts w:ascii="Times New Roman" w:hAnsi="Times New Roman"/>
        </w:rPr>
        <w:t>nd political systems are indeed</w:t>
      </w:r>
      <w:r w:rsidR="00781095" w:rsidRPr="00F66094">
        <w:rPr>
          <w:rFonts w:ascii="Times New Roman" w:hAnsi="Times New Roman"/>
        </w:rPr>
        <w:t xml:space="preserve"> correlated with kinship arrangements, but there appear to be many more conditions operating to affect the level, intensity, and patterning of kinship bonds. </w:t>
      </w:r>
      <w:r w:rsidR="00B95A51" w:rsidRPr="00F66094">
        <w:rPr>
          <w:rFonts w:ascii="Times New Roman" w:hAnsi="Times New Roman"/>
        </w:rPr>
        <w:t xml:space="preserve"> </w:t>
      </w:r>
      <w:r w:rsidR="00A76A36" w:rsidRPr="00F66094">
        <w:rPr>
          <w:rFonts w:ascii="Times New Roman" w:hAnsi="Times New Roman"/>
        </w:rPr>
        <w:t xml:space="preserve">  </w:t>
      </w:r>
    </w:p>
    <w:p w:rsidR="00FB696C" w:rsidRPr="00F66094" w:rsidRDefault="0099544E" w:rsidP="00561E90">
      <w:pPr>
        <w:ind w:firstLine="720"/>
        <w:rPr>
          <w:rFonts w:ascii="Times New Roman" w:hAnsi="Times New Roman"/>
        </w:rPr>
      </w:pPr>
      <w:r w:rsidRPr="00F66094">
        <w:rPr>
          <w:rFonts w:ascii="Times New Roman" w:hAnsi="Times New Roman"/>
        </w:rPr>
        <w:t>There appears to be a good deal of commona</w:t>
      </w:r>
      <w:r w:rsidR="008009EC" w:rsidRPr="00F66094">
        <w:rPr>
          <w:rFonts w:ascii="Times New Roman" w:hAnsi="Times New Roman"/>
        </w:rPr>
        <w:t xml:space="preserve">lity in the findings </w:t>
      </w:r>
      <w:r w:rsidRPr="00F66094">
        <w:rPr>
          <w:rFonts w:ascii="Times New Roman" w:hAnsi="Times New Roman"/>
        </w:rPr>
        <w:t>from comparative research</w:t>
      </w:r>
      <w:r w:rsidR="005A3C71" w:rsidRPr="00F66094">
        <w:rPr>
          <w:rFonts w:ascii="Times New Roman" w:hAnsi="Times New Roman"/>
        </w:rPr>
        <w:t xml:space="preserve"> on family patterns in the West and</w:t>
      </w:r>
      <w:r w:rsidR="00960058" w:rsidRPr="00F66094">
        <w:rPr>
          <w:rFonts w:ascii="Times New Roman" w:hAnsi="Times New Roman"/>
        </w:rPr>
        <w:t xml:space="preserve">, to a </w:t>
      </w:r>
      <w:r w:rsidR="00FB696C" w:rsidRPr="00F66094">
        <w:rPr>
          <w:rFonts w:ascii="Times New Roman" w:hAnsi="Times New Roman"/>
        </w:rPr>
        <w:t xml:space="preserve">much </w:t>
      </w:r>
      <w:r w:rsidR="00960058" w:rsidRPr="00F66094">
        <w:rPr>
          <w:rFonts w:ascii="Times New Roman" w:hAnsi="Times New Roman"/>
        </w:rPr>
        <w:t>lesser degree,</w:t>
      </w:r>
      <w:r w:rsidR="005A3C71" w:rsidRPr="00F66094">
        <w:rPr>
          <w:rFonts w:ascii="Times New Roman" w:hAnsi="Times New Roman"/>
        </w:rPr>
        <w:t xml:space="preserve"> in wealthy nations in Asia</w:t>
      </w:r>
      <w:r w:rsidR="00777383" w:rsidRPr="00F66094">
        <w:rPr>
          <w:rFonts w:ascii="Times New Roman" w:hAnsi="Times New Roman"/>
        </w:rPr>
        <w:t xml:space="preserve"> (Furstenberg, 2013</w:t>
      </w:r>
      <w:r w:rsidR="00FB696C" w:rsidRPr="00F66094">
        <w:rPr>
          <w:rFonts w:ascii="Times New Roman" w:hAnsi="Times New Roman"/>
        </w:rPr>
        <w:t>)</w:t>
      </w:r>
      <w:r w:rsidRPr="00F66094">
        <w:rPr>
          <w:rFonts w:ascii="Times New Roman" w:hAnsi="Times New Roman"/>
        </w:rPr>
        <w:t>.  First, most of the “action</w:t>
      </w:r>
      <w:r w:rsidR="005A3C71" w:rsidRPr="00F66094">
        <w:rPr>
          <w:rFonts w:ascii="Times New Roman" w:hAnsi="Times New Roman"/>
        </w:rPr>
        <w:t>” within families is confined</w:t>
      </w:r>
      <w:r w:rsidR="00FB696C" w:rsidRPr="00F66094">
        <w:rPr>
          <w:rFonts w:ascii="Times New Roman" w:hAnsi="Times New Roman"/>
        </w:rPr>
        <w:t xml:space="preserve"> to</w:t>
      </w:r>
      <w:r w:rsidR="005A3C71" w:rsidRPr="00F66094">
        <w:rPr>
          <w:rFonts w:ascii="Times New Roman" w:hAnsi="Times New Roman"/>
        </w:rPr>
        <w:t xml:space="preserve"> the</w:t>
      </w:r>
      <w:r w:rsidRPr="00F66094">
        <w:rPr>
          <w:rFonts w:ascii="Times New Roman" w:hAnsi="Times New Roman"/>
        </w:rPr>
        <w:t xml:space="preserve"> conjugal family</w:t>
      </w:r>
      <w:r w:rsidR="00FB696C" w:rsidRPr="00F66094">
        <w:rPr>
          <w:rFonts w:ascii="Times New Roman" w:hAnsi="Times New Roman"/>
        </w:rPr>
        <w:t xml:space="preserve"> where </w:t>
      </w:r>
      <w:r w:rsidRPr="00F66094">
        <w:rPr>
          <w:rFonts w:ascii="Times New Roman" w:hAnsi="Times New Roman"/>
        </w:rPr>
        <w:t xml:space="preserve">a clear and widespread </w:t>
      </w:r>
      <w:r w:rsidRPr="00F66094">
        <w:rPr>
          <w:rFonts w:ascii="Times New Roman" w:hAnsi="Times New Roman"/>
          <w:i/>
        </w:rPr>
        <w:t>genealogical order</w:t>
      </w:r>
      <w:r w:rsidR="005A3C71" w:rsidRPr="00F66094">
        <w:rPr>
          <w:rFonts w:ascii="Times New Roman" w:hAnsi="Times New Roman"/>
        </w:rPr>
        <w:t xml:space="preserve"> exists in the provision of assistance by relatives: spouses and partners give and receive very high levels of</w:t>
      </w:r>
      <w:r w:rsidR="00FB696C" w:rsidRPr="00F66094">
        <w:rPr>
          <w:rFonts w:ascii="Times New Roman" w:hAnsi="Times New Roman"/>
        </w:rPr>
        <w:t xml:space="preserve"> time and emotional</w:t>
      </w:r>
      <w:r w:rsidR="005A3C71" w:rsidRPr="00F66094">
        <w:rPr>
          <w:rFonts w:ascii="Times New Roman" w:hAnsi="Times New Roman"/>
        </w:rPr>
        <w:t xml:space="preserve"> </w:t>
      </w:r>
      <w:r w:rsidRPr="00F66094">
        <w:rPr>
          <w:rFonts w:ascii="Times New Roman" w:hAnsi="Times New Roman"/>
        </w:rPr>
        <w:t>support</w:t>
      </w:r>
      <w:r w:rsidR="00FB696C" w:rsidRPr="00F66094">
        <w:rPr>
          <w:rFonts w:ascii="Times New Roman" w:hAnsi="Times New Roman"/>
        </w:rPr>
        <w:t xml:space="preserve"> to their adult children</w:t>
      </w:r>
      <w:r w:rsidRPr="00F66094">
        <w:rPr>
          <w:rFonts w:ascii="Times New Roman" w:hAnsi="Times New Roman"/>
        </w:rPr>
        <w:t xml:space="preserve"> in conjugal families; financi</w:t>
      </w:r>
      <w:r w:rsidR="00FB696C" w:rsidRPr="00F66094">
        <w:rPr>
          <w:rFonts w:ascii="Times New Roman" w:hAnsi="Times New Roman"/>
        </w:rPr>
        <w:t>al contributions</w:t>
      </w:r>
      <w:r w:rsidR="00741536" w:rsidRPr="00F66094">
        <w:rPr>
          <w:rFonts w:ascii="Times New Roman" w:hAnsi="Times New Roman"/>
        </w:rPr>
        <w:t xml:space="preserve"> from parents</w:t>
      </w:r>
      <w:r w:rsidR="00FB696C" w:rsidRPr="00F66094">
        <w:rPr>
          <w:rFonts w:ascii="Times New Roman" w:hAnsi="Times New Roman"/>
        </w:rPr>
        <w:t xml:space="preserve"> to their offspring</w:t>
      </w:r>
      <w:r w:rsidR="00741536" w:rsidRPr="00F66094">
        <w:rPr>
          <w:rFonts w:ascii="Times New Roman" w:hAnsi="Times New Roman"/>
        </w:rPr>
        <w:t xml:space="preserve"> </w:t>
      </w:r>
      <w:r w:rsidR="00FB696C" w:rsidRPr="00F66094">
        <w:rPr>
          <w:rFonts w:ascii="Times New Roman" w:hAnsi="Times New Roman"/>
        </w:rPr>
        <w:t>are</w:t>
      </w:r>
      <w:r w:rsidR="005A3C71" w:rsidRPr="00F66094">
        <w:rPr>
          <w:rFonts w:ascii="Times New Roman" w:hAnsi="Times New Roman"/>
        </w:rPr>
        <w:t xml:space="preserve"> also very prevalent</w:t>
      </w:r>
      <w:r w:rsidR="00FB696C" w:rsidRPr="00F66094">
        <w:rPr>
          <w:rFonts w:ascii="Times New Roman" w:hAnsi="Times New Roman"/>
        </w:rPr>
        <w:t>,</w:t>
      </w:r>
      <w:r w:rsidR="005A3C71" w:rsidRPr="00F66094">
        <w:rPr>
          <w:rFonts w:ascii="Times New Roman" w:hAnsi="Times New Roman"/>
        </w:rPr>
        <w:t xml:space="preserve"> but only </w:t>
      </w:r>
      <w:r w:rsidR="00741536" w:rsidRPr="00F66094">
        <w:rPr>
          <w:rFonts w:ascii="Times New Roman" w:hAnsi="Times New Roman"/>
        </w:rPr>
        <w:t>in rare circumstances do chil</w:t>
      </w:r>
      <w:r w:rsidR="005A3C71" w:rsidRPr="00F66094">
        <w:rPr>
          <w:rFonts w:ascii="Times New Roman" w:hAnsi="Times New Roman"/>
        </w:rPr>
        <w:t>dren help their parents out by giving money or</w:t>
      </w:r>
      <w:r w:rsidR="00741536" w:rsidRPr="00F66094">
        <w:rPr>
          <w:rFonts w:ascii="Times New Roman" w:hAnsi="Times New Roman"/>
        </w:rPr>
        <w:t xml:space="preserve"> </w:t>
      </w:r>
      <w:r w:rsidR="008009EC" w:rsidRPr="00F66094">
        <w:rPr>
          <w:rFonts w:ascii="Times New Roman" w:hAnsi="Times New Roman"/>
        </w:rPr>
        <w:t xml:space="preserve">significant, </w:t>
      </w:r>
      <w:r w:rsidR="00741536" w:rsidRPr="00F66094">
        <w:rPr>
          <w:rFonts w:ascii="Times New Roman" w:hAnsi="Times New Roman"/>
        </w:rPr>
        <w:t>material assistance.  Time commitments in the form of errands, household help, and social support flow in both directions</w:t>
      </w:r>
      <w:r w:rsidR="00E40682" w:rsidRPr="00F66094">
        <w:rPr>
          <w:rFonts w:ascii="Times New Roman" w:hAnsi="Times New Roman"/>
        </w:rPr>
        <w:t>,</w:t>
      </w:r>
      <w:r w:rsidR="00741536" w:rsidRPr="00F66094">
        <w:rPr>
          <w:rFonts w:ascii="Times New Roman" w:hAnsi="Times New Roman"/>
        </w:rPr>
        <w:t xml:space="preserve"> although it appears that more support comes from parents than vice versa</w:t>
      </w:r>
      <w:r w:rsidR="00FB696C" w:rsidRPr="00F66094">
        <w:rPr>
          <w:rFonts w:ascii="Times New Roman" w:hAnsi="Times New Roman"/>
        </w:rPr>
        <w:t xml:space="preserve"> until late in life</w:t>
      </w:r>
      <w:r w:rsidR="00741536" w:rsidRPr="00F66094">
        <w:rPr>
          <w:rFonts w:ascii="Times New Roman" w:hAnsi="Times New Roman"/>
        </w:rPr>
        <w:t>.</w:t>
      </w:r>
    </w:p>
    <w:p w:rsidR="00561E90" w:rsidRPr="00F66094" w:rsidRDefault="00741536" w:rsidP="005C76D0">
      <w:pPr>
        <w:ind w:firstLine="720"/>
        <w:rPr>
          <w:rFonts w:ascii="Times New Roman" w:hAnsi="Times New Roman"/>
        </w:rPr>
      </w:pPr>
      <w:r w:rsidRPr="00F66094">
        <w:rPr>
          <w:rFonts w:ascii="Times New Roman" w:hAnsi="Times New Roman"/>
        </w:rPr>
        <w:t xml:space="preserve">  Assistance in the form of childcare by grandparents is frequent</w:t>
      </w:r>
      <w:r w:rsidR="00E40682" w:rsidRPr="00F66094">
        <w:rPr>
          <w:rFonts w:ascii="Times New Roman" w:hAnsi="Times New Roman"/>
        </w:rPr>
        <w:t>,</w:t>
      </w:r>
      <w:r w:rsidRPr="00F66094">
        <w:rPr>
          <w:rFonts w:ascii="Times New Roman" w:hAnsi="Times New Roman"/>
        </w:rPr>
        <w:t xml:space="preserve"> regardless of region or nation</w:t>
      </w:r>
      <w:r w:rsidR="00E40682" w:rsidRPr="00F66094">
        <w:rPr>
          <w:rFonts w:ascii="Times New Roman" w:hAnsi="Times New Roman"/>
        </w:rPr>
        <w:t>,</w:t>
      </w:r>
      <w:r w:rsidRPr="00F66094">
        <w:rPr>
          <w:rFonts w:ascii="Times New Roman" w:hAnsi="Times New Roman"/>
        </w:rPr>
        <w:t xml:space="preserve"> </w:t>
      </w:r>
      <w:r w:rsidR="00E40682" w:rsidRPr="00F66094">
        <w:rPr>
          <w:rFonts w:ascii="Times New Roman" w:hAnsi="Times New Roman"/>
        </w:rPr>
        <w:t>al</w:t>
      </w:r>
      <w:r w:rsidRPr="00F66094">
        <w:rPr>
          <w:rFonts w:ascii="Times New Roman" w:hAnsi="Times New Roman"/>
        </w:rPr>
        <w:t>though it is more intense in Southern than Northwest</w:t>
      </w:r>
      <w:r w:rsidR="00E40682" w:rsidRPr="00F66094">
        <w:rPr>
          <w:rFonts w:ascii="Times New Roman" w:hAnsi="Times New Roman"/>
        </w:rPr>
        <w:t>ern</w:t>
      </w:r>
      <w:r w:rsidRPr="00F66094">
        <w:rPr>
          <w:rFonts w:ascii="Times New Roman" w:hAnsi="Times New Roman"/>
        </w:rPr>
        <w:t xml:space="preserve"> Europe</w:t>
      </w:r>
      <w:r w:rsidR="00C569EC" w:rsidRPr="00F66094">
        <w:rPr>
          <w:rFonts w:ascii="Times New Roman" w:hAnsi="Times New Roman"/>
        </w:rPr>
        <w:t xml:space="preserve"> (Aassve</w:t>
      </w:r>
      <w:r w:rsidR="0046175D" w:rsidRPr="00F66094">
        <w:rPr>
          <w:rFonts w:ascii="Times New Roman" w:hAnsi="Times New Roman"/>
        </w:rPr>
        <w:t xml:space="preserve">, Meroni &amp; Pronzato, </w:t>
      </w:r>
      <w:r w:rsidR="00C569EC" w:rsidRPr="00F66094">
        <w:rPr>
          <w:rFonts w:ascii="Times New Roman" w:hAnsi="Times New Roman"/>
        </w:rPr>
        <w:t>2012</w:t>
      </w:r>
      <w:r w:rsidR="005C76D0" w:rsidRPr="00F66094">
        <w:rPr>
          <w:rFonts w:ascii="Times New Roman" w:hAnsi="Times New Roman"/>
        </w:rPr>
        <w:t xml:space="preserve">; </w:t>
      </w:r>
      <w:r w:rsidR="00E40682" w:rsidRPr="00F66094">
        <w:rPr>
          <w:rFonts w:ascii="Times New Roman" w:hAnsi="Times New Roman"/>
        </w:rPr>
        <w:t>Settles</w:t>
      </w:r>
      <w:r w:rsidR="0058793D" w:rsidRPr="00F66094">
        <w:rPr>
          <w:rFonts w:ascii="Times New Roman" w:hAnsi="Times New Roman"/>
        </w:rPr>
        <w:t xml:space="preserve"> </w:t>
      </w:r>
      <w:r w:rsidR="0046175D" w:rsidRPr="00F66094">
        <w:rPr>
          <w:rFonts w:ascii="Times New Roman" w:hAnsi="Times New Roman"/>
        </w:rPr>
        <w:t>et al.</w:t>
      </w:r>
      <w:r w:rsidR="00E40682" w:rsidRPr="00F66094">
        <w:rPr>
          <w:rFonts w:ascii="Times New Roman" w:hAnsi="Times New Roman"/>
        </w:rPr>
        <w:t>,</w:t>
      </w:r>
      <w:r w:rsidR="0046175D" w:rsidRPr="00F66094">
        <w:rPr>
          <w:rFonts w:ascii="Times New Roman" w:hAnsi="Times New Roman"/>
        </w:rPr>
        <w:t xml:space="preserve"> </w:t>
      </w:r>
      <w:r w:rsidR="00E40682" w:rsidRPr="00F66094">
        <w:rPr>
          <w:rFonts w:ascii="Times New Roman" w:hAnsi="Times New Roman"/>
        </w:rPr>
        <w:t>2009).</w:t>
      </w:r>
      <w:r w:rsidRPr="00F66094">
        <w:rPr>
          <w:rFonts w:ascii="Times New Roman" w:hAnsi="Times New Roman"/>
        </w:rPr>
        <w:t xml:space="preserve">  Co-residence is more common in Southern and Eastern Europe in large measure because of lower levels of economic development</w:t>
      </w:r>
      <w:r w:rsidR="00960058" w:rsidRPr="00F66094">
        <w:rPr>
          <w:rFonts w:ascii="Times New Roman" w:hAnsi="Times New Roman"/>
        </w:rPr>
        <w:t xml:space="preserve"> and urbanization</w:t>
      </w:r>
      <w:r w:rsidR="008B32EF" w:rsidRPr="00F66094">
        <w:rPr>
          <w:rFonts w:ascii="Times New Roman" w:hAnsi="Times New Roman"/>
        </w:rPr>
        <w:t>.</w:t>
      </w:r>
      <w:r w:rsidRPr="00F66094">
        <w:rPr>
          <w:rFonts w:ascii="Times New Roman" w:hAnsi="Times New Roman"/>
        </w:rPr>
        <w:t xml:space="preserve"> Beyo</w:t>
      </w:r>
      <w:r w:rsidR="00D22F6F" w:rsidRPr="00F66094">
        <w:rPr>
          <w:rFonts w:ascii="Times New Roman" w:hAnsi="Times New Roman"/>
        </w:rPr>
        <w:t>nd the conjugal family, there is little evidence to suggest</w:t>
      </w:r>
      <w:r w:rsidR="00FB696C" w:rsidRPr="00F66094">
        <w:rPr>
          <w:rFonts w:ascii="Times New Roman" w:hAnsi="Times New Roman"/>
        </w:rPr>
        <w:t xml:space="preserve"> that extended kin </w:t>
      </w:r>
      <w:r w:rsidRPr="00F66094">
        <w:rPr>
          <w:rFonts w:ascii="Times New Roman" w:hAnsi="Times New Roman"/>
        </w:rPr>
        <w:t>play an important role in assistance or care of family members.</w:t>
      </w:r>
      <w:r w:rsidR="008B32EF" w:rsidRPr="00F66094">
        <w:rPr>
          <w:rFonts w:ascii="Times New Roman" w:hAnsi="Times New Roman"/>
        </w:rPr>
        <w:t xml:space="preserve"> </w:t>
      </w:r>
      <w:r w:rsidR="00E40682" w:rsidRPr="00F66094">
        <w:rPr>
          <w:rFonts w:ascii="Times New Roman" w:hAnsi="Times New Roman"/>
        </w:rPr>
        <w:t xml:space="preserve"> </w:t>
      </w:r>
      <w:r w:rsidR="00D22F6F" w:rsidRPr="00F66094">
        <w:rPr>
          <w:rFonts w:ascii="Times New Roman" w:hAnsi="Times New Roman"/>
        </w:rPr>
        <w:t>This last conclusion should perhaps be tempered on methodolog</w:t>
      </w:r>
      <w:r w:rsidR="008B32EF" w:rsidRPr="00F66094">
        <w:rPr>
          <w:rFonts w:ascii="Times New Roman" w:hAnsi="Times New Roman"/>
        </w:rPr>
        <w:t>ical grounds.</w:t>
      </w:r>
      <w:r w:rsidR="00D22F6F" w:rsidRPr="00F66094">
        <w:rPr>
          <w:rFonts w:ascii="Times New Roman" w:hAnsi="Times New Roman"/>
        </w:rPr>
        <w:t xml:space="preserve"> For the most part, researchers have not directly delved into how extended kin participate in providing assist</w:t>
      </w:r>
      <w:r w:rsidR="00561E90" w:rsidRPr="00F66094">
        <w:rPr>
          <w:rFonts w:ascii="Times New Roman" w:hAnsi="Times New Roman"/>
        </w:rPr>
        <w:t>ance to their relatives</w:t>
      </w:r>
      <w:r w:rsidR="00663B05" w:rsidRPr="00F66094">
        <w:rPr>
          <w:rFonts w:ascii="Times New Roman" w:hAnsi="Times New Roman"/>
        </w:rPr>
        <w:t>,</w:t>
      </w:r>
      <w:r w:rsidR="00561E90" w:rsidRPr="00F66094">
        <w:rPr>
          <w:rFonts w:ascii="Times New Roman" w:hAnsi="Times New Roman"/>
        </w:rPr>
        <w:t xml:space="preserve"> </w:t>
      </w:r>
      <w:r w:rsidR="00663B05" w:rsidRPr="00F66094">
        <w:rPr>
          <w:rFonts w:ascii="Times New Roman" w:hAnsi="Times New Roman"/>
        </w:rPr>
        <w:t>al</w:t>
      </w:r>
      <w:r w:rsidR="00561E90" w:rsidRPr="00F66094">
        <w:rPr>
          <w:rFonts w:ascii="Times New Roman" w:hAnsi="Times New Roman"/>
        </w:rPr>
        <w:t>though results from SHARE suggest that kinship obligations may be circumscribed when it comes to extended kin</w:t>
      </w:r>
      <w:r w:rsidR="00E67A79" w:rsidRPr="00F66094">
        <w:rPr>
          <w:rFonts w:ascii="Times New Roman" w:hAnsi="Times New Roman"/>
        </w:rPr>
        <w:t xml:space="preserve"> outside of natal family members</w:t>
      </w:r>
      <w:r w:rsidR="008B32EF" w:rsidRPr="00F66094">
        <w:rPr>
          <w:rFonts w:ascii="Times New Roman" w:hAnsi="Times New Roman"/>
        </w:rPr>
        <w:t>.</w:t>
      </w:r>
      <w:r w:rsidR="00095D75" w:rsidRPr="00F66094">
        <w:rPr>
          <w:rFonts w:ascii="Times New Roman" w:hAnsi="Times New Roman"/>
        </w:rPr>
        <w:t xml:space="preserve"> A further qualification is that little if any extent comparative data, address the ceremonial role of kin.</w:t>
      </w:r>
      <w:r w:rsidR="00561E90" w:rsidRPr="00F66094">
        <w:rPr>
          <w:rFonts w:ascii="Times New Roman" w:hAnsi="Times New Roman"/>
        </w:rPr>
        <w:t xml:space="preserve"> </w:t>
      </w:r>
      <w:r w:rsidR="00960058" w:rsidRPr="00F66094">
        <w:rPr>
          <w:rFonts w:ascii="Times New Roman" w:hAnsi="Times New Roman"/>
        </w:rPr>
        <w:t xml:space="preserve"> </w:t>
      </w:r>
      <w:r w:rsidR="005A3C71" w:rsidRPr="00F66094">
        <w:rPr>
          <w:rFonts w:ascii="Times New Roman" w:hAnsi="Times New Roman"/>
        </w:rPr>
        <w:t xml:space="preserve"> </w:t>
      </w:r>
    </w:p>
    <w:p w:rsidR="00E11F6E" w:rsidRPr="00F66094" w:rsidRDefault="00E11F6E" w:rsidP="00561E90">
      <w:pPr>
        <w:ind w:firstLine="720"/>
        <w:rPr>
          <w:rFonts w:ascii="Times New Roman" w:hAnsi="Times New Roman"/>
        </w:rPr>
      </w:pPr>
    </w:p>
    <w:p w:rsidR="00561E90" w:rsidRPr="00F66094" w:rsidRDefault="00561E90" w:rsidP="00561E90">
      <w:pPr>
        <w:rPr>
          <w:rFonts w:ascii="Times New Roman" w:hAnsi="Times New Roman"/>
          <w:b/>
        </w:rPr>
      </w:pPr>
      <w:r w:rsidRPr="00F66094">
        <w:rPr>
          <w:rFonts w:ascii="Times New Roman" w:hAnsi="Times New Roman"/>
          <w:b/>
        </w:rPr>
        <w:t>Recent Research on Kinshi</w:t>
      </w:r>
      <w:r w:rsidR="00FB696C" w:rsidRPr="00F66094">
        <w:rPr>
          <w:rFonts w:ascii="Times New Roman" w:hAnsi="Times New Roman"/>
          <w:b/>
        </w:rPr>
        <w:t>p Relations in the United States</w:t>
      </w:r>
      <w:r w:rsidR="0099204A" w:rsidRPr="00F66094">
        <w:rPr>
          <w:rFonts w:ascii="Times New Roman" w:hAnsi="Times New Roman"/>
          <w:b/>
        </w:rPr>
        <w:t>:  T</w:t>
      </w:r>
      <w:r w:rsidR="00EA053A" w:rsidRPr="00F66094">
        <w:rPr>
          <w:rFonts w:ascii="Times New Roman" w:hAnsi="Times New Roman"/>
          <w:b/>
        </w:rPr>
        <w:t>he Conjugal Family</w:t>
      </w:r>
      <w:r w:rsidR="0099204A" w:rsidRPr="00F66094">
        <w:rPr>
          <w:rFonts w:ascii="Times New Roman" w:hAnsi="Times New Roman"/>
          <w:b/>
        </w:rPr>
        <w:t xml:space="preserve"> System Reconsidered</w:t>
      </w:r>
    </w:p>
    <w:p w:rsidR="00923BA3" w:rsidRPr="00F66094" w:rsidRDefault="009B7079" w:rsidP="007B2D39">
      <w:pPr>
        <w:ind w:firstLine="720"/>
        <w:rPr>
          <w:rFonts w:ascii="Times New Roman" w:hAnsi="Times New Roman"/>
        </w:rPr>
      </w:pPr>
      <w:r w:rsidRPr="00F66094">
        <w:rPr>
          <w:rFonts w:ascii="Times New Roman" w:hAnsi="Times New Roman"/>
        </w:rPr>
        <w:t>C</w:t>
      </w:r>
      <w:r w:rsidR="006958EC" w:rsidRPr="00F66094">
        <w:rPr>
          <w:rFonts w:ascii="Times New Roman" w:hAnsi="Times New Roman"/>
        </w:rPr>
        <w:t xml:space="preserve">omparative research done over the past several decades </w:t>
      </w:r>
      <w:r w:rsidRPr="00F66094">
        <w:rPr>
          <w:rFonts w:ascii="Times New Roman" w:hAnsi="Times New Roman"/>
        </w:rPr>
        <w:t>seems to suggest</w:t>
      </w:r>
      <w:r w:rsidR="006958EC" w:rsidRPr="00F66094">
        <w:rPr>
          <w:rFonts w:ascii="Times New Roman" w:hAnsi="Times New Roman"/>
        </w:rPr>
        <w:t xml:space="preserve"> that the United States resembles the other Anglo-speaking countries and parts of Continental Europe in the range and intensity of kinship bonds.  We begin by examining some evidence from the Health and Retirement Survey (HRS), the c</w:t>
      </w:r>
      <w:r w:rsidR="008B32EF" w:rsidRPr="00F66094">
        <w:rPr>
          <w:rFonts w:ascii="Times New Roman" w:hAnsi="Times New Roman"/>
        </w:rPr>
        <w:t>ounterpart to SHARE in Europe.</w:t>
      </w:r>
      <w:r w:rsidR="006958EC" w:rsidRPr="00F66094">
        <w:rPr>
          <w:rFonts w:ascii="Times New Roman" w:hAnsi="Times New Roman"/>
        </w:rPr>
        <w:t xml:space="preserve"> </w:t>
      </w:r>
      <w:r w:rsidR="007B2D39" w:rsidRPr="00F66094">
        <w:rPr>
          <w:rFonts w:ascii="Times New Roman" w:hAnsi="Times New Roman"/>
        </w:rPr>
        <w:t xml:space="preserve">Like the results from SHARE, the preponderance of interest related to kinship has focused on intergenerational exchange and, the lessons learned, not surprisingly, resemble findings from the comparative research summarized above.  </w:t>
      </w:r>
      <w:r w:rsidR="006958EC" w:rsidRPr="00F66094">
        <w:rPr>
          <w:rFonts w:ascii="Times New Roman" w:hAnsi="Times New Roman"/>
        </w:rPr>
        <w:t xml:space="preserve">  </w:t>
      </w:r>
    </w:p>
    <w:p w:rsidR="0083299C" w:rsidRPr="00F66094" w:rsidRDefault="00923BA3" w:rsidP="00923BA3">
      <w:pPr>
        <w:rPr>
          <w:rFonts w:ascii="Times New Roman" w:hAnsi="Times New Roman"/>
        </w:rPr>
      </w:pPr>
      <w:r w:rsidRPr="00F66094">
        <w:rPr>
          <w:rFonts w:ascii="Times New Roman" w:hAnsi="Times New Roman"/>
        </w:rPr>
        <w:t xml:space="preserve">           </w:t>
      </w:r>
      <w:r w:rsidR="00EA053A" w:rsidRPr="00F66094">
        <w:rPr>
          <w:rFonts w:ascii="Times New Roman" w:hAnsi="Times New Roman"/>
        </w:rPr>
        <w:t>A recent analysis of HRS dat</w:t>
      </w:r>
      <w:r w:rsidR="00A43A09" w:rsidRPr="00F66094">
        <w:rPr>
          <w:rFonts w:ascii="Times New Roman" w:hAnsi="Times New Roman"/>
        </w:rPr>
        <w:t>a by Margolis and Wright (2017)</w:t>
      </w:r>
      <w:r w:rsidR="00EA053A" w:rsidRPr="00F66094">
        <w:rPr>
          <w:rFonts w:ascii="Times New Roman" w:hAnsi="Times New Roman"/>
        </w:rPr>
        <w:t xml:space="preserve"> looking at the flow of intergenerational resources across generational units finds that the vast majority of Americans who are above the age of 50 provide support to children and grandchildren.  The burden of obligations is highest among mid-life adults</w:t>
      </w:r>
      <w:r w:rsidR="00A43A09" w:rsidRPr="00F66094">
        <w:rPr>
          <w:rFonts w:ascii="Times New Roman" w:hAnsi="Times New Roman"/>
        </w:rPr>
        <w:t>,</w:t>
      </w:r>
      <w:r w:rsidR="008367A0" w:rsidRPr="00F66094">
        <w:rPr>
          <w:rFonts w:ascii="Times New Roman" w:hAnsi="Times New Roman"/>
        </w:rPr>
        <w:t xml:space="preserve"> the</w:t>
      </w:r>
      <w:r w:rsidR="00A43A09" w:rsidRPr="00F66094">
        <w:rPr>
          <w:rFonts w:ascii="Times New Roman" w:hAnsi="Times New Roman"/>
        </w:rPr>
        <w:t xml:space="preserve"> so-called sandwich generation,</w:t>
      </w:r>
      <w:r w:rsidR="00EA053A" w:rsidRPr="00F66094">
        <w:rPr>
          <w:rFonts w:ascii="Times New Roman" w:hAnsi="Times New Roman"/>
        </w:rPr>
        <w:t xml:space="preserve"> in their</w:t>
      </w:r>
      <w:r w:rsidR="008367A0" w:rsidRPr="00F66094">
        <w:rPr>
          <w:rFonts w:ascii="Times New Roman" w:hAnsi="Times New Roman"/>
        </w:rPr>
        <w:t xml:space="preserve"> 40s and</w:t>
      </w:r>
      <w:r w:rsidR="00EA053A" w:rsidRPr="00F66094">
        <w:rPr>
          <w:rFonts w:ascii="Times New Roman" w:hAnsi="Times New Roman"/>
        </w:rPr>
        <w:t xml:space="preserve"> 50s</w:t>
      </w:r>
      <w:r w:rsidR="008367A0" w:rsidRPr="00F66094">
        <w:rPr>
          <w:rFonts w:ascii="Times New Roman" w:hAnsi="Times New Roman"/>
        </w:rPr>
        <w:t>,</w:t>
      </w:r>
      <w:r w:rsidR="00EA053A" w:rsidRPr="00F66094">
        <w:rPr>
          <w:rFonts w:ascii="Times New Roman" w:hAnsi="Times New Roman"/>
        </w:rPr>
        <w:t xml:space="preserve"> who often face de</w:t>
      </w:r>
      <w:r w:rsidR="00A43A09" w:rsidRPr="00F66094">
        <w:rPr>
          <w:rFonts w:ascii="Times New Roman" w:hAnsi="Times New Roman"/>
        </w:rPr>
        <w:t>mands both upward and downward from elderly parents and adult children (and grandchildren).</w:t>
      </w:r>
      <w:r w:rsidR="00EA053A" w:rsidRPr="00F66094">
        <w:rPr>
          <w:rFonts w:ascii="Times New Roman" w:hAnsi="Times New Roman"/>
        </w:rPr>
        <w:t xml:space="preserve"> </w:t>
      </w:r>
      <w:r w:rsidR="00A43A09" w:rsidRPr="00F66094">
        <w:rPr>
          <w:rFonts w:ascii="Times New Roman" w:hAnsi="Times New Roman"/>
        </w:rPr>
        <w:t xml:space="preserve"> About two out of three older </w:t>
      </w:r>
      <w:r w:rsidR="00A43A09" w:rsidRPr="00F66094">
        <w:rPr>
          <w:rFonts w:ascii="Times New Roman" w:hAnsi="Times New Roman"/>
        </w:rPr>
        <w:lastRenderedPageBreak/>
        <w:t>American are part of two or three generational families, and, the great majority of individuals report providing assistance to their children.</w:t>
      </w:r>
      <w:r w:rsidR="004F42A9" w:rsidRPr="00F66094">
        <w:rPr>
          <w:rFonts w:ascii="Times New Roman" w:hAnsi="Times New Roman"/>
        </w:rPr>
        <w:t xml:space="preserve">  </w:t>
      </w:r>
      <w:r w:rsidR="009B7079" w:rsidRPr="00F66094">
        <w:rPr>
          <w:rFonts w:ascii="Times New Roman" w:hAnsi="Times New Roman"/>
        </w:rPr>
        <w:t xml:space="preserve"> </w:t>
      </w:r>
      <w:r w:rsidR="004F42A9" w:rsidRPr="00F66094">
        <w:rPr>
          <w:rFonts w:ascii="Times New Roman" w:hAnsi="Times New Roman"/>
        </w:rPr>
        <w:t xml:space="preserve">Conversely, only about five percent say that they have </w:t>
      </w:r>
      <w:r w:rsidR="004F42A9" w:rsidRPr="00F66094">
        <w:rPr>
          <w:rFonts w:ascii="Times New Roman" w:hAnsi="Times New Roman"/>
          <w:i/>
        </w:rPr>
        <w:t>no</w:t>
      </w:r>
      <w:r w:rsidR="004F42A9" w:rsidRPr="00F66094">
        <w:rPr>
          <w:rFonts w:ascii="Times New Roman" w:hAnsi="Times New Roman"/>
        </w:rPr>
        <w:t xml:space="preserve"> kin</w:t>
      </w:r>
      <w:r w:rsidR="0099204A" w:rsidRPr="00F66094">
        <w:rPr>
          <w:rFonts w:ascii="Times New Roman" w:hAnsi="Times New Roman"/>
        </w:rPr>
        <w:t xml:space="preserve"> on whom they rely</w:t>
      </w:r>
      <w:r w:rsidR="004F42A9" w:rsidRPr="00F66094">
        <w:rPr>
          <w:rFonts w:ascii="Times New Roman" w:hAnsi="Times New Roman"/>
        </w:rPr>
        <w:t xml:space="preserve">; the proportion rises with the age of the respondent.  Predictably, the level of flows </w:t>
      </w:r>
      <w:r w:rsidR="00180729" w:rsidRPr="00F66094">
        <w:rPr>
          <w:rFonts w:ascii="Times New Roman" w:hAnsi="Times New Roman"/>
        </w:rPr>
        <w:t xml:space="preserve">are </w:t>
      </w:r>
      <w:r w:rsidR="004F42A9" w:rsidRPr="00F66094">
        <w:rPr>
          <w:rFonts w:ascii="Times New Roman" w:hAnsi="Times New Roman"/>
        </w:rPr>
        <w:t xml:space="preserve">highest when there are three generations, but the vast majority of the elderly both provide (money and time) </w:t>
      </w:r>
      <w:r w:rsidR="00180729" w:rsidRPr="00F66094">
        <w:rPr>
          <w:rFonts w:ascii="Times New Roman" w:hAnsi="Times New Roman"/>
        </w:rPr>
        <w:t xml:space="preserve">for </w:t>
      </w:r>
      <w:r w:rsidR="004F42A9" w:rsidRPr="00F66094">
        <w:rPr>
          <w:rFonts w:ascii="Times New Roman" w:hAnsi="Times New Roman"/>
        </w:rPr>
        <w:t>their children and/or grandchildren.  The ratio of giving to receiving is about two to one</w:t>
      </w:r>
      <w:r w:rsidR="00180729" w:rsidRPr="00F66094">
        <w:rPr>
          <w:rFonts w:ascii="Times New Roman" w:hAnsi="Times New Roman"/>
        </w:rPr>
        <w:t>,</w:t>
      </w:r>
      <w:r w:rsidR="004F42A9" w:rsidRPr="00F66094">
        <w:rPr>
          <w:rFonts w:ascii="Times New Roman" w:hAnsi="Times New Roman"/>
        </w:rPr>
        <w:t xml:space="preserve"> up until age 70 when the intergenerational flows become more even</w:t>
      </w:r>
      <w:r w:rsidR="00095D75" w:rsidRPr="00F66094">
        <w:rPr>
          <w:rFonts w:ascii="Times New Roman" w:hAnsi="Times New Roman"/>
        </w:rPr>
        <w:t>;</w:t>
      </w:r>
      <w:r w:rsidR="0053183D" w:rsidRPr="00F66094">
        <w:rPr>
          <w:rFonts w:ascii="Times New Roman" w:hAnsi="Times New Roman"/>
        </w:rPr>
        <w:t xml:space="preserve"> that is</w:t>
      </w:r>
      <w:r w:rsidR="00095D75" w:rsidRPr="00F66094">
        <w:rPr>
          <w:rFonts w:ascii="Times New Roman" w:hAnsi="Times New Roman"/>
        </w:rPr>
        <w:t>,</w:t>
      </w:r>
      <w:r w:rsidR="0053183D" w:rsidRPr="00F66094">
        <w:rPr>
          <w:rFonts w:ascii="Times New Roman" w:hAnsi="Times New Roman"/>
        </w:rPr>
        <w:t xml:space="preserve"> almost as mu</w:t>
      </w:r>
      <w:r w:rsidR="00E67A79" w:rsidRPr="00F66094">
        <w:rPr>
          <w:rFonts w:ascii="Times New Roman" w:hAnsi="Times New Roman"/>
        </w:rPr>
        <w:t>ch help is received from descendant</w:t>
      </w:r>
      <w:r w:rsidR="0053183D" w:rsidRPr="00F66094">
        <w:rPr>
          <w:rFonts w:ascii="Times New Roman" w:hAnsi="Times New Roman"/>
        </w:rPr>
        <w:t>s as provided</w:t>
      </w:r>
      <w:r w:rsidR="001542E1" w:rsidRPr="00F66094">
        <w:rPr>
          <w:rFonts w:ascii="Times New Roman" w:hAnsi="Times New Roman"/>
        </w:rPr>
        <w:t xml:space="preserve"> to them</w:t>
      </w:r>
      <w:r w:rsidR="0053183D" w:rsidRPr="00F66094">
        <w:rPr>
          <w:rFonts w:ascii="Times New Roman" w:hAnsi="Times New Roman"/>
        </w:rPr>
        <w:t xml:space="preserve"> by parents. </w:t>
      </w:r>
      <w:r w:rsidR="0028229F" w:rsidRPr="00F66094">
        <w:rPr>
          <w:rFonts w:ascii="Times New Roman" w:hAnsi="Times New Roman"/>
        </w:rPr>
        <w:t xml:space="preserve">(The reports come from parents or children who are older than 50).  This finding echoes the results of intergenerational flows from SHARE reported by Kohli, Albertini, and others. </w:t>
      </w:r>
      <w:r w:rsidR="001542E1" w:rsidRPr="00F66094">
        <w:rPr>
          <w:rFonts w:ascii="Times New Roman" w:hAnsi="Times New Roman"/>
        </w:rPr>
        <w:t xml:space="preserve"> </w:t>
      </w:r>
    </w:p>
    <w:p w:rsidR="004431F3" w:rsidRPr="00F66094" w:rsidRDefault="001542E1" w:rsidP="00F66094">
      <w:pPr>
        <w:pStyle w:val="MediumGrid21"/>
        <w:rPr>
          <w:rFonts w:ascii="Times New Roman" w:hAnsi="Times New Roman"/>
        </w:rPr>
      </w:pPr>
      <w:r w:rsidRPr="00F66094">
        <w:rPr>
          <w:rFonts w:ascii="Times New Roman" w:hAnsi="Times New Roman"/>
        </w:rPr>
        <w:t xml:space="preserve">            A</w:t>
      </w:r>
      <w:r w:rsidR="0053183D" w:rsidRPr="00F66094">
        <w:rPr>
          <w:rFonts w:ascii="Times New Roman" w:hAnsi="Times New Roman"/>
        </w:rPr>
        <w:t xml:space="preserve"> huge literature</w:t>
      </w:r>
      <w:r w:rsidR="00095D75" w:rsidRPr="00F66094">
        <w:rPr>
          <w:rFonts w:ascii="Times New Roman" w:hAnsi="Times New Roman"/>
        </w:rPr>
        <w:t xml:space="preserve"> </w:t>
      </w:r>
      <w:r w:rsidR="009B7079" w:rsidRPr="00F66094">
        <w:rPr>
          <w:rFonts w:ascii="Times New Roman" w:hAnsi="Times New Roman"/>
        </w:rPr>
        <w:t xml:space="preserve">exists </w:t>
      </w:r>
      <w:r w:rsidR="00095D75" w:rsidRPr="00F66094">
        <w:rPr>
          <w:rFonts w:ascii="Times New Roman" w:hAnsi="Times New Roman"/>
        </w:rPr>
        <w:t>in both the United States and other nations with advanced economies</w:t>
      </w:r>
      <w:r w:rsidRPr="00F66094">
        <w:rPr>
          <w:rFonts w:ascii="Times New Roman" w:hAnsi="Times New Roman"/>
        </w:rPr>
        <w:t xml:space="preserve"> </w:t>
      </w:r>
      <w:r w:rsidR="0053183D" w:rsidRPr="00F66094">
        <w:rPr>
          <w:rFonts w:ascii="Times New Roman" w:hAnsi="Times New Roman"/>
        </w:rPr>
        <w:t>on the determinants of patterns of family support</w:t>
      </w:r>
      <w:r w:rsidR="004431F3" w:rsidRPr="00F66094">
        <w:rPr>
          <w:rFonts w:ascii="Times New Roman" w:hAnsi="Times New Roman"/>
        </w:rPr>
        <w:t xml:space="preserve"> across the generations</w:t>
      </w:r>
      <w:r w:rsidR="0053183D" w:rsidRPr="00F66094">
        <w:rPr>
          <w:rFonts w:ascii="Times New Roman" w:hAnsi="Times New Roman"/>
        </w:rPr>
        <w:t xml:space="preserve">--- when, why, and how parents and adult children </w:t>
      </w:r>
      <w:r w:rsidR="004431F3" w:rsidRPr="00F66094">
        <w:rPr>
          <w:rFonts w:ascii="Times New Roman" w:hAnsi="Times New Roman"/>
        </w:rPr>
        <w:t xml:space="preserve">(and their children) </w:t>
      </w:r>
      <w:r w:rsidR="0053183D" w:rsidRPr="00F66094">
        <w:rPr>
          <w:rFonts w:ascii="Times New Roman" w:hAnsi="Times New Roman"/>
        </w:rPr>
        <w:t>help</w:t>
      </w:r>
      <w:r w:rsidR="00676BF6" w:rsidRPr="00F66094">
        <w:rPr>
          <w:rFonts w:ascii="Times New Roman" w:hAnsi="Times New Roman"/>
        </w:rPr>
        <w:t xml:space="preserve"> each other</w:t>
      </w:r>
      <w:r w:rsidR="0053183D" w:rsidRPr="00F66094">
        <w:rPr>
          <w:rFonts w:ascii="Times New Roman" w:hAnsi="Times New Roman"/>
        </w:rPr>
        <w:t xml:space="preserve"> out</w:t>
      </w:r>
      <w:r w:rsidR="004431F3" w:rsidRPr="00F66094">
        <w:rPr>
          <w:rFonts w:ascii="Times New Roman" w:hAnsi="Times New Roman"/>
        </w:rPr>
        <w:t xml:space="preserve"> through the provision of money, help, and emotional support</w:t>
      </w:r>
      <w:r w:rsidR="00DB26A0" w:rsidRPr="00F66094">
        <w:rPr>
          <w:rFonts w:ascii="Times New Roman" w:hAnsi="Times New Roman"/>
        </w:rPr>
        <w:t xml:space="preserve"> (</w:t>
      </w:r>
      <w:r w:rsidR="00446752" w:rsidRPr="00F66094">
        <w:rPr>
          <w:rFonts w:ascii="Times New Roman" w:hAnsi="Times New Roman"/>
        </w:rPr>
        <w:t>Keene &amp; Batson</w:t>
      </w:r>
      <w:r w:rsidR="00B10AD8" w:rsidRPr="00F66094">
        <w:rPr>
          <w:rFonts w:ascii="Times New Roman" w:hAnsi="Times New Roman"/>
        </w:rPr>
        <w:t>, 2010; S</w:t>
      </w:r>
      <w:r w:rsidR="008D56D9">
        <w:rPr>
          <w:rFonts w:ascii="Times New Roman" w:hAnsi="Times New Roman"/>
        </w:rPr>
        <w:t>w</w:t>
      </w:r>
      <w:r w:rsidR="00B10AD8" w:rsidRPr="00F66094">
        <w:rPr>
          <w:rFonts w:ascii="Times New Roman" w:hAnsi="Times New Roman"/>
        </w:rPr>
        <w:t>artz, 2009;</w:t>
      </w:r>
      <w:r w:rsidR="00B10AD8" w:rsidRPr="00F66094">
        <w:rPr>
          <w:rFonts w:ascii="Times New Roman" w:eastAsia="Times New Roman" w:hAnsi="Times New Roman"/>
          <w:b/>
          <w:bCs/>
          <w:color w:val="222222"/>
        </w:rPr>
        <w:t xml:space="preserve"> </w:t>
      </w:r>
      <w:r w:rsidR="00446752" w:rsidRPr="00F66094">
        <w:rPr>
          <w:rFonts w:ascii="Times New Roman" w:hAnsi="Times New Roman"/>
        </w:rPr>
        <w:t>Silverstein &amp;</w:t>
      </w:r>
      <w:r w:rsidR="00B10AD8" w:rsidRPr="00F66094">
        <w:rPr>
          <w:rFonts w:ascii="Times New Roman" w:hAnsi="Times New Roman"/>
        </w:rPr>
        <w:t xml:space="preserve"> Giarrusso, 2010;</w:t>
      </w:r>
      <w:r w:rsidR="00B10AD8" w:rsidRPr="00F66094">
        <w:rPr>
          <w:rFonts w:ascii="Times New Roman" w:eastAsia="Times New Roman" w:hAnsi="Times New Roman"/>
          <w:b/>
          <w:bCs/>
          <w:color w:val="222222"/>
        </w:rPr>
        <w:t xml:space="preserve"> </w:t>
      </w:r>
      <w:r w:rsidR="00B10AD8" w:rsidRPr="00F66094">
        <w:rPr>
          <w:rFonts w:ascii="Times New Roman" w:hAnsi="Times New Roman"/>
        </w:rPr>
        <w:t>L</w:t>
      </w:r>
      <w:r w:rsidR="00446752" w:rsidRPr="00F66094">
        <w:rPr>
          <w:rFonts w:ascii="Times New Roman" w:hAnsi="Times New Roman"/>
        </w:rPr>
        <w:t>ue</w:t>
      </w:r>
      <w:r w:rsidR="00B10AD8" w:rsidRPr="00F66094">
        <w:rPr>
          <w:rFonts w:ascii="Times New Roman" w:hAnsi="Times New Roman"/>
        </w:rPr>
        <w:t>cher</w:t>
      </w:r>
      <w:r w:rsidR="00446752" w:rsidRPr="00F66094">
        <w:rPr>
          <w:rFonts w:ascii="Times New Roman" w:hAnsi="Times New Roman"/>
        </w:rPr>
        <w:t xml:space="preserve"> &amp; Pillemer, </w:t>
      </w:r>
      <w:r w:rsidR="00B10AD8" w:rsidRPr="00F66094">
        <w:rPr>
          <w:rFonts w:ascii="Times New Roman" w:hAnsi="Times New Roman"/>
        </w:rPr>
        <w:t xml:space="preserve">1998). </w:t>
      </w:r>
      <w:r w:rsidR="0053183D" w:rsidRPr="00F66094">
        <w:rPr>
          <w:rFonts w:ascii="Times New Roman" w:hAnsi="Times New Roman"/>
        </w:rPr>
        <w:t xml:space="preserve"> </w:t>
      </w:r>
      <w:r w:rsidR="00B10AD8" w:rsidRPr="00F66094">
        <w:rPr>
          <w:rFonts w:ascii="Times New Roman" w:hAnsi="Times New Roman"/>
        </w:rPr>
        <w:t xml:space="preserve">In </w:t>
      </w:r>
      <w:r w:rsidR="003F786A" w:rsidRPr="00F66094">
        <w:rPr>
          <w:rFonts w:ascii="Times New Roman" w:hAnsi="Times New Roman"/>
        </w:rPr>
        <w:t>recent years, this literature has been advanced both by the growth of nationally representative, longitudinal studies that span across the generations as well as high quality three-generation samples</w:t>
      </w:r>
      <w:r w:rsidR="009B7079" w:rsidRPr="00F66094">
        <w:rPr>
          <w:rFonts w:ascii="Times New Roman" w:hAnsi="Times New Roman"/>
        </w:rPr>
        <w:t xml:space="preserve"> (</w:t>
      </w:r>
      <w:r w:rsidR="001E7462" w:rsidRPr="00F66094">
        <w:rPr>
          <w:rFonts w:ascii="Times New Roman" w:hAnsi="Times New Roman"/>
        </w:rPr>
        <w:t>Bengtson</w:t>
      </w:r>
      <w:r w:rsidR="005C76D0" w:rsidRPr="00F66094">
        <w:rPr>
          <w:rFonts w:ascii="Times New Roman" w:hAnsi="Times New Roman"/>
        </w:rPr>
        <w:t xml:space="preserve">, 2001). </w:t>
      </w:r>
      <w:r w:rsidR="0053183D" w:rsidRPr="00F66094">
        <w:rPr>
          <w:rFonts w:ascii="Times New Roman" w:hAnsi="Times New Roman"/>
        </w:rPr>
        <w:t xml:space="preserve"> </w:t>
      </w:r>
      <w:r w:rsidR="00DB26A0" w:rsidRPr="00F66094">
        <w:rPr>
          <w:rFonts w:ascii="Times New Roman" w:hAnsi="Times New Roman"/>
        </w:rPr>
        <w:t>It is beyond th</w:t>
      </w:r>
      <w:r w:rsidR="009B7079" w:rsidRPr="00F66094">
        <w:rPr>
          <w:rFonts w:ascii="Times New Roman" w:hAnsi="Times New Roman"/>
        </w:rPr>
        <w:t>e scope of this paper to review in any detail this rich and copious literature</w:t>
      </w:r>
      <w:r w:rsidR="001E7462" w:rsidRPr="00F66094">
        <w:rPr>
          <w:rFonts w:ascii="Times New Roman" w:hAnsi="Times New Roman"/>
        </w:rPr>
        <w:t>,</w:t>
      </w:r>
      <w:r w:rsidR="00DB26A0" w:rsidRPr="00F66094">
        <w:rPr>
          <w:rFonts w:ascii="Times New Roman" w:hAnsi="Times New Roman"/>
        </w:rPr>
        <w:t xml:space="preserve"> the</w:t>
      </w:r>
      <w:r w:rsidR="0053183D" w:rsidRPr="00F66094">
        <w:rPr>
          <w:rFonts w:ascii="Times New Roman" w:hAnsi="Times New Roman"/>
        </w:rPr>
        <w:t xml:space="preserve"> determinants and consequences of intergenerational exchange</w:t>
      </w:r>
      <w:r w:rsidR="00DB26A0" w:rsidRPr="00F66094">
        <w:rPr>
          <w:rFonts w:ascii="Times New Roman" w:hAnsi="Times New Roman"/>
        </w:rPr>
        <w:t>.  Reviews of the findings from two and three generational studies abound</w:t>
      </w:r>
      <w:r w:rsidR="001E7462" w:rsidRPr="00F66094">
        <w:rPr>
          <w:rFonts w:ascii="Times New Roman" w:hAnsi="Times New Roman"/>
        </w:rPr>
        <w:t>,</w:t>
      </w:r>
      <w:r w:rsidR="00DB26A0" w:rsidRPr="00F66094">
        <w:rPr>
          <w:rFonts w:ascii="Times New Roman" w:hAnsi="Times New Roman"/>
        </w:rPr>
        <w:t xml:space="preserve"> discussing the results of this long tradition of inquiries going back</w:t>
      </w:r>
      <w:r w:rsidR="009B7079" w:rsidRPr="00F66094">
        <w:rPr>
          <w:rFonts w:ascii="Times New Roman" w:hAnsi="Times New Roman"/>
        </w:rPr>
        <w:t xml:space="preserve"> to Rossi and Rossi </w:t>
      </w:r>
      <w:r w:rsidR="005C76D0" w:rsidRPr="00F66094">
        <w:rPr>
          <w:rFonts w:ascii="Times New Roman" w:hAnsi="Times New Roman"/>
        </w:rPr>
        <w:t>(</w:t>
      </w:r>
      <w:r w:rsidR="008E6FFA" w:rsidRPr="00F66094">
        <w:rPr>
          <w:rFonts w:ascii="Times New Roman" w:hAnsi="Times New Roman"/>
        </w:rPr>
        <w:t>1990</w:t>
      </w:r>
      <w:r w:rsidR="005C76D0" w:rsidRPr="00F66094">
        <w:rPr>
          <w:rFonts w:ascii="Times New Roman" w:hAnsi="Times New Roman"/>
        </w:rPr>
        <w:t xml:space="preserve">) (See also, </w:t>
      </w:r>
      <w:r w:rsidR="001E7462" w:rsidRPr="00F66094">
        <w:rPr>
          <w:rFonts w:ascii="Times New Roman" w:hAnsi="Times New Roman"/>
        </w:rPr>
        <w:t>Jackson, Jayokody, &amp; Antonuci</w:t>
      </w:r>
      <w:r w:rsidR="005C76D0" w:rsidRPr="00F66094">
        <w:rPr>
          <w:rFonts w:ascii="Times New Roman" w:hAnsi="Times New Roman"/>
        </w:rPr>
        <w:t>, 1996</w:t>
      </w:r>
      <w:r w:rsidR="008E6FFA" w:rsidRPr="00F66094">
        <w:rPr>
          <w:rFonts w:ascii="Times New Roman" w:hAnsi="Times New Roman"/>
        </w:rPr>
        <w:t>;</w:t>
      </w:r>
      <w:r w:rsidR="008E6FFA" w:rsidRPr="00F66094">
        <w:rPr>
          <w:rFonts w:ascii="Times New Roman" w:eastAsia="Times New Roman" w:hAnsi="Times New Roman"/>
        </w:rPr>
        <w:t xml:space="preserve"> </w:t>
      </w:r>
      <w:r w:rsidR="008E6FFA" w:rsidRPr="00F66094">
        <w:rPr>
          <w:rFonts w:ascii="Times New Roman" w:hAnsi="Times New Roman"/>
        </w:rPr>
        <w:t>Pilkauskas &amp; Martinson, 2014; Birditt et al.</w:t>
      </w:r>
      <w:r w:rsidR="004B24A4" w:rsidRPr="00F66094">
        <w:rPr>
          <w:rFonts w:ascii="Times New Roman" w:hAnsi="Times New Roman"/>
        </w:rPr>
        <w:t>,</w:t>
      </w:r>
      <w:r w:rsidR="008E6FFA" w:rsidRPr="00F66094">
        <w:rPr>
          <w:rFonts w:ascii="Times New Roman" w:hAnsi="Times New Roman"/>
        </w:rPr>
        <w:t xml:space="preserve"> 2012)</w:t>
      </w:r>
      <w:r w:rsidR="00D16B2B" w:rsidRPr="00F66094">
        <w:rPr>
          <w:rFonts w:ascii="Times New Roman" w:hAnsi="Times New Roman"/>
        </w:rPr>
        <w:t>.</w:t>
      </w:r>
      <w:r w:rsidR="007F115E" w:rsidRPr="00F66094">
        <w:rPr>
          <w:rFonts w:ascii="Times New Roman" w:hAnsi="Times New Roman"/>
        </w:rPr>
        <w:t xml:space="preserve">  </w:t>
      </w:r>
      <w:r w:rsidR="009B7079" w:rsidRPr="00F66094">
        <w:rPr>
          <w:rFonts w:ascii="Times New Roman" w:hAnsi="Times New Roman"/>
        </w:rPr>
        <w:t>I will, however, offer</w:t>
      </w:r>
      <w:r w:rsidR="00DB26A0" w:rsidRPr="00F66094">
        <w:rPr>
          <w:rFonts w:ascii="Times New Roman" w:hAnsi="Times New Roman"/>
        </w:rPr>
        <w:t xml:space="preserve"> a few observations about this li</w:t>
      </w:r>
      <w:r w:rsidR="0028229F" w:rsidRPr="00F66094">
        <w:rPr>
          <w:rFonts w:ascii="Times New Roman" w:hAnsi="Times New Roman"/>
        </w:rPr>
        <w:t>ne o</w:t>
      </w:r>
      <w:r w:rsidR="00095D75" w:rsidRPr="00F66094">
        <w:rPr>
          <w:rFonts w:ascii="Times New Roman" w:hAnsi="Times New Roman"/>
        </w:rPr>
        <w:t>f research that closely echo the findings from</w:t>
      </w:r>
      <w:r w:rsidR="00DB26A0" w:rsidRPr="00F66094">
        <w:rPr>
          <w:rFonts w:ascii="Times New Roman" w:hAnsi="Times New Roman"/>
        </w:rPr>
        <w:t xml:space="preserve"> comparative studies </w:t>
      </w:r>
      <w:r w:rsidR="009157D4" w:rsidRPr="00F66094">
        <w:rPr>
          <w:rFonts w:ascii="Times New Roman" w:hAnsi="Times New Roman"/>
        </w:rPr>
        <w:t>discussed in the previous section</w:t>
      </w:r>
      <w:r w:rsidR="005A2105" w:rsidRPr="00F66094">
        <w:rPr>
          <w:rFonts w:ascii="Times New Roman" w:hAnsi="Times New Roman"/>
        </w:rPr>
        <w:t xml:space="preserve">.  </w:t>
      </w:r>
    </w:p>
    <w:p w:rsidR="00D061C2" w:rsidRPr="00F66094" w:rsidRDefault="00095D75" w:rsidP="00D061C2">
      <w:pPr>
        <w:ind w:firstLine="720"/>
        <w:rPr>
          <w:rFonts w:ascii="Times New Roman" w:hAnsi="Times New Roman"/>
        </w:rPr>
      </w:pPr>
      <w:r w:rsidRPr="00F66094">
        <w:rPr>
          <w:rFonts w:ascii="Times New Roman" w:hAnsi="Times New Roman"/>
        </w:rPr>
        <w:t>First</w:t>
      </w:r>
      <w:r w:rsidR="005A2105" w:rsidRPr="00F66094">
        <w:rPr>
          <w:rFonts w:ascii="Times New Roman" w:hAnsi="Times New Roman"/>
        </w:rPr>
        <w:t xml:space="preserve">, </w:t>
      </w:r>
      <w:r w:rsidR="001542E1" w:rsidRPr="00F66094">
        <w:rPr>
          <w:rFonts w:ascii="Times New Roman" w:hAnsi="Times New Roman"/>
        </w:rPr>
        <w:t xml:space="preserve">the impact of </w:t>
      </w:r>
      <w:r w:rsidR="00676BF6" w:rsidRPr="00F66094">
        <w:rPr>
          <w:rFonts w:ascii="Times New Roman" w:hAnsi="Times New Roman"/>
        </w:rPr>
        <w:t xml:space="preserve">geographical </w:t>
      </w:r>
      <w:r w:rsidR="007D275D" w:rsidRPr="00F66094">
        <w:rPr>
          <w:rFonts w:ascii="Times New Roman" w:hAnsi="Times New Roman"/>
        </w:rPr>
        <w:t xml:space="preserve">proximity </w:t>
      </w:r>
      <w:r w:rsidR="00D061C2" w:rsidRPr="00F66094">
        <w:rPr>
          <w:rFonts w:ascii="Times New Roman" w:hAnsi="Times New Roman"/>
        </w:rPr>
        <w:t>is</w:t>
      </w:r>
      <w:r w:rsidR="007D275D" w:rsidRPr="00F66094">
        <w:rPr>
          <w:rFonts w:ascii="Times New Roman" w:hAnsi="Times New Roman"/>
        </w:rPr>
        <w:t xml:space="preserve"> huge: c</w:t>
      </w:r>
      <w:r w:rsidR="0053183D" w:rsidRPr="00F66094">
        <w:rPr>
          <w:rFonts w:ascii="Times New Roman" w:hAnsi="Times New Roman"/>
        </w:rPr>
        <w:t>hildren who remain near their parents both receive and give more than tho</w:t>
      </w:r>
      <w:r w:rsidR="007D275D" w:rsidRPr="00F66094">
        <w:rPr>
          <w:rFonts w:ascii="Times New Roman" w:hAnsi="Times New Roman"/>
        </w:rPr>
        <w:t>se who live farther away.  When adult children live close to their parents (or parents move to be near their offspring)</w:t>
      </w:r>
      <w:r w:rsidR="00D16B2B" w:rsidRPr="00F66094">
        <w:rPr>
          <w:rFonts w:ascii="Times New Roman" w:hAnsi="Times New Roman"/>
        </w:rPr>
        <w:t>,</w:t>
      </w:r>
      <w:r w:rsidR="007D275D" w:rsidRPr="00F66094">
        <w:rPr>
          <w:rFonts w:ascii="Times New Roman" w:hAnsi="Times New Roman"/>
        </w:rPr>
        <w:t xml:space="preserve"> </w:t>
      </w:r>
      <w:r w:rsidR="0053183D" w:rsidRPr="00F66094">
        <w:rPr>
          <w:rFonts w:ascii="Times New Roman" w:hAnsi="Times New Roman"/>
        </w:rPr>
        <w:t>both</w:t>
      </w:r>
      <w:r w:rsidR="005A2105" w:rsidRPr="00F66094">
        <w:rPr>
          <w:rFonts w:ascii="Times New Roman" w:hAnsi="Times New Roman"/>
        </w:rPr>
        <w:t xml:space="preserve"> </w:t>
      </w:r>
      <w:r w:rsidR="007D275D" w:rsidRPr="00F66094">
        <w:rPr>
          <w:rFonts w:ascii="Times New Roman" w:hAnsi="Times New Roman"/>
        </w:rPr>
        <w:t xml:space="preserve">may </w:t>
      </w:r>
      <w:r w:rsidR="005A2105" w:rsidRPr="00F66094">
        <w:rPr>
          <w:rFonts w:ascii="Times New Roman" w:hAnsi="Times New Roman"/>
        </w:rPr>
        <w:t>reflect emotional closeness</w:t>
      </w:r>
      <w:r w:rsidRPr="00F66094">
        <w:rPr>
          <w:rFonts w:ascii="Times New Roman" w:hAnsi="Times New Roman"/>
        </w:rPr>
        <w:t xml:space="preserve"> that could affect residential choices</w:t>
      </w:r>
      <w:r w:rsidR="005A2105" w:rsidRPr="00F66094">
        <w:rPr>
          <w:rFonts w:ascii="Times New Roman" w:hAnsi="Times New Roman"/>
        </w:rPr>
        <w:t xml:space="preserve"> as well as need</w:t>
      </w:r>
      <w:r w:rsidRPr="00F66094">
        <w:rPr>
          <w:rFonts w:ascii="Times New Roman" w:hAnsi="Times New Roman"/>
        </w:rPr>
        <w:t xml:space="preserve"> for assistance</w:t>
      </w:r>
      <w:r w:rsidR="005A2105" w:rsidRPr="00F66094">
        <w:rPr>
          <w:rFonts w:ascii="Times New Roman" w:hAnsi="Times New Roman"/>
        </w:rPr>
        <w:t xml:space="preserve"> within the parent-child dyad</w:t>
      </w:r>
      <w:r w:rsidR="00D061C2" w:rsidRPr="00F66094">
        <w:rPr>
          <w:rFonts w:ascii="Times New Roman" w:hAnsi="Times New Roman"/>
        </w:rPr>
        <w:t xml:space="preserve"> </w:t>
      </w:r>
      <w:r w:rsidR="007F115E" w:rsidRPr="00F66094">
        <w:rPr>
          <w:rFonts w:ascii="Times New Roman" w:hAnsi="Times New Roman"/>
        </w:rPr>
        <w:t>(</w:t>
      </w:r>
      <w:r w:rsidR="00D061C2" w:rsidRPr="00F66094">
        <w:rPr>
          <w:rFonts w:ascii="Times New Roman" w:hAnsi="Times New Roman"/>
        </w:rPr>
        <w:t>Compton &amp; Pollak,</w:t>
      </w:r>
      <w:r w:rsidR="00EA0B79" w:rsidRPr="00F66094">
        <w:rPr>
          <w:rFonts w:ascii="Times New Roman" w:hAnsi="Times New Roman"/>
        </w:rPr>
        <w:t xml:space="preserve"> </w:t>
      </w:r>
      <w:r w:rsidR="00D061C2" w:rsidRPr="00F66094">
        <w:rPr>
          <w:rFonts w:ascii="Times New Roman" w:hAnsi="Times New Roman"/>
        </w:rPr>
        <w:t>2009).</w:t>
      </w:r>
    </w:p>
    <w:p w:rsidR="00E11F6E" w:rsidRPr="00F66094" w:rsidRDefault="002D745A" w:rsidP="002D745A">
      <w:pPr>
        <w:rPr>
          <w:rFonts w:ascii="Times New Roman" w:hAnsi="Times New Roman"/>
        </w:rPr>
      </w:pPr>
      <w:r w:rsidRPr="00F66094">
        <w:rPr>
          <w:rFonts w:ascii="Times New Roman" w:hAnsi="Times New Roman"/>
        </w:rPr>
        <w:tab/>
      </w:r>
      <w:r w:rsidR="005A2105" w:rsidRPr="00F66094">
        <w:rPr>
          <w:rFonts w:ascii="Times New Roman" w:hAnsi="Times New Roman"/>
        </w:rPr>
        <w:t xml:space="preserve"> Second, w</w:t>
      </w:r>
      <w:r w:rsidR="0053183D" w:rsidRPr="00F66094">
        <w:rPr>
          <w:rFonts w:ascii="Times New Roman" w:hAnsi="Times New Roman"/>
        </w:rPr>
        <w:t>hi</w:t>
      </w:r>
      <w:r w:rsidR="005B36AA" w:rsidRPr="00F66094">
        <w:rPr>
          <w:rFonts w:ascii="Times New Roman" w:hAnsi="Times New Roman"/>
        </w:rPr>
        <w:t>le gender differences</w:t>
      </w:r>
      <w:r w:rsidR="005A2105" w:rsidRPr="00F66094">
        <w:rPr>
          <w:rFonts w:ascii="Times New Roman" w:hAnsi="Times New Roman"/>
        </w:rPr>
        <w:t xml:space="preserve"> frequently</w:t>
      </w:r>
      <w:r w:rsidR="005B36AA" w:rsidRPr="00F66094">
        <w:rPr>
          <w:rFonts w:ascii="Times New Roman" w:hAnsi="Times New Roman"/>
        </w:rPr>
        <w:t xml:space="preserve"> appear in the intergenerational exchange</w:t>
      </w:r>
      <w:r w:rsidR="00676BF6" w:rsidRPr="00F66094">
        <w:rPr>
          <w:rFonts w:ascii="Times New Roman" w:hAnsi="Times New Roman"/>
        </w:rPr>
        <w:t>--- women are more active kin keepers---</w:t>
      </w:r>
      <w:r w:rsidR="005B36AA" w:rsidRPr="00F66094">
        <w:rPr>
          <w:rFonts w:ascii="Times New Roman" w:hAnsi="Times New Roman"/>
        </w:rPr>
        <w:t>the</w:t>
      </w:r>
      <w:r w:rsidR="009B7079" w:rsidRPr="00F66094">
        <w:rPr>
          <w:rFonts w:ascii="Times New Roman" w:hAnsi="Times New Roman"/>
        </w:rPr>
        <w:t>re is some</w:t>
      </w:r>
      <w:r w:rsidR="00676BF6" w:rsidRPr="00F66094">
        <w:rPr>
          <w:rFonts w:ascii="Times New Roman" w:hAnsi="Times New Roman"/>
        </w:rPr>
        <w:t xml:space="preserve"> evidence that the</w:t>
      </w:r>
      <w:r w:rsidR="0028229F" w:rsidRPr="00F66094">
        <w:rPr>
          <w:rFonts w:ascii="Times New Roman" w:hAnsi="Times New Roman"/>
        </w:rPr>
        <w:t xml:space="preserve"> significance of gender may be diminishing</w:t>
      </w:r>
      <w:r w:rsidR="00676BF6" w:rsidRPr="00F66094">
        <w:rPr>
          <w:rFonts w:ascii="Times New Roman" w:hAnsi="Times New Roman"/>
        </w:rPr>
        <w:t xml:space="preserve"> over time.</w:t>
      </w:r>
      <w:r w:rsidR="004431F3" w:rsidRPr="00F66094">
        <w:rPr>
          <w:rFonts w:ascii="Times New Roman" w:hAnsi="Times New Roman"/>
        </w:rPr>
        <w:t xml:space="preserve">  </w:t>
      </w:r>
      <w:r w:rsidR="007F115E" w:rsidRPr="00F66094">
        <w:rPr>
          <w:rFonts w:ascii="Times New Roman" w:hAnsi="Times New Roman"/>
        </w:rPr>
        <w:t>Still</w:t>
      </w:r>
      <w:r w:rsidR="0028229F" w:rsidRPr="00F66094">
        <w:rPr>
          <w:rFonts w:ascii="Times New Roman" w:hAnsi="Times New Roman"/>
        </w:rPr>
        <w:t>, women</w:t>
      </w:r>
      <w:r w:rsidR="0035196D" w:rsidRPr="00F66094">
        <w:rPr>
          <w:rFonts w:ascii="Times New Roman" w:hAnsi="Times New Roman"/>
        </w:rPr>
        <w:t xml:space="preserve"> are continuing</w:t>
      </w:r>
      <w:r w:rsidR="0028229F" w:rsidRPr="00F66094">
        <w:rPr>
          <w:rFonts w:ascii="Times New Roman" w:hAnsi="Times New Roman"/>
        </w:rPr>
        <w:t xml:space="preserve"> to do the lion’s share</w:t>
      </w:r>
      <w:r w:rsidR="004431F3" w:rsidRPr="00F66094">
        <w:rPr>
          <w:rFonts w:ascii="Times New Roman" w:hAnsi="Times New Roman"/>
        </w:rPr>
        <w:t xml:space="preserve"> of the domestic and care work, but the gendered nature of ki</w:t>
      </w:r>
      <w:r w:rsidR="0035196D" w:rsidRPr="00F66094">
        <w:rPr>
          <w:rFonts w:ascii="Times New Roman" w:hAnsi="Times New Roman"/>
        </w:rPr>
        <w:t>nship exchange may be lessening</w:t>
      </w:r>
      <w:r w:rsidR="00133F91" w:rsidRPr="00F66094">
        <w:rPr>
          <w:rFonts w:ascii="Times New Roman" w:hAnsi="Times New Roman"/>
        </w:rPr>
        <w:t xml:space="preserve"> (Oláh, Richter</w:t>
      </w:r>
      <w:r w:rsidR="00D16B2B" w:rsidRPr="00F66094">
        <w:rPr>
          <w:rFonts w:ascii="Times New Roman" w:hAnsi="Times New Roman"/>
        </w:rPr>
        <w:t>,</w:t>
      </w:r>
      <w:r w:rsidR="00133F91" w:rsidRPr="00F66094">
        <w:rPr>
          <w:rFonts w:ascii="Times New Roman" w:hAnsi="Times New Roman"/>
        </w:rPr>
        <w:t xml:space="preserve"> and Kotowska,</w:t>
      </w:r>
      <w:r w:rsidR="00D16B2B" w:rsidRPr="00F66094">
        <w:rPr>
          <w:rFonts w:ascii="Times New Roman" w:hAnsi="Times New Roman"/>
        </w:rPr>
        <w:t xml:space="preserve"> 2014</w:t>
      </w:r>
      <w:r w:rsidR="007F115E" w:rsidRPr="00F66094">
        <w:rPr>
          <w:rFonts w:ascii="Times New Roman" w:hAnsi="Times New Roman"/>
        </w:rPr>
        <w:t>;</w:t>
      </w:r>
      <w:r w:rsidRPr="00F66094">
        <w:rPr>
          <w:rFonts w:ascii="Times New Roman" w:hAnsi="Times New Roman"/>
        </w:rPr>
        <w:t xml:space="preserve"> Kahn, McGill, Bianchi, 2011</w:t>
      </w:r>
      <w:r w:rsidR="007F115E" w:rsidRPr="00F66094">
        <w:rPr>
          <w:rFonts w:ascii="Times New Roman" w:hAnsi="Times New Roman"/>
        </w:rPr>
        <w:t xml:space="preserve">; </w:t>
      </w:r>
      <w:r w:rsidRPr="00F66094">
        <w:rPr>
          <w:rFonts w:ascii="Times New Roman" w:hAnsi="Times New Roman"/>
          <w:lang w:val="en-CA"/>
        </w:rPr>
        <w:t xml:space="preserve">Agree, &amp; Glaser, 2009). </w:t>
      </w:r>
      <w:r w:rsidR="004431F3" w:rsidRPr="00F66094">
        <w:rPr>
          <w:rFonts w:ascii="Times New Roman" w:hAnsi="Times New Roman"/>
        </w:rPr>
        <w:t>Third, there appear</w:t>
      </w:r>
      <w:r w:rsidR="007D275D" w:rsidRPr="00F66094">
        <w:rPr>
          <w:rFonts w:ascii="Times New Roman" w:hAnsi="Times New Roman"/>
        </w:rPr>
        <w:t>s</w:t>
      </w:r>
      <w:r w:rsidR="004431F3" w:rsidRPr="00F66094">
        <w:rPr>
          <w:rFonts w:ascii="Times New Roman" w:hAnsi="Times New Roman"/>
        </w:rPr>
        <w:t xml:space="preserve"> to be differing patterns of assistance related to social class and ethnic affiliation</w:t>
      </w:r>
      <w:r w:rsidR="0028229F" w:rsidRPr="00F66094">
        <w:rPr>
          <w:rFonts w:ascii="Times New Roman" w:hAnsi="Times New Roman"/>
        </w:rPr>
        <w:t>,</w:t>
      </w:r>
      <w:r w:rsidR="004431F3" w:rsidRPr="00F66094">
        <w:rPr>
          <w:rFonts w:ascii="Times New Roman" w:hAnsi="Times New Roman"/>
        </w:rPr>
        <w:t xml:space="preserve"> but many of these differences are not consistent across studies, suggesting that researchers may have more work to</w:t>
      </w:r>
      <w:r w:rsidR="0035196D" w:rsidRPr="00F66094">
        <w:rPr>
          <w:rFonts w:ascii="Times New Roman" w:hAnsi="Times New Roman"/>
        </w:rPr>
        <w:t xml:space="preserve"> do in unraveling the circumstances</w:t>
      </w:r>
      <w:r w:rsidR="004431F3" w:rsidRPr="00F66094">
        <w:rPr>
          <w:rFonts w:ascii="Times New Roman" w:hAnsi="Times New Roman"/>
        </w:rPr>
        <w:t xml:space="preserve"> that lead to more</w:t>
      </w:r>
      <w:r w:rsidR="00FB696C" w:rsidRPr="00F66094">
        <w:rPr>
          <w:rFonts w:ascii="Times New Roman" w:hAnsi="Times New Roman"/>
        </w:rPr>
        <w:t xml:space="preserve"> or less</w:t>
      </w:r>
      <w:r w:rsidR="00DA4A36" w:rsidRPr="00F66094">
        <w:rPr>
          <w:rFonts w:ascii="Times New Roman" w:hAnsi="Times New Roman"/>
        </w:rPr>
        <w:t xml:space="preserve"> reliance on the family</w:t>
      </w:r>
      <w:r w:rsidR="0035196D" w:rsidRPr="00F66094">
        <w:rPr>
          <w:rFonts w:ascii="Times New Roman" w:hAnsi="Times New Roman"/>
        </w:rPr>
        <w:t xml:space="preserve"> across race/ethnicity and social</w:t>
      </w:r>
      <w:r w:rsidR="004431F3" w:rsidRPr="00F66094">
        <w:rPr>
          <w:rFonts w:ascii="Times New Roman" w:hAnsi="Times New Roman"/>
        </w:rPr>
        <w:t xml:space="preserve">. </w:t>
      </w:r>
      <w:r w:rsidR="00676BF6" w:rsidRPr="00F66094">
        <w:rPr>
          <w:rFonts w:ascii="Times New Roman" w:hAnsi="Times New Roman"/>
        </w:rPr>
        <w:t xml:space="preserve"> </w:t>
      </w:r>
      <w:r w:rsidR="0028229F" w:rsidRPr="00F66094">
        <w:rPr>
          <w:rFonts w:ascii="Times New Roman" w:hAnsi="Times New Roman"/>
        </w:rPr>
        <w:t>But there is general agreement, that patterns of co-residence, material assistance, and social supp</w:t>
      </w:r>
      <w:r w:rsidR="009157D4" w:rsidRPr="00F66094">
        <w:rPr>
          <w:rFonts w:ascii="Times New Roman" w:hAnsi="Times New Roman"/>
        </w:rPr>
        <w:t>ort may be markedly higher within</w:t>
      </w:r>
      <w:r w:rsidR="0028229F" w:rsidRPr="00F66094">
        <w:rPr>
          <w:rFonts w:ascii="Times New Roman" w:hAnsi="Times New Roman"/>
        </w:rPr>
        <w:t xml:space="preserve"> ethnic</w:t>
      </w:r>
      <w:r w:rsidR="009157D4" w:rsidRPr="00F66094">
        <w:rPr>
          <w:rFonts w:ascii="Times New Roman" w:hAnsi="Times New Roman"/>
        </w:rPr>
        <w:t>, and especially recent immigrant</w:t>
      </w:r>
      <w:r w:rsidR="0028229F" w:rsidRPr="00F66094">
        <w:rPr>
          <w:rFonts w:ascii="Times New Roman" w:hAnsi="Times New Roman"/>
        </w:rPr>
        <w:t xml:space="preserve"> communities</w:t>
      </w:r>
      <w:r w:rsidR="0035196D" w:rsidRPr="00F66094">
        <w:rPr>
          <w:rFonts w:ascii="Times New Roman" w:hAnsi="Times New Roman"/>
        </w:rPr>
        <w:t>, and may reveal different patterns by social class</w:t>
      </w:r>
      <w:r w:rsidR="009B7079" w:rsidRPr="00F66094">
        <w:rPr>
          <w:rFonts w:ascii="Times New Roman" w:hAnsi="Times New Roman"/>
        </w:rPr>
        <w:t xml:space="preserve"> (</w:t>
      </w:r>
      <w:r w:rsidR="00E166F6" w:rsidRPr="00F66094">
        <w:rPr>
          <w:rFonts w:ascii="Times New Roman" w:hAnsi="Times New Roman"/>
        </w:rPr>
        <w:t>Kane</w:t>
      </w:r>
      <w:r w:rsidR="00EA2E46" w:rsidRPr="00F66094">
        <w:rPr>
          <w:rFonts w:ascii="Times New Roman" w:hAnsi="Times New Roman"/>
        </w:rPr>
        <w:t>, 2000</w:t>
      </w:r>
      <w:r w:rsidR="008367A0" w:rsidRPr="00F66094">
        <w:rPr>
          <w:rFonts w:ascii="Times New Roman" w:hAnsi="Times New Roman"/>
          <w:color w:val="000000" w:themeColor="text1"/>
        </w:rPr>
        <w:t>)</w:t>
      </w:r>
      <w:r w:rsidR="0028229F" w:rsidRPr="00F66094">
        <w:rPr>
          <w:rFonts w:ascii="Times New Roman" w:hAnsi="Times New Roman"/>
        </w:rPr>
        <w:t>.</w:t>
      </w:r>
      <w:r w:rsidR="00676BF6" w:rsidRPr="00F66094">
        <w:rPr>
          <w:rFonts w:ascii="Times New Roman" w:hAnsi="Times New Roman"/>
        </w:rPr>
        <w:t xml:space="preserve">  </w:t>
      </w:r>
    </w:p>
    <w:p w:rsidR="009B7079" w:rsidRPr="00F66094" w:rsidRDefault="009157D4" w:rsidP="003F786A">
      <w:pPr>
        <w:ind w:firstLine="720"/>
        <w:rPr>
          <w:rFonts w:ascii="Times New Roman" w:hAnsi="Times New Roman"/>
        </w:rPr>
      </w:pPr>
      <w:r w:rsidRPr="00F66094">
        <w:rPr>
          <w:rFonts w:ascii="Times New Roman" w:hAnsi="Times New Roman"/>
        </w:rPr>
        <w:t>There are</w:t>
      </w:r>
      <w:r w:rsidR="00676BF6" w:rsidRPr="00F66094">
        <w:rPr>
          <w:rFonts w:ascii="Times New Roman" w:hAnsi="Times New Roman"/>
        </w:rPr>
        <w:t xml:space="preserve"> reason</w:t>
      </w:r>
      <w:r w:rsidRPr="00F66094">
        <w:rPr>
          <w:rFonts w:ascii="Times New Roman" w:hAnsi="Times New Roman"/>
        </w:rPr>
        <w:t>s</w:t>
      </w:r>
      <w:r w:rsidR="0035196D" w:rsidRPr="00F66094">
        <w:rPr>
          <w:rFonts w:ascii="Times New Roman" w:hAnsi="Times New Roman"/>
        </w:rPr>
        <w:t xml:space="preserve"> to suspect</w:t>
      </w:r>
      <w:r w:rsidR="00676BF6" w:rsidRPr="00F66094">
        <w:rPr>
          <w:rFonts w:ascii="Times New Roman" w:hAnsi="Times New Roman"/>
        </w:rPr>
        <w:t xml:space="preserve"> that </w:t>
      </w:r>
      <w:r w:rsidR="0028229F" w:rsidRPr="00F66094">
        <w:rPr>
          <w:rFonts w:ascii="Times New Roman" w:hAnsi="Times New Roman"/>
        </w:rPr>
        <w:t xml:space="preserve">intergenerational exchanges could </w:t>
      </w:r>
      <w:r w:rsidR="00676BF6" w:rsidRPr="00F66094">
        <w:rPr>
          <w:rFonts w:ascii="Times New Roman" w:hAnsi="Times New Roman"/>
        </w:rPr>
        <w:t>become even more intense in the coming decades.  As the population ages, it is likely that the situation of the sa</w:t>
      </w:r>
      <w:r w:rsidR="00891159" w:rsidRPr="00F66094">
        <w:rPr>
          <w:rFonts w:ascii="Times New Roman" w:hAnsi="Times New Roman"/>
        </w:rPr>
        <w:t>ndwi</w:t>
      </w:r>
      <w:r w:rsidR="004431F3" w:rsidRPr="00F66094">
        <w:rPr>
          <w:rFonts w:ascii="Times New Roman" w:hAnsi="Times New Roman"/>
        </w:rPr>
        <w:t xml:space="preserve">ched, </w:t>
      </w:r>
      <w:r w:rsidR="00DA4A36" w:rsidRPr="00F66094">
        <w:rPr>
          <w:rFonts w:ascii="Times New Roman" w:hAnsi="Times New Roman"/>
        </w:rPr>
        <w:t xml:space="preserve">the </w:t>
      </w:r>
      <w:r w:rsidR="004431F3" w:rsidRPr="00F66094">
        <w:rPr>
          <w:rFonts w:ascii="Times New Roman" w:hAnsi="Times New Roman"/>
        </w:rPr>
        <w:t>middle generation</w:t>
      </w:r>
      <w:r w:rsidR="00DA4A36" w:rsidRPr="00F66094">
        <w:rPr>
          <w:rFonts w:ascii="Times New Roman" w:hAnsi="Times New Roman"/>
        </w:rPr>
        <w:t>,</w:t>
      </w:r>
      <w:r w:rsidR="004431F3" w:rsidRPr="00F66094">
        <w:rPr>
          <w:rFonts w:ascii="Times New Roman" w:hAnsi="Times New Roman"/>
        </w:rPr>
        <w:t xml:space="preserve"> will</w:t>
      </w:r>
      <w:r w:rsidR="00676BF6" w:rsidRPr="00F66094">
        <w:rPr>
          <w:rFonts w:ascii="Times New Roman" w:hAnsi="Times New Roman"/>
        </w:rPr>
        <w:t xml:space="preserve"> be more burdened by care duties for </w:t>
      </w:r>
      <w:r w:rsidR="0083299C" w:rsidRPr="00F66094">
        <w:rPr>
          <w:rFonts w:ascii="Times New Roman" w:hAnsi="Times New Roman"/>
        </w:rPr>
        <w:lastRenderedPageBreak/>
        <w:t xml:space="preserve">elderly parents while </w:t>
      </w:r>
      <w:r w:rsidR="00DA4A36" w:rsidRPr="00F66094">
        <w:rPr>
          <w:rFonts w:ascii="Times New Roman" w:hAnsi="Times New Roman"/>
        </w:rPr>
        <w:t>they continue</w:t>
      </w:r>
      <w:r w:rsidR="0083299C" w:rsidRPr="00F66094">
        <w:rPr>
          <w:rFonts w:ascii="Times New Roman" w:hAnsi="Times New Roman"/>
        </w:rPr>
        <w:t xml:space="preserve"> to provide assistance to their children.  Grandchildren, themselves, might too play a more active role in caring for elder grandparents because they are more likely to be living wi</w:t>
      </w:r>
      <w:r w:rsidR="009B7079" w:rsidRPr="00F66094">
        <w:rPr>
          <w:rFonts w:ascii="Times New Roman" w:hAnsi="Times New Roman"/>
        </w:rPr>
        <w:t xml:space="preserve">th their parents. </w:t>
      </w:r>
      <w:r w:rsidR="0083299C" w:rsidRPr="00F66094">
        <w:rPr>
          <w:rFonts w:ascii="Times New Roman" w:hAnsi="Times New Roman"/>
        </w:rPr>
        <w:t xml:space="preserve"> </w:t>
      </w:r>
    </w:p>
    <w:p w:rsidR="00DB26A0" w:rsidRPr="00F66094" w:rsidRDefault="0083299C" w:rsidP="0035196D">
      <w:pPr>
        <w:ind w:firstLine="720"/>
        <w:rPr>
          <w:rFonts w:ascii="Times New Roman" w:hAnsi="Times New Roman"/>
        </w:rPr>
      </w:pPr>
      <w:r w:rsidRPr="00F66094">
        <w:rPr>
          <w:rFonts w:ascii="Times New Roman" w:hAnsi="Times New Roman"/>
        </w:rPr>
        <w:t>The age of home leaving</w:t>
      </w:r>
      <w:r w:rsidR="0035196D" w:rsidRPr="00F66094">
        <w:rPr>
          <w:rFonts w:ascii="Times New Roman" w:hAnsi="Times New Roman"/>
        </w:rPr>
        <w:t xml:space="preserve"> in the United States and in most</w:t>
      </w:r>
      <w:r w:rsidR="008367A0" w:rsidRPr="00F66094">
        <w:rPr>
          <w:rFonts w:ascii="Times New Roman" w:hAnsi="Times New Roman"/>
        </w:rPr>
        <w:t xml:space="preserve"> other</w:t>
      </w:r>
      <w:r w:rsidR="0035196D" w:rsidRPr="00F66094">
        <w:rPr>
          <w:rFonts w:ascii="Times New Roman" w:hAnsi="Times New Roman"/>
        </w:rPr>
        <w:t xml:space="preserve"> Western nations</w:t>
      </w:r>
      <w:r w:rsidRPr="00F66094">
        <w:rPr>
          <w:rFonts w:ascii="Times New Roman" w:hAnsi="Times New Roman"/>
        </w:rPr>
        <w:t xml:space="preserve"> has steadily risen with the growth of higher education accompanying a delay of e</w:t>
      </w:r>
      <w:r w:rsidR="00891159" w:rsidRPr="00F66094">
        <w:rPr>
          <w:rFonts w:ascii="Times New Roman" w:hAnsi="Times New Roman"/>
        </w:rPr>
        <w:t>ntrance into the labor market.</w:t>
      </w:r>
      <w:r w:rsidRPr="00F66094">
        <w:rPr>
          <w:rFonts w:ascii="Times New Roman" w:hAnsi="Times New Roman"/>
        </w:rPr>
        <w:t xml:space="preserve"> The period of economic dependence on parents has incre</w:t>
      </w:r>
      <w:r w:rsidR="004431F3" w:rsidRPr="00F66094">
        <w:rPr>
          <w:rFonts w:ascii="Times New Roman" w:hAnsi="Times New Roman"/>
        </w:rPr>
        <w:t xml:space="preserve">ased </w:t>
      </w:r>
      <w:r w:rsidR="008367A0" w:rsidRPr="00F66094">
        <w:rPr>
          <w:rFonts w:ascii="Times New Roman" w:hAnsi="Times New Roman"/>
        </w:rPr>
        <w:t>markedly</w:t>
      </w:r>
      <w:r w:rsidR="004431F3" w:rsidRPr="00F66094">
        <w:rPr>
          <w:rFonts w:ascii="Times New Roman" w:hAnsi="Times New Roman"/>
        </w:rPr>
        <w:t xml:space="preserve"> in recent decades; the longer period of semi-autonomy </w:t>
      </w:r>
      <w:r w:rsidR="0028229F" w:rsidRPr="00F66094">
        <w:rPr>
          <w:rFonts w:ascii="Times New Roman" w:hAnsi="Times New Roman"/>
        </w:rPr>
        <w:t xml:space="preserve">among young adults </w:t>
      </w:r>
      <w:r w:rsidR="004431F3" w:rsidRPr="00F66094">
        <w:rPr>
          <w:rFonts w:ascii="Times New Roman" w:hAnsi="Times New Roman"/>
        </w:rPr>
        <w:t>creates a special challenge for future cohorts in balancin</w:t>
      </w:r>
      <w:r w:rsidR="004604DE" w:rsidRPr="00F66094">
        <w:rPr>
          <w:rFonts w:ascii="Times New Roman" w:hAnsi="Times New Roman"/>
        </w:rPr>
        <w:t>g cross-generational demands in</w:t>
      </w:r>
      <w:r w:rsidR="004431F3" w:rsidRPr="00F66094">
        <w:rPr>
          <w:rFonts w:ascii="Times New Roman" w:hAnsi="Times New Roman"/>
        </w:rPr>
        <w:t xml:space="preserve"> the conjugal famil</w:t>
      </w:r>
      <w:r w:rsidR="004604DE" w:rsidRPr="00F66094">
        <w:rPr>
          <w:rFonts w:ascii="Times New Roman" w:hAnsi="Times New Roman"/>
        </w:rPr>
        <w:t>y and its immediate extensions</w:t>
      </w:r>
      <w:r w:rsidR="004E642F" w:rsidRPr="00F66094">
        <w:rPr>
          <w:rFonts w:ascii="Times New Roman" w:hAnsi="Times New Roman"/>
        </w:rPr>
        <w:t>.</w:t>
      </w:r>
      <w:r w:rsidR="00714E30" w:rsidRPr="00F66094">
        <w:rPr>
          <w:rFonts w:ascii="Times New Roman" w:hAnsi="Times New Roman"/>
        </w:rPr>
        <w:t xml:space="preserve">  Moreover</w:t>
      </w:r>
      <w:r w:rsidR="003F786A" w:rsidRPr="00F66094">
        <w:rPr>
          <w:rFonts w:ascii="Times New Roman" w:hAnsi="Times New Roman"/>
        </w:rPr>
        <w:t xml:space="preserve">, geographical mobility has declined significantly in the past </w:t>
      </w:r>
      <w:r w:rsidR="00714E30" w:rsidRPr="00F66094">
        <w:rPr>
          <w:rFonts w:ascii="Times New Roman" w:hAnsi="Times New Roman"/>
        </w:rPr>
        <w:t xml:space="preserve">two </w:t>
      </w:r>
      <w:r w:rsidR="00891159" w:rsidRPr="00F66094">
        <w:rPr>
          <w:rFonts w:ascii="Times New Roman" w:hAnsi="Times New Roman"/>
        </w:rPr>
        <w:t xml:space="preserve">decades in the United States. </w:t>
      </w:r>
      <w:r w:rsidR="003F786A" w:rsidRPr="00F66094">
        <w:rPr>
          <w:rFonts w:ascii="Times New Roman" w:hAnsi="Times New Roman"/>
        </w:rPr>
        <w:t>An increase in geographical proximity to family could contribute to greater reliance on kin if young people remain closer to their natal households.</w:t>
      </w:r>
      <w:r w:rsidR="00714E30" w:rsidRPr="00F66094">
        <w:rPr>
          <w:rFonts w:ascii="Times New Roman" w:hAnsi="Times New Roman"/>
        </w:rPr>
        <w:t xml:space="preserve"> </w:t>
      </w:r>
      <w:r w:rsidR="00B867DD" w:rsidRPr="00F66094">
        <w:rPr>
          <w:rFonts w:ascii="Times New Roman" w:hAnsi="Times New Roman"/>
        </w:rPr>
        <w:t xml:space="preserve"> </w:t>
      </w:r>
      <w:r w:rsidR="00714E30" w:rsidRPr="00F66094">
        <w:rPr>
          <w:rFonts w:ascii="Times New Roman" w:hAnsi="Times New Roman"/>
        </w:rPr>
        <w:t>Finally, a decrease</w:t>
      </w:r>
      <w:r w:rsidR="00DA4A36" w:rsidRPr="00F66094">
        <w:rPr>
          <w:rFonts w:ascii="Times New Roman" w:hAnsi="Times New Roman"/>
        </w:rPr>
        <w:t xml:space="preserve"> in the generosity of </w:t>
      </w:r>
      <w:r w:rsidR="00714E30" w:rsidRPr="00F66094">
        <w:rPr>
          <w:rFonts w:ascii="Times New Roman" w:hAnsi="Times New Roman"/>
        </w:rPr>
        <w:t xml:space="preserve">public </w:t>
      </w:r>
      <w:r w:rsidR="00DA4A36" w:rsidRPr="00F66094">
        <w:rPr>
          <w:rFonts w:ascii="Times New Roman" w:hAnsi="Times New Roman"/>
        </w:rPr>
        <w:t xml:space="preserve">support after retirement could also alter the patterns </w:t>
      </w:r>
      <w:r w:rsidR="00714E30" w:rsidRPr="00F66094">
        <w:rPr>
          <w:rFonts w:ascii="Times New Roman" w:hAnsi="Times New Roman"/>
        </w:rPr>
        <w:t xml:space="preserve">currently </w:t>
      </w:r>
      <w:r w:rsidR="00DA4A36" w:rsidRPr="00F66094">
        <w:rPr>
          <w:rFonts w:ascii="Times New Roman" w:hAnsi="Times New Roman"/>
        </w:rPr>
        <w:t>in place.</w:t>
      </w:r>
      <w:r w:rsidR="00714E30" w:rsidRPr="00F66094">
        <w:rPr>
          <w:rFonts w:ascii="Times New Roman" w:hAnsi="Times New Roman"/>
        </w:rPr>
        <w:t xml:space="preserve"> </w:t>
      </w:r>
      <w:r w:rsidR="00B867DD" w:rsidRPr="00F66094">
        <w:rPr>
          <w:rFonts w:ascii="Times New Roman" w:hAnsi="Times New Roman"/>
        </w:rPr>
        <w:t xml:space="preserve"> </w:t>
      </w:r>
      <w:r w:rsidR="00714E30" w:rsidRPr="00F66094">
        <w:rPr>
          <w:rFonts w:ascii="Times New Roman" w:hAnsi="Times New Roman"/>
        </w:rPr>
        <w:t xml:space="preserve">These changing trends could </w:t>
      </w:r>
      <w:r w:rsidR="00B867DD" w:rsidRPr="00F66094">
        <w:rPr>
          <w:rFonts w:ascii="Times New Roman" w:hAnsi="Times New Roman"/>
        </w:rPr>
        <w:t xml:space="preserve">intensify </w:t>
      </w:r>
      <w:r w:rsidR="00714E30" w:rsidRPr="00F66094">
        <w:rPr>
          <w:rFonts w:ascii="Times New Roman" w:hAnsi="Times New Roman"/>
        </w:rPr>
        <w:t>the flow of time and money across the generations in the near future.</w:t>
      </w:r>
    </w:p>
    <w:p w:rsidR="0028229F" w:rsidRPr="00F66094" w:rsidRDefault="0028229F" w:rsidP="003F786A">
      <w:pPr>
        <w:ind w:firstLine="720"/>
        <w:rPr>
          <w:rFonts w:ascii="Times New Roman" w:hAnsi="Times New Roman"/>
        </w:rPr>
      </w:pPr>
    </w:p>
    <w:p w:rsidR="00676BF6" w:rsidRPr="00F66094" w:rsidRDefault="0083299C" w:rsidP="008A2978">
      <w:pPr>
        <w:outlineLvl w:val="0"/>
        <w:rPr>
          <w:rFonts w:ascii="Times New Roman" w:hAnsi="Times New Roman"/>
          <w:b/>
        </w:rPr>
      </w:pPr>
      <w:r w:rsidRPr="00F66094">
        <w:rPr>
          <w:rFonts w:ascii="Times New Roman" w:hAnsi="Times New Roman"/>
          <w:b/>
        </w:rPr>
        <w:t>Relations</w:t>
      </w:r>
      <w:r w:rsidR="005A2105" w:rsidRPr="00F66094">
        <w:rPr>
          <w:rFonts w:ascii="Times New Roman" w:hAnsi="Times New Roman"/>
          <w:b/>
        </w:rPr>
        <w:t xml:space="preserve"> With Kin</w:t>
      </w:r>
      <w:r w:rsidRPr="00F66094">
        <w:rPr>
          <w:rFonts w:ascii="Times New Roman" w:hAnsi="Times New Roman"/>
          <w:b/>
        </w:rPr>
        <w:t xml:space="preserve"> Outside of the Conjugal Family </w:t>
      </w:r>
    </w:p>
    <w:p w:rsidR="00714E30" w:rsidRPr="00F66094" w:rsidRDefault="00A43A09" w:rsidP="005A2105">
      <w:pPr>
        <w:rPr>
          <w:rFonts w:ascii="Times New Roman" w:hAnsi="Times New Roman"/>
        </w:rPr>
      </w:pPr>
      <w:r w:rsidRPr="00F66094">
        <w:rPr>
          <w:rFonts w:ascii="Times New Roman" w:hAnsi="Times New Roman"/>
        </w:rPr>
        <w:t xml:space="preserve"> </w:t>
      </w:r>
      <w:r w:rsidR="0083299C" w:rsidRPr="00F66094">
        <w:rPr>
          <w:rFonts w:ascii="Times New Roman" w:hAnsi="Times New Roman"/>
        </w:rPr>
        <w:tab/>
        <w:t xml:space="preserve"> </w:t>
      </w:r>
      <w:r w:rsidR="00DA4A36" w:rsidRPr="00F66094">
        <w:rPr>
          <w:rFonts w:ascii="Times New Roman" w:hAnsi="Times New Roman"/>
        </w:rPr>
        <w:t>I have noted throughout this review</w:t>
      </w:r>
      <w:r w:rsidR="003F786A" w:rsidRPr="00F66094">
        <w:rPr>
          <w:rFonts w:ascii="Times New Roman" w:hAnsi="Times New Roman"/>
        </w:rPr>
        <w:t xml:space="preserve"> that very little </w:t>
      </w:r>
      <w:r w:rsidR="005B36AA" w:rsidRPr="00F66094">
        <w:rPr>
          <w:rFonts w:ascii="Times New Roman" w:hAnsi="Times New Roman"/>
        </w:rPr>
        <w:t>attent</w:t>
      </w:r>
      <w:r w:rsidR="0083299C" w:rsidRPr="00F66094">
        <w:rPr>
          <w:rFonts w:ascii="Times New Roman" w:hAnsi="Times New Roman"/>
        </w:rPr>
        <w:t xml:space="preserve">ion has been given to </w:t>
      </w:r>
      <w:r w:rsidR="00714E30" w:rsidRPr="00F66094">
        <w:rPr>
          <w:rFonts w:ascii="Times New Roman" w:hAnsi="Times New Roman"/>
        </w:rPr>
        <w:t xml:space="preserve">patterns of </w:t>
      </w:r>
      <w:r w:rsidR="0083299C" w:rsidRPr="00F66094">
        <w:rPr>
          <w:rFonts w:ascii="Times New Roman" w:hAnsi="Times New Roman"/>
        </w:rPr>
        <w:t xml:space="preserve">contact and support provided by </w:t>
      </w:r>
      <w:r w:rsidR="005B36AA" w:rsidRPr="00F66094">
        <w:rPr>
          <w:rFonts w:ascii="Times New Roman" w:hAnsi="Times New Roman"/>
        </w:rPr>
        <w:t>family m</w:t>
      </w:r>
      <w:r w:rsidR="001542E1" w:rsidRPr="00F66094">
        <w:rPr>
          <w:rFonts w:ascii="Times New Roman" w:hAnsi="Times New Roman"/>
        </w:rPr>
        <w:t>embers outside the conjugal household and its extension to adult children and t</w:t>
      </w:r>
      <w:r w:rsidR="00714E30" w:rsidRPr="00F66094">
        <w:rPr>
          <w:rFonts w:ascii="Times New Roman" w:hAnsi="Times New Roman"/>
        </w:rPr>
        <w:t>heir offspring who have moved from the natal household</w:t>
      </w:r>
      <w:r w:rsidR="005A2105" w:rsidRPr="00F66094">
        <w:rPr>
          <w:rFonts w:ascii="Times New Roman" w:hAnsi="Times New Roman"/>
        </w:rPr>
        <w:t>: a</w:t>
      </w:r>
      <w:r w:rsidR="009C335B" w:rsidRPr="00F66094">
        <w:rPr>
          <w:rFonts w:ascii="Times New Roman" w:hAnsi="Times New Roman"/>
        </w:rPr>
        <w:t>lmost everything we know about kinship</w:t>
      </w:r>
      <w:r w:rsidR="00714E30" w:rsidRPr="00F66094">
        <w:rPr>
          <w:rFonts w:ascii="Times New Roman" w:hAnsi="Times New Roman"/>
        </w:rPr>
        <w:t xml:space="preserve"> relations</w:t>
      </w:r>
      <w:r w:rsidR="009C335B" w:rsidRPr="00F66094">
        <w:rPr>
          <w:rFonts w:ascii="Times New Roman" w:hAnsi="Times New Roman"/>
        </w:rPr>
        <w:t xml:space="preserve"> is confined to the assistance that flows within and across households between parents, children, and grandchildren. </w:t>
      </w:r>
      <w:r w:rsidR="00714E30" w:rsidRPr="00F66094">
        <w:rPr>
          <w:rFonts w:ascii="Times New Roman" w:hAnsi="Times New Roman"/>
        </w:rPr>
        <w:t xml:space="preserve"> </w:t>
      </w:r>
    </w:p>
    <w:p w:rsidR="00E837FC" w:rsidRPr="00F66094" w:rsidRDefault="00714E30" w:rsidP="002A7350">
      <w:pPr>
        <w:ind w:firstLine="720"/>
        <w:rPr>
          <w:rFonts w:ascii="Times New Roman" w:hAnsi="Times New Roman"/>
        </w:rPr>
      </w:pPr>
      <w:r w:rsidRPr="00F66094">
        <w:rPr>
          <w:rFonts w:ascii="Times New Roman" w:hAnsi="Times New Roman"/>
        </w:rPr>
        <w:t>This body of research strongly indicates</w:t>
      </w:r>
      <w:r w:rsidR="009C335B" w:rsidRPr="00F66094">
        <w:rPr>
          <w:rFonts w:ascii="Times New Roman" w:hAnsi="Times New Roman"/>
        </w:rPr>
        <w:t xml:space="preserve"> th</w:t>
      </w:r>
      <w:r w:rsidR="00813A3B" w:rsidRPr="00F66094">
        <w:rPr>
          <w:rFonts w:ascii="Times New Roman" w:hAnsi="Times New Roman"/>
        </w:rPr>
        <w:t>at</w:t>
      </w:r>
      <w:r w:rsidR="00C70D8E" w:rsidRPr="00F66094">
        <w:rPr>
          <w:rFonts w:ascii="Times New Roman" w:hAnsi="Times New Roman"/>
        </w:rPr>
        <w:t xml:space="preserve"> </w:t>
      </w:r>
      <w:r w:rsidR="00C70D8E" w:rsidRPr="00F66094">
        <w:rPr>
          <w:rFonts w:ascii="Times New Roman" w:hAnsi="Times New Roman"/>
          <w:b/>
        </w:rPr>
        <w:t>the</w:t>
      </w:r>
      <w:r w:rsidR="009C335B" w:rsidRPr="00F66094">
        <w:rPr>
          <w:rFonts w:ascii="Times New Roman" w:hAnsi="Times New Roman"/>
        </w:rPr>
        <w:t xml:space="preserve"> </w:t>
      </w:r>
      <w:r w:rsidR="009C335B" w:rsidRPr="00F66094">
        <w:rPr>
          <w:rFonts w:ascii="Times New Roman" w:hAnsi="Times New Roman"/>
          <w:b/>
        </w:rPr>
        <w:t>principle of</w:t>
      </w:r>
      <w:r w:rsidR="009C335B" w:rsidRPr="00F66094">
        <w:rPr>
          <w:rFonts w:ascii="Times New Roman" w:hAnsi="Times New Roman"/>
        </w:rPr>
        <w:t xml:space="preserve"> </w:t>
      </w:r>
      <w:r w:rsidR="009C335B" w:rsidRPr="00F66094">
        <w:rPr>
          <w:rFonts w:ascii="Times New Roman" w:hAnsi="Times New Roman"/>
          <w:b/>
        </w:rPr>
        <w:t>generational order</w:t>
      </w:r>
      <w:r w:rsidR="009C335B" w:rsidRPr="00F66094">
        <w:rPr>
          <w:rFonts w:ascii="Times New Roman" w:hAnsi="Times New Roman"/>
        </w:rPr>
        <w:t xml:space="preserve"> remains a powerful feature of Western family systems that recognizes that family responsibilities flow from marriage and par</w:t>
      </w:r>
      <w:r w:rsidR="00DA4A36" w:rsidRPr="00F66094">
        <w:rPr>
          <w:rFonts w:ascii="Times New Roman" w:hAnsi="Times New Roman"/>
        </w:rPr>
        <w:t>enthood, concentrating resource flows</w:t>
      </w:r>
      <w:r w:rsidR="009C335B" w:rsidRPr="00F66094">
        <w:rPr>
          <w:rFonts w:ascii="Times New Roman" w:hAnsi="Times New Roman"/>
        </w:rPr>
        <w:t xml:space="preserve"> within the conjugal family system</w:t>
      </w:r>
      <w:r w:rsidR="00FB696C" w:rsidRPr="00F66094">
        <w:rPr>
          <w:rFonts w:ascii="Times New Roman" w:hAnsi="Times New Roman"/>
        </w:rPr>
        <w:t xml:space="preserve"> rather than </w:t>
      </w:r>
      <w:r w:rsidRPr="00F66094">
        <w:rPr>
          <w:rFonts w:ascii="Times New Roman" w:hAnsi="Times New Roman"/>
        </w:rPr>
        <w:t>disbursing them across</w:t>
      </w:r>
      <w:r w:rsidR="00DD7CDE" w:rsidRPr="00F66094">
        <w:rPr>
          <w:rFonts w:ascii="Times New Roman" w:hAnsi="Times New Roman"/>
        </w:rPr>
        <w:t xml:space="preserve"> a wider network of kin</w:t>
      </w:r>
      <w:r w:rsidR="009C335B" w:rsidRPr="00F66094">
        <w:rPr>
          <w:rFonts w:ascii="Times New Roman" w:hAnsi="Times New Roman"/>
        </w:rPr>
        <w:t xml:space="preserve">.  It is, therefore, not so surprising that we know relatively little about patterns of contact and exchange among </w:t>
      </w:r>
      <w:r w:rsidR="003953CA" w:rsidRPr="00F66094">
        <w:rPr>
          <w:rFonts w:ascii="Times New Roman" w:hAnsi="Times New Roman"/>
        </w:rPr>
        <w:t xml:space="preserve">collateral kin such as </w:t>
      </w:r>
      <w:r w:rsidR="009C335B" w:rsidRPr="00F66094">
        <w:rPr>
          <w:rFonts w:ascii="Times New Roman" w:hAnsi="Times New Roman"/>
        </w:rPr>
        <w:t>adult siblings and their children (aunts/uncles</w:t>
      </w:r>
      <w:r w:rsidR="00941700" w:rsidRPr="00F66094">
        <w:rPr>
          <w:rFonts w:ascii="Times New Roman" w:hAnsi="Times New Roman"/>
        </w:rPr>
        <w:t>, cousins and their descendants).  And few studies provide d</w:t>
      </w:r>
      <w:r w:rsidR="00710C4B" w:rsidRPr="00F66094">
        <w:rPr>
          <w:rFonts w:ascii="Times New Roman" w:hAnsi="Times New Roman"/>
        </w:rPr>
        <w:t>etails on the family dealings with</w:t>
      </w:r>
      <w:r w:rsidR="00941700" w:rsidRPr="00F66094">
        <w:rPr>
          <w:rFonts w:ascii="Times New Roman" w:hAnsi="Times New Roman"/>
        </w:rPr>
        <w:t xml:space="preserve"> in-laws and their extended families</w:t>
      </w:r>
      <w:r w:rsidR="003953CA" w:rsidRPr="00F66094">
        <w:rPr>
          <w:rFonts w:ascii="Times New Roman" w:hAnsi="Times New Roman"/>
        </w:rPr>
        <w:t xml:space="preserve"> though, as we shall see, relations with in-laws appear</w:t>
      </w:r>
      <w:r w:rsidR="00815A8D" w:rsidRPr="00F66094">
        <w:rPr>
          <w:rFonts w:ascii="Times New Roman" w:hAnsi="Times New Roman"/>
        </w:rPr>
        <w:t xml:space="preserve">s to be one </w:t>
      </w:r>
      <w:r w:rsidR="0028229F" w:rsidRPr="00F66094">
        <w:rPr>
          <w:rFonts w:ascii="Times New Roman" w:hAnsi="Times New Roman"/>
        </w:rPr>
        <w:t>prominent arena in which</w:t>
      </w:r>
      <w:r w:rsidR="003953CA" w:rsidRPr="00F66094">
        <w:rPr>
          <w:rFonts w:ascii="Times New Roman" w:hAnsi="Times New Roman"/>
        </w:rPr>
        <w:t xml:space="preserve"> kinship interaction</w:t>
      </w:r>
      <w:r w:rsidR="0028229F" w:rsidRPr="00F66094">
        <w:rPr>
          <w:rFonts w:ascii="Times New Roman" w:hAnsi="Times New Roman"/>
        </w:rPr>
        <w:t>s take place</w:t>
      </w:r>
      <w:r w:rsidR="00DD7CDE" w:rsidRPr="00F66094">
        <w:rPr>
          <w:rFonts w:ascii="Times New Roman" w:hAnsi="Times New Roman"/>
        </w:rPr>
        <w:t xml:space="preserve"> (</w:t>
      </w:r>
      <w:r w:rsidR="002A7350" w:rsidRPr="00F66094">
        <w:rPr>
          <w:rFonts w:ascii="Times New Roman" w:hAnsi="Times New Roman"/>
        </w:rPr>
        <w:t>Santos</w:t>
      </w:r>
      <w:r w:rsidR="00E676FC" w:rsidRPr="00F66094">
        <w:rPr>
          <w:rFonts w:ascii="Times New Roman" w:hAnsi="Times New Roman"/>
        </w:rPr>
        <w:t xml:space="preserve"> </w:t>
      </w:r>
      <w:r w:rsidR="00813A3B" w:rsidRPr="00F66094">
        <w:rPr>
          <w:rFonts w:ascii="Times New Roman" w:hAnsi="Times New Roman"/>
        </w:rPr>
        <w:t xml:space="preserve">&amp; </w:t>
      </w:r>
      <w:r w:rsidR="002A7350" w:rsidRPr="00F66094">
        <w:rPr>
          <w:rFonts w:ascii="Times New Roman" w:hAnsi="Times New Roman"/>
        </w:rPr>
        <w:t>Levitt</w:t>
      </w:r>
      <w:r w:rsidR="00813A3B" w:rsidRPr="00F66094">
        <w:rPr>
          <w:rStyle w:val="Hyperlink"/>
          <w:rFonts w:ascii="Times New Roman" w:hAnsi="Times New Roman"/>
          <w:color w:val="auto"/>
          <w:u w:val="none"/>
        </w:rPr>
        <w:t>, 2007</w:t>
      </w:r>
      <w:r w:rsidR="002A7350" w:rsidRPr="00F66094">
        <w:rPr>
          <w:rFonts w:ascii="Times New Roman" w:hAnsi="Times New Roman"/>
        </w:rPr>
        <w:t>;</w:t>
      </w:r>
      <w:r w:rsidR="00813A3B" w:rsidRPr="00F66094">
        <w:rPr>
          <w:rFonts w:ascii="Times New Roman" w:hAnsi="Times New Roman"/>
        </w:rPr>
        <w:t xml:space="preserve"> </w:t>
      </w:r>
      <w:r w:rsidR="002A7350" w:rsidRPr="00F66094">
        <w:rPr>
          <w:rFonts w:ascii="Times New Roman" w:hAnsi="Times New Roman"/>
        </w:rPr>
        <w:t>Fingerman,</w:t>
      </w:r>
      <w:r w:rsidR="00E676FC" w:rsidRPr="00F66094">
        <w:rPr>
          <w:rFonts w:ascii="Times New Roman" w:hAnsi="Times New Roman"/>
        </w:rPr>
        <w:t xml:space="preserve"> Gilligan, VanderDrift &amp; Pitzer,</w:t>
      </w:r>
      <w:r w:rsidR="002A7350" w:rsidRPr="00F66094">
        <w:rPr>
          <w:rFonts w:ascii="Times New Roman" w:hAnsi="Times New Roman"/>
        </w:rPr>
        <w:t xml:space="preserve"> 2012</w:t>
      </w:r>
      <w:r w:rsidR="00DD7CDE" w:rsidRPr="00F66094">
        <w:rPr>
          <w:rFonts w:ascii="Times New Roman" w:hAnsi="Times New Roman"/>
        </w:rPr>
        <w:t>)</w:t>
      </w:r>
      <w:r w:rsidR="00941700" w:rsidRPr="00F66094">
        <w:rPr>
          <w:rFonts w:ascii="Times New Roman" w:hAnsi="Times New Roman"/>
        </w:rPr>
        <w:t>.</w:t>
      </w:r>
      <w:r w:rsidR="005A2105" w:rsidRPr="00F66094">
        <w:rPr>
          <w:rFonts w:ascii="Times New Roman" w:hAnsi="Times New Roman"/>
        </w:rPr>
        <w:t xml:space="preserve">  </w:t>
      </w:r>
      <w:r w:rsidR="00941700" w:rsidRPr="00F66094">
        <w:rPr>
          <w:rFonts w:ascii="Times New Roman" w:hAnsi="Times New Roman"/>
        </w:rPr>
        <w:t xml:space="preserve"> </w:t>
      </w:r>
    </w:p>
    <w:p w:rsidR="00E33989" w:rsidRPr="00F66094" w:rsidRDefault="006C3692" w:rsidP="00E33989">
      <w:pPr>
        <w:ind w:firstLine="720"/>
        <w:rPr>
          <w:rFonts w:ascii="Times New Roman" w:hAnsi="Times New Roman"/>
        </w:rPr>
      </w:pPr>
      <w:r w:rsidRPr="00F66094">
        <w:rPr>
          <w:rFonts w:ascii="Times New Roman" w:hAnsi="Times New Roman"/>
        </w:rPr>
        <w:t>T</w:t>
      </w:r>
      <w:r w:rsidR="00E33989" w:rsidRPr="00F66094">
        <w:rPr>
          <w:rFonts w:ascii="Times New Roman" w:hAnsi="Times New Roman"/>
        </w:rPr>
        <w:t xml:space="preserve">here are many sources of data that contain questions on exchanges in </w:t>
      </w:r>
      <w:r w:rsidR="005A2105" w:rsidRPr="00F66094">
        <w:rPr>
          <w:rFonts w:ascii="Times New Roman" w:hAnsi="Times New Roman"/>
        </w:rPr>
        <w:t xml:space="preserve">the </w:t>
      </w:r>
      <w:r w:rsidR="0028229F" w:rsidRPr="00F66094">
        <w:rPr>
          <w:rFonts w:ascii="Times New Roman" w:hAnsi="Times New Roman"/>
        </w:rPr>
        <w:t xml:space="preserve">natal </w:t>
      </w:r>
      <w:r w:rsidR="005A2105" w:rsidRPr="00F66094">
        <w:rPr>
          <w:rFonts w:ascii="Times New Roman" w:hAnsi="Times New Roman"/>
        </w:rPr>
        <w:t xml:space="preserve">family </w:t>
      </w:r>
      <w:r w:rsidR="00E33989" w:rsidRPr="00F66094">
        <w:rPr>
          <w:rFonts w:ascii="Times New Roman" w:hAnsi="Times New Roman"/>
        </w:rPr>
        <w:t>between parents</w:t>
      </w:r>
      <w:r w:rsidR="0028229F" w:rsidRPr="00F66094">
        <w:rPr>
          <w:rFonts w:ascii="Times New Roman" w:hAnsi="Times New Roman"/>
        </w:rPr>
        <w:t xml:space="preserve">, </w:t>
      </w:r>
      <w:r w:rsidR="00E33989" w:rsidRPr="00F66094">
        <w:rPr>
          <w:rFonts w:ascii="Times New Roman" w:hAnsi="Times New Roman"/>
        </w:rPr>
        <w:t xml:space="preserve">their adult </w:t>
      </w:r>
      <w:r w:rsidR="005A2105" w:rsidRPr="00F66094">
        <w:rPr>
          <w:rFonts w:ascii="Times New Roman" w:hAnsi="Times New Roman"/>
        </w:rPr>
        <w:t>children</w:t>
      </w:r>
      <w:r w:rsidR="0028229F" w:rsidRPr="00F66094">
        <w:rPr>
          <w:rFonts w:ascii="Times New Roman" w:hAnsi="Times New Roman"/>
        </w:rPr>
        <w:t>, and</w:t>
      </w:r>
      <w:r w:rsidR="005A2105" w:rsidRPr="00F66094">
        <w:rPr>
          <w:rFonts w:ascii="Times New Roman" w:hAnsi="Times New Roman"/>
        </w:rPr>
        <w:t xml:space="preserve"> their grandchildren</w:t>
      </w:r>
      <w:r w:rsidRPr="00F66094">
        <w:rPr>
          <w:rFonts w:ascii="Times New Roman" w:hAnsi="Times New Roman"/>
        </w:rPr>
        <w:t>,</w:t>
      </w:r>
      <w:r w:rsidR="00E33989" w:rsidRPr="00F66094">
        <w:rPr>
          <w:rFonts w:ascii="Times New Roman" w:hAnsi="Times New Roman"/>
        </w:rPr>
        <w:t xml:space="preserve"> such as the National</w:t>
      </w:r>
      <w:r w:rsidR="005A2105" w:rsidRPr="00F66094">
        <w:rPr>
          <w:rFonts w:ascii="Times New Roman" w:hAnsi="Times New Roman"/>
        </w:rPr>
        <w:t xml:space="preserve"> Longitudinal</w:t>
      </w:r>
      <w:r w:rsidR="00E33989" w:rsidRPr="00F66094">
        <w:rPr>
          <w:rFonts w:ascii="Times New Roman" w:hAnsi="Times New Roman"/>
        </w:rPr>
        <w:t xml:space="preserve"> Survey of Young Adults</w:t>
      </w:r>
      <w:r w:rsidRPr="00F66094">
        <w:rPr>
          <w:rFonts w:ascii="Times New Roman" w:hAnsi="Times New Roman"/>
        </w:rPr>
        <w:t>,</w:t>
      </w:r>
      <w:r w:rsidR="00E33989" w:rsidRPr="00F66094">
        <w:rPr>
          <w:rFonts w:ascii="Times New Roman" w:hAnsi="Times New Roman"/>
        </w:rPr>
        <w:t xml:space="preserve"> the </w:t>
      </w:r>
      <w:r w:rsidR="004E642F" w:rsidRPr="00F66094">
        <w:rPr>
          <w:rFonts w:ascii="Times New Roman" w:hAnsi="Times New Roman"/>
        </w:rPr>
        <w:t>Panel Study on Income Dynamics, and ADDHealth</w:t>
      </w:r>
      <w:r w:rsidRPr="00F66094">
        <w:rPr>
          <w:rFonts w:ascii="Times New Roman" w:hAnsi="Times New Roman"/>
        </w:rPr>
        <w:t xml:space="preserve">. </w:t>
      </w:r>
      <w:r w:rsidR="00A13E25" w:rsidRPr="00F66094">
        <w:rPr>
          <w:rFonts w:ascii="Times New Roman" w:hAnsi="Times New Roman"/>
        </w:rPr>
        <w:t xml:space="preserve"> </w:t>
      </w:r>
      <w:r w:rsidRPr="00F66094">
        <w:rPr>
          <w:rFonts w:ascii="Times New Roman" w:hAnsi="Times New Roman"/>
        </w:rPr>
        <w:t>T</w:t>
      </w:r>
      <w:r w:rsidR="00077575" w:rsidRPr="00F66094">
        <w:rPr>
          <w:rFonts w:ascii="Times New Roman" w:hAnsi="Times New Roman"/>
        </w:rPr>
        <w:t>o my knowledge, the only</w:t>
      </w:r>
      <w:r w:rsidR="00DE0C03" w:rsidRPr="00F66094">
        <w:rPr>
          <w:rFonts w:ascii="Times New Roman" w:hAnsi="Times New Roman"/>
        </w:rPr>
        <w:t xml:space="preserve"> nationally representative</w:t>
      </w:r>
      <w:r w:rsidR="00077575" w:rsidRPr="00F66094">
        <w:rPr>
          <w:rFonts w:ascii="Times New Roman" w:hAnsi="Times New Roman"/>
        </w:rPr>
        <w:t xml:space="preserve"> study in the United States tha</w:t>
      </w:r>
      <w:r w:rsidR="00E33989" w:rsidRPr="00F66094">
        <w:rPr>
          <w:rFonts w:ascii="Times New Roman" w:hAnsi="Times New Roman"/>
        </w:rPr>
        <w:t>t has collected data directly</w:t>
      </w:r>
      <w:r w:rsidR="00077575" w:rsidRPr="00F66094">
        <w:rPr>
          <w:rFonts w:ascii="Times New Roman" w:hAnsi="Times New Roman"/>
        </w:rPr>
        <w:t xml:space="preserve"> </w:t>
      </w:r>
      <w:r w:rsidR="00E33989" w:rsidRPr="00F66094">
        <w:rPr>
          <w:rFonts w:ascii="Times New Roman" w:hAnsi="Times New Roman"/>
        </w:rPr>
        <w:t>on a wide range of kinship contacts, closeness, and assistance</w:t>
      </w:r>
      <w:r w:rsidR="00077575" w:rsidRPr="00F66094">
        <w:rPr>
          <w:rFonts w:ascii="Times New Roman" w:hAnsi="Times New Roman"/>
        </w:rPr>
        <w:t xml:space="preserve"> in a</w:t>
      </w:r>
      <w:r w:rsidR="0028229F" w:rsidRPr="00F66094">
        <w:rPr>
          <w:rFonts w:ascii="Times New Roman" w:hAnsi="Times New Roman"/>
        </w:rPr>
        <w:t xml:space="preserve"> </w:t>
      </w:r>
      <w:r w:rsidR="00077575" w:rsidRPr="00F66094">
        <w:rPr>
          <w:rFonts w:ascii="Times New Roman" w:hAnsi="Times New Roman"/>
        </w:rPr>
        <w:t xml:space="preserve">nationally representative sample is the </w:t>
      </w:r>
      <w:r w:rsidR="002F1D6C" w:rsidRPr="00F66094">
        <w:rPr>
          <w:rFonts w:ascii="Times New Roman" w:hAnsi="Times New Roman"/>
        </w:rPr>
        <w:t>National Survey of Families</w:t>
      </w:r>
      <w:r w:rsidR="00077575" w:rsidRPr="00F66094">
        <w:rPr>
          <w:rFonts w:ascii="Times New Roman" w:hAnsi="Times New Roman"/>
        </w:rPr>
        <w:t xml:space="preserve"> and Household</w:t>
      </w:r>
      <w:r w:rsidR="002F1D6C" w:rsidRPr="00F66094">
        <w:rPr>
          <w:rFonts w:ascii="Times New Roman" w:hAnsi="Times New Roman"/>
        </w:rPr>
        <w:t>s</w:t>
      </w:r>
      <w:r w:rsidR="00077575" w:rsidRPr="00F66094">
        <w:rPr>
          <w:rFonts w:ascii="Times New Roman" w:hAnsi="Times New Roman"/>
        </w:rPr>
        <w:t xml:space="preserve"> (</w:t>
      </w:r>
      <w:r w:rsidR="002F1D6C" w:rsidRPr="00F66094">
        <w:rPr>
          <w:rFonts w:ascii="Times New Roman" w:hAnsi="Times New Roman"/>
        </w:rPr>
        <w:t>NSFH</w:t>
      </w:r>
      <w:r w:rsidR="00077575" w:rsidRPr="00F66094">
        <w:rPr>
          <w:rFonts w:ascii="Times New Roman" w:hAnsi="Times New Roman"/>
        </w:rPr>
        <w:t>)</w:t>
      </w:r>
      <w:r w:rsidRPr="00F66094">
        <w:rPr>
          <w:rFonts w:ascii="Times New Roman" w:hAnsi="Times New Roman"/>
        </w:rPr>
        <w:t>,</w:t>
      </w:r>
      <w:r w:rsidR="00077575" w:rsidRPr="00F66094">
        <w:rPr>
          <w:rFonts w:ascii="Times New Roman" w:hAnsi="Times New Roman"/>
        </w:rPr>
        <w:t xml:space="preserve"> conducted in two waves (1987-88 and </w:t>
      </w:r>
      <w:r w:rsidR="00D26E60" w:rsidRPr="00F66094">
        <w:rPr>
          <w:rFonts w:ascii="Times New Roman" w:hAnsi="Times New Roman"/>
        </w:rPr>
        <w:t>1992-94</w:t>
      </w:r>
      <w:r w:rsidR="004E642F" w:rsidRPr="00F66094">
        <w:rPr>
          <w:rFonts w:ascii="Times New Roman" w:hAnsi="Times New Roman"/>
        </w:rPr>
        <w:t>) at</w:t>
      </w:r>
      <w:r w:rsidR="00077575" w:rsidRPr="00F66094">
        <w:rPr>
          <w:rFonts w:ascii="Times New Roman" w:hAnsi="Times New Roman"/>
        </w:rPr>
        <w:t xml:space="preserve"> the University of Wiscon</w:t>
      </w:r>
      <w:r w:rsidR="005C1394" w:rsidRPr="00F66094">
        <w:rPr>
          <w:rFonts w:ascii="Times New Roman" w:hAnsi="Times New Roman"/>
        </w:rPr>
        <w:t>sin</w:t>
      </w:r>
      <w:r w:rsidR="00E33989" w:rsidRPr="00F66094">
        <w:rPr>
          <w:rFonts w:ascii="Times New Roman" w:hAnsi="Times New Roman"/>
        </w:rPr>
        <w:t xml:space="preserve">.   </w:t>
      </w:r>
      <w:r w:rsidR="005C1394" w:rsidRPr="00F66094">
        <w:rPr>
          <w:rFonts w:ascii="Times New Roman" w:hAnsi="Times New Roman"/>
        </w:rPr>
        <w:t xml:space="preserve"> </w:t>
      </w:r>
    </w:p>
    <w:p w:rsidR="009F4174" w:rsidRPr="00F66094" w:rsidRDefault="00E33989" w:rsidP="00E33989">
      <w:pPr>
        <w:ind w:firstLine="720"/>
        <w:rPr>
          <w:rFonts w:ascii="Times New Roman" w:hAnsi="Times New Roman"/>
        </w:rPr>
      </w:pPr>
      <w:r w:rsidRPr="00F66094">
        <w:rPr>
          <w:rFonts w:ascii="Times New Roman" w:hAnsi="Times New Roman"/>
        </w:rPr>
        <w:t>The NSFH contain</w:t>
      </w:r>
      <w:r w:rsidR="005C1394" w:rsidRPr="00F66094">
        <w:rPr>
          <w:rFonts w:ascii="Times New Roman" w:hAnsi="Times New Roman"/>
        </w:rPr>
        <w:t>s</w:t>
      </w:r>
      <w:r w:rsidR="00077575" w:rsidRPr="00F66094">
        <w:rPr>
          <w:rFonts w:ascii="Times New Roman" w:hAnsi="Times New Roman"/>
        </w:rPr>
        <w:t xml:space="preserve"> some of t</w:t>
      </w:r>
      <w:r w:rsidR="0028229F" w:rsidRPr="00F66094">
        <w:rPr>
          <w:rFonts w:ascii="Times New Roman" w:hAnsi="Times New Roman"/>
        </w:rPr>
        <w:t>he</w:t>
      </w:r>
      <w:r w:rsidR="00815A8D" w:rsidRPr="00F66094">
        <w:rPr>
          <w:rFonts w:ascii="Times New Roman" w:hAnsi="Times New Roman"/>
        </w:rPr>
        <w:t xml:space="preserve"> only and</w:t>
      </w:r>
      <w:r w:rsidR="0028229F" w:rsidRPr="00F66094">
        <w:rPr>
          <w:rFonts w:ascii="Times New Roman" w:hAnsi="Times New Roman"/>
        </w:rPr>
        <w:t xml:space="preserve"> most systematic</w:t>
      </w:r>
      <w:r w:rsidRPr="00F66094">
        <w:rPr>
          <w:rFonts w:ascii="Times New Roman" w:hAnsi="Times New Roman"/>
        </w:rPr>
        <w:t xml:space="preserve"> information that we possess</w:t>
      </w:r>
      <w:r w:rsidR="00941700" w:rsidRPr="00F66094">
        <w:rPr>
          <w:rFonts w:ascii="Times New Roman" w:hAnsi="Times New Roman"/>
        </w:rPr>
        <w:t xml:space="preserve"> on </w:t>
      </w:r>
      <w:r w:rsidR="00077575" w:rsidRPr="00F66094">
        <w:rPr>
          <w:rFonts w:ascii="Times New Roman" w:hAnsi="Times New Roman"/>
        </w:rPr>
        <w:t>interacti</w:t>
      </w:r>
      <w:r w:rsidRPr="00F66094">
        <w:rPr>
          <w:rFonts w:ascii="Times New Roman" w:hAnsi="Times New Roman"/>
        </w:rPr>
        <w:t>ons and exchange</w:t>
      </w:r>
      <w:r w:rsidR="003953CA" w:rsidRPr="00F66094">
        <w:rPr>
          <w:rFonts w:ascii="Times New Roman" w:hAnsi="Times New Roman"/>
        </w:rPr>
        <w:t>s from a wider network</w:t>
      </w:r>
      <w:r w:rsidR="00941700" w:rsidRPr="00F66094">
        <w:rPr>
          <w:rFonts w:ascii="Times New Roman" w:hAnsi="Times New Roman"/>
        </w:rPr>
        <w:t xml:space="preserve"> of kin</w:t>
      </w:r>
      <w:r w:rsidRPr="00F66094">
        <w:rPr>
          <w:rFonts w:ascii="Times New Roman" w:hAnsi="Times New Roman"/>
        </w:rPr>
        <w:t xml:space="preserve"> </w:t>
      </w:r>
      <w:r w:rsidR="00CF1726" w:rsidRPr="00F66094">
        <w:rPr>
          <w:rFonts w:ascii="Times New Roman" w:hAnsi="Times New Roman"/>
        </w:rPr>
        <w:t xml:space="preserve">even </w:t>
      </w:r>
      <w:r w:rsidR="00DA4A36" w:rsidRPr="00F66094">
        <w:rPr>
          <w:rFonts w:ascii="Times New Roman" w:hAnsi="Times New Roman"/>
        </w:rPr>
        <w:t xml:space="preserve">though the data </w:t>
      </w:r>
      <w:r w:rsidR="00A23E1A" w:rsidRPr="00F66094">
        <w:rPr>
          <w:rFonts w:ascii="Times New Roman" w:hAnsi="Times New Roman"/>
        </w:rPr>
        <w:t xml:space="preserve">is </w:t>
      </w:r>
      <w:r w:rsidR="00815A8D" w:rsidRPr="00F66094">
        <w:rPr>
          <w:rFonts w:ascii="Times New Roman" w:hAnsi="Times New Roman"/>
        </w:rPr>
        <w:t>now</w:t>
      </w:r>
      <w:r w:rsidR="00DA4A36" w:rsidRPr="00F66094">
        <w:rPr>
          <w:rFonts w:ascii="Times New Roman" w:hAnsi="Times New Roman"/>
        </w:rPr>
        <w:t xml:space="preserve"> 30</w:t>
      </w:r>
      <w:r w:rsidR="00815A8D" w:rsidRPr="00F66094">
        <w:rPr>
          <w:rFonts w:ascii="Times New Roman" w:hAnsi="Times New Roman"/>
        </w:rPr>
        <w:t xml:space="preserve"> years</w:t>
      </w:r>
      <w:r w:rsidR="00DA4A36" w:rsidRPr="00F66094">
        <w:rPr>
          <w:rFonts w:ascii="Times New Roman" w:hAnsi="Times New Roman"/>
        </w:rPr>
        <w:t xml:space="preserve"> old.  Most </w:t>
      </w:r>
      <w:r w:rsidR="0048766B" w:rsidRPr="00F66094">
        <w:rPr>
          <w:rFonts w:ascii="Times New Roman" w:hAnsi="Times New Roman"/>
        </w:rPr>
        <w:t>analysis</w:t>
      </w:r>
      <w:r w:rsidR="0028229F" w:rsidRPr="00F66094">
        <w:rPr>
          <w:rFonts w:ascii="Times New Roman" w:hAnsi="Times New Roman"/>
        </w:rPr>
        <w:t xml:space="preserve"> of the NSFH</w:t>
      </w:r>
      <w:r w:rsidR="005C1394" w:rsidRPr="00F66094">
        <w:rPr>
          <w:rFonts w:ascii="Times New Roman" w:hAnsi="Times New Roman"/>
        </w:rPr>
        <w:t xml:space="preserve"> provides information on </w:t>
      </w:r>
      <w:r w:rsidR="00077575" w:rsidRPr="00F66094">
        <w:rPr>
          <w:rFonts w:ascii="Times New Roman" w:hAnsi="Times New Roman"/>
        </w:rPr>
        <w:t>the exchange of time</w:t>
      </w:r>
      <w:r w:rsidR="005C1394" w:rsidRPr="00F66094">
        <w:rPr>
          <w:rFonts w:ascii="Times New Roman" w:hAnsi="Times New Roman"/>
        </w:rPr>
        <w:t>/services</w:t>
      </w:r>
      <w:r w:rsidR="00077575" w:rsidRPr="00F66094">
        <w:rPr>
          <w:rFonts w:ascii="Times New Roman" w:hAnsi="Times New Roman"/>
        </w:rPr>
        <w:t xml:space="preserve"> </w:t>
      </w:r>
      <w:r w:rsidR="005C1394" w:rsidRPr="00F66094">
        <w:rPr>
          <w:rFonts w:ascii="Times New Roman" w:hAnsi="Times New Roman"/>
        </w:rPr>
        <w:t>and money</w:t>
      </w:r>
      <w:r w:rsidR="0048766B" w:rsidRPr="00F66094">
        <w:rPr>
          <w:rFonts w:ascii="Times New Roman" w:hAnsi="Times New Roman"/>
        </w:rPr>
        <w:t xml:space="preserve"> across the generations between parents and t</w:t>
      </w:r>
      <w:r w:rsidR="004E642F" w:rsidRPr="00F66094">
        <w:rPr>
          <w:rFonts w:ascii="Times New Roman" w:hAnsi="Times New Roman"/>
        </w:rPr>
        <w:t>heir children and grandchildren; this information has been widely</w:t>
      </w:r>
      <w:r w:rsidR="00DD7CDE" w:rsidRPr="00F66094">
        <w:rPr>
          <w:rFonts w:ascii="Times New Roman" w:hAnsi="Times New Roman"/>
        </w:rPr>
        <w:t xml:space="preserve"> </w:t>
      </w:r>
      <w:r w:rsidR="0028229F" w:rsidRPr="00F66094">
        <w:rPr>
          <w:rFonts w:ascii="Times New Roman" w:hAnsi="Times New Roman"/>
        </w:rPr>
        <w:t>examined</w:t>
      </w:r>
      <w:r w:rsidR="003953CA" w:rsidRPr="00F66094">
        <w:rPr>
          <w:rFonts w:ascii="Times New Roman" w:hAnsi="Times New Roman"/>
        </w:rPr>
        <w:t xml:space="preserve"> </w:t>
      </w:r>
      <w:r w:rsidR="00DD7CDE" w:rsidRPr="00F66094">
        <w:rPr>
          <w:rFonts w:ascii="Times New Roman" w:hAnsi="Times New Roman"/>
        </w:rPr>
        <w:t>by the resear</w:t>
      </w:r>
      <w:r w:rsidR="002A7350" w:rsidRPr="00F66094">
        <w:rPr>
          <w:rFonts w:ascii="Times New Roman" w:hAnsi="Times New Roman"/>
        </w:rPr>
        <w:t xml:space="preserve">ch community </w:t>
      </w:r>
      <w:r w:rsidR="002A7350" w:rsidRPr="00F66094">
        <w:rPr>
          <w:rFonts w:ascii="Times New Roman" w:hAnsi="Times New Roman"/>
        </w:rPr>
        <w:lastRenderedPageBreak/>
        <w:t xml:space="preserve">(See list of publications of NSFH, </w:t>
      </w:r>
      <w:r w:rsidR="002A7350" w:rsidRPr="00F66094">
        <w:rPr>
          <w:rFonts w:ascii="Times New Roman" w:hAnsi="Times New Roman"/>
          <w:color w:val="000000" w:themeColor="text1"/>
        </w:rPr>
        <w:t>https://www.ssc.wisc.edu/nsfh/bib.htm#kincontact</w:t>
      </w:r>
      <w:r w:rsidR="00DD7CDE" w:rsidRPr="00F66094">
        <w:rPr>
          <w:rFonts w:ascii="Times New Roman" w:hAnsi="Times New Roman"/>
          <w:color w:val="000000" w:themeColor="text1"/>
        </w:rPr>
        <w:t>)</w:t>
      </w:r>
      <w:r w:rsidR="004E642F" w:rsidRPr="00F66094">
        <w:rPr>
          <w:rFonts w:ascii="Times New Roman" w:hAnsi="Times New Roman"/>
          <w:color w:val="000000" w:themeColor="text1"/>
        </w:rPr>
        <w:t>.</w:t>
      </w:r>
      <w:r w:rsidR="0048766B" w:rsidRPr="00F66094">
        <w:rPr>
          <w:rFonts w:ascii="Times New Roman" w:hAnsi="Times New Roman"/>
          <w:color w:val="000000" w:themeColor="text1"/>
        </w:rPr>
        <w:t xml:space="preserve">  </w:t>
      </w:r>
      <w:r w:rsidR="0048766B" w:rsidRPr="00F66094">
        <w:rPr>
          <w:rFonts w:ascii="Times New Roman" w:hAnsi="Times New Roman"/>
        </w:rPr>
        <w:t>The NSFH also collected inf</w:t>
      </w:r>
      <w:r w:rsidR="00710C4B" w:rsidRPr="00F66094">
        <w:rPr>
          <w:rFonts w:ascii="Times New Roman" w:hAnsi="Times New Roman"/>
        </w:rPr>
        <w:t>ormation on exchanges with some categories of extended</w:t>
      </w:r>
      <w:r w:rsidR="0048766B" w:rsidRPr="00F66094">
        <w:rPr>
          <w:rFonts w:ascii="Times New Roman" w:hAnsi="Times New Roman"/>
        </w:rPr>
        <w:t xml:space="preserve"> kin</w:t>
      </w:r>
      <w:r w:rsidR="00DD7CDE" w:rsidRPr="00F66094">
        <w:rPr>
          <w:rFonts w:ascii="Times New Roman" w:hAnsi="Times New Roman"/>
        </w:rPr>
        <w:t>, notably siblings, in-laws, and a catch</w:t>
      </w:r>
      <w:r w:rsidR="003953CA" w:rsidRPr="00F66094">
        <w:rPr>
          <w:rFonts w:ascii="Times New Roman" w:hAnsi="Times New Roman"/>
        </w:rPr>
        <w:t>all category of “other kin</w:t>
      </w:r>
      <w:r w:rsidR="004E642F" w:rsidRPr="00F66094">
        <w:rPr>
          <w:rFonts w:ascii="Times New Roman" w:hAnsi="Times New Roman"/>
        </w:rPr>
        <w:t>”</w:t>
      </w:r>
      <w:r w:rsidR="003953CA" w:rsidRPr="00F66094">
        <w:rPr>
          <w:rFonts w:ascii="Times New Roman" w:hAnsi="Times New Roman"/>
        </w:rPr>
        <w:t xml:space="preserve"> that has been examined far less frequently.</w:t>
      </w:r>
      <w:r w:rsidR="00DA4A36" w:rsidRPr="00F66094">
        <w:rPr>
          <w:rFonts w:ascii="Times New Roman" w:hAnsi="Times New Roman"/>
        </w:rPr>
        <w:t xml:space="preserve">  Only a small amount of</w:t>
      </w:r>
      <w:r w:rsidR="0035196D" w:rsidRPr="00F66094">
        <w:rPr>
          <w:rFonts w:ascii="Times New Roman" w:hAnsi="Times New Roman"/>
        </w:rPr>
        <w:t xml:space="preserve"> the data collected has been examined in published papers</w:t>
      </w:r>
      <w:r w:rsidR="00DA4A36" w:rsidRPr="00F66094">
        <w:rPr>
          <w:rFonts w:ascii="Times New Roman" w:hAnsi="Times New Roman"/>
        </w:rPr>
        <w:t>.</w:t>
      </w:r>
      <w:r w:rsidR="0048766B" w:rsidRPr="00F66094">
        <w:rPr>
          <w:rFonts w:ascii="Times New Roman" w:hAnsi="Times New Roman"/>
        </w:rPr>
        <w:t xml:space="preserve"> </w:t>
      </w:r>
      <w:r w:rsidR="00815A8D" w:rsidRPr="00F66094">
        <w:rPr>
          <w:rFonts w:ascii="Times New Roman" w:hAnsi="Times New Roman"/>
        </w:rPr>
        <w:t xml:space="preserve"> </w:t>
      </w:r>
    </w:p>
    <w:p w:rsidR="00815A8D" w:rsidRPr="00F66094" w:rsidRDefault="0035196D" w:rsidP="0048766B">
      <w:pPr>
        <w:ind w:firstLine="720"/>
        <w:rPr>
          <w:rFonts w:ascii="Times New Roman" w:hAnsi="Times New Roman"/>
        </w:rPr>
      </w:pPr>
      <w:r w:rsidRPr="00F66094">
        <w:rPr>
          <w:rFonts w:ascii="Times New Roman" w:hAnsi="Times New Roman"/>
        </w:rPr>
        <w:t>I</w:t>
      </w:r>
      <w:r w:rsidR="0054247C" w:rsidRPr="00F66094">
        <w:rPr>
          <w:rFonts w:ascii="Times New Roman" w:hAnsi="Times New Roman"/>
        </w:rPr>
        <w:t>t is important</w:t>
      </w:r>
      <w:r w:rsidR="00DE0C03" w:rsidRPr="00F66094">
        <w:rPr>
          <w:rFonts w:ascii="Times New Roman" w:hAnsi="Times New Roman"/>
        </w:rPr>
        <w:t xml:space="preserve"> to keep in mind certain </w:t>
      </w:r>
      <w:r w:rsidR="00E33989" w:rsidRPr="00F66094">
        <w:rPr>
          <w:rFonts w:ascii="Times New Roman" w:hAnsi="Times New Roman"/>
        </w:rPr>
        <w:t>limi</w:t>
      </w:r>
      <w:r w:rsidR="00DE0C03" w:rsidRPr="00F66094">
        <w:rPr>
          <w:rFonts w:ascii="Times New Roman" w:hAnsi="Times New Roman"/>
        </w:rPr>
        <w:t>tations that inevitably</w:t>
      </w:r>
      <w:r w:rsidR="0048766B" w:rsidRPr="00F66094">
        <w:rPr>
          <w:rFonts w:ascii="Times New Roman" w:hAnsi="Times New Roman"/>
        </w:rPr>
        <w:t xml:space="preserve"> restrict the value of </w:t>
      </w:r>
      <w:r w:rsidR="00DE0C03" w:rsidRPr="00F66094">
        <w:rPr>
          <w:rFonts w:ascii="Times New Roman" w:hAnsi="Times New Roman"/>
        </w:rPr>
        <w:t>demographic</w:t>
      </w:r>
      <w:r w:rsidR="0054247C" w:rsidRPr="00F66094">
        <w:rPr>
          <w:rFonts w:ascii="Times New Roman" w:hAnsi="Times New Roman"/>
        </w:rPr>
        <w:t xml:space="preserve"> and social surveys that provide</w:t>
      </w:r>
      <w:r w:rsidR="00DE0C03" w:rsidRPr="00F66094">
        <w:rPr>
          <w:rFonts w:ascii="Times New Roman" w:hAnsi="Times New Roman"/>
        </w:rPr>
        <w:t xml:space="preserve"> reports o</w:t>
      </w:r>
      <w:r w:rsidR="0054247C" w:rsidRPr="00F66094">
        <w:rPr>
          <w:rFonts w:ascii="Times New Roman" w:hAnsi="Times New Roman"/>
        </w:rPr>
        <w:t>f contact and aid received from</w:t>
      </w:r>
      <w:r w:rsidR="0048766B" w:rsidRPr="00F66094">
        <w:rPr>
          <w:rFonts w:ascii="Times New Roman" w:hAnsi="Times New Roman"/>
        </w:rPr>
        <w:t xml:space="preserve"> </w:t>
      </w:r>
      <w:r w:rsidR="00DE0C03" w:rsidRPr="00F66094">
        <w:rPr>
          <w:rFonts w:ascii="Times New Roman" w:hAnsi="Times New Roman"/>
        </w:rPr>
        <w:t>kin</w:t>
      </w:r>
      <w:r w:rsidR="0048766B" w:rsidRPr="00F66094">
        <w:rPr>
          <w:rFonts w:ascii="Times New Roman" w:hAnsi="Times New Roman"/>
        </w:rPr>
        <w:t xml:space="preserve"> categories</w:t>
      </w:r>
      <w:r w:rsidR="0054247C" w:rsidRPr="00F66094">
        <w:rPr>
          <w:rFonts w:ascii="Times New Roman" w:hAnsi="Times New Roman"/>
        </w:rPr>
        <w:t xml:space="preserve"> outside the natal family</w:t>
      </w:r>
      <w:r w:rsidR="0048766B" w:rsidRPr="00F66094">
        <w:rPr>
          <w:rFonts w:ascii="Times New Roman" w:hAnsi="Times New Roman"/>
        </w:rPr>
        <w:t xml:space="preserve">.  </w:t>
      </w:r>
      <w:r w:rsidR="00266372" w:rsidRPr="00F66094">
        <w:rPr>
          <w:rFonts w:ascii="Times New Roman" w:hAnsi="Times New Roman"/>
        </w:rPr>
        <w:t>Concerns have been raised about the quality of the data</w:t>
      </w:r>
      <w:r w:rsidR="004E642F" w:rsidRPr="00F66094">
        <w:rPr>
          <w:rFonts w:ascii="Times New Roman" w:hAnsi="Times New Roman"/>
        </w:rPr>
        <w:t xml:space="preserve"> in social network studies</w:t>
      </w:r>
      <w:r w:rsidR="00266372" w:rsidRPr="00F66094">
        <w:rPr>
          <w:rFonts w:ascii="Times New Roman" w:hAnsi="Times New Roman"/>
        </w:rPr>
        <w:t xml:space="preserve"> that relied heavily both on the skills and persistence of interviews and the commitment of the respondent to deal with a long series of repetitive questions (</w:t>
      </w:r>
      <w:r w:rsidR="008260F6" w:rsidRPr="00F66094">
        <w:rPr>
          <w:rFonts w:ascii="Times New Roman" w:hAnsi="Times New Roman"/>
          <w:color w:val="000000" w:themeColor="text1"/>
        </w:rPr>
        <w:t>Paik</w:t>
      </w:r>
      <w:r w:rsidR="008260F6" w:rsidRPr="00F66094">
        <w:rPr>
          <w:rFonts w:ascii="Times New Roman" w:hAnsi="Times New Roman"/>
        </w:rPr>
        <w:t xml:space="preserve"> and Sanchagrin, 2013</w:t>
      </w:r>
      <w:r w:rsidR="00266372" w:rsidRPr="00F66094">
        <w:rPr>
          <w:rFonts w:ascii="Times New Roman" w:hAnsi="Times New Roman"/>
        </w:rPr>
        <w:t>).</w:t>
      </w:r>
      <w:r w:rsidR="00E43176" w:rsidRPr="00F66094">
        <w:rPr>
          <w:rFonts w:ascii="Times New Roman" w:hAnsi="Times New Roman"/>
        </w:rPr>
        <w:t xml:space="preserve">  </w:t>
      </w:r>
    </w:p>
    <w:p w:rsidR="00266372" w:rsidRPr="00F66094" w:rsidRDefault="00BC7704" w:rsidP="0048766B">
      <w:pPr>
        <w:ind w:firstLine="720"/>
        <w:rPr>
          <w:rFonts w:ascii="Times New Roman" w:hAnsi="Times New Roman"/>
        </w:rPr>
      </w:pPr>
      <w:r w:rsidRPr="00F66094">
        <w:rPr>
          <w:rFonts w:ascii="Times New Roman" w:hAnsi="Times New Roman"/>
        </w:rPr>
        <w:t xml:space="preserve">The NSFH </w:t>
      </w:r>
      <w:r w:rsidR="003953CA" w:rsidRPr="00F66094">
        <w:rPr>
          <w:rFonts w:ascii="Times New Roman" w:hAnsi="Times New Roman"/>
        </w:rPr>
        <w:t>includes</w:t>
      </w:r>
      <w:r w:rsidRPr="00F66094">
        <w:rPr>
          <w:rFonts w:ascii="Times New Roman" w:hAnsi="Times New Roman"/>
        </w:rPr>
        <w:t xml:space="preserve"> several</w:t>
      </w:r>
      <w:r w:rsidR="009F4174" w:rsidRPr="00F66094">
        <w:rPr>
          <w:rFonts w:ascii="Times New Roman" w:hAnsi="Times New Roman"/>
        </w:rPr>
        <w:t xml:space="preserve"> set</w:t>
      </w:r>
      <w:r w:rsidRPr="00F66094">
        <w:rPr>
          <w:rFonts w:ascii="Times New Roman" w:hAnsi="Times New Roman"/>
        </w:rPr>
        <w:t>s</w:t>
      </w:r>
      <w:r w:rsidR="009F4174" w:rsidRPr="00F66094">
        <w:rPr>
          <w:rFonts w:ascii="Times New Roman" w:hAnsi="Times New Roman"/>
        </w:rPr>
        <w:t xml:space="preserve"> of questions about exchanges and communication among potent</w:t>
      </w:r>
      <w:r w:rsidR="004D045D" w:rsidRPr="00F66094">
        <w:rPr>
          <w:rFonts w:ascii="Times New Roman" w:hAnsi="Times New Roman"/>
        </w:rPr>
        <w:t>ial kin</w:t>
      </w:r>
      <w:r w:rsidR="00C1581E" w:rsidRPr="00F66094">
        <w:rPr>
          <w:rFonts w:ascii="Times New Roman" w:hAnsi="Times New Roman"/>
        </w:rPr>
        <w:t>,</w:t>
      </w:r>
      <w:r w:rsidRPr="00F66094">
        <w:rPr>
          <w:rFonts w:ascii="Times New Roman" w:hAnsi="Times New Roman"/>
        </w:rPr>
        <w:t xml:space="preserve"> </w:t>
      </w:r>
      <w:r w:rsidR="00C1581E" w:rsidRPr="00F66094">
        <w:rPr>
          <w:rFonts w:ascii="Times New Roman" w:hAnsi="Times New Roman"/>
        </w:rPr>
        <w:t>al</w:t>
      </w:r>
      <w:r w:rsidRPr="00F66094">
        <w:rPr>
          <w:rFonts w:ascii="Times New Roman" w:hAnsi="Times New Roman"/>
        </w:rPr>
        <w:t>though the categories of kin of non-residential kin are restricted to: parents, children, sib</w:t>
      </w:r>
      <w:r w:rsidR="00C1581E" w:rsidRPr="00F66094">
        <w:rPr>
          <w:rFonts w:ascii="Times New Roman" w:hAnsi="Times New Roman"/>
        </w:rPr>
        <w:t>ling</w:t>
      </w:r>
      <w:r w:rsidRPr="00F66094">
        <w:rPr>
          <w:rFonts w:ascii="Times New Roman" w:hAnsi="Times New Roman"/>
        </w:rPr>
        <w:t>s, and “other relatives.”   Gr</w:t>
      </w:r>
      <w:r w:rsidR="0054247C" w:rsidRPr="00F66094">
        <w:rPr>
          <w:rFonts w:ascii="Times New Roman" w:hAnsi="Times New Roman"/>
        </w:rPr>
        <w:t>ouped in this latter</w:t>
      </w:r>
      <w:r w:rsidR="00266372" w:rsidRPr="00F66094">
        <w:rPr>
          <w:rFonts w:ascii="Times New Roman" w:hAnsi="Times New Roman"/>
        </w:rPr>
        <w:t xml:space="preserve"> category </w:t>
      </w:r>
      <w:r w:rsidRPr="00F66094">
        <w:rPr>
          <w:rFonts w:ascii="Times New Roman" w:hAnsi="Times New Roman"/>
        </w:rPr>
        <w:t>are aunts, uncles, cousins</w:t>
      </w:r>
      <w:r w:rsidR="00266372" w:rsidRPr="00F66094">
        <w:rPr>
          <w:rFonts w:ascii="Times New Roman" w:hAnsi="Times New Roman"/>
        </w:rPr>
        <w:t>, nieces, nephews,</w:t>
      </w:r>
      <w:r w:rsidR="00DE0C03" w:rsidRPr="00F66094">
        <w:rPr>
          <w:rFonts w:ascii="Times New Roman" w:hAnsi="Times New Roman"/>
        </w:rPr>
        <w:t xml:space="preserve"> in-laws</w:t>
      </w:r>
      <w:r w:rsidR="00266372" w:rsidRPr="00F66094">
        <w:rPr>
          <w:rFonts w:ascii="Times New Roman" w:hAnsi="Times New Roman"/>
        </w:rPr>
        <w:t xml:space="preserve"> and more d</w:t>
      </w:r>
      <w:r w:rsidR="00AB59C3" w:rsidRPr="00F66094">
        <w:rPr>
          <w:rFonts w:ascii="Times New Roman" w:hAnsi="Times New Roman"/>
        </w:rPr>
        <w:t>istant</w:t>
      </w:r>
      <w:r w:rsidR="00266372" w:rsidRPr="00F66094">
        <w:rPr>
          <w:rFonts w:ascii="Times New Roman" w:hAnsi="Times New Roman"/>
        </w:rPr>
        <w:t xml:space="preserve"> relations. </w:t>
      </w:r>
      <w:r w:rsidR="00941700" w:rsidRPr="00F66094">
        <w:rPr>
          <w:rFonts w:ascii="Times New Roman" w:hAnsi="Times New Roman"/>
        </w:rPr>
        <w:t xml:space="preserve"> </w:t>
      </w:r>
      <w:r w:rsidR="00DD7CDE" w:rsidRPr="00F66094">
        <w:rPr>
          <w:rFonts w:ascii="Times New Roman" w:hAnsi="Times New Roman"/>
        </w:rPr>
        <w:t>Almost certainly, had the interview contained questions that</w:t>
      </w:r>
      <w:r w:rsidR="00E11F6E" w:rsidRPr="00F66094">
        <w:rPr>
          <w:rFonts w:ascii="Times New Roman" w:hAnsi="Times New Roman"/>
        </w:rPr>
        <w:t xml:space="preserve"> asked explicitly about </w:t>
      </w:r>
      <w:r w:rsidR="00E11F6E" w:rsidRPr="00F66094">
        <w:rPr>
          <w:rFonts w:ascii="Times New Roman" w:hAnsi="Times New Roman"/>
          <w:i/>
        </w:rPr>
        <w:t>each</w:t>
      </w:r>
      <w:r w:rsidR="00E11F6E" w:rsidRPr="00F66094">
        <w:rPr>
          <w:rFonts w:ascii="Times New Roman" w:hAnsi="Times New Roman"/>
        </w:rPr>
        <w:t xml:space="preserve"> category of relationship on </w:t>
      </w:r>
      <w:r w:rsidR="00E11F6E" w:rsidRPr="00F66094">
        <w:rPr>
          <w:rFonts w:ascii="Times New Roman" w:hAnsi="Times New Roman"/>
          <w:i/>
        </w:rPr>
        <w:t>ea</w:t>
      </w:r>
      <w:r w:rsidR="003953CA" w:rsidRPr="00F66094">
        <w:rPr>
          <w:rFonts w:ascii="Times New Roman" w:hAnsi="Times New Roman"/>
          <w:i/>
        </w:rPr>
        <w:t>ch</w:t>
      </w:r>
      <w:r w:rsidR="003953CA" w:rsidRPr="00F66094">
        <w:rPr>
          <w:rFonts w:ascii="Times New Roman" w:hAnsi="Times New Roman"/>
        </w:rPr>
        <w:t xml:space="preserve"> side of the family (tedious</w:t>
      </w:r>
      <w:r w:rsidR="00E11F6E" w:rsidRPr="00F66094">
        <w:rPr>
          <w:rFonts w:ascii="Times New Roman" w:hAnsi="Times New Roman"/>
        </w:rPr>
        <w:t xml:space="preserve"> though it might be), it might have revealed more contact, exchange, and su</w:t>
      </w:r>
      <w:r w:rsidR="00506771" w:rsidRPr="00F66094">
        <w:rPr>
          <w:rFonts w:ascii="Times New Roman" w:hAnsi="Times New Roman"/>
        </w:rPr>
        <w:t>pport from extended kin than is</w:t>
      </w:r>
      <w:r w:rsidR="00E11F6E" w:rsidRPr="00F66094">
        <w:rPr>
          <w:rFonts w:ascii="Times New Roman" w:hAnsi="Times New Roman"/>
        </w:rPr>
        <w:t xml:space="preserve"> reported in the amorphous grouping of “other relatives.”  </w:t>
      </w:r>
      <w:r w:rsidR="00941700" w:rsidRPr="00F66094">
        <w:rPr>
          <w:rFonts w:ascii="Times New Roman" w:hAnsi="Times New Roman"/>
        </w:rPr>
        <w:t>O</w:t>
      </w:r>
      <w:r w:rsidR="00DE0C03" w:rsidRPr="00F66094">
        <w:rPr>
          <w:rFonts w:ascii="Times New Roman" w:hAnsi="Times New Roman"/>
        </w:rPr>
        <w:t xml:space="preserve">nly a single </w:t>
      </w:r>
      <w:r w:rsidR="003953CA" w:rsidRPr="00F66094">
        <w:rPr>
          <w:rFonts w:ascii="Times New Roman" w:hAnsi="Times New Roman"/>
        </w:rPr>
        <w:t xml:space="preserve">set of </w:t>
      </w:r>
      <w:r w:rsidRPr="00F66094">
        <w:rPr>
          <w:rFonts w:ascii="Times New Roman" w:hAnsi="Times New Roman"/>
        </w:rPr>
        <w:t>question</w:t>
      </w:r>
      <w:r w:rsidR="003953CA" w:rsidRPr="00F66094">
        <w:rPr>
          <w:rFonts w:ascii="Times New Roman" w:hAnsi="Times New Roman"/>
        </w:rPr>
        <w:t>s</w:t>
      </w:r>
      <w:r w:rsidR="00DE0C03" w:rsidRPr="00F66094">
        <w:rPr>
          <w:rFonts w:ascii="Times New Roman" w:hAnsi="Times New Roman"/>
        </w:rPr>
        <w:t xml:space="preserve"> in </w:t>
      </w:r>
      <w:r w:rsidR="0054247C" w:rsidRPr="00F66094">
        <w:rPr>
          <w:rFonts w:ascii="Times New Roman" w:hAnsi="Times New Roman"/>
        </w:rPr>
        <w:t>the first</w:t>
      </w:r>
      <w:r w:rsidR="00DE0C03" w:rsidRPr="00F66094">
        <w:rPr>
          <w:rFonts w:ascii="Times New Roman" w:hAnsi="Times New Roman"/>
        </w:rPr>
        <w:t xml:space="preserve"> wave of the NSFH</w:t>
      </w:r>
      <w:r w:rsidRPr="00F66094">
        <w:rPr>
          <w:rFonts w:ascii="Times New Roman" w:hAnsi="Times New Roman"/>
        </w:rPr>
        <w:t xml:space="preserve"> provides information among young adults residing with a partner about </w:t>
      </w:r>
      <w:r w:rsidR="00E43176" w:rsidRPr="00F66094">
        <w:rPr>
          <w:rFonts w:ascii="Times New Roman" w:hAnsi="Times New Roman"/>
        </w:rPr>
        <w:t>in-laws and quasi-in-laws</w:t>
      </w:r>
      <w:r w:rsidR="00710C4B" w:rsidRPr="00F66094">
        <w:rPr>
          <w:rFonts w:ascii="Times New Roman" w:hAnsi="Times New Roman"/>
        </w:rPr>
        <w:t xml:space="preserve"> (among</w:t>
      </w:r>
      <w:r w:rsidR="00DE0C03" w:rsidRPr="00F66094">
        <w:rPr>
          <w:rFonts w:ascii="Times New Roman" w:hAnsi="Times New Roman"/>
        </w:rPr>
        <w:t xml:space="preserve"> unmarried</w:t>
      </w:r>
      <w:r w:rsidR="00710C4B" w:rsidRPr="00F66094">
        <w:rPr>
          <w:rFonts w:ascii="Times New Roman" w:hAnsi="Times New Roman"/>
        </w:rPr>
        <w:t xml:space="preserve"> partners</w:t>
      </w:r>
      <w:r w:rsidR="00DE0C03" w:rsidRPr="00F66094">
        <w:rPr>
          <w:rFonts w:ascii="Times New Roman" w:hAnsi="Times New Roman"/>
        </w:rPr>
        <w:t>)</w:t>
      </w:r>
      <w:r w:rsidR="0048766B" w:rsidRPr="00F66094">
        <w:rPr>
          <w:rFonts w:ascii="Times New Roman" w:hAnsi="Times New Roman"/>
        </w:rPr>
        <w:t xml:space="preserve">. </w:t>
      </w:r>
    </w:p>
    <w:p w:rsidR="00060948" w:rsidRPr="00F66094" w:rsidRDefault="0054247C" w:rsidP="006C7A2D">
      <w:pPr>
        <w:ind w:firstLine="720"/>
        <w:rPr>
          <w:rFonts w:ascii="Times New Roman" w:hAnsi="Times New Roman"/>
        </w:rPr>
      </w:pPr>
      <w:r w:rsidRPr="00F66094">
        <w:rPr>
          <w:rFonts w:ascii="Times New Roman" w:hAnsi="Times New Roman"/>
        </w:rPr>
        <w:t>T</w:t>
      </w:r>
      <w:r w:rsidR="0048766B" w:rsidRPr="00F66094">
        <w:rPr>
          <w:rFonts w:ascii="Times New Roman" w:hAnsi="Times New Roman"/>
        </w:rPr>
        <w:t>hese limitations</w:t>
      </w:r>
      <w:r w:rsidRPr="00F66094">
        <w:rPr>
          <w:rFonts w:ascii="Times New Roman" w:hAnsi="Times New Roman"/>
        </w:rPr>
        <w:t xml:space="preserve"> notwithstanding</w:t>
      </w:r>
      <w:r w:rsidR="0048766B" w:rsidRPr="00F66094">
        <w:rPr>
          <w:rFonts w:ascii="Times New Roman" w:hAnsi="Times New Roman"/>
        </w:rPr>
        <w:t xml:space="preserve">, </w:t>
      </w:r>
      <w:r w:rsidR="00FE7638" w:rsidRPr="00F66094">
        <w:rPr>
          <w:rFonts w:ascii="Times New Roman" w:hAnsi="Times New Roman"/>
        </w:rPr>
        <w:t xml:space="preserve">the </w:t>
      </w:r>
      <w:r w:rsidR="00266372" w:rsidRPr="00F66094">
        <w:rPr>
          <w:rFonts w:ascii="Times New Roman" w:hAnsi="Times New Roman"/>
        </w:rPr>
        <w:t>data from the NSFH</w:t>
      </w:r>
      <w:r w:rsidR="00887C06" w:rsidRPr="00F66094">
        <w:rPr>
          <w:rFonts w:ascii="Times New Roman" w:hAnsi="Times New Roman"/>
        </w:rPr>
        <w:t xml:space="preserve"> reveal</w:t>
      </w:r>
      <w:r w:rsidR="004E642F" w:rsidRPr="00F66094">
        <w:rPr>
          <w:rFonts w:ascii="Times New Roman" w:hAnsi="Times New Roman"/>
        </w:rPr>
        <w:t>s</w:t>
      </w:r>
      <w:r w:rsidR="00887C06" w:rsidRPr="00F66094">
        <w:rPr>
          <w:rFonts w:ascii="Times New Roman" w:hAnsi="Times New Roman"/>
        </w:rPr>
        <w:t xml:space="preserve"> much greater</w:t>
      </w:r>
      <w:r w:rsidR="00AB59C3" w:rsidRPr="00F66094">
        <w:rPr>
          <w:rFonts w:ascii="Times New Roman" w:hAnsi="Times New Roman"/>
        </w:rPr>
        <w:t xml:space="preserve"> contact</w:t>
      </w:r>
      <w:r w:rsidR="00887C06" w:rsidRPr="00F66094">
        <w:rPr>
          <w:rFonts w:ascii="Times New Roman" w:hAnsi="Times New Roman"/>
        </w:rPr>
        <w:t xml:space="preserve"> with kin than has generally been assumed from studies that have not explicitly inquired about relations </w:t>
      </w:r>
      <w:r w:rsidR="00AB59C3" w:rsidRPr="00F66094">
        <w:rPr>
          <w:rFonts w:ascii="Times New Roman" w:hAnsi="Times New Roman"/>
        </w:rPr>
        <w:t>with</w:t>
      </w:r>
      <w:r w:rsidR="00E11F6E" w:rsidRPr="00F66094">
        <w:rPr>
          <w:rFonts w:ascii="Times New Roman" w:hAnsi="Times New Roman"/>
        </w:rPr>
        <w:t xml:space="preserve"> relatives</w:t>
      </w:r>
      <w:r w:rsidR="004E642F" w:rsidRPr="00F66094">
        <w:rPr>
          <w:rFonts w:ascii="Times New Roman" w:hAnsi="Times New Roman"/>
        </w:rPr>
        <w:t xml:space="preserve"> outside of the </w:t>
      </w:r>
      <w:r w:rsidR="00887C06" w:rsidRPr="00F66094">
        <w:rPr>
          <w:rFonts w:ascii="Times New Roman" w:hAnsi="Times New Roman"/>
        </w:rPr>
        <w:t xml:space="preserve">nuclear or parental household. </w:t>
      </w:r>
      <w:r w:rsidR="00060948" w:rsidRPr="00F66094">
        <w:rPr>
          <w:rFonts w:ascii="Times New Roman" w:hAnsi="Times New Roman"/>
        </w:rPr>
        <w:t xml:space="preserve"> Most notably, NSFH data reve</w:t>
      </w:r>
      <w:r w:rsidR="00F72E06" w:rsidRPr="00F66094">
        <w:rPr>
          <w:rFonts w:ascii="Times New Roman" w:hAnsi="Times New Roman"/>
        </w:rPr>
        <w:t>al</w:t>
      </w:r>
      <w:r w:rsidR="00C1581E" w:rsidRPr="00F66094">
        <w:rPr>
          <w:rFonts w:ascii="Times New Roman" w:hAnsi="Times New Roman"/>
        </w:rPr>
        <w:t>s</w:t>
      </w:r>
      <w:r w:rsidR="00F72E06" w:rsidRPr="00F66094">
        <w:rPr>
          <w:rFonts w:ascii="Times New Roman" w:hAnsi="Times New Roman"/>
        </w:rPr>
        <w:t xml:space="preserve"> that siblings have frequent</w:t>
      </w:r>
      <w:r w:rsidR="00060948" w:rsidRPr="00F66094">
        <w:rPr>
          <w:rFonts w:ascii="Times New Roman" w:hAnsi="Times New Roman"/>
        </w:rPr>
        <w:t xml:space="preserve"> contact and close relationships</w:t>
      </w:r>
      <w:r w:rsidR="00F72E06" w:rsidRPr="00F66094">
        <w:rPr>
          <w:rFonts w:ascii="Times New Roman" w:hAnsi="Times New Roman"/>
        </w:rPr>
        <w:t xml:space="preserve"> into</w:t>
      </w:r>
      <w:r w:rsidR="00825225" w:rsidRPr="00F66094">
        <w:rPr>
          <w:rFonts w:ascii="Times New Roman" w:hAnsi="Times New Roman"/>
        </w:rPr>
        <w:t xml:space="preserve"> adulthood although, as might be expected, some</w:t>
      </w:r>
      <w:r w:rsidR="00F72E06" w:rsidRPr="00F66094">
        <w:rPr>
          <w:rFonts w:ascii="Times New Roman" w:hAnsi="Times New Roman"/>
        </w:rPr>
        <w:t xml:space="preserve"> variation exists</w:t>
      </w:r>
      <w:r w:rsidR="003953CA" w:rsidRPr="00F66094">
        <w:rPr>
          <w:rFonts w:ascii="Times New Roman" w:hAnsi="Times New Roman"/>
        </w:rPr>
        <w:t xml:space="preserve"> in contact and quality</w:t>
      </w:r>
      <w:r w:rsidR="00F72E06" w:rsidRPr="00F66094">
        <w:rPr>
          <w:rFonts w:ascii="Times New Roman" w:hAnsi="Times New Roman"/>
        </w:rPr>
        <w:t xml:space="preserve"> across sibling relationships.  </w:t>
      </w:r>
      <w:r w:rsidR="003953CA" w:rsidRPr="00F66094">
        <w:rPr>
          <w:rFonts w:ascii="Times New Roman" w:hAnsi="Times New Roman"/>
          <w:i/>
        </w:rPr>
        <w:t>Still, m</w:t>
      </w:r>
      <w:r w:rsidR="00825225" w:rsidRPr="00F66094">
        <w:rPr>
          <w:rFonts w:ascii="Times New Roman" w:hAnsi="Times New Roman"/>
          <w:i/>
        </w:rPr>
        <w:t>ore than three quarters count</w:t>
      </w:r>
      <w:r w:rsidR="003953CA" w:rsidRPr="00F66094">
        <w:rPr>
          <w:rFonts w:ascii="Times New Roman" w:hAnsi="Times New Roman"/>
          <w:i/>
        </w:rPr>
        <w:t>ed</w:t>
      </w:r>
      <w:r w:rsidR="006C7A2D" w:rsidRPr="00F66094">
        <w:rPr>
          <w:rFonts w:ascii="Times New Roman" w:hAnsi="Times New Roman"/>
          <w:i/>
        </w:rPr>
        <w:t xml:space="preserve"> </w:t>
      </w:r>
      <w:r w:rsidR="00825225" w:rsidRPr="00F66094">
        <w:rPr>
          <w:rFonts w:ascii="Times New Roman" w:hAnsi="Times New Roman"/>
          <w:i/>
        </w:rPr>
        <w:t>one or more of their siblings</w:t>
      </w:r>
      <w:r w:rsidR="006C7A2D" w:rsidRPr="00F66094">
        <w:rPr>
          <w:rFonts w:ascii="Times New Roman" w:hAnsi="Times New Roman"/>
          <w:i/>
        </w:rPr>
        <w:t xml:space="preserve"> among their cl</w:t>
      </w:r>
      <w:r w:rsidR="00825225" w:rsidRPr="00F66094">
        <w:rPr>
          <w:rFonts w:ascii="Times New Roman" w:hAnsi="Times New Roman"/>
          <w:i/>
        </w:rPr>
        <w:t>osest friends; only one in ten</w:t>
      </w:r>
      <w:r w:rsidR="006C7A2D" w:rsidRPr="00F66094">
        <w:rPr>
          <w:rFonts w:ascii="Times New Roman" w:hAnsi="Times New Roman"/>
          <w:i/>
        </w:rPr>
        <w:t xml:space="preserve"> report that they do not get along with one </w:t>
      </w:r>
      <w:r w:rsidR="00C1581E" w:rsidRPr="00F66094">
        <w:rPr>
          <w:rFonts w:ascii="Times New Roman" w:hAnsi="Times New Roman"/>
          <w:i/>
        </w:rPr>
        <w:t xml:space="preserve">or </w:t>
      </w:r>
      <w:r w:rsidR="006C7A2D" w:rsidRPr="00F66094">
        <w:rPr>
          <w:rFonts w:ascii="Times New Roman" w:hAnsi="Times New Roman"/>
          <w:i/>
        </w:rPr>
        <w:t xml:space="preserve">more </w:t>
      </w:r>
      <w:r w:rsidR="00825225" w:rsidRPr="00F66094">
        <w:rPr>
          <w:rFonts w:ascii="Times New Roman" w:hAnsi="Times New Roman"/>
          <w:i/>
        </w:rPr>
        <w:t>of their siblings</w:t>
      </w:r>
      <w:r w:rsidR="00825225" w:rsidRPr="00F66094">
        <w:rPr>
          <w:rFonts w:ascii="Times New Roman" w:hAnsi="Times New Roman"/>
        </w:rPr>
        <w:t>.  Perhaps, this information is censored or idealized, but it still indicates a surprisingly strong bond exist</w:t>
      </w:r>
      <w:r w:rsidR="003953CA" w:rsidRPr="00F66094">
        <w:rPr>
          <w:rFonts w:ascii="Times New Roman" w:hAnsi="Times New Roman"/>
        </w:rPr>
        <w:t>s among siblings</w:t>
      </w:r>
      <w:r w:rsidR="00FE7638" w:rsidRPr="00F66094">
        <w:rPr>
          <w:rFonts w:ascii="Times New Roman" w:hAnsi="Times New Roman"/>
        </w:rPr>
        <w:t xml:space="preserve"> even in adulthood</w:t>
      </w:r>
      <w:r w:rsidR="00825225" w:rsidRPr="00F66094">
        <w:rPr>
          <w:rFonts w:ascii="Times New Roman" w:hAnsi="Times New Roman"/>
        </w:rPr>
        <w:t xml:space="preserve">.  </w:t>
      </w:r>
      <w:r w:rsidR="00506771" w:rsidRPr="00F66094">
        <w:rPr>
          <w:rFonts w:ascii="Times New Roman" w:hAnsi="Times New Roman"/>
        </w:rPr>
        <w:t>By ignoring the interpersonal</w:t>
      </w:r>
      <w:r w:rsidR="00887C06" w:rsidRPr="00F66094">
        <w:rPr>
          <w:rFonts w:ascii="Times New Roman" w:hAnsi="Times New Roman"/>
        </w:rPr>
        <w:t xml:space="preserve"> and ceremonial importance of family bonds that are collateral or outside of the parent/adult child dyad, the importance of kinship ties has not been adequately acknowledged.</w:t>
      </w:r>
      <w:r w:rsidR="006C7A2D" w:rsidRPr="00F66094">
        <w:rPr>
          <w:rFonts w:ascii="Times New Roman" w:hAnsi="Times New Roman"/>
        </w:rPr>
        <w:t xml:space="preserve">  </w:t>
      </w:r>
      <w:r w:rsidR="004E10DD" w:rsidRPr="00F66094">
        <w:rPr>
          <w:rFonts w:ascii="Times New Roman" w:hAnsi="Times New Roman"/>
        </w:rPr>
        <w:t xml:space="preserve">This conclusion echoes the findings reported earlier from analyses using the International Social Survey showing considerable contact and involvement with relatives outside the household (Ganjour </w:t>
      </w:r>
      <w:r w:rsidR="00103021" w:rsidRPr="00F66094">
        <w:rPr>
          <w:rFonts w:ascii="Times New Roman" w:hAnsi="Times New Roman"/>
        </w:rPr>
        <w:t xml:space="preserve">&amp; </w:t>
      </w:r>
      <w:r w:rsidR="004E10DD" w:rsidRPr="00F66094">
        <w:rPr>
          <w:rFonts w:ascii="Times New Roman" w:hAnsi="Times New Roman"/>
        </w:rPr>
        <w:t>Widmer</w:t>
      </w:r>
      <w:r w:rsidR="00E676FC" w:rsidRPr="00F66094">
        <w:rPr>
          <w:rFonts w:ascii="Times New Roman" w:hAnsi="Times New Roman"/>
        </w:rPr>
        <w:t xml:space="preserve">, </w:t>
      </w:r>
      <w:r w:rsidR="004E10DD" w:rsidRPr="00F66094">
        <w:rPr>
          <w:rFonts w:ascii="Times New Roman" w:hAnsi="Times New Roman"/>
        </w:rPr>
        <w:t>2016).</w:t>
      </w:r>
      <w:r w:rsidR="006C7A2D" w:rsidRPr="00F66094">
        <w:rPr>
          <w:rFonts w:ascii="Times New Roman" w:hAnsi="Times New Roman"/>
        </w:rPr>
        <w:t xml:space="preserve"> </w:t>
      </w:r>
    </w:p>
    <w:p w:rsidR="008A6AA4" w:rsidRPr="00F66094" w:rsidRDefault="00B04560" w:rsidP="003340C8">
      <w:pPr>
        <w:ind w:firstLine="720"/>
        <w:rPr>
          <w:rFonts w:ascii="Times New Roman" w:hAnsi="Times New Roman"/>
        </w:rPr>
      </w:pPr>
      <w:r w:rsidRPr="00F66094">
        <w:rPr>
          <w:rFonts w:ascii="Times New Roman" w:hAnsi="Times New Roman"/>
        </w:rPr>
        <w:t>In an intriguin</w:t>
      </w:r>
      <w:r w:rsidR="004E642F" w:rsidRPr="00F66094">
        <w:rPr>
          <w:rFonts w:ascii="Times New Roman" w:hAnsi="Times New Roman"/>
        </w:rPr>
        <w:t>g analysis, Lynn White (2001) used</w:t>
      </w:r>
      <w:r w:rsidRPr="00F66094">
        <w:rPr>
          <w:rFonts w:ascii="Times New Roman" w:hAnsi="Times New Roman"/>
        </w:rPr>
        <w:t xml:space="preserve"> the NSFH data to examine contact between adult siblings over the </w:t>
      </w:r>
      <w:r w:rsidR="00C1581E" w:rsidRPr="00F66094">
        <w:rPr>
          <w:rFonts w:ascii="Times New Roman" w:hAnsi="Times New Roman"/>
        </w:rPr>
        <w:t xml:space="preserve">entire </w:t>
      </w:r>
      <w:r w:rsidRPr="00F66094">
        <w:rPr>
          <w:rFonts w:ascii="Times New Roman" w:hAnsi="Times New Roman"/>
        </w:rPr>
        <w:t>age span.</w:t>
      </w:r>
      <w:r w:rsidR="00E43176" w:rsidRPr="00F66094">
        <w:rPr>
          <w:rFonts w:ascii="Times New Roman" w:hAnsi="Times New Roman"/>
        </w:rPr>
        <w:t xml:space="preserve"> </w:t>
      </w:r>
      <w:r w:rsidRPr="00F66094">
        <w:rPr>
          <w:rFonts w:ascii="Times New Roman" w:hAnsi="Times New Roman"/>
        </w:rPr>
        <w:t xml:space="preserve"> The proportion of those who have</w:t>
      </w:r>
      <w:r w:rsidR="00F6386E" w:rsidRPr="00F66094">
        <w:rPr>
          <w:rFonts w:ascii="Times New Roman" w:hAnsi="Times New Roman"/>
        </w:rPr>
        <w:t xml:space="preserve"> contact with</w:t>
      </w:r>
      <w:r w:rsidRPr="00F66094">
        <w:rPr>
          <w:rFonts w:ascii="Times New Roman" w:hAnsi="Times New Roman"/>
        </w:rPr>
        <w:t xml:space="preserve"> living siblings </w:t>
      </w:r>
      <w:r w:rsidR="00040FC9" w:rsidRPr="00F66094">
        <w:rPr>
          <w:rFonts w:ascii="Times New Roman" w:hAnsi="Times New Roman"/>
        </w:rPr>
        <w:t xml:space="preserve">when they are adults </w:t>
      </w:r>
      <w:r w:rsidRPr="00F66094">
        <w:rPr>
          <w:rFonts w:ascii="Times New Roman" w:hAnsi="Times New Roman"/>
        </w:rPr>
        <w:t>is</w:t>
      </w:r>
      <w:r w:rsidR="00040FC9" w:rsidRPr="00F66094">
        <w:rPr>
          <w:rFonts w:ascii="Times New Roman" w:hAnsi="Times New Roman"/>
        </w:rPr>
        <w:t xml:space="preserve"> high;</w:t>
      </w:r>
      <w:r w:rsidRPr="00F66094">
        <w:rPr>
          <w:rFonts w:ascii="Times New Roman" w:hAnsi="Times New Roman"/>
        </w:rPr>
        <w:t xml:space="preserve"> </w:t>
      </w:r>
      <w:r w:rsidRPr="00F66094">
        <w:rPr>
          <w:rFonts w:ascii="Times New Roman" w:hAnsi="Times New Roman"/>
          <w:i/>
        </w:rPr>
        <w:t xml:space="preserve">upwards of </w:t>
      </w:r>
      <w:r w:rsidR="004B24A4" w:rsidRPr="00F66094">
        <w:rPr>
          <w:rFonts w:ascii="Times New Roman" w:hAnsi="Times New Roman"/>
          <w:i/>
        </w:rPr>
        <w:t>50%</w:t>
      </w:r>
      <w:r w:rsidRPr="00F66094">
        <w:rPr>
          <w:rFonts w:ascii="Times New Roman" w:hAnsi="Times New Roman"/>
          <w:i/>
        </w:rPr>
        <w:t xml:space="preserve"> have report</w:t>
      </w:r>
      <w:r w:rsidR="00C1581E" w:rsidRPr="00F66094">
        <w:rPr>
          <w:rFonts w:ascii="Times New Roman" w:hAnsi="Times New Roman"/>
          <w:i/>
        </w:rPr>
        <w:t>ed</w:t>
      </w:r>
      <w:r w:rsidR="00F6386E" w:rsidRPr="00F66094">
        <w:rPr>
          <w:rFonts w:ascii="Times New Roman" w:hAnsi="Times New Roman"/>
          <w:i/>
        </w:rPr>
        <w:t xml:space="preserve"> being in touch on a</w:t>
      </w:r>
      <w:r w:rsidR="00040FC9" w:rsidRPr="00F66094">
        <w:rPr>
          <w:rFonts w:ascii="Times New Roman" w:hAnsi="Times New Roman"/>
          <w:i/>
        </w:rPr>
        <w:t>t least a</w:t>
      </w:r>
      <w:r w:rsidR="00F6386E" w:rsidRPr="00F66094">
        <w:rPr>
          <w:rFonts w:ascii="Times New Roman" w:hAnsi="Times New Roman"/>
          <w:i/>
        </w:rPr>
        <w:t xml:space="preserve"> weekly basis</w:t>
      </w:r>
      <w:r w:rsidRPr="00F66094">
        <w:rPr>
          <w:rFonts w:ascii="Times New Roman" w:hAnsi="Times New Roman"/>
          <w:i/>
        </w:rPr>
        <w:t xml:space="preserve"> or more</w:t>
      </w:r>
      <w:r w:rsidR="00124833" w:rsidRPr="00F66094">
        <w:rPr>
          <w:rFonts w:ascii="Times New Roman" w:hAnsi="Times New Roman"/>
          <w:i/>
        </w:rPr>
        <w:t>,</w:t>
      </w:r>
      <w:r w:rsidRPr="00F66094">
        <w:rPr>
          <w:rFonts w:ascii="Times New Roman" w:hAnsi="Times New Roman"/>
          <w:i/>
        </w:rPr>
        <w:t xml:space="preserve"> in their twenties</w:t>
      </w:r>
      <w:r w:rsidR="00124833" w:rsidRPr="00F66094">
        <w:rPr>
          <w:rFonts w:ascii="Times New Roman" w:hAnsi="Times New Roman"/>
          <w:i/>
        </w:rPr>
        <w:t>,</w:t>
      </w:r>
      <w:r w:rsidRPr="00F66094">
        <w:rPr>
          <w:rFonts w:ascii="Times New Roman" w:hAnsi="Times New Roman"/>
          <w:i/>
        </w:rPr>
        <w:t xml:space="preserve"> and this level remains almost constant over time</w:t>
      </w:r>
      <w:r w:rsidRPr="00F66094">
        <w:rPr>
          <w:rFonts w:ascii="Times New Roman" w:hAnsi="Times New Roman"/>
        </w:rPr>
        <w:t xml:space="preserve">.  </w:t>
      </w:r>
      <w:r w:rsidR="00F6386E" w:rsidRPr="00F66094">
        <w:rPr>
          <w:rFonts w:ascii="Times New Roman" w:hAnsi="Times New Roman"/>
        </w:rPr>
        <w:t>Just over half the sample who are 70 or older reports seeing or talking to a</w:t>
      </w:r>
      <w:r w:rsidR="00040FC9" w:rsidRPr="00F66094">
        <w:rPr>
          <w:rFonts w:ascii="Times New Roman" w:hAnsi="Times New Roman"/>
        </w:rPr>
        <w:t>t least one sibling</w:t>
      </w:r>
      <w:r w:rsidR="00F6386E" w:rsidRPr="00F66094">
        <w:rPr>
          <w:rFonts w:ascii="Times New Roman" w:hAnsi="Times New Roman"/>
        </w:rPr>
        <w:t xml:space="preserve"> </w:t>
      </w:r>
      <w:r w:rsidR="00F6386E" w:rsidRPr="00F66094">
        <w:rPr>
          <w:rFonts w:ascii="Times New Roman" w:hAnsi="Times New Roman"/>
          <w:i/>
        </w:rPr>
        <w:t>once a week</w:t>
      </w:r>
      <w:r w:rsidR="00040FC9" w:rsidRPr="00F66094">
        <w:rPr>
          <w:rFonts w:ascii="Times New Roman" w:hAnsi="Times New Roman"/>
          <w:i/>
        </w:rPr>
        <w:t xml:space="preserve"> or more</w:t>
      </w:r>
      <w:r w:rsidR="00F6386E" w:rsidRPr="00F66094">
        <w:rPr>
          <w:rFonts w:ascii="Times New Roman" w:hAnsi="Times New Roman"/>
        </w:rPr>
        <w:t>.</w:t>
      </w:r>
      <w:r w:rsidRPr="00F66094">
        <w:rPr>
          <w:rFonts w:ascii="Times New Roman" w:hAnsi="Times New Roman"/>
        </w:rPr>
        <w:t xml:space="preserve"> </w:t>
      </w:r>
      <w:r w:rsidR="00F6386E" w:rsidRPr="00F66094">
        <w:rPr>
          <w:rFonts w:ascii="Times New Roman" w:hAnsi="Times New Roman"/>
        </w:rPr>
        <w:t xml:space="preserve"> Exchange of ass</w:t>
      </w:r>
      <w:r w:rsidR="00040FC9" w:rsidRPr="00F66094">
        <w:rPr>
          <w:rFonts w:ascii="Times New Roman" w:hAnsi="Times New Roman"/>
        </w:rPr>
        <w:t xml:space="preserve">istance is common among </w:t>
      </w:r>
      <w:r w:rsidR="00F6386E" w:rsidRPr="00F66094">
        <w:rPr>
          <w:rFonts w:ascii="Times New Roman" w:hAnsi="Times New Roman"/>
        </w:rPr>
        <w:t>siblings</w:t>
      </w:r>
      <w:r w:rsidR="00040FC9" w:rsidRPr="00F66094">
        <w:rPr>
          <w:rFonts w:ascii="Times New Roman" w:hAnsi="Times New Roman"/>
        </w:rPr>
        <w:t xml:space="preserve"> when they are under the age of 30--- especially if they live </w:t>
      </w:r>
      <w:r w:rsidR="00124833" w:rsidRPr="00F66094">
        <w:rPr>
          <w:rFonts w:ascii="Times New Roman" w:hAnsi="Times New Roman"/>
        </w:rPr>
        <w:t>nearby</w:t>
      </w:r>
      <w:r w:rsidR="00040FC9" w:rsidRPr="00F66094">
        <w:rPr>
          <w:rFonts w:ascii="Times New Roman" w:hAnsi="Times New Roman"/>
        </w:rPr>
        <w:t>.  Assistance between siblings dips in mid-life, and then rises notably after age 70 especially for those who are in close proximity</w:t>
      </w:r>
      <w:r w:rsidR="00F6386E" w:rsidRPr="00F66094">
        <w:rPr>
          <w:rFonts w:ascii="Times New Roman" w:hAnsi="Times New Roman"/>
        </w:rPr>
        <w:t xml:space="preserve">.  While the analysis is based on cross-sectional information in the two waves of the NSFH, it indicates that most adult siblings remain involved and perhaps even become more interdependent in later life.  </w:t>
      </w:r>
      <w:r w:rsidR="00040FC9" w:rsidRPr="00F66094">
        <w:rPr>
          <w:rFonts w:ascii="Times New Roman" w:hAnsi="Times New Roman"/>
        </w:rPr>
        <w:lastRenderedPageBreak/>
        <w:t>These results are not so surprising</w:t>
      </w:r>
      <w:r w:rsidR="003953CA" w:rsidRPr="00F66094">
        <w:rPr>
          <w:rFonts w:ascii="Times New Roman" w:hAnsi="Times New Roman"/>
        </w:rPr>
        <w:t>, but they reveal</w:t>
      </w:r>
      <w:r w:rsidR="00040FC9" w:rsidRPr="00F66094">
        <w:rPr>
          <w:rFonts w:ascii="Times New Roman" w:hAnsi="Times New Roman"/>
        </w:rPr>
        <w:t xml:space="preserve"> that collateral kin ties have been seriously neglected, in part because of the absence of good data</w:t>
      </w:r>
      <w:r w:rsidR="003340C8" w:rsidRPr="00F66094">
        <w:rPr>
          <w:rFonts w:ascii="Times New Roman" w:hAnsi="Times New Roman"/>
        </w:rPr>
        <w:t xml:space="preserve"> (See, Cicirelli</w:t>
      </w:r>
      <w:r w:rsidR="00124833" w:rsidRPr="00F66094">
        <w:rPr>
          <w:rFonts w:ascii="Times New Roman" w:hAnsi="Times New Roman"/>
        </w:rPr>
        <w:t>,</w:t>
      </w:r>
      <w:r w:rsidR="003340C8" w:rsidRPr="00F66094">
        <w:rPr>
          <w:rFonts w:ascii="Times New Roman" w:hAnsi="Times New Roman"/>
        </w:rPr>
        <w:t xml:space="preserve"> 2013).</w:t>
      </w:r>
    </w:p>
    <w:p w:rsidR="00506771" w:rsidRPr="00F66094" w:rsidRDefault="00FD120A" w:rsidP="00675C48">
      <w:pPr>
        <w:ind w:firstLine="720"/>
        <w:rPr>
          <w:rFonts w:ascii="Times New Roman" w:hAnsi="Times New Roman"/>
        </w:rPr>
      </w:pPr>
      <w:r w:rsidRPr="00F66094">
        <w:rPr>
          <w:rFonts w:ascii="Times New Roman" w:hAnsi="Times New Roman"/>
        </w:rPr>
        <w:t xml:space="preserve">Given </w:t>
      </w:r>
      <w:r w:rsidR="00506771" w:rsidRPr="00F66094">
        <w:rPr>
          <w:rFonts w:ascii="Times New Roman" w:hAnsi="Times New Roman"/>
        </w:rPr>
        <w:t>findings revealing</w:t>
      </w:r>
      <w:r w:rsidR="00040FC9" w:rsidRPr="00F66094">
        <w:rPr>
          <w:rFonts w:ascii="Times New Roman" w:hAnsi="Times New Roman"/>
        </w:rPr>
        <w:t xml:space="preserve"> high levels </w:t>
      </w:r>
      <w:r w:rsidR="0068234A" w:rsidRPr="00F66094">
        <w:rPr>
          <w:rFonts w:ascii="Times New Roman" w:hAnsi="Times New Roman"/>
        </w:rPr>
        <w:t>of contact</w:t>
      </w:r>
      <w:r w:rsidR="00040FC9" w:rsidRPr="00F66094">
        <w:rPr>
          <w:rFonts w:ascii="Times New Roman" w:hAnsi="Times New Roman"/>
        </w:rPr>
        <w:t>, communication, and assistance among adult sib</w:t>
      </w:r>
      <w:r w:rsidR="00124833" w:rsidRPr="00F66094">
        <w:rPr>
          <w:rFonts w:ascii="Times New Roman" w:hAnsi="Times New Roman"/>
        </w:rPr>
        <w:t>ling</w:t>
      </w:r>
      <w:r w:rsidR="00040FC9" w:rsidRPr="00F66094">
        <w:rPr>
          <w:rFonts w:ascii="Times New Roman" w:hAnsi="Times New Roman"/>
        </w:rPr>
        <w:t>s</w:t>
      </w:r>
      <w:r w:rsidRPr="00F66094">
        <w:rPr>
          <w:rFonts w:ascii="Times New Roman" w:hAnsi="Times New Roman"/>
        </w:rPr>
        <w:t>, it</w:t>
      </w:r>
      <w:r w:rsidR="00040FC9" w:rsidRPr="00F66094">
        <w:rPr>
          <w:rFonts w:ascii="Times New Roman" w:hAnsi="Times New Roman"/>
        </w:rPr>
        <w:t xml:space="preserve"> raise</w:t>
      </w:r>
      <w:r w:rsidRPr="00F66094">
        <w:rPr>
          <w:rFonts w:ascii="Times New Roman" w:hAnsi="Times New Roman"/>
        </w:rPr>
        <w:t>s</w:t>
      </w:r>
      <w:r w:rsidR="0068234A" w:rsidRPr="00F66094">
        <w:rPr>
          <w:rFonts w:ascii="Times New Roman" w:hAnsi="Times New Roman"/>
        </w:rPr>
        <w:t xml:space="preserve"> a host of questions about whether we have adequately </w:t>
      </w:r>
      <w:r w:rsidR="003307F0" w:rsidRPr="00F66094">
        <w:rPr>
          <w:rFonts w:ascii="Times New Roman" w:hAnsi="Times New Roman"/>
        </w:rPr>
        <w:t>appreciated</w:t>
      </w:r>
      <w:r w:rsidR="0068234A" w:rsidRPr="00F66094">
        <w:rPr>
          <w:rFonts w:ascii="Times New Roman" w:hAnsi="Times New Roman"/>
        </w:rPr>
        <w:t xml:space="preserve"> </w:t>
      </w:r>
      <w:r w:rsidR="00BC1356" w:rsidRPr="00F66094">
        <w:rPr>
          <w:rFonts w:ascii="Times New Roman" w:hAnsi="Times New Roman"/>
        </w:rPr>
        <w:t xml:space="preserve">what </w:t>
      </w:r>
      <w:r w:rsidR="0068234A" w:rsidRPr="00F66094">
        <w:rPr>
          <w:rFonts w:ascii="Times New Roman" w:hAnsi="Times New Roman"/>
        </w:rPr>
        <w:t xml:space="preserve">the role of kin outside of the </w:t>
      </w:r>
      <w:r w:rsidR="00040FC9" w:rsidRPr="00F66094">
        <w:rPr>
          <w:rFonts w:ascii="Times New Roman" w:hAnsi="Times New Roman"/>
        </w:rPr>
        <w:t>immediate family</w:t>
      </w:r>
      <w:r w:rsidR="003307F0" w:rsidRPr="00F66094">
        <w:rPr>
          <w:rFonts w:ascii="Times New Roman" w:hAnsi="Times New Roman"/>
        </w:rPr>
        <w:t xml:space="preserve"> plays in the Western family system. </w:t>
      </w:r>
      <w:r w:rsidR="00040FC9" w:rsidRPr="00F66094">
        <w:rPr>
          <w:rFonts w:ascii="Times New Roman" w:hAnsi="Times New Roman"/>
        </w:rPr>
        <w:t xml:space="preserve"> </w:t>
      </w:r>
      <w:r w:rsidR="003307F0" w:rsidRPr="00F66094">
        <w:rPr>
          <w:rFonts w:ascii="Times New Roman" w:hAnsi="Times New Roman"/>
        </w:rPr>
        <w:t>S</w:t>
      </w:r>
      <w:r w:rsidR="00040FC9" w:rsidRPr="00F66094">
        <w:rPr>
          <w:rFonts w:ascii="Times New Roman" w:hAnsi="Times New Roman"/>
        </w:rPr>
        <w:t>ibling</w:t>
      </w:r>
      <w:r w:rsidR="00FE7638" w:rsidRPr="00F66094">
        <w:rPr>
          <w:rFonts w:ascii="Times New Roman" w:hAnsi="Times New Roman"/>
        </w:rPr>
        <w:t>s</w:t>
      </w:r>
      <w:r w:rsidR="00040FC9" w:rsidRPr="00F66094">
        <w:rPr>
          <w:rFonts w:ascii="Times New Roman" w:hAnsi="Times New Roman"/>
        </w:rPr>
        <w:t xml:space="preserve"> are close in the “genealogical</w:t>
      </w:r>
      <w:r w:rsidR="008F7D22" w:rsidRPr="00F66094">
        <w:rPr>
          <w:rFonts w:ascii="Times New Roman" w:hAnsi="Times New Roman"/>
        </w:rPr>
        <w:t xml:space="preserve"> order</w:t>
      </w:r>
      <w:r w:rsidR="00506771" w:rsidRPr="00F66094">
        <w:rPr>
          <w:rFonts w:ascii="Times New Roman" w:hAnsi="Times New Roman"/>
        </w:rPr>
        <w:t>;</w:t>
      </w:r>
      <w:r w:rsidR="003307F0" w:rsidRPr="00F66094">
        <w:rPr>
          <w:rFonts w:ascii="Times New Roman" w:hAnsi="Times New Roman"/>
        </w:rPr>
        <w:t>” and,</w:t>
      </w:r>
      <w:r w:rsidR="008F7D22" w:rsidRPr="00F66094">
        <w:rPr>
          <w:rFonts w:ascii="Times New Roman" w:hAnsi="Times New Roman"/>
        </w:rPr>
        <w:t xml:space="preserve"> it is</w:t>
      </w:r>
      <w:r w:rsidR="003307F0" w:rsidRPr="00F66094">
        <w:rPr>
          <w:rFonts w:ascii="Times New Roman" w:hAnsi="Times New Roman"/>
        </w:rPr>
        <w:t xml:space="preserve"> hard to imagine that when</w:t>
      </w:r>
      <w:r w:rsidR="008F7D22" w:rsidRPr="00F66094">
        <w:rPr>
          <w:rFonts w:ascii="Times New Roman" w:hAnsi="Times New Roman"/>
        </w:rPr>
        <w:t xml:space="preserve"> strong sibling bonds</w:t>
      </w:r>
      <w:r w:rsidR="00506771" w:rsidRPr="00F66094">
        <w:rPr>
          <w:rFonts w:ascii="Times New Roman" w:hAnsi="Times New Roman"/>
        </w:rPr>
        <w:t xml:space="preserve"> exist--- which appears to be common</w:t>
      </w:r>
      <w:r w:rsidR="003307F0" w:rsidRPr="00F66094">
        <w:rPr>
          <w:rFonts w:ascii="Times New Roman" w:hAnsi="Times New Roman"/>
        </w:rPr>
        <w:t>---</w:t>
      </w:r>
      <w:r w:rsidR="008F7D22" w:rsidRPr="00F66094">
        <w:rPr>
          <w:rFonts w:ascii="Times New Roman" w:hAnsi="Times New Roman"/>
        </w:rPr>
        <w:t xml:space="preserve"> there is not spillover to r</w:t>
      </w:r>
      <w:r w:rsidR="003307F0" w:rsidRPr="00F66094">
        <w:rPr>
          <w:rFonts w:ascii="Times New Roman" w:hAnsi="Times New Roman"/>
        </w:rPr>
        <w:t>elations in the next generation.  We have paid too little attention to collateral relations that are created through sibling ties,</w:t>
      </w:r>
      <w:r w:rsidR="008F7D22" w:rsidRPr="00F66094">
        <w:rPr>
          <w:rFonts w:ascii="Times New Roman" w:hAnsi="Times New Roman"/>
        </w:rPr>
        <w:t xml:space="preserve"> among aunts, uncles</w:t>
      </w:r>
      <w:r w:rsidR="00DD7CDE" w:rsidRPr="00F66094">
        <w:rPr>
          <w:rFonts w:ascii="Times New Roman" w:hAnsi="Times New Roman"/>
        </w:rPr>
        <w:t xml:space="preserve"> and their respective nieces and nephews</w:t>
      </w:r>
      <w:r w:rsidR="008F7D22" w:rsidRPr="00F66094">
        <w:rPr>
          <w:rFonts w:ascii="Times New Roman" w:hAnsi="Times New Roman"/>
        </w:rPr>
        <w:t xml:space="preserve">, and, of course, relations among cousins.  </w:t>
      </w:r>
    </w:p>
    <w:p w:rsidR="00506771" w:rsidRPr="00F66094" w:rsidRDefault="008F7D22" w:rsidP="00506771">
      <w:pPr>
        <w:ind w:firstLine="720"/>
        <w:rPr>
          <w:rFonts w:ascii="Times New Roman" w:hAnsi="Times New Roman"/>
        </w:rPr>
      </w:pPr>
      <w:r w:rsidRPr="00F66094">
        <w:rPr>
          <w:rFonts w:ascii="Times New Roman" w:hAnsi="Times New Roman"/>
        </w:rPr>
        <w:t xml:space="preserve">When I </w:t>
      </w:r>
      <w:r w:rsidR="00DD7CDE" w:rsidRPr="00F66094">
        <w:rPr>
          <w:rFonts w:ascii="Times New Roman" w:hAnsi="Times New Roman"/>
        </w:rPr>
        <w:t xml:space="preserve">conducted a </w:t>
      </w:r>
      <w:r w:rsidR="00A67818" w:rsidRPr="00F66094">
        <w:rPr>
          <w:rFonts w:ascii="Times New Roman" w:hAnsi="Times New Roman"/>
        </w:rPr>
        <w:t>Google search</w:t>
      </w:r>
      <w:r w:rsidRPr="00F66094">
        <w:rPr>
          <w:rFonts w:ascii="Times New Roman" w:hAnsi="Times New Roman"/>
        </w:rPr>
        <w:t xml:space="preserve"> for</w:t>
      </w:r>
      <w:r w:rsidR="00A67818" w:rsidRPr="00F66094">
        <w:rPr>
          <w:rFonts w:ascii="Times New Roman" w:hAnsi="Times New Roman"/>
        </w:rPr>
        <w:t xml:space="preserve"> research on</w:t>
      </w:r>
      <w:r w:rsidRPr="00F66094">
        <w:rPr>
          <w:rFonts w:ascii="Times New Roman" w:hAnsi="Times New Roman"/>
        </w:rPr>
        <w:t xml:space="preserve"> kinship</w:t>
      </w:r>
      <w:r w:rsidR="00C45B96" w:rsidRPr="00F66094">
        <w:rPr>
          <w:rFonts w:ascii="Times New Roman" w:hAnsi="Times New Roman"/>
        </w:rPr>
        <w:t xml:space="preserve"> relations among cousins</w:t>
      </w:r>
      <w:r w:rsidR="00A67818" w:rsidRPr="00F66094">
        <w:rPr>
          <w:rFonts w:ascii="Times New Roman" w:hAnsi="Times New Roman"/>
        </w:rPr>
        <w:t>, I discovered</w:t>
      </w:r>
      <w:r w:rsidRPr="00F66094">
        <w:rPr>
          <w:rFonts w:ascii="Times New Roman" w:hAnsi="Times New Roman"/>
        </w:rPr>
        <w:t xml:space="preserve"> that little if anything had been done on this topic</w:t>
      </w:r>
      <w:r w:rsidR="00C45B96" w:rsidRPr="00F66094">
        <w:rPr>
          <w:rFonts w:ascii="Times New Roman" w:hAnsi="Times New Roman"/>
        </w:rPr>
        <w:t>:</w:t>
      </w:r>
      <w:r w:rsidRPr="00F66094">
        <w:rPr>
          <w:rFonts w:ascii="Times New Roman" w:hAnsi="Times New Roman"/>
        </w:rPr>
        <w:t xml:space="preserve"> </w:t>
      </w:r>
      <w:r w:rsidR="00C45B96" w:rsidRPr="00F66094">
        <w:rPr>
          <w:rFonts w:ascii="Times New Roman" w:hAnsi="Times New Roman"/>
        </w:rPr>
        <w:t>v</w:t>
      </w:r>
      <w:r w:rsidR="0068234A" w:rsidRPr="00F66094">
        <w:rPr>
          <w:rFonts w:ascii="Times New Roman" w:hAnsi="Times New Roman"/>
        </w:rPr>
        <w:t xml:space="preserve">irtually </w:t>
      </w:r>
      <w:r w:rsidR="00506771" w:rsidRPr="00F66094">
        <w:rPr>
          <w:rFonts w:ascii="Times New Roman" w:hAnsi="Times New Roman"/>
        </w:rPr>
        <w:t>all the references for res</w:t>
      </w:r>
      <w:r w:rsidR="00A67818" w:rsidRPr="00F66094">
        <w:rPr>
          <w:rFonts w:ascii="Times New Roman" w:hAnsi="Times New Roman"/>
        </w:rPr>
        <w:t>earch about cousins were devoted to</w:t>
      </w:r>
      <w:r w:rsidR="00506771" w:rsidRPr="00F66094">
        <w:rPr>
          <w:rFonts w:ascii="Times New Roman" w:hAnsi="Times New Roman"/>
        </w:rPr>
        <w:t xml:space="preserve"> variations among </w:t>
      </w:r>
      <w:r w:rsidRPr="00F66094">
        <w:rPr>
          <w:rFonts w:ascii="Times New Roman" w:hAnsi="Times New Roman"/>
        </w:rPr>
        <w:t>“cousin marr</w:t>
      </w:r>
      <w:r w:rsidR="00DD7CDE" w:rsidRPr="00F66094">
        <w:rPr>
          <w:rFonts w:ascii="Times New Roman" w:hAnsi="Times New Roman"/>
        </w:rPr>
        <w:t>iage</w:t>
      </w:r>
      <w:r w:rsidR="00506771" w:rsidRPr="00F66094">
        <w:rPr>
          <w:rFonts w:ascii="Times New Roman" w:hAnsi="Times New Roman"/>
        </w:rPr>
        <w:t>s</w:t>
      </w:r>
      <w:r w:rsidR="00DD7CDE" w:rsidRPr="00F66094">
        <w:rPr>
          <w:rFonts w:ascii="Times New Roman" w:hAnsi="Times New Roman"/>
        </w:rPr>
        <w:t>” acro</w:t>
      </w:r>
      <w:r w:rsidR="00361350" w:rsidRPr="00F66094">
        <w:rPr>
          <w:rFonts w:ascii="Times New Roman" w:hAnsi="Times New Roman"/>
        </w:rPr>
        <w:t>ss the states</w:t>
      </w:r>
      <w:r w:rsidR="00220317" w:rsidRPr="00F66094">
        <w:rPr>
          <w:rFonts w:ascii="Times New Roman" w:hAnsi="Times New Roman"/>
        </w:rPr>
        <w:t xml:space="preserve">.  </w:t>
      </w:r>
      <w:r w:rsidR="00506771" w:rsidRPr="00F66094">
        <w:rPr>
          <w:rFonts w:ascii="Times New Roman" w:hAnsi="Times New Roman"/>
        </w:rPr>
        <w:t>In some states this practice is permitted and in others not</w:t>
      </w:r>
      <w:r w:rsidR="00220317" w:rsidRPr="00F66094">
        <w:rPr>
          <w:rFonts w:ascii="Times New Roman" w:hAnsi="Times New Roman"/>
        </w:rPr>
        <w:t>.</w:t>
      </w:r>
      <w:r w:rsidR="00361350" w:rsidRPr="00F66094">
        <w:rPr>
          <w:rFonts w:ascii="Times New Roman" w:hAnsi="Times New Roman"/>
        </w:rPr>
        <w:t xml:space="preserve">  Apart from an interest in the legality of marriage between cousins, there has been no attention to how frequently siblings form lasting bonds after childhood (or even during childhood).</w:t>
      </w:r>
      <w:r w:rsidR="00A532B5" w:rsidRPr="00F66094">
        <w:rPr>
          <w:rFonts w:ascii="Times New Roman" w:hAnsi="Times New Roman"/>
        </w:rPr>
        <w:t xml:space="preserve"> </w:t>
      </w:r>
      <w:r w:rsidR="007B106E" w:rsidRPr="00F66094">
        <w:rPr>
          <w:rFonts w:ascii="Times New Roman" w:hAnsi="Times New Roman"/>
        </w:rPr>
        <w:t xml:space="preserve"> </w:t>
      </w:r>
      <w:r w:rsidR="00B12691" w:rsidRPr="00F66094">
        <w:rPr>
          <w:rFonts w:ascii="Times New Roman" w:hAnsi="Times New Roman"/>
        </w:rPr>
        <w:t>Yet, there is good reason to suspect that many Americans retain strong ties to one or more cousins in their adult years if we extrapolate from the data on adult sibling bonds in later life.</w:t>
      </w:r>
      <w:r w:rsidR="00A532B5" w:rsidRPr="00F66094">
        <w:rPr>
          <w:rFonts w:ascii="Times New Roman" w:hAnsi="Times New Roman"/>
        </w:rPr>
        <w:t xml:space="preserve"> </w:t>
      </w:r>
      <w:r w:rsidR="00506771" w:rsidRPr="00F66094">
        <w:rPr>
          <w:rFonts w:ascii="Times New Roman" w:hAnsi="Times New Roman"/>
        </w:rPr>
        <w:t xml:space="preserve">The durability of these ties constitutes a structural feature of </w:t>
      </w:r>
      <w:r w:rsidR="00A479ED" w:rsidRPr="00F66094">
        <w:rPr>
          <w:rFonts w:ascii="Times New Roman" w:hAnsi="Times New Roman"/>
        </w:rPr>
        <w:t xml:space="preserve">Western kinship that deserves some attention, at least in how families are organized as ceremonial and social units. </w:t>
      </w:r>
    </w:p>
    <w:p w:rsidR="007C29C8" w:rsidRPr="00F66094" w:rsidRDefault="00B12691" w:rsidP="005725A2">
      <w:pPr>
        <w:ind w:firstLine="720"/>
        <w:rPr>
          <w:rFonts w:ascii="Times New Roman" w:hAnsi="Times New Roman"/>
        </w:rPr>
      </w:pPr>
      <w:r w:rsidRPr="00F66094">
        <w:rPr>
          <w:rFonts w:ascii="Times New Roman" w:hAnsi="Times New Roman"/>
        </w:rPr>
        <w:t>As I mentioned</w:t>
      </w:r>
      <w:r w:rsidR="00A67818" w:rsidRPr="00F66094">
        <w:rPr>
          <w:rFonts w:ascii="Times New Roman" w:hAnsi="Times New Roman"/>
        </w:rPr>
        <w:t xml:space="preserve"> earlier, </w:t>
      </w:r>
      <w:r w:rsidR="00361350" w:rsidRPr="00F66094">
        <w:rPr>
          <w:rFonts w:ascii="Times New Roman" w:hAnsi="Times New Roman"/>
        </w:rPr>
        <w:t>a small literature</w:t>
      </w:r>
      <w:r w:rsidR="00A67818" w:rsidRPr="00F66094">
        <w:rPr>
          <w:rFonts w:ascii="Times New Roman" w:hAnsi="Times New Roman"/>
        </w:rPr>
        <w:t xml:space="preserve"> exists</w:t>
      </w:r>
      <w:r w:rsidR="00361350" w:rsidRPr="00F66094">
        <w:rPr>
          <w:rFonts w:ascii="Times New Roman" w:hAnsi="Times New Roman"/>
        </w:rPr>
        <w:t xml:space="preserve"> on relations among in-laws.  In the NSFH, a mo</w:t>
      </w:r>
      <w:r w:rsidR="00060948" w:rsidRPr="00F66094">
        <w:rPr>
          <w:rFonts w:ascii="Times New Roman" w:hAnsi="Times New Roman"/>
        </w:rPr>
        <w:t>dule of questions asked about the quality of relations</w:t>
      </w:r>
      <w:r w:rsidR="006C7A2D" w:rsidRPr="00F66094">
        <w:rPr>
          <w:rFonts w:ascii="Times New Roman" w:hAnsi="Times New Roman"/>
        </w:rPr>
        <w:t>hips with in-laws though few of the results of this module</w:t>
      </w:r>
      <w:r w:rsidRPr="00F66094">
        <w:rPr>
          <w:rFonts w:ascii="Times New Roman" w:hAnsi="Times New Roman"/>
        </w:rPr>
        <w:t xml:space="preserve"> have appeared</w:t>
      </w:r>
      <w:r w:rsidR="005A2888" w:rsidRPr="00F66094">
        <w:rPr>
          <w:rFonts w:ascii="Times New Roman" w:hAnsi="Times New Roman"/>
        </w:rPr>
        <w:t xml:space="preserve"> in </w:t>
      </w:r>
      <w:r w:rsidRPr="00F66094">
        <w:rPr>
          <w:rFonts w:ascii="Times New Roman" w:hAnsi="Times New Roman"/>
        </w:rPr>
        <w:t xml:space="preserve">published </w:t>
      </w:r>
      <w:r w:rsidR="005A2888" w:rsidRPr="00F66094">
        <w:rPr>
          <w:rFonts w:ascii="Times New Roman" w:hAnsi="Times New Roman"/>
        </w:rPr>
        <w:t xml:space="preserve">research </w:t>
      </w:r>
      <w:r w:rsidRPr="00F66094">
        <w:rPr>
          <w:rFonts w:ascii="Times New Roman" w:hAnsi="Times New Roman"/>
        </w:rPr>
        <w:t>findings</w:t>
      </w:r>
      <w:r w:rsidR="005A2888" w:rsidRPr="00F66094">
        <w:rPr>
          <w:rFonts w:ascii="Times New Roman" w:hAnsi="Times New Roman"/>
        </w:rPr>
        <w:t>.  T</w:t>
      </w:r>
      <w:r w:rsidR="006C7A2D" w:rsidRPr="00F66094">
        <w:rPr>
          <w:rFonts w:ascii="Times New Roman" w:hAnsi="Times New Roman"/>
        </w:rPr>
        <w:t>he reports from NSFH</w:t>
      </w:r>
      <w:r w:rsidR="00060948" w:rsidRPr="00F66094">
        <w:rPr>
          <w:rFonts w:ascii="Times New Roman" w:hAnsi="Times New Roman"/>
        </w:rPr>
        <w:t xml:space="preserve"> suggest that relations between in-laws are generally positive and can be emotionally intense</w:t>
      </w:r>
      <w:r w:rsidR="006C7A2D" w:rsidRPr="00F66094">
        <w:rPr>
          <w:rFonts w:ascii="Times New Roman" w:hAnsi="Times New Roman"/>
        </w:rPr>
        <w:t>--- that is, for marriages and partnerships that are intact</w:t>
      </w:r>
      <w:r w:rsidR="00060948" w:rsidRPr="00F66094">
        <w:rPr>
          <w:rFonts w:ascii="Times New Roman" w:hAnsi="Times New Roman"/>
        </w:rPr>
        <w:t>.</w:t>
      </w:r>
      <w:r w:rsidR="00A532B5" w:rsidRPr="00F66094">
        <w:rPr>
          <w:rFonts w:ascii="Times New Roman" w:hAnsi="Times New Roman"/>
        </w:rPr>
        <w:t xml:space="preserve"> </w:t>
      </w:r>
      <w:r w:rsidR="00114661" w:rsidRPr="00F66094">
        <w:rPr>
          <w:rFonts w:ascii="Times New Roman" w:hAnsi="Times New Roman"/>
        </w:rPr>
        <w:t xml:space="preserve"> </w:t>
      </w:r>
      <w:r w:rsidR="003307F0" w:rsidRPr="00F66094">
        <w:rPr>
          <w:rFonts w:ascii="Times New Roman" w:hAnsi="Times New Roman"/>
        </w:rPr>
        <w:t>The vast majority reports in the NSFH that they have</w:t>
      </w:r>
      <w:r w:rsidR="006C7A2D" w:rsidRPr="00F66094">
        <w:rPr>
          <w:rFonts w:ascii="Times New Roman" w:hAnsi="Times New Roman"/>
        </w:rPr>
        <w:t xml:space="preserve"> regular and frequent</w:t>
      </w:r>
      <w:r w:rsidR="00060948" w:rsidRPr="00F66094">
        <w:rPr>
          <w:rFonts w:ascii="Times New Roman" w:hAnsi="Times New Roman"/>
        </w:rPr>
        <w:t xml:space="preserve"> contact with </w:t>
      </w:r>
      <w:r w:rsidR="006C7A2D" w:rsidRPr="00F66094">
        <w:rPr>
          <w:rFonts w:ascii="Times New Roman" w:hAnsi="Times New Roman"/>
        </w:rPr>
        <w:t>both parents</w:t>
      </w:r>
      <w:r w:rsidR="005A2888" w:rsidRPr="00F66094">
        <w:rPr>
          <w:rFonts w:ascii="Times New Roman" w:hAnsi="Times New Roman"/>
        </w:rPr>
        <w:t>-in-law</w:t>
      </w:r>
      <w:r w:rsidR="006C7A2D" w:rsidRPr="00F66094">
        <w:rPr>
          <w:rFonts w:ascii="Times New Roman" w:hAnsi="Times New Roman"/>
        </w:rPr>
        <w:t xml:space="preserve"> and siblings-</w:t>
      </w:r>
      <w:r w:rsidR="00060948" w:rsidRPr="00F66094">
        <w:rPr>
          <w:rFonts w:ascii="Times New Roman" w:hAnsi="Times New Roman"/>
        </w:rPr>
        <w:t>in-law.</w:t>
      </w:r>
      <w:r w:rsidR="00A67818" w:rsidRPr="00F66094">
        <w:rPr>
          <w:rFonts w:ascii="Times New Roman" w:hAnsi="Times New Roman"/>
        </w:rPr>
        <w:t xml:space="preserve">  Not surprising, the data suggests that in-law contacts are important features of kinship relations in the United States (and probably in other Western nations) that remain unexamined in </w:t>
      </w:r>
      <w:r w:rsidR="00A532B5" w:rsidRPr="00F66094">
        <w:rPr>
          <w:rFonts w:ascii="Times New Roman" w:hAnsi="Times New Roman"/>
        </w:rPr>
        <w:t xml:space="preserve">the literature on the family. </w:t>
      </w:r>
      <w:r w:rsidR="00114661" w:rsidRPr="00F66094">
        <w:rPr>
          <w:rFonts w:ascii="Times New Roman" w:hAnsi="Times New Roman"/>
        </w:rPr>
        <w:t xml:space="preserve"> </w:t>
      </w:r>
      <w:r w:rsidR="00B57120" w:rsidRPr="00F66094">
        <w:rPr>
          <w:rFonts w:ascii="Times New Roman" w:hAnsi="Times New Roman"/>
        </w:rPr>
        <w:t>White’s (2001) analysis of interactions among</w:t>
      </w:r>
      <w:r w:rsidR="005A2888" w:rsidRPr="00F66094">
        <w:rPr>
          <w:rFonts w:ascii="Times New Roman" w:hAnsi="Times New Roman"/>
        </w:rPr>
        <w:t xml:space="preserve"> siblings</w:t>
      </w:r>
      <w:r w:rsidR="00B57120" w:rsidRPr="00F66094">
        <w:rPr>
          <w:rFonts w:ascii="Times New Roman" w:hAnsi="Times New Roman"/>
        </w:rPr>
        <w:t xml:space="preserve"> over time</w:t>
      </w:r>
      <w:r w:rsidR="005A2888" w:rsidRPr="00F66094">
        <w:rPr>
          <w:rFonts w:ascii="Times New Roman" w:hAnsi="Times New Roman"/>
        </w:rPr>
        <w:t xml:space="preserve"> suggest the possibility </w:t>
      </w:r>
      <w:r w:rsidR="00114661" w:rsidRPr="00F66094">
        <w:rPr>
          <w:rFonts w:ascii="Times New Roman" w:hAnsi="Times New Roman"/>
        </w:rPr>
        <w:t>that</w:t>
      </w:r>
      <w:r w:rsidR="005A2888" w:rsidRPr="00F66094">
        <w:rPr>
          <w:rFonts w:ascii="Times New Roman" w:hAnsi="Times New Roman"/>
        </w:rPr>
        <w:t xml:space="preserve"> strong bonds might develop among</w:t>
      </w:r>
      <w:r w:rsidR="00C45B96" w:rsidRPr="00F66094">
        <w:rPr>
          <w:rFonts w:ascii="Times New Roman" w:hAnsi="Times New Roman"/>
        </w:rPr>
        <w:t xml:space="preserve"> siblings-</w:t>
      </w:r>
      <w:r w:rsidR="00B57120" w:rsidRPr="00F66094">
        <w:rPr>
          <w:rFonts w:ascii="Times New Roman" w:hAnsi="Times New Roman"/>
        </w:rPr>
        <w:t>in-laws;</w:t>
      </w:r>
      <w:r w:rsidR="005A2888" w:rsidRPr="00F66094">
        <w:rPr>
          <w:rFonts w:ascii="Times New Roman" w:hAnsi="Times New Roman"/>
        </w:rPr>
        <w:t xml:space="preserve"> and</w:t>
      </w:r>
      <w:r w:rsidR="00B57120" w:rsidRPr="00F66094">
        <w:rPr>
          <w:rFonts w:ascii="Times New Roman" w:hAnsi="Times New Roman"/>
        </w:rPr>
        <w:t>,</w:t>
      </w:r>
      <w:r w:rsidR="005A2888" w:rsidRPr="00F66094">
        <w:rPr>
          <w:rFonts w:ascii="Times New Roman" w:hAnsi="Times New Roman"/>
        </w:rPr>
        <w:t xml:space="preserve"> indeed the NSFH data point to that result: close to 90</w:t>
      </w:r>
      <w:r w:rsidR="00114661" w:rsidRPr="00F66094">
        <w:rPr>
          <w:rFonts w:ascii="Times New Roman" w:hAnsi="Times New Roman"/>
        </w:rPr>
        <w:t xml:space="preserve">% </w:t>
      </w:r>
      <w:r w:rsidR="005A2888" w:rsidRPr="00F66094">
        <w:rPr>
          <w:rFonts w:ascii="Times New Roman" w:hAnsi="Times New Roman"/>
        </w:rPr>
        <w:t xml:space="preserve">of respondents with in-laws report that </w:t>
      </w:r>
      <w:r w:rsidR="007C29C8" w:rsidRPr="00F66094">
        <w:rPr>
          <w:rFonts w:ascii="Times New Roman" w:hAnsi="Times New Roman"/>
        </w:rPr>
        <w:t>they get along we</w:t>
      </w:r>
      <w:r w:rsidR="00B57120" w:rsidRPr="00F66094">
        <w:rPr>
          <w:rFonts w:ascii="Times New Roman" w:hAnsi="Times New Roman"/>
        </w:rPr>
        <w:t>ll</w:t>
      </w:r>
      <w:r w:rsidR="00A532B5" w:rsidRPr="00F66094">
        <w:rPr>
          <w:rFonts w:ascii="Times New Roman" w:hAnsi="Times New Roman"/>
        </w:rPr>
        <w:t xml:space="preserve">. </w:t>
      </w:r>
      <w:r w:rsidR="00B41B51" w:rsidRPr="00F66094">
        <w:rPr>
          <w:rFonts w:ascii="Times New Roman" w:hAnsi="Times New Roman"/>
        </w:rPr>
        <w:t xml:space="preserve"> </w:t>
      </w:r>
      <w:r w:rsidR="007C29C8" w:rsidRPr="00F66094">
        <w:rPr>
          <w:rFonts w:ascii="Times New Roman" w:hAnsi="Times New Roman"/>
        </w:rPr>
        <w:t xml:space="preserve">As was the case among siblings, </w:t>
      </w:r>
      <w:r w:rsidR="007C29C8" w:rsidRPr="00F66094">
        <w:rPr>
          <w:rFonts w:ascii="Times New Roman" w:hAnsi="Times New Roman"/>
          <w:i/>
        </w:rPr>
        <w:t>over half</w:t>
      </w:r>
      <w:r w:rsidR="007C29C8" w:rsidRPr="00F66094">
        <w:rPr>
          <w:rFonts w:ascii="Times New Roman" w:hAnsi="Times New Roman"/>
        </w:rPr>
        <w:t xml:space="preserve"> counted one or more</w:t>
      </w:r>
      <w:r w:rsidR="00C45B96" w:rsidRPr="00F66094">
        <w:rPr>
          <w:rFonts w:ascii="Times New Roman" w:hAnsi="Times New Roman"/>
        </w:rPr>
        <w:t xml:space="preserve"> of the siblings-in-law</w:t>
      </w:r>
      <w:r w:rsidR="007C29C8" w:rsidRPr="00F66094">
        <w:rPr>
          <w:rFonts w:ascii="Times New Roman" w:hAnsi="Times New Roman"/>
        </w:rPr>
        <w:t xml:space="preserve"> as</w:t>
      </w:r>
      <w:r w:rsidR="00A532B5" w:rsidRPr="00F66094">
        <w:rPr>
          <w:rFonts w:ascii="Times New Roman" w:hAnsi="Times New Roman"/>
        </w:rPr>
        <w:t xml:space="preserve"> among their closest friends. </w:t>
      </w:r>
      <w:r w:rsidR="007C29C8" w:rsidRPr="00F66094">
        <w:rPr>
          <w:rFonts w:ascii="Times New Roman" w:hAnsi="Times New Roman"/>
        </w:rPr>
        <w:t>This finding might surprise some observers of the family, but it is completely con</w:t>
      </w:r>
      <w:r w:rsidR="003307F0" w:rsidRPr="00F66094">
        <w:rPr>
          <w:rFonts w:ascii="Times New Roman" w:hAnsi="Times New Roman"/>
        </w:rPr>
        <w:t>sistent with White’s findings on the endurance of sibling ties</w:t>
      </w:r>
      <w:r w:rsidR="007C29C8" w:rsidRPr="00F66094">
        <w:rPr>
          <w:rFonts w:ascii="Times New Roman" w:hAnsi="Times New Roman"/>
        </w:rPr>
        <w:t xml:space="preserve">.  </w:t>
      </w:r>
    </w:p>
    <w:p w:rsidR="005A2888" w:rsidRPr="00F66094" w:rsidRDefault="000A1A65" w:rsidP="007C29C8">
      <w:pPr>
        <w:rPr>
          <w:rFonts w:ascii="Times New Roman" w:hAnsi="Times New Roman"/>
        </w:rPr>
      </w:pPr>
      <w:r w:rsidRPr="00F66094">
        <w:rPr>
          <w:rFonts w:ascii="Times New Roman" w:hAnsi="Times New Roman"/>
        </w:rPr>
        <w:tab/>
      </w:r>
      <w:r w:rsidR="005725A2" w:rsidRPr="00F66094">
        <w:rPr>
          <w:rFonts w:ascii="Times New Roman" w:hAnsi="Times New Roman"/>
        </w:rPr>
        <w:t xml:space="preserve">Consistent with these results, the NSFH provided parallel information on the level of </w:t>
      </w:r>
      <w:r w:rsidRPr="00F66094">
        <w:rPr>
          <w:rFonts w:ascii="Times New Roman" w:hAnsi="Times New Roman"/>
        </w:rPr>
        <w:t>closeness with</w:t>
      </w:r>
      <w:r w:rsidR="007C29C8" w:rsidRPr="00F66094">
        <w:rPr>
          <w:rFonts w:ascii="Times New Roman" w:hAnsi="Times New Roman"/>
        </w:rPr>
        <w:t xml:space="preserve"> parents-in-law</w:t>
      </w:r>
      <w:r w:rsidR="005725A2" w:rsidRPr="00F66094">
        <w:rPr>
          <w:rFonts w:ascii="Times New Roman" w:hAnsi="Times New Roman"/>
        </w:rPr>
        <w:t>.  T</w:t>
      </w:r>
      <w:r w:rsidR="007C29C8" w:rsidRPr="00F66094">
        <w:rPr>
          <w:rFonts w:ascii="Times New Roman" w:hAnsi="Times New Roman"/>
        </w:rPr>
        <w:t>he vast majority of respondents in the NSFH report positive relationships--- rating them five or more on a scale from 0 to 7</w:t>
      </w:r>
      <w:r w:rsidR="00905E13" w:rsidRPr="00F66094">
        <w:rPr>
          <w:rFonts w:ascii="Times New Roman" w:hAnsi="Times New Roman"/>
        </w:rPr>
        <w:t>--- with their spouse or part</w:t>
      </w:r>
      <w:r w:rsidRPr="00F66094">
        <w:rPr>
          <w:rFonts w:ascii="Times New Roman" w:hAnsi="Times New Roman"/>
        </w:rPr>
        <w:t>ner’s parents</w:t>
      </w:r>
      <w:r w:rsidR="00905E13" w:rsidRPr="00F66094">
        <w:rPr>
          <w:rFonts w:ascii="Times New Roman" w:hAnsi="Times New Roman"/>
        </w:rPr>
        <w:t>.  Over 70</w:t>
      </w:r>
      <w:r w:rsidR="004B24A4" w:rsidRPr="00F66094">
        <w:rPr>
          <w:rFonts w:ascii="Times New Roman" w:hAnsi="Times New Roman"/>
        </w:rPr>
        <w:t xml:space="preserve">% </w:t>
      </w:r>
      <w:r w:rsidRPr="00F66094">
        <w:rPr>
          <w:rFonts w:ascii="Times New Roman" w:hAnsi="Times New Roman"/>
        </w:rPr>
        <w:t>say that they</w:t>
      </w:r>
      <w:r w:rsidR="00905E13" w:rsidRPr="00F66094">
        <w:rPr>
          <w:rFonts w:ascii="Times New Roman" w:hAnsi="Times New Roman"/>
        </w:rPr>
        <w:t xml:space="preserve"> have good or excellent relations with the parents of the partner.  </w:t>
      </w:r>
      <w:r w:rsidRPr="00F66094">
        <w:rPr>
          <w:rFonts w:ascii="Times New Roman" w:hAnsi="Times New Roman"/>
        </w:rPr>
        <w:t>The small literature on the determinants of the quality of relations indicates again that geographical proximity with in-laws is an important predictor of close relations</w:t>
      </w:r>
      <w:r w:rsidR="005725A2" w:rsidRPr="00F66094">
        <w:rPr>
          <w:rFonts w:ascii="Times New Roman" w:hAnsi="Times New Roman"/>
        </w:rPr>
        <w:t xml:space="preserve">.  </w:t>
      </w:r>
      <w:r w:rsidR="003340C8" w:rsidRPr="00F66094">
        <w:rPr>
          <w:rFonts w:ascii="Times New Roman" w:hAnsi="Times New Roman"/>
        </w:rPr>
        <w:t>This finding calls to mind the observation made by George Homans (195</w:t>
      </w:r>
      <w:r w:rsidR="00E676FC" w:rsidRPr="00F66094">
        <w:rPr>
          <w:rFonts w:ascii="Times New Roman" w:hAnsi="Times New Roman"/>
        </w:rPr>
        <w:t>1</w:t>
      </w:r>
      <w:r w:rsidR="00FD396B" w:rsidRPr="00F66094">
        <w:rPr>
          <w:rFonts w:ascii="Times New Roman" w:hAnsi="Times New Roman"/>
        </w:rPr>
        <w:t>)</w:t>
      </w:r>
      <w:r w:rsidR="003340C8" w:rsidRPr="00F66094">
        <w:rPr>
          <w:rFonts w:ascii="Times New Roman" w:hAnsi="Times New Roman"/>
        </w:rPr>
        <w:t xml:space="preserve"> many years ago: </w:t>
      </w:r>
      <w:r w:rsidR="00FD396B" w:rsidRPr="00F66094">
        <w:rPr>
          <w:rFonts w:ascii="Times New Roman" w:hAnsi="Times New Roman"/>
        </w:rPr>
        <w:t>high interaction between two individuals increases “liking” except when it doesn’t!</w:t>
      </w:r>
      <w:r w:rsidR="005725A2" w:rsidRPr="00F66094">
        <w:rPr>
          <w:rFonts w:ascii="Times New Roman" w:hAnsi="Times New Roman"/>
        </w:rPr>
        <w:t xml:space="preserve">  </w:t>
      </w:r>
    </w:p>
    <w:p w:rsidR="00FD396B" w:rsidRPr="00F66094" w:rsidRDefault="005A2888" w:rsidP="005A2888">
      <w:pPr>
        <w:rPr>
          <w:rFonts w:ascii="Times New Roman" w:hAnsi="Times New Roman"/>
        </w:rPr>
      </w:pPr>
      <w:r w:rsidRPr="00F66094">
        <w:rPr>
          <w:rFonts w:ascii="Times New Roman" w:hAnsi="Times New Roman"/>
        </w:rPr>
        <w:lastRenderedPageBreak/>
        <w:t xml:space="preserve">  </w:t>
      </w:r>
      <w:r w:rsidR="00060948" w:rsidRPr="00F66094">
        <w:rPr>
          <w:rFonts w:ascii="Times New Roman" w:hAnsi="Times New Roman"/>
        </w:rPr>
        <w:t xml:space="preserve">   </w:t>
      </w:r>
      <w:r w:rsidR="00FD396B" w:rsidRPr="00F66094">
        <w:rPr>
          <w:rFonts w:ascii="Times New Roman" w:hAnsi="Times New Roman"/>
        </w:rPr>
        <w:t xml:space="preserve">           </w:t>
      </w:r>
      <w:r w:rsidR="005725A2" w:rsidRPr="00F66094">
        <w:rPr>
          <w:rFonts w:ascii="Times New Roman" w:hAnsi="Times New Roman"/>
        </w:rPr>
        <w:t>To summarize from the only source that provides reliable data on kinship ties beyond the nuclear family,</w:t>
      </w:r>
      <w:r w:rsidR="00FD396B" w:rsidRPr="00F66094">
        <w:rPr>
          <w:rFonts w:ascii="Times New Roman" w:hAnsi="Times New Roman"/>
        </w:rPr>
        <w:t xml:space="preserve"> the NSFH </w:t>
      </w:r>
      <w:r w:rsidR="005725A2" w:rsidRPr="00F66094">
        <w:rPr>
          <w:rFonts w:ascii="Times New Roman" w:hAnsi="Times New Roman"/>
        </w:rPr>
        <w:t xml:space="preserve">results </w:t>
      </w:r>
      <w:r w:rsidR="00FD396B" w:rsidRPr="00F66094">
        <w:rPr>
          <w:rFonts w:ascii="Times New Roman" w:hAnsi="Times New Roman"/>
        </w:rPr>
        <w:t>indica</w:t>
      </w:r>
      <w:r w:rsidR="005725A2" w:rsidRPr="00F66094">
        <w:rPr>
          <w:rFonts w:ascii="Times New Roman" w:hAnsi="Times New Roman"/>
        </w:rPr>
        <w:t>te that</w:t>
      </w:r>
      <w:r w:rsidR="00270A41" w:rsidRPr="00F66094">
        <w:rPr>
          <w:rFonts w:ascii="Times New Roman" w:hAnsi="Times New Roman"/>
        </w:rPr>
        <w:t xml:space="preserve"> kinship networks are</w:t>
      </w:r>
      <w:r w:rsidR="005725A2" w:rsidRPr="00F66094">
        <w:rPr>
          <w:rFonts w:ascii="Times New Roman" w:hAnsi="Times New Roman"/>
        </w:rPr>
        <w:t xml:space="preserve"> typically wider and more emotionally intense</w:t>
      </w:r>
      <w:r w:rsidR="00270A41" w:rsidRPr="00F66094">
        <w:rPr>
          <w:rFonts w:ascii="Times New Roman" w:hAnsi="Times New Roman"/>
        </w:rPr>
        <w:t xml:space="preserve"> than has previously been acknowledged </w:t>
      </w:r>
      <w:r w:rsidR="00B57120" w:rsidRPr="00F66094">
        <w:rPr>
          <w:rFonts w:ascii="Times New Roman" w:hAnsi="Times New Roman"/>
        </w:rPr>
        <w:t xml:space="preserve">in the </w:t>
      </w:r>
      <w:r w:rsidR="00270A41" w:rsidRPr="00F66094">
        <w:rPr>
          <w:rFonts w:ascii="Times New Roman" w:hAnsi="Times New Roman"/>
        </w:rPr>
        <w:t xml:space="preserve">general </w:t>
      </w:r>
      <w:r w:rsidR="00B57120" w:rsidRPr="00F66094">
        <w:rPr>
          <w:rFonts w:ascii="Times New Roman" w:hAnsi="Times New Roman"/>
        </w:rPr>
        <w:t>sociological literature</w:t>
      </w:r>
      <w:r w:rsidR="00270A41" w:rsidRPr="00F66094">
        <w:rPr>
          <w:rFonts w:ascii="Times New Roman" w:hAnsi="Times New Roman"/>
        </w:rPr>
        <w:t xml:space="preserve"> on the American family system.  In all likelihood,</w:t>
      </w:r>
      <w:r w:rsidR="00FD396B" w:rsidRPr="00F66094">
        <w:rPr>
          <w:rFonts w:ascii="Times New Roman" w:hAnsi="Times New Roman"/>
        </w:rPr>
        <w:t xml:space="preserve"> the sheer difficulty of collecting detailed data on relations with extended kin has led to an under-estimation of </w:t>
      </w:r>
      <w:r w:rsidR="00BB075A" w:rsidRPr="00F66094">
        <w:rPr>
          <w:rFonts w:ascii="Times New Roman" w:hAnsi="Times New Roman"/>
        </w:rPr>
        <w:t>their significance in the every</w:t>
      </w:r>
      <w:r w:rsidR="00FD396B" w:rsidRPr="00F66094">
        <w:rPr>
          <w:rFonts w:ascii="Times New Roman" w:hAnsi="Times New Roman"/>
        </w:rPr>
        <w:t>day life of families</w:t>
      </w:r>
      <w:r w:rsidR="009B5805" w:rsidRPr="00F66094">
        <w:rPr>
          <w:rFonts w:ascii="Times New Roman" w:hAnsi="Times New Roman"/>
        </w:rPr>
        <w:t xml:space="preserve"> in the United States and </w:t>
      </w:r>
      <w:r w:rsidR="005725A2" w:rsidRPr="00F66094">
        <w:rPr>
          <w:rFonts w:ascii="Times New Roman" w:hAnsi="Times New Roman"/>
        </w:rPr>
        <w:t xml:space="preserve">probably </w:t>
      </w:r>
      <w:r w:rsidR="009B5805" w:rsidRPr="00F66094">
        <w:rPr>
          <w:rFonts w:ascii="Times New Roman" w:hAnsi="Times New Roman"/>
        </w:rPr>
        <w:t>more widely in the West</w:t>
      </w:r>
      <w:r w:rsidR="00FD396B" w:rsidRPr="00F66094">
        <w:rPr>
          <w:rFonts w:ascii="Times New Roman" w:hAnsi="Times New Roman"/>
        </w:rPr>
        <w:t>.</w:t>
      </w:r>
    </w:p>
    <w:p w:rsidR="008129EB" w:rsidRPr="00F66094" w:rsidRDefault="00C45B96" w:rsidP="005A2888">
      <w:pPr>
        <w:rPr>
          <w:rFonts w:ascii="Times New Roman" w:hAnsi="Times New Roman"/>
        </w:rPr>
      </w:pPr>
      <w:r w:rsidRPr="00F66094">
        <w:rPr>
          <w:rFonts w:ascii="Times New Roman" w:hAnsi="Times New Roman"/>
        </w:rPr>
        <w:tab/>
        <w:t>Collateral kin such as siblings, their partners and children, establish lines of family solidarity and support that are based on horiz</w:t>
      </w:r>
      <w:r w:rsidR="00C86633" w:rsidRPr="00F66094">
        <w:rPr>
          <w:rFonts w:ascii="Times New Roman" w:hAnsi="Times New Roman"/>
        </w:rPr>
        <w:t>ontal rather than vertical lineage</w:t>
      </w:r>
      <w:r w:rsidRPr="00F66094">
        <w:rPr>
          <w:rFonts w:ascii="Times New Roman" w:hAnsi="Times New Roman"/>
        </w:rPr>
        <w:t>.</w:t>
      </w:r>
      <w:r w:rsidR="00BB075A" w:rsidRPr="00F66094">
        <w:rPr>
          <w:rFonts w:ascii="Times New Roman" w:hAnsi="Times New Roman"/>
        </w:rPr>
        <w:t xml:space="preserve"> </w:t>
      </w:r>
      <w:r w:rsidR="001F3D39" w:rsidRPr="00F66094">
        <w:rPr>
          <w:rFonts w:ascii="Times New Roman" w:hAnsi="Times New Roman"/>
        </w:rPr>
        <w:t xml:space="preserve"> </w:t>
      </w:r>
      <w:r w:rsidRPr="00F66094">
        <w:rPr>
          <w:rFonts w:ascii="Times New Roman" w:hAnsi="Times New Roman"/>
        </w:rPr>
        <w:t>In a bilat</w:t>
      </w:r>
      <w:r w:rsidR="008F6E68" w:rsidRPr="00F66094">
        <w:rPr>
          <w:rFonts w:ascii="Times New Roman" w:hAnsi="Times New Roman"/>
        </w:rPr>
        <w:t xml:space="preserve">eral kinship system such as </w:t>
      </w:r>
      <w:r w:rsidR="001F3D39" w:rsidRPr="00F66094">
        <w:rPr>
          <w:rFonts w:ascii="Times New Roman" w:hAnsi="Times New Roman"/>
        </w:rPr>
        <w:t xml:space="preserve">those </w:t>
      </w:r>
      <w:r w:rsidR="008F6E68" w:rsidRPr="00F66094">
        <w:rPr>
          <w:rFonts w:ascii="Times New Roman" w:hAnsi="Times New Roman"/>
        </w:rPr>
        <w:t>exist</w:t>
      </w:r>
      <w:r w:rsidR="001F3D39" w:rsidRPr="00F66094">
        <w:rPr>
          <w:rFonts w:ascii="Times New Roman" w:hAnsi="Times New Roman"/>
        </w:rPr>
        <w:t>ing</w:t>
      </w:r>
      <w:r w:rsidR="008F6E68" w:rsidRPr="00F66094">
        <w:rPr>
          <w:rFonts w:ascii="Times New Roman" w:hAnsi="Times New Roman"/>
        </w:rPr>
        <w:t xml:space="preserve"> in the West, where ties are reckoned on both sides of the family, </w:t>
      </w:r>
      <w:r w:rsidR="00270A41" w:rsidRPr="00F66094">
        <w:rPr>
          <w:rFonts w:ascii="Times New Roman" w:hAnsi="Times New Roman"/>
        </w:rPr>
        <w:t>potential kin expand exponentially</w:t>
      </w:r>
      <w:r w:rsidR="008F6E68" w:rsidRPr="00F66094">
        <w:rPr>
          <w:rFonts w:ascii="Times New Roman" w:hAnsi="Times New Roman"/>
        </w:rPr>
        <w:t xml:space="preserve"> with each new generation. </w:t>
      </w:r>
      <w:r w:rsidR="001F3D39" w:rsidRPr="00F66094">
        <w:rPr>
          <w:rFonts w:ascii="Times New Roman" w:hAnsi="Times New Roman"/>
        </w:rPr>
        <w:t xml:space="preserve"> </w:t>
      </w:r>
      <w:r w:rsidR="00E52CDC" w:rsidRPr="00F66094">
        <w:rPr>
          <w:rFonts w:ascii="Times New Roman" w:hAnsi="Times New Roman"/>
        </w:rPr>
        <w:t>Still, it remains an open question how family members preserve ties that extend collaterally and incorporate horizontal relations in ceremonial events.</w:t>
      </w:r>
      <w:r w:rsidR="008129EB" w:rsidRPr="00F66094">
        <w:rPr>
          <w:rFonts w:ascii="Times New Roman" w:hAnsi="Times New Roman"/>
        </w:rPr>
        <w:t xml:space="preserve"> </w:t>
      </w:r>
      <w:r w:rsidR="001F3D39" w:rsidRPr="00F66094">
        <w:rPr>
          <w:rFonts w:ascii="Times New Roman" w:hAnsi="Times New Roman"/>
        </w:rPr>
        <w:t xml:space="preserve"> </w:t>
      </w:r>
      <w:r w:rsidR="00270A41" w:rsidRPr="00F66094">
        <w:rPr>
          <w:rFonts w:ascii="Times New Roman" w:hAnsi="Times New Roman"/>
        </w:rPr>
        <w:t>Most Americans may not know a “third cousin</w:t>
      </w:r>
      <w:r w:rsidR="008F6E68" w:rsidRPr="00F66094">
        <w:rPr>
          <w:rFonts w:ascii="Times New Roman" w:hAnsi="Times New Roman"/>
        </w:rPr>
        <w:t xml:space="preserve">,” the </w:t>
      </w:r>
      <w:r w:rsidR="00B57120" w:rsidRPr="00F66094">
        <w:rPr>
          <w:rFonts w:ascii="Times New Roman" w:hAnsi="Times New Roman"/>
        </w:rPr>
        <w:t>respective great grandchildren of</w:t>
      </w:r>
      <w:r w:rsidR="008129EB" w:rsidRPr="00F66094">
        <w:rPr>
          <w:rFonts w:ascii="Times New Roman" w:hAnsi="Times New Roman"/>
        </w:rPr>
        <w:t xml:space="preserve"> siblings</w:t>
      </w:r>
      <w:r w:rsidR="00E52CDC" w:rsidRPr="00F66094">
        <w:rPr>
          <w:rFonts w:ascii="Times New Roman" w:hAnsi="Times New Roman"/>
        </w:rPr>
        <w:t>, but the data from NSFH indicates that many more retain relationship</w:t>
      </w:r>
      <w:r w:rsidR="001F3D39" w:rsidRPr="00F66094">
        <w:rPr>
          <w:rFonts w:ascii="Times New Roman" w:hAnsi="Times New Roman"/>
        </w:rPr>
        <w:t>s</w:t>
      </w:r>
      <w:r w:rsidR="00E52CDC" w:rsidRPr="00F66094">
        <w:rPr>
          <w:rFonts w:ascii="Times New Roman" w:hAnsi="Times New Roman"/>
        </w:rPr>
        <w:t xml:space="preserve"> with distal family mem</w:t>
      </w:r>
      <w:r w:rsidR="00C86633" w:rsidRPr="00F66094">
        <w:rPr>
          <w:rFonts w:ascii="Times New Roman" w:hAnsi="Times New Roman"/>
        </w:rPr>
        <w:t>bers including</w:t>
      </w:r>
      <w:r w:rsidR="00E52CDC" w:rsidRPr="00F66094">
        <w:rPr>
          <w:rFonts w:ascii="Times New Roman" w:hAnsi="Times New Roman"/>
        </w:rPr>
        <w:t xml:space="preserve"> second or third cousins than we might </w:t>
      </w:r>
      <w:r w:rsidR="00C86633" w:rsidRPr="00F66094">
        <w:rPr>
          <w:rFonts w:ascii="Times New Roman" w:hAnsi="Times New Roman"/>
        </w:rPr>
        <w:t xml:space="preserve">have </w:t>
      </w:r>
      <w:r w:rsidR="00E52CDC" w:rsidRPr="00F66094">
        <w:rPr>
          <w:rFonts w:ascii="Times New Roman" w:hAnsi="Times New Roman"/>
        </w:rPr>
        <w:t>imagine</w:t>
      </w:r>
      <w:r w:rsidR="00C86633" w:rsidRPr="00F66094">
        <w:rPr>
          <w:rFonts w:ascii="Times New Roman" w:hAnsi="Times New Roman"/>
        </w:rPr>
        <w:t>d</w:t>
      </w:r>
      <w:r w:rsidR="00E52CDC" w:rsidRPr="00F66094">
        <w:rPr>
          <w:rFonts w:ascii="Times New Roman" w:hAnsi="Times New Roman"/>
        </w:rPr>
        <w:t>.</w:t>
      </w:r>
      <w:r w:rsidR="008C5DED" w:rsidRPr="00F66094">
        <w:rPr>
          <w:rFonts w:ascii="Times New Roman" w:eastAsia="Noto Sans CJK SC Regular" w:hAnsi="Times New Roman"/>
          <w:kern w:val="1"/>
          <w:lang w:eastAsia="zh-CN" w:bidi="hi-IN"/>
        </w:rPr>
        <w:t xml:space="preserve"> </w:t>
      </w:r>
    </w:p>
    <w:p w:rsidR="00C86633" w:rsidRPr="00F66094" w:rsidRDefault="008129EB" w:rsidP="005A2888">
      <w:pPr>
        <w:rPr>
          <w:rFonts w:ascii="Times New Roman" w:hAnsi="Times New Roman"/>
        </w:rPr>
      </w:pPr>
      <w:r w:rsidRPr="00F66094">
        <w:rPr>
          <w:rFonts w:ascii="Times New Roman" w:hAnsi="Times New Roman"/>
        </w:rPr>
        <w:tab/>
      </w:r>
      <w:r w:rsidR="008F6E68" w:rsidRPr="00F66094">
        <w:rPr>
          <w:rFonts w:ascii="Times New Roman" w:hAnsi="Times New Roman"/>
        </w:rPr>
        <w:t xml:space="preserve"> </w:t>
      </w:r>
      <w:r w:rsidRPr="00F66094">
        <w:rPr>
          <w:rFonts w:ascii="Times New Roman" w:hAnsi="Times New Roman"/>
        </w:rPr>
        <w:t xml:space="preserve">Why should we care about these relationships if they are not the </w:t>
      </w:r>
      <w:r w:rsidR="00270A41" w:rsidRPr="00F66094">
        <w:rPr>
          <w:rFonts w:ascii="Times New Roman" w:hAnsi="Times New Roman"/>
        </w:rPr>
        <w:t xml:space="preserve">direct </w:t>
      </w:r>
      <w:r w:rsidRPr="00F66094">
        <w:rPr>
          <w:rFonts w:ascii="Times New Roman" w:hAnsi="Times New Roman"/>
        </w:rPr>
        <w:t>source of</w:t>
      </w:r>
      <w:r w:rsidR="004C08AE" w:rsidRPr="00F66094">
        <w:rPr>
          <w:rFonts w:ascii="Times New Roman" w:hAnsi="Times New Roman"/>
        </w:rPr>
        <w:t xml:space="preserve"> intimate</w:t>
      </w:r>
      <w:r w:rsidRPr="00F66094">
        <w:rPr>
          <w:rFonts w:ascii="Times New Roman" w:hAnsi="Times New Roman"/>
        </w:rPr>
        <w:t xml:space="preserve"> support</w:t>
      </w:r>
      <w:r w:rsidR="00BB075A" w:rsidRPr="00F66094">
        <w:rPr>
          <w:rFonts w:ascii="Times New Roman" w:hAnsi="Times New Roman"/>
        </w:rPr>
        <w:t xml:space="preserve"> and material assistance?</w:t>
      </w:r>
      <w:r w:rsidRPr="00F66094">
        <w:rPr>
          <w:rFonts w:ascii="Times New Roman" w:hAnsi="Times New Roman"/>
        </w:rPr>
        <w:t xml:space="preserve"> </w:t>
      </w:r>
      <w:r w:rsidR="001F3D39" w:rsidRPr="00F66094">
        <w:rPr>
          <w:rFonts w:ascii="Times New Roman" w:hAnsi="Times New Roman"/>
        </w:rPr>
        <w:t xml:space="preserve"> </w:t>
      </w:r>
      <w:r w:rsidRPr="00F66094">
        <w:rPr>
          <w:rFonts w:ascii="Times New Roman" w:hAnsi="Times New Roman"/>
        </w:rPr>
        <w:t xml:space="preserve">In the first place, we </w:t>
      </w:r>
      <w:r w:rsidR="004C08AE" w:rsidRPr="00F66094">
        <w:rPr>
          <w:rFonts w:ascii="Times New Roman" w:hAnsi="Times New Roman"/>
        </w:rPr>
        <w:t>do not really know how much exchange actually takes place with extended kin</w:t>
      </w:r>
      <w:r w:rsidR="00E52CDC" w:rsidRPr="00F66094">
        <w:rPr>
          <w:rFonts w:ascii="Times New Roman" w:hAnsi="Times New Roman"/>
        </w:rPr>
        <w:t xml:space="preserve"> because this information</w:t>
      </w:r>
      <w:r w:rsidR="00B57120" w:rsidRPr="00F66094">
        <w:rPr>
          <w:rFonts w:ascii="Times New Roman" w:hAnsi="Times New Roman"/>
        </w:rPr>
        <w:t xml:space="preserve"> has not been adequately measured</w:t>
      </w:r>
      <w:r w:rsidR="009855CC" w:rsidRPr="00F66094">
        <w:rPr>
          <w:rFonts w:ascii="Times New Roman" w:hAnsi="Times New Roman"/>
        </w:rPr>
        <w:t xml:space="preserve">. </w:t>
      </w:r>
      <w:r w:rsidR="004C08AE" w:rsidRPr="00F66094">
        <w:rPr>
          <w:rFonts w:ascii="Times New Roman" w:hAnsi="Times New Roman"/>
        </w:rPr>
        <w:t xml:space="preserve"> </w:t>
      </w:r>
      <w:r w:rsidR="00E52CDC" w:rsidRPr="00F66094">
        <w:rPr>
          <w:rFonts w:ascii="Times New Roman" w:hAnsi="Times New Roman"/>
        </w:rPr>
        <w:t>T</w:t>
      </w:r>
      <w:r w:rsidR="004C08AE" w:rsidRPr="00F66094">
        <w:rPr>
          <w:rFonts w:ascii="Times New Roman" w:hAnsi="Times New Roman"/>
        </w:rPr>
        <w:t>he flow o</w:t>
      </w:r>
      <w:r w:rsidR="009855CC" w:rsidRPr="00F66094">
        <w:rPr>
          <w:rFonts w:ascii="Times New Roman" w:hAnsi="Times New Roman"/>
        </w:rPr>
        <w:t xml:space="preserve">f contact and exchange is </w:t>
      </w:r>
      <w:r w:rsidR="00E52CDC" w:rsidRPr="00F66094">
        <w:rPr>
          <w:rFonts w:ascii="Times New Roman" w:hAnsi="Times New Roman"/>
        </w:rPr>
        <w:t>thought to be infrequent</w:t>
      </w:r>
      <w:r w:rsidR="004C08AE" w:rsidRPr="00F66094">
        <w:rPr>
          <w:rFonts w:ascii="Times New Roman" w:hAnsi="Times New Roman"/>
        </w:rPr>
        <w:t>; however, data from the NSFH suggests that we may have underestimated the level of contact and exchange from more distant kin</w:t>
      </w:r>
      <w:r w:rsidR="009855CC" w:rsidRPr="00F66094">
        <w:rPr>
          <w:rFonts w:ascii="Times New Roman" w:hAnsi="Times New Roman"/>
        </w:rPr>
        <w:t xml:space="preserve"> extrapolating from the</w:t>
      </w:r>
      <w:r w:rsidR="00FE7638" w:rsidRPr="00F66094">
        <w:rPr>
          <w:rFonts w:ascii="Times New Roman" w:hAnsi="Times New Roman"/>
        </w:rPr>
        <w:t xml:space="preserve"> findings on siblings and their </w:t>
      </w:r>
      <w:r w:rsidR="009855CC" w:rsidRPr="00F66094">
        <w:rPr>
          <w:rFonts w:ascii="Times New Roman" w:hAnsi="Times New Roman"/>
        </w:rPr>
        <w:t>partners.</w:t>
      </w:r>
      <w:r w:rsidR="00C86633" w:rsidRPr="00F66094">
        <w:rPr>
          <w:rFonts w:ascii="Times New Roman" w:hAnsi="Times New Roman"/>
        </w:rPr>
        <w:t xml:space="preserve">   </w:t>
      </w:r>
    </w:p>
    <w:p w:rsidR="00A9563A" w:rsidRPr="00F66094" w:rsidRDefault="00C86633" w:rsidP="005A2888">
      <w:pPr>
        <w:rPr>
          <w:rFonts w:ascii="Times New Roman" w:hAnsi="Times New Roman"/>
        </w:rPr>
      </w:pPr>
      <w:r w:rsidRPr="00F66094">
        <w:rPr>
          <w:rFonts w:ascii="Times New Roman" w:hAnsi="Times New Roman"/>
        </w:rPr>
        <w:tab/>
        <w:t>The broader kinship system may also provide a range of “weak ties” that are enacted when assistance</w:t>
      </w:r>
      <w:r w:rsidR="00BB075A" w:rsidRPr="00F66094">
        <w:rPr>
          <w:rFonts w:ascii="Times New Roman" w:hAnsi="Times New Roman"/>
        </w:rPr>
        <w:t xml:space="preserve"> is needed by family members. </w:t>
      </w:r>
      <w:r w:rsidR="001F3D39" w:rsidRPr="00F66094">
        <w:rPr>
          <w:rFonts w:ascii="Times New Roman" w:hAnsi="Times New Roman"/>
        </w:rPr>
        <w:t xml:space="preserve"> </w:t>
      </w:r>
      <w:r w:rsidRPr="00F66094">
        <w:rPr>
          <w:rFonts w:ascii="Times New Roman" w:hAnsi="Times New Roman"/>
        </w:rPr>
        <w:t xml:space="preserve">At this point, we can say very little about the workings of kinship networks because we don’t really possess data on the scope of interactions and the way that they are used.  Kinship connections beyond the natal family may be an important </w:t>
      </w:r>
      <w:r w:rsidR="00A9563A" w:rsidRPr="00F66094">
        <w:rPr>
          <w:rFonts w:ascii="Times New Roman" w:hAnsi="Times New Roman"/>
        </w:rPr>
        <w:t xml:space="preserve">source of information, </w:t>
      </w:r>
      <w:r w:rsidRPr="00F66094">
        <w:rPr>
          <w:rFonts w:ascii="Times New Roman" w:hAnsi="Times New Roman"/>
        </w:rPr>
        <w:t>emotional support</w:t>
      </w:r>
      <w:r w:rsidR="00A9563A" w:rsidRPr="00F66094">
        <w:rPr>
          <w:rFonts w:ascii="Times New Roman" w:hAnsi="Times New Roman"/>
        </w:rPr>
        <w:t>, and perhaps even material assistance when families need help</w:t>
      </w:r>
      <w:r w:rsidRPr="00F66094">
        <w:rPr>
          <w:rFonts w:ascii="Times New Roman" w:hAnsi="Times New Roman"/>
        </w:rPr>
        <w:t>.</w:t>
      </w:r>
    </w:p>
    <w:p w:rsidR="00E52CDC" w:rsidRPr="00F66094" w:rsidRDefault="00A9563A" w:rsidP="005A2888">
      <w:pPr>
        <w:rPr>
          <w:rFonts w:ascii="Times New Roman" w:hAnsi="Times New Roman"/>
        </w:rPr>
      </w:pPr>
      <w:r w:rsidRPr="00F66094">
        <w:rPr>
          <w:rFonts w:ascii="Times New Roman" w:hAnsi="Times New Roman"/>
        </w:rPr>
        <w:t>In an ongoing study of middle income families, participating families mention getting or giving help from aunts, uncles, cousins, and other relatives.  Using a cousin’s vacation, accompanying an aunt to the doctor, or giving tutoring to a nephew are the kinds of assistance that appear to be relatively common.</w:t>
      </w:r>
      <w:r w:rsidR="00762943" w:rsidRPr="00F66094">
        <w:rPr>
          <w:rFonts w:ascii="Times New Roman" w:hAnsi="Times New Roman"/>
        </w:rPr>
        <w:t xml:space="preserve">  A recent study of social networks in Europe reveals that family members constitute about half of personal network members in Switzerland. In Portugal, their share is close to 95% </w:t>
      </w:r>
      <w:r w:rsidR="004D68BB" w:rsidRPr="00F66094">
        <w:rPr>
          <w:rFonts w:ascii="Times New Roman" w:hAnsi="Times New Roman"/>
        </w:rPr>
        <w:t>(</w:t>
      </w:r>
      <w:r w:rsidR="00762943" w:rsidRPr="00F66094">
        <w:rPr>
          <w:rFonts w:ascii="Times New Roman" w:hAnsi="Times New Roman"/>
        </w:rPr>
        <w:t>Wall, Widmer, Gauthier, Česnuitytė, &amp; Gouveia, 2018).</w:t>
      </w:r>
    </w:p>
    <w:p w:rsidR="00C45B96" w:rsidRPr="00F66094" w:rsidRDefault="009855CC" w:rsidP="00E52CDC">
      <w:pPr>
        <w:ind w:firstLine="720"/>
        <w:rPr>
          <w:rFonts w:ascii="Times New Roman" w:hAnsi="Times New Roman"/>
        </w:rPr>
      </w:pPr>
      <w:r w:rsidRPr="00F66094">
        <w:rPr>
          <w:rFonts w:ascii="Times New Roman" w:hAnsi="Times New Roman"/>
        </w:rPr>
        <w:t>But even if this speculation</w:t>
      </w:r>
      <w:r w:rsidR="00A9563A" w:rsidRPr="00F66094">
        <w:rPr>
          <w:rFonts w:ascii="Times New Roman" w:hAnsi="Times New Roman"/>
        </w:rPr>
        <w:t xml:space="preserve"> about the flow of information and assistance turns out to be overstated,</w:t>
      </w:r>
      <w:r w:rsidR="004C08AE" w:rsidRPr="00F66094">
        <w:rPr>
          <w:rFonts w:ascii="Times New Roman" w:hAnsi="Times New Roman"/>
        </w:rPr>
        <w:t xml:space="preserve"> there are other</w:t>
      </w:r>
      <w:r w:rsidRPr="00F66094">
        <w:rPr>
          <w:rFonts w:ascii="Times New Roman" w:hAnsi="Times New Roman"/>
        </w:rPr>
        <w:t xml:space="preserve"> good</w:t>
      </w:r>
      <w:r w:rsidR="004C08AE" w:rsidRPr="00F66094">
        <w:rPr>
          <w:rFonts w:ascii="Times New Roman" w:hAnsi="Times New Roman"/>
        </w:rPr>
        <w:t xml:space="preserve"> reasons for understanding how kinship operates as a protective and supportive context to family members as they perform certain ceremonial or ritual tasks such as celebrations, weddings, funerals, reunions, and the like.  Cultural sociologists have considered family events as important ways of “performing” or “doing” family</w:t>
      </w:r>
      <w:r w:rsidR="005018CA" w:rsidRPr="00F66094">
        <w:rPr>
          <w:rFonts w:ascii="Times New Roman" w:hAnsi="Times New Roman"/>
        </w:rPr>
        <w:t xml:space="preserve">, but the under-attention to this area of family life is notable.  While there is a tradition of research in this area going back to Bossard and Boll </w:t>
      </w:r>
      <w:r w:rsidRPr="00F66094">
        <w:rPr>
          <w:rFonts w:ascii="Times New Roman" w:hAnsi="Times New Roman"/>
        </w:rPr>
        <w:t>(</w:t>
      </w:r>
      <w:r w:rsidR="003340C8" w:rsidRPr="00F66094">
        <w:rPr>
          <w:rFonts w:ascii="Times New Roman" w:hAnsi="Times New Roman"/>
        </w:rPr>
        <w:t>1950</w:t>
      </w:r>
      <w:r w:rsidR="00D329F3" w:rsidRPr="00F66094">
        <w:rPr>
          <w:rFonts w:ascii="Times New Roman" w:hAnsi="Times New Roman"/>
        </w:rPr>
        <w:t>),</w:t>
      </w:r>
      <w:r w:rsidRPr="00F66094">
        <w:rPr>
          <w:rFonts w:ascii="Times New Roman" w:hAnsi="Times New Roman"/>
        </w:rPr>
        <w:t xml:space="preserve"> the significance of </w:t>
      </w:r>
      <w:r w:rsidR="005018CA" w:rsidRPr="00F66094">
        <w:rPr>
          <w:rFonts w:ascii="Times New Roman" w:hAnsi="Times New Roman"/>
        </w:rPr>
        <w:t xml:space="preserve">family </w:t>
      </w:r>
      <w:r w:rsidRPr="00F66094">
        <w:rPr>
          <w:rFonts w:ascii="Times New Roman" w:hAnsi="Times New Roman"/>
        </w:rPr>
        <w:t xml:space="preserve">rituals and ceremonial </w:t>
      </w:r>
      <w:r w:rsidR="00A9563A" w:rsidRPr="00F66094">
        <w:rPr>
          <w:rFonts w:ascii="Times New Roman" w:hAnsi="Times New Roman"/>
        </w:rPr>
        <w:t>events have not been given its</w:t>
      </w:r>
      <w:r w:rsidRPr="00F66094">
        <w:rPr>
          <w:rFonts w:ascii="Times New Roman" w:hAnsi="Times New Roman"/>
        </w:rPr>
        <w:t xml:space="preserve"> due in scholarly studies of family life.</w:t>
      </w:r>
    </w:p>
    <w:p w:rsidR="00270A41" w:rsidRPr="00F66094" w:rsidRDefault="00FD396B" w:rsidP="00A23FD9">
      <w:pPr>
        <w:rPr>
          <w:rFonts w:ascii="Times New Roman" w:hAnsi="Times New Roman"/>
        </w:rPr>
      </w:pPr>
      <w:r w:rsidRPr="00F66094">
        <w:rPr>
          <w:rFonts w:ascii="Times New Roman" w:hAnsi="Times New Roman"/>
        </w:rPr>
        <w:lastRenderedPageBreak/>
        <w:tab/>
        <w:t>A recent European collection of writing</w:t>
      </w:r>
      <w:r w:rsidR="00270A41" w:rsidRPr="00F66094">
        <w:rPr>
          <w:rFonts w:ascii="Times New Roman" w:hAnsi="Times New Roman"/>
        </w:rPr>
        <w:t>s on this topic</w:t>
      </w:r>
      <w:r w:rsidRPr="00F66094">
        <w:rPr>
          <w:rFonts w:ascii="Times New Roman" w:hAnsi="Times New Roman"/>
        </w:rPr>
        <w:t xml:space="preserve"> edited by Jallinoja and Widmer (</w:t>
      </w:r>
      <w:r w:rsidR="009855CC" w:rsidRPr="00F66094">
        <w:rPr>
          <w:rFonts w:ascii="Times New Roman" w:hAnsi="Times New Roman"/>
        </w:rPr>
        <w:t>2011) makes an effort</w:t>
      </w:r>
      <w:r w:rsidR="009B5805" w:rsidRPr="00F66094">
        <w:rPr>
          <w:rFonts w:ascii="Times New Roman" w:hAnsi="Times New Roman"/>
        </w:rPr>
        <w:t xml:space="preserve"> to correct the impression that extended k</w:t>
      </w:r>
      <w:r w:rsidR="00BB075A" w:rsidRPr="00F66094">
        <w:rPr>
          <w:rFonts w:ascii="Times New Roman" w:hAnsi="Times New Roman"/>
        </w:rPr>
        <w:t xml:space="preserve">in don’t count for very much. </w:t>
      </w:r>
      <w:r w:rsidR="001F3D39" w:rsidRPr="00F66094">
        <w:rPr>
          <w:rFonts w:ascii="Times New Roman" w:hAnsi="Times New Roman"/>
        </w:rPr>
        <w:t xml:space="preserve"> </w:t>
      </w:r>
      <w:r w:rsidR="009B5805" w:rsidRPr="00F66094">
        <w:rPr>
          <w:rFonts w:ascii="Times New Roman" w:hAnsi="Times New Roman"/>
        </w:rPr>
        <w:t>This collection of papers picks up on an understudied area in family and kins</w:t>
      </w:r>
      <w:r w:rsidR="009855CC" w:rsidRPr="00F66094">
        <w:rPr>
          <w:rFonts w:ascii="Times New Roman" w:hAnsi="Times New Roman"/>
        </w:rPr>
        <w:t>hip, the occasions, rituals, and events that bring families together as a larger social unit.</w:t>
      </w:r>
      <w:r w:rsidR="00E52CDC" w:rsidRPr="00F66094">
        <w:rPr>
          <w:rFonts w:ascii="Times New Roman" w:hAnsi="Times New Roman"/>
        </w:rPr>
        <w:t xml:space="preserve"> </w:t>
      </w:r>
      <w:r w:rsidR="001F3D39" w:rsidRPr="00F66094">
        <w:rPr>
          <w:rFonts w:ascii="Times New Roman" w:hAnsi="Times New Roman"/>
        </w:rPr>
        <w:t xml:space="preserve"> </w:t>
      </w:r>
      <w:r w:rsidR="00E52CDC" w:rsidRPr="00F66094">
        <w:rPr>
          <w:rFonts w:ascii="Times New Roman" w:hAnsi="Times New Roman"/>
        </w:rPr>
        <w:t xml:space="preserve">In one of the papers in this volume, Jallinoja examines </w:t>
      </w:r>
      <w:r w:rsidR="009B5805" w:rsidRPr="00F66094">
        <w:rPr>
          <w:rFonts w:ascii="Times New Roman" w:hAnsi="Times New Roman"/>
        </w:rPr>
        <w:t>obituaries</w:t>
      </w:r>
      <w:r w:rsidR="00E52CDC" w:rsidRPr="00F66094">
        <w:rPr>
          <w:rFonts w:ascii="Times New Roman" w:hAnsi="Times New Roman"/>
        </w:rPr>
        <w:t xml:space="preserve"> showing that listing in death announcements</w:t>
      </w:r>
      <w:r w:rsidR="00A23FD9" w:rsidRPr="00F66094">
        <w:rPr>
          <w:rFonts w:ascii="Times New Roman" w:hAnsi="Times New Roman"/>
        </w:rPr>
        <w:t xml:space="preserve"> </w:t>
      </w:r>
      <w:r w:rsidR="009B5805" w:rsidRPr="00F66094">
        <w:rPr>
          <w:rFonts w:ascii="Times New Roman" w:hAnsi="Times New Roman"/>
        </w:rPr>
        <w:t>follow the principle of genealogical order, emphasizing the conjugal family, with the spouse/partner accorder priority, followed by children</w:t>
      </w:r>
      <w:r w:rsidR="00A23FD9" w:rsidRPr="00F66094">
        <w:rPr>
          <w:rFonts w:ascii="Times New Roman" w:hAnsi="Times New Roman"/>
        </w:rPr>
        <w:t>, living parents, and siblings (sometim</w:t>
      </w:r>
      <w:r w:rsidR="00BB075A" w:rsidRPr="00F66094">
        <w:rPr>
          <w:rFonts w:ascii="Times New Roman" w:hAnsi="Times New Roman"/>
        </w:rPr>
        <w:t>es including their partners).</w:t>
      </w:r>
      <w:r w:rsidRPr="00F66094">
        <w:rPr>
          <w:rFonts w:ascii="Times New Roman" w:hAnsi="Times New Roman"/>
        </w:rPr>
        <w:t xml:space="preserve"> </w:t>
      </w:r>
      <w:r w:rsidR="00DD2610" w:rsidRPr="00F66094">
        <w:rPr>
          <w:rFonts w:ascii="Times New Roman" w:hAnsi="Times New Roman"/>
        </w:rPr>
        <w:t>Related research suggests that this rule operates in accounting for who is present for important celebrations such as Christmas and other holidays though the studies to date are too few to</w:t>
      </w:r>
      <w:r w:rsidR="009855CC" w:rsidRPr="00F66094">
        <w:rPr>
          <w:rFonts w:ascii="Times New Roman" w:hAnsi="Times New Roman"/>
        </w:rPr>
        <w:t xml:space="preserve"> confirm Jallinoja’s observations with any confidence</w:t>
      </w:r>
      <w:r w:rsidR="00DD2610" w:rsidRPr="00F66094">
        <w:rPr>
          <w:rFonts w:ascii="Times New Roman" w:hAnsi="Times New Roman"/>
        </w:rPr>
        <w:t xml:space="preserve">.   </w:t>
      </w:r>
    </w:p>
    <w:p w:rsidR="00D84761" w:rsidRPr="00F66094" w:rsidRDefault="00DD2610" w:rsidP="00D84761">
      <w:pPr>
        <w:ind w:firstLine="720"/>
        <w:rPr>
          <w:rFonts w:ascii="Times New Roman" w:hAnsi="Times New Roman"/>
        </w:rPr>
      </w:pPr>
      <w:r w:rsidRPr="00F66094">
        <w:rPr>
          <w:rFonts w:ascii="Times New Roman" w:hAnsi="Times New Roman"/>
        </w:rPr>
        <w:t xml:space="preserve">A second </w:t>
      </w:r>
      <w:r w:rsidRPr="00F66094">
        <w:rPr>
          <w:rFonts w:ascii="Times New Roman" w:hAnsi="Times New Roman"/>
          <w:i/>
        </w:rPr>
        <w:t>principle of equity</w:t>
      </w:r>
      <w:r w:rsidR="00A9563A" w:rsidRPr="00F66094">
        <w:rPr>
          <w:rFonts w:ascii="Times New Roman" w:hAnsi="Times New Roman"/>
          <w:i/>
        </w:rPr>
        <w:t>,</w:t>
      </w:r>
      <w:r w:rsidRPr="00F66094">
        <w:rPr>
          <w:rFonts w:ascii="Times New Roman" w:hAnsi="Times New Roman"/>
        </w:rPr>
        <w:t xml:space="preserve"> </w:t>
      </w:r>
      <w:r w:rsidR="00C46E98" w:rsidRPr="00F66094">
        <w:rPr>
          <w:rFonts w:ascii="Times New Roman" w:hAnsi="Times New Roman"/>
        </w:rPr>
        <w:t>identified by Jallinoja</w:t>
      </w:r>
      <w:r w:rsidR="00A9563A" w:rsidRPr="00F66094">
        <w:rPr>
          <w:rFonts w:ascii="Times New Roman" w:hAnsi="Times New Roman"/>
        </w:rPr>
        <w:t>, operating</w:t>
      </w:r>
      <w:r w:rsidRPr="00F66094">
        <w:rPr>
          <w:rFonts w:ascii="Times New Roman" w:hAnsi="Times New Roman"/>
        </w:rPr>
        <w:t xml:space="preserve"> wit</w:t>
      </w:r>
      <w:r w:rsidR="00A9563A" w:rsidRPr="00F66094">
        <w:rPr>
          <w:rFonts w:ascii="Times New Roman" w:hAnsi="Times New Roman"/>
        </w:rPr>
        <w:t xml:space="preserve">hin the </w:t>
      </w:r>
      <w:r w:rsidR="00C46E98" w:rsidRPr="00F66094">
        <w:rPr>
          <w:rFonts w:ascii="Times New Roman" w:hAnsi="Times New Roman"/>
        </w:rPr>
        <w:t>family system, deems that</w:t>
      </w:r>
      <w:r w:rsidRPr="00F66094">
        <w:rPr>
          <w:rFonts w:ascii="Times New Roman" w:hAnsi="Times New Roman"/>
        </w:rPr>
        <w:t xml:space="preserve"> both sides of the family</w:t>
      </w:r>
      <w:r w:rsidR="00C46E98" w:rsidRPr="00F66094">
        <w:rPr>
          <w:rFonts w:ascii="Times New Roman" w:hAnsi="Times New Roman"/>
        </w:rPr>
        <w:t xml:space="preserve"> of married individuals are to be represented</w:t>
      </w:r>
      <w:r w:rsidRPr="00F66094">
        <w:rPr>
          <w:rFonts w:ascii="Times New Roman" w:hAnsi="Times New Roman"/>
        </w:rPr>
        <w:t xml:space="preserve"> equally at such occasions as marriages, religious cerem</w:t>
      </w:r>
      <w:r w:rsidR="00270A41" w:rsidRPr="00F66094">
        <w:rPr>
          <w:rFonts w:ascii="Times New Roman" w:hAnsi="Times New Roman"/>
        </w:rPr>
        <w:t>onies for children, and other important family events</w:t>
      </w:r>
      <w:r w:rsidRPr="00F66094">
        <w:rPr>
          <w:rFonts w:ascii="Times New Roman" w:hAnsi="Times New Roman"/>
        </w:rPr>
        <w:t>.</w:t>
      </w:r>
      <w:r w:rsidR="00BB075A" w:rsidRPr="00F66094">
        <w:rPr>
          <w:rFonts w:ascii="Times New Roman" w:hAnsi="Times New Roman"/>
        </w:rPr>
        <w:t xml:space="preserve"> </w:t>
      </w:r>
      <w:r w:rsidR="00325412" w:rsidRPr="00F66094">
        <w:rPr>
          <w:rFonts w:ascii="Times New Roman" w:hAnsi="Times New Roman"/>
        </w:rPr>
        <w:t xml:space="preserve"> </w:t>
      </w:r>
      <w:r w:rsidR="00C46E98" w:rsidRPr="00F66094">
        <w:rPr>
          <w:rFonts w:ascii="Times New Roman" w:hAnsi="Times New Roman"/>
        </w:rPr>
        <w:t>Of course, it remains an open question whether and how this principle i</w:t>
      </w:r>
      <w:r w:rsidR="00BB075A" w:rsidRPr="00F66094">
        <w:rPr>
          <w:rFonts w:ascii="Times New Roman" w:hAnsi="Times New Roman"/>
        </w:rPr>
        <w:t xml:space="preserve">s in fact enacted in practice. </w:t>
      </w:r>
      <w:r w:rsidR="00325412" w:rsidRPr="00F66094">
        <w:rPr>
          <w:rFonts w:ascii="Times New Roman" w:hAnsi="Times New Roman"/>
        </w:rPr>
        <w:t xml:space="preserve"> </w:t>
      </w:r>
      <w:r w:rsidR="00C46E98" w:rsidRPr="00F66094">
        <w:rPr>
          <w:rFonts w:ascii="Times New Roman" w:hAnsi="Times New Roman"/>
        </w:rPr>
        <w:t xml:space="preserve">The research on the ceremonial family, as I have noted throughout, is </w:t>
      </w:r>
      <w:r w:rsidR="00D84761" w:rsidRPr="00F66094">
        <w:rPr>
          <w:rFonts w:ascii="Times New Roman" w:hAnsi="Times New Roman"/>
        </w:rPr>
        <w:t xml:space="preserve">underdeveloped.  </w:t>
      </w:r>
      <w:r w:rsidR="009855CC" w:rsidRPr="00F66094">
        <w:rPr>
          <w:rFonts w:ascii="Times New Roman" w:hAnsi="Times New Roman"/>
        </w:rPr>
        <w:t>The principle of equity will figure importan</w:t>
      </w:r>
      <w:r w:rsidR="00A23FD9" w:rsidRPr="00F66094">
        <w:rPr>
          <w:rFonts w:ascii="Times New Roman" w:hAnsi="Times New Roman"/>
        </w:rPr>
        <w:t xml:space="preserve">tly in the second </w:t>
      </w:r>
      <w:r w:rsidR="009855CC" w:rsidRPr="00F66094">
        <w:rPr>
          <w:rFonts w:ascii="Times New Roman" w:hAnsi="Times New Roman"/>
        </w:rPr>
        <w:t>essay</w:t>
      </w:r>
      <w:r w:rsidR="00A23FD9" w:rsidRPr="00F66094">
        <w:rPr>
          <w:rFonts w:ascii="Times New Roman" w:hAnsi="Times New Roman"/>
        </w:rPr>
        <w:t xml:space="preserve"> that I am preparing on</w:t>
      </w:r>
      <w:r w:rsidR="000E08F9" w:rsidRPr="00F66094">
        <w:rPr>
          <w:rFonts w:ascii="Times New Roman" w:hAnsi="Times New Roman"/>
        </w:rPr>
        <w:t xml:space="preserve"> kinship relations in variant</w:t>
      </w:r>
      <w:r w:rsidR="009855CC" w:rsidRPr="00F66094">
        <w:rPr>
          <w:rFonts w:ascii="Times New Roman" w:hAnsi="Times New Roman"/>
        </w:rPr>
        <w:t xml:space="preserve"> family</w:t>
      </w:r>
      <w:r w:rsidR="000E08F9" w:rsidRPr="00F66094">
        <w:rPr>
          <w:rFonts w:ascii="Times New Roman" w:hAnsi="Times New Roman"/>
        </w:rPr>
        <w:t xml:space="preserve"> forms</w:t>
      </w:r>
      <w:r w:rsidR="00D84761" w:rsidRPr="00F66094">
        <w:rPr>
          <w:rFonts w:ascii="Times New Roman" w:hAnsi="Times New Roman"/>
        </w:rPr>
        <w:t xml:space="preserve"> where marriage may not occur</w:t>
      </w:r>
      <w:r w:rsidR="000E08F9" w:rsidRPr="00F66094">
        <w:rPr>
          <w:rFonts w:ascii="Times New Roman" w:hAnsi="Times New Roman"/>
        </w:rPr>
        <w:t>.</w:t>
      </w:r>
      <w:r w:rsidR="00D84761" w:rsidRPr="00F66094">
        <w:rPr>
          <w:rFonts w:ascii="Times New Roman" w:hAnsi="Times New Roman"/>
        </w:rPr>
        <w:t xml:space="preserve"> </w:t>
      </w:r>
    </w:p>
    <w:p w:rsidR="00D84761" w:rsidRPr="00F66094" w:rsidRDefault="00D84761" w:rsidP="00D84761">
      <w:pPr>
        <w:ind w:firstLine="720"/>
        <w:rPr>
          <w:rFonts w:ascii="Times New Roman" w:hAnsi="Times New Roman"/>
        </w:rPr>
      </w:pPr>
      <w:r w:rsidRPr="00F66094">
        <w:rPr>
          <w:rFonts w:ascii="Times New Roman" w:hAnsi="Times New Roman"/>
        </w:rPr>
        <w:t>This is one of many promising areas for future research on the conjugal family system</w:t>
      </w:r>
      <w:r w:rsidR="0085280D" w:rsidRPr="00F66094">
        <w:rPr>
          <w:rFonts w:ascii="Times New Roman" w:hAnsi="Times New Roman"/>
        </w:rPr>
        <w:t xml:space="preserve"> relating to how kinship is practiced in the conjugal family system.  </w:t>
      </w:r>
      <w:r w:rsidR="00325412" w:rsidRPr="00F66094">
        <w:rPr>
          <w:rFonts w:ascii="Times New Roman" w:hAnsi="Times New Roman"/>
        </w:rPr>
        <w:t xml:space="preserve"> </w:t>
      </w:r>
      <w:r w:rsidR="0085280D" w:rsidRPr="00F66094">
        <w:rPr>
          <w:rFonts w:ascii="Times New Roman" w:hAnsi="Times New Roman"/>
        </w:rPr>
        <w:t xml:space="preserve">There has been far too little attention to important linkages that take place across households of former members such as siblings and their families.  As fertility has declined, </w:t>
      </w:r>
      <w:r w:rsidR="00325412" w:rsidRPr="00F66094">
        <w:rPr>
          <w:rFonts w:ascii="Times New Roman" w:hAnsi="Times New Roman"/>
        </w:rPr>
        <w:t>it is likely</w:t>
      </w:r>
      <w:r w:rsidR="0085280D" w:rsidRPr="00F66094">
        <w:rPr>
          <w:rFonts w:ascii="Times New Roman" w:hAnsi="Times New Roman"/>
        </w:rPr>
        <w:t xml:space="preserve"> that relations among siblings and their</w:t>
      </w:r>
      <w:r w:rsidR="00D21FAF" w:rsidRPr="00F66094">
        <w:rPr>
          <w:rFonts w:ascii="Times New Roman" w:hAnsi="Times New Roman"/>
        </w:rPr>
        <w:t xml:space="preserve"> families may </w:t>
      </w:r>
      <w:r w:rsidR="00325412" w:rsidRPr="00F66094">
        <w:rPr>
          <w:rFonts w:ascii="Times New Roman" w:hAnsi="Times New Roman"/>
        </w:rPr>
        <w:t xml:space="preserve">also </w:t>
      </w:r>
      <w:r w:rsidR="00D21FAF" w:rsidRPr="00F66094">
        <w:rPr>
          <w:rFonts w:ascii="Times New Roman" w:hAnsi="Times New Roman"/>
        </w:rPr>
        <w:t xml:space="preserve">be diminishing. </w:t>
      </w:r>
      <w:r w:rsidR="00325412" w:rsidRPr="00F66094">
        <w:rPr>
          <w:rFonts w:ascii="Times New Roman" w:hAnsi="Times New Roman"/>
        </w:rPr>
        <w:t xml:space="preserve"> </w:t>
      </w:r>
      <w:r w:rsidR="0085280D" w:rsidRPr="00F66094">
        <w:rPr>
          <w:rFonts w:ascii="Times New Roman" w:hAnsi="Times New Roman"/>
        </w:rPr>
        <w:t>However, it is also possible that they may take on added significance in an era when communication and contact has be</w:t>
      </w:r>
      <w:r w:rsidR="00CE0365" w:rsidRPr="00F66094">
        <w:rPr>
          <w:rFonts w:ascii="Times New Roman" w:hAnsi="Times New Roman"/>
        </w:rPr>
        <w:t>come easier</w:t>
      </w:r>
      <w:r w:rsidR="00325412" w:rsidRPr="00F66094">
        <w:rPr>
          <w:rFonts w:ascii="Times New Roman" w:hAnsi="Times New Roman"/>
        </w:rPr>
        <w:t>,</w:t>
      </w:r>
      <w:r w:rsidR="00CE0365" w:rsidRPr="00F66094">
        <w:rPr>
          <w:rFonts w:ascii="Times New Roman" w:hAnsi="Times New Roman"/>
        </w:rPr>
        <w:t xml:space="preserve"> especially with the advent of</w:t>
      </w:r>
      <w:r w:rsidR="0085280D" w:rsidRPr="00F66094">
        <w:rPr>
          <w:rFonts w:ascii="Times New Roman" w:hAnsi="Times New Roman"/>
        </w:rPr>
        <w:t xml:space="preserve"> social media.  </w:t>
      </w:r>
      <w:r w:rsidR="00CE0365" w:rsidRPr="00F66094">
        <w:rPr>
          <w:rFonts w:ascii="Times New Roman" w:hAnsi="Times New Roman"/>
        </w:rPr>
        <w:t>In the future, data from these contacts and exchanges may become available.</w:t>
      </w:r>
    </w:p>
    <w:p w:rsidR="009C164B" w:rsidRPr="00F66094" w:rsidRDefault="00CE0365" w:rsidP="00CE0365">
      <w:pPr>
        <w:ind w:firstLine="720"/>
        <w:rPr>
          <w:rFonts w:ascii="Times New Roman" w:hAnsi="Times New Roman"/>
        </w:rPr>
      </w:pPr>
      <w:r w:rsidRPr="00F66094">
        <w:rPr>
          <w:rFonts w:ascii="Times New Roman" w:hAnsi="Times New Roman"/>
        </w:rPr>
        <w:t xml:space="preserve">Research using the Internet may also provide opportunities to develop demographic profiles of kinship networks that have hitherto been beyond the reach of </w:t>
      </w:r>
      <w:r w:rsidR="00D21FAF" w:rsidRPr="00F66094">
        <w:rPr>
          <w:rFonts w:ascii="Times New Roman" w:hAnsi="Times New Roman"/>
        </w:rPr>
        <w:t xml:space="preserve">conventional survey research. </w:t>
      </w:r>
      <w:r w:rsidR="00325412" w:rsidRPr="00F66094">
        <w:rPr>
          <w:rFonts w:ascii="Times New Roman" w:hAnsi="Times New Roman"/>
        </w:rPr>
        <w:t xml:space="preserve"> </w:t>
      </w:r>
      <w:r w:rsidRPr="00F66094">
        <w:rPr>
          <w:rFonts w:ascii="Times New Roman" w:hAnsi="Times New Roman"/>
        </w:rPr>
        <w:t>By sampling individuals who could be asked to provide a complete listing of kin with whom they are in contact, we might be able to construct kinship networks for representative samples that a</w:t>
      </w:r>
      <w:r w:rsidR="009C164B" w:rsidRPr="00F66094">
        <w:rPr>
          <w:rFonts w:ascii="Times New Roman" w:hAnsi="Times New Roman"/>
        </w:rPr>
        <w:t>re built from reports c</w:t>
      </w:r>
      <w:r w:rsidR="00D21FAF" w:rsidRPr="00F66094">
        <w:rPr>
          <w:rFonts w:ascii="Times New Roman" w:hAnsi="Times New Roman"/>
        </w:rPr>
        <w:t xml:space="preserve">ollected over time and space. </w:t>
      </w:r>
      <w:r w:rsidR="00325412" w:rsidRPr="00F66094">
        <w:rPr>
          <w:rFonts w:ascii="Times New Roman" w:hAnsi="Times New Roman"/>
        </w:rPr>
        <w:t xml:space="preserve"> </w:t>
      </w:r>
      <w:r w:rsidR="009C164B" w:rsidRPr="00F66094">
        <w:rPr>
          <w:rFonts w:ascii="Times New Roman" w:hAnsi="Times New Roman"/>
        </w:rPr>
        <w:t xml:space="preserve">Such data would permit social demographers to inquire about important compositional features of kinship networks that can be </w:t>
      </w:r>
      <w:r w:rsidR="00D21FAF" w:rsidRPr="00F66094">
        <w:rPr>
          <w:rFonts w:ascii="Times New Roman" w:hAnsi="Times New Roman"/>
        </w:rPr>
        <w:t xml:space="preserve">examined over time and space. </w:t>
      </w:r>
      <w:r w:rsidR="005D1313" w:rsidRPr="00F66094">
        <w:rPr>
          <w:rFonts w:ascii="Times New Roman" w:hAnsi="Times New Roman"/>
        </w:rPr>
        <w:t xml:space="preserve"> </w:t>
      </w:r>
      <w:r w:rsidR="009C164B" w:rsidRPr="00F66094">
        <w:rPr>
          <w:rFonts w:ascii="Times New Roman" w:hAnsi="Times New Roman"/>
        </w:rPr>
        <w:t>For example, we might want to know how much kinship networks vary by ethnicity, social class, g</w:t>
      </w:r>
      <w:r w:rsidR="00D21FAF" w:rsidRPr="00F66094">
        <w:rPr>
          <w:rFonts w:ascii="Times New Roman" w:hAnsi="Times New Roman"/>
        </w:rPr>
        <w:t xml:space="preserve">ender preference and the like. </w:t>
      </w:r>
      <w:r w:rsidR="009C164B" w:rsidRPr="00F66094">
        <w:rPr>
          <w:rFonts w:ascii="Times New Roman" w:hAnsi="Times New Roman"/>
        </w:rPr>
        <w:t>It would be no less important to know whether networks themselves are becomin</w:t>
      </w:r>
      <w:r w:rsidR="00D21FAF" w:rsidRPr="00F66094">
        <w:rPr>
          <w:rFonts w:ascii="Times New Roman" w:hAnsi="Times New Roman"/>
        </w:rPr>
        <w:t xml:space="preserve">g more or less heterogeneous. </w:t>
      </w:r>
      <w:r w:rsidR="005D1313" w:rsidRPr="00F66094">
        <w:rPr>
          <w:rFonts w:ascii="Times New Roman" w:hAnsi="Times New Roman"/>
        </w:rPr>
        <w:t xml:space="preserve"> </w:t>
      </w:r>
      <w:r w:rsidR="009C164B" w:rsidRPr="00F66094">
        <w:rPr>
          <w:rFonts w:ascii="Times New Roman" w:hAnsi="Times New Roman"/>
        </w:rPr>
        <w:t>How are kinship networks changing over historical time and how are they modifie</w:t>
      </w:r>
      <w:r w:rsidR="00D21FAF" w:rsidRPr="00F66094">
        <w:rPr>
          <w:rFonts w:ascii="Times New Roman" w:hAnsi="Times New Roman"/>
        </w:rPr>
        <w:t xml:space="preserve">d throughout the life course. </w:t>
      </w:r>
      <w:r w:rsidR="005D1313" w:rsidRPr="00F66094">
        <w:rPr>
          <w:rFonts w:ascii="Times New Roman" w:hAnsi="Times New Roman"/>
        </w:rPr>
        <w:t xml:space="preserve"> </w:t>
      </w:r>
      <w:r w:rsidR="009C164B" w:rsidRPr="00F66094">
        <w:rPr>
          <w:rFonts w:ascii="Times New Roman" w:hAnsi="Times New Roman"/>
        </w:rPr>
        <w:t>Such questions are currently beyond our grasp; we do not pos</w:t>
      </w:r>
      <w:r w:rsidR="00D21FAF" w:rsidRPr="00F66094">
        <w:rPr>
          <w:rFonts w:ascii="Times New Roman" w:hAnsi="Times New Roman"/>
        </w:rPr>
        <w:t xml:space="preserve">sess the data to answer them. </w:t>
      </w:r>
      <w:r w:rsidR="005D1313" w:rsidRPr="00F66094">
        <w:rPr>
          <w:rFonts w:ascii="Times New Roman" w:hAnsi="Times New Roman"/>
        </w:rPr>
        <w:t xml:space="preserve"> </w:t>
      </w:r>
      <w:r w:rsidR="009C164B" w:rsidRPr="00F66094">
        <w:rPr>
          <w:rFonts w:ascii="Times New Roman" w:hAnsi="Times New Roman"/>
        </w:rPr>
        <w:t>It should also be obvious that it would be extremely useful to be able to compare kinship networks across family forms, a topic that I wi</w:t>
      </w:r>
      <w:r w:rsidR="001041E1" w:rsidRPr="00F66094">
        <w:rPr>
          <w:rFonts w:ascii="Times New Roman" w:hAnsi="Times New Roman"/>
        </w:rPr>
        <w:t>ll return to in the next paper</w:t>
      </w:r>
      <w:r w:rsidR="009C164B" w:rsidRPr="00F66094">
        <w:rPr>
          <w:rFonts w:ascii="Times New Roman" w:hAnsi="Times New Roman"/>
        </w:rPr>
        <w:t xml:space="preserve">. </w:t>
      </w:r>
    </w:p>
    <w:p w:rsidR="00CE0365" w:rsidRPr="00F66094" w:rsidRDefault="00CE0365" w:rsidP="00CE0365">
      <w:pPr>
        <w:ind w:firstLine="720"/>
        <w:rPr>
          <w:rFonts w:ascii="Times New Roman" w:hAnsi="Times New Roman"/>
        </w:rPr>
      </w:pPr>
      <w:r w:rsidRPr="00F66094">
        <w:rPr>
          <w:rFonts w:ascii="Times New Roman" w:hAnsi="Times New Roman"/>
        </w:rPr>
        <w:t xml:space="preserve"> </w:t>
      </w:r>
    </w:p>
    <w:p w:rsidR="00D84761" w:rsidRPr="00F66094" w:rsidRDefault="00D84761" w:rsidP="008A2978">
      <w:pPr>
        <w:outlineLvl w:val="0"/>
        <w:rPr>
          <w:rFonts w:ascii="Times New Roman" w:hAnsi="Times New Roman"/>
          <w:b/>
        </w:rPr>
      </w:pPr>
      <w:r w:rsidRPr="00F66094">
        <w:rPr>
          <w:rFonts w:ascii="Times New Roman" w:hAnsi="Times New Roman"/>
          <w:b/>
        </w:rPr>
        <w:t>Conclusion</w:t>
      </w:r>
    </w:p>
    <w:p w:rsidR="00825F33" w:rsidRPr="00F66094" w:rsidRDefault="00D84761" w:rsidP="009516A3">
      <w:pPr>
        <w:rPr>
          <w:rFonts w:ascii="Times New Roman" w:hAnsi="Times New Roman"/>
        </w:rPr>
      </w:pPr>
      <w:r w:rsidRPr="00F66094">
        <w:rPr>
          <w:rFonts w:ascii="Times New Roman" w:hAnsi="Times New Roman"/>
        </w:rPr>
        <w:t xml:space="preserve">   </w:t>
      </w:r>
      <w:r w:rsidRPr="00F66094">
        <w:rPr>
          <w:rFonts w:ascii="Times New Roman" w:hAnsi="Times New Roman"/>
        </w:rPr>
        <w:tab/>
        <w:t>T</w:t>
      </w:r>
      <w:r w:rsidR="007A57AB" w:rsidRPr="00F66094">
        <w:rPr>
          <w:rFonts w:ascii="Times New Roman" w:hAnsi="Times New Roman"/>
        </w:rPr>
        <w:t>he literature</w:t>
      </w:r>
      <w:r w:rsidRPr="00F66094">
        <w:rPr>
          <w:rFonts w:ascii="Times New Roman" w:hAnsi="Times New Roman"/>
        </w:rPr>
        <w:t xml:space="preserve"> th</w:t>
      </w:r>
      <w:r w:rsidR="009516A3" w:rsidRPr="00F66094">
        <w:rPr>
          <w:rFonts w:ascii="Times New Roman" w:hAnsi="Times New Roman"/>
        </w:rPr>
        <w:t>at I have reviewed in this essay</w:t>
      </w:r>
      <w:r w:rsidR="001041E1" w:rsidRPr="00F66094">
        <w:rPr>
          <w:rFonts w:ascii="Times New Roman" w:hAnsi="Times New Roman"/>
        </w:rPr>
        <w:t xml:space="preserve"> was mostly limited</w:t>
      </w:r>
      <w:r w:rsidRPr="00F66094">
        <w:rPr>
          <w:rFonts w:ascii="Times New Roman" w:hAnsi="Times New Roman"/>
        </w:rPr>
        <w:t xml:space="preserve"> to the conjugal system</w:t>
      </w:r>
      <w:r w:rsidR="009516A3" w:rsidRPr="00F66094">
        <w:rPr>
          <w:rFonts w:ascii="Times New Roman" w:hAnsi="Times New Roman"/>
        </w:rPr>
        <w:t>, nuclear families formed by marriage</w:t>
      </w:r>
      <w:r w:rsidRPr="00F66094">
        <w:rPr>
          <w:rFonts w:ascii="Times New Roman" w:hAnsi="Times New Roman"/>
        </w:rPr>
        <w:t xml:space="preserve">.  Much of this work </w:t>
      </w:r>
      <w:r w:rsidR="00FE2AC5" w:rsidRPr="00F66094">
        <w:rPr>
          <w:rFonts w:ascii="Times New Roman" w:hAnsi="Times New Roman"/>
        </w:rPr>
        <w:t xml:space="preserve">flows directly from </w:t>
      </w:r>
      <w:r w:rsidR="00FE2AC5" w:rsidRPr="00F66094">
        <w:rPr>
          <w:rFonts w:ascii="Times New Roman" w:hAnsi="Times New Roman"/>
        </w:rPr>
        <w:lastRenderedPageBreak/>
        <w:t xml:space="preserve">Parsons’ observations </w:t>
      </w:r>
      <w:r w:rsidR="00762943" w:rsidRPr="00F66094">
        <w:rPr>
          <w:rFonts w:ascii="Times New Roman" w:hAnsi="Times New Roman"/>
        </w:rPr>
        <w:t>on</w:t>
      </w:r>
      <w:r w:rsidR="00FE2AC5" w:rsidRPr="00F66094">
        <w:rPr>
          <w:rFonts w:ascii="Times New Roman" w:hAnsi="Times New Roman"/>
        </w:rPr>
        <w:t xml:space="preserve"> the </w:t>
      </w:r>
      <w:r w:rsidR="00762943" w:rsidRPr="00F66094">
        <w:rPr>
          <w:rFonts w:ascii="Times New Roman" w:hAnsi="Times New Roman"/>
        </w:rPr>
        <w:t>functioning</w:t>
      </w:r>
      <w:r w:rsidR="00FE2AC5" w:rsidRPr="00F66094">
        <w:rPr>
          <w:rFonts w:ascii="Times New Roman" w:hAnsi="Times New Roman"/>
        </w:rPr>
        <w:t xml:space="preserve"> of the “isolated nuclear family,” the term he borrowed from anthropology to describe our bilateral system </w:t>
      </w:r>
      <w:r w:rsidR="00124428" w:rsidRPr="00F66094">
        <w:rPr>
          <w:rFonts w:ascii="Times New Roman" w:hAnsi="Times New Roman"/>
        </w:rPr>
        <w:t xml:space="preserve">that places emphasis on the conjugal bond and the ties formed by marriage that extend equally to both sides of the family.  Intense bonds formed by marriage, </w:t>
      </w:r>
      <w:r w:rsidR="00615E73" w:rsidRPr="00F66094">
        <w:rPr>
          <w:rFonts w:ascii="Times New Roman" w:hAnsi="Times New Roman"/>
        </w:rPr>
        <w:t xml:space="preserve">parenthood, and grandparenthood </w:t>
      </w:r>
      <w:r w:rsidR="005D068D" w:rsidRPr="00F66094">
        <w:rPr>
          <w:rFonts w:ascii="Times New Roman" w:hAnsi="Times New Roman"/>
        </w:rPr>
        <w:t>continues to serve as</w:t>
      </w:r>
      <w:r w:rsidR="00124428" w:rsidRPr="00F66094">
        <w:rPr>
          <w:rFonts w:ascii="Times New Roman" w:hAnsi="Times New Roman"/>
        </w:rPr>
        <w:t xml:space="preserve"> the central axis of </w:t>
      </w:r>
      <w:r w:rsidR="009516A3" w:rsidRPr="00F66094">
        <w:rPr>
          <w:rFonts w:ascii="Times New Roman" w:hAnsi="Times New Roman"/>
        </w:rPr>
        <w:t xml:space="preserve">our </w:t>
      </w:r>
      <w:r w:rsidR="00124428" w:rsidRPr="00F66094">
        <w:rPr>
          <w:rFonts w:ascii="Times New Roman" w:hAnsi="Times New Roman"/>
        </w:rPr>
        <w:t>kinship</w:t>
      </w:r>
      <w:r w:rsidR="009516A3" w:rsidRPr="00F66094">
        <w:rPr>
          <w:rFonts w:ascii="Times New Roman" w:hAnsi="Times New Roman"/>
        </w:rPr>
        <w:t xml:space="preserve"> system</w:t>
      </w:r>
      <w:r w:rsidRPr="00F66094">
        <w:rPr>
          <w:rFonts w:ascii="Times New Roman" w:hAnsi="Times New Roman"/>
        </w:rPr>
        <w:t xml:space="preserve"> at least</w:t>
      </w:r>
      <w:r w:rsidR="00124428" w:rsidRPr="00F66094">
        <w:rPr>
          <w:rFonts w:ascii="Times New Roman" w:hAnsi="Times New Roman"/>
        </w:rPr>
        <w:t xml:space="preserve"> so long as marriage</w:t>
      </w:r>
      <w:r w:rsidR="00615E73" w:rsidRPr="00F66094">
        <w:rPr>
          <w:rFonts w:ascii="Times New Roman" w:hAnsi="Times New Roman"/>
        </w:rPr>
        <w:t xml:space="preserve"> occurs, children are born, </w:t>
      </w:r>
      <w:r w:rsidR="00124428" w:rsidRPr="00F66094">
        <w:rPr>
          <w:rFonts w:ascii="Times New Roman" w:hAnsi="Times New Roman"/>
        </w:rPr>
        <w:t>the parental marriage survives</w:t>
      </w:r>
      <w:r w:rsidR="00615E73" w:rsidRPr="00F66094">
        <w:rPr>
          <w:rFonts w:ascii="Times New Roman" w:hAnsi="Times New Roman"/>
        </w:rPr>
        <w:t>, and the next g</w:t>
      </w:r>
      <w:r w:rsidR="00F43600" w:rsidRPr="00F66094">
        <w:rPr>
          <w:rFonts w:ascii="Times New Roman" w:hAnsi="Times New Roman"/>
        </w:rPr>
        <w:t>eneration repeats the process</w:t>
      </w:r>
      <w:r w:rsidR="00124428" w:rsidRPr="00F66094">
        <w:rPr>
          <w:rFonts w:ascii="Times New Roman" w:hAnsi="Times New Roman"/>
        </w:rPr>
        <w:t xml:space="preserve">. </w:t>
      </w:r>
      <w:r w:rsidR="005D1313" w:rsidRPr="00F66094">
        <w:rPr>
          <w:rFonts w:ascii="Times New Roman" w:hAnsi="Times New Roman"/>
        </w:rPr>
        <w:t xml:space="preserve"> </w:t>
      </w:r>
      <w:r w:rsidR="005D068D" w:rsidRPr="00F66094">
        <w:rPr>
          <w:rFonts w:ascii="Times New Roman" w:hAnsi="Times New Roman"/>
        </w:rPr>
        <w:t>But, as I noted in the beginning of the paper, t</w:t>
      </w:r>
      <w:r w:rsidR="00C46E98" w:rsidRPr="00F66094">
        <w:rPr>
          <w:rFonts w:ascii="Times New Roman" w:hAnsi="Times New Roman"/>
        </w:rPr>
        <w:t>his set of conditions</w:t>
      </w:r>
      <w:r w:rsidR="005D068D" w:rsidRPr="00F66094">
        <w:rPr>
          <w:rFonts w:ascii="Times New Roman" w:hAnsi="Times New Roman"/>
        </w:rPr>
        <w:t xml:space="preserve"> no longer </w:t>
      </w:r>
      <w:r w:rsidR="00762943" w:rsidRPr="00F66094">
        <w:rPr>
          <w:rFonts w:ascii="Times New Roman" w:hAnsi="Times New Roman"/>
        </w:rPr>
        <w:t>prevails</w:t>
      </w:r>
      <w:r w:rsidR="005D068D" w:rsidRPr="00F66094">
        <w:rPr>
          <w:rFonts w:ascii="Times New Roman" w:hAnsi="Times New Roman"/>
        </w:rPr>
        <w:t xml:space="preserve"> in many, if not most, American families</w:t>
      </w:r>
      <w:r w:rsidR="00C46E98" w:rsidRPr="00F66094">
        <w:rPr>
          <w:rFonts w:ascii="Times New Roman" w:hAnsi="Times New Roman"/>
        </w:rPr>
        <w:t xml:space="preserve">. </w:t>
      </w:r>
      <w:r w:rsidR="005D1313" w:rsidRPr="00F66094">
        <w:rPr>
          <w:rFonts w:ascii="Times New Roman" w:hAnsi="Times New Roman"/>
        </w:rPr>
        <w:t xml:space="preserve"> </w:t>
      </w:r>
      <w:r w:rsidR="005D068D" w:rsidRPr="00F66094">
        <w:rPr>
          <w:rFonts w:ascii="Times New Roman" w:hAnsi="Times New Roman"/>
        </w:rPr>
        <w:t>Marriage has been the lynchpin of our kinship system, creating a network of ties between families j</w:t>
      </w:r>
      <w:r w:rsidR="00D21FAF" w:rsidRPr="00F66094">
        <w:rPr>
          <w:rFonts w:ascii="Times New Roman" w:hAnsi="Times New Roman"/>
        </w:rPr>
        <w:t xml:space="preserve">oined together in matrimony. </w:t>
      </w:r>
      <w:r w:rsidR="005D1313" w:rsidRPr="00F66094">
        <w:rPr>
          <w:rFonts w:ascii="Times New Roman" w:hAnsi="Times New Roman"/>
        </w:rPr>
        <w:t xml:space="preserve"> </w:t>
      </w:r>
      <w:r w:rsidR="001A52AF" w:rsidRPr="00F66094">
        <w:rPr>
          <w:rFonts w:ascii="Times New Roman" w:hAnsi="Times New Roman"/>
        </w:rPr>
        <w:t>How is kinship created when individuals no longer</w:t>
      </w:r>
      <w:r w:rsidR="005D068D" w:rsidRPr="00F66094">
        <w:rPr>
          <w:rFonts w:ascii="Times New Roman" w:hAnsi="Times New Roman"/>
        </w:rPr>
        <w:t xml:space="preserve"> follow the traditional model</w:t>
      </w:r>
      <w:r w:rsidR="001A52AF" w:rsidRPr="00F66094">
        <w:rPr>
          <w:rFonts w:ascii="Times New Roman" w:hAnsi="Times New Roman"/>
        </w:rPr>
        <w:t xml:space="preserve"> of marriage and parenthood?   </w:t>
      </w:r>
    </w:p>
    <w:p w:rsidR="00BF3DAC" w:rsidRPr="00F66094" w:rsidRDefault="00BF3DAC" w:rsidP="00D84761">
      <w:pPr>
        <w:ind w:firstLine="720"/>
        <w:rPr>
          <w:rFonts w:ascii="Times New Roman" w:hAnsi="Times New Roman"/>
        </w:rPr>
      </w:pPr>
      <w:r w:rsidRPr="00F66094">
        <w:rPr>
          <w:rFonts w:ascii="Times New Roman" w:hAnsi="Times New Roman"/>
        </w:rPr>
        <w:t xml:space="preserve">Leaving aside the important issue of how variant forms of the family construct and enact kinship and how much the form of the family affects both the reckoning of bonds and the flow of resources, </w:t>
      </w:r>
      <w:r w:rsidR="001041E1" w:rsidRPr="00F66094">
        <w:rPr>
          <w:rFonts w:ascii="Times New Roman" w:hAnsi="Times New Roman"/>
        </w:rPr>
        <w:t>I have argued throughout that we require new sources of data that contain more specific information on how Americans, living in all types of families, construct their kin and interact with them both in ceremonia</w:t>
      </w:r>
      <w:r w:rsidR="00D21FAF" w:rsidRPr="00F66094">
        <w:rPr>
          <w:rFonts w:ascii="Times New Roman" w:hAnsi="Times New Roman"/>
        </w:rPr>
        <w:t xml:space="preserve">l and everyday circumstances. </w:t>
      </w:r>
      <w:r w:rsidR="005D1313" w:rsidRPr="00F66094">
        <w:rPr>
          <w:rFonts w:ascii="Times New Roman" w:hAnsi="Times New Roman"/>
        </w:rPr>
        <w:t xml:space="preserve"> </w:t>
      </w:r>
      <w:r w:rsidR="001041E1" w:rsidRPr="00F66094">
        <w:rPr>
          <w:rFonts w:ascii="Times New Roman" w:hAnsi="Times New Roman"/>
        </w:rPr>
        <w:t>In short, we would</w:t>
      </w:r>
      <w:r w:rsidRPr="00F66094">
        <w:rPr>
          <w:rFonts w:ascii="Times New Roman" w:hAnsi="Times New Roman"/>
        </w:rPr>
        <w:t xml:space="preserve"> make large advances in </w:t>
      </w:r>
      <w:r w:rsidR="001041E1" w:rsidRPr="00F66094">
        <w:rPr>
          <w:rFonts w:ascii="Times New Roman" w:hAnsi="Times New Roman"/>
        </w:rPr>
        <w:t xml:space="preserve">our </w:t>
      </w:r>
      <w:r w:rsidRPr="00F66094">
        <w:rPr>
          <w:rFonts w:ascii="Times New Roman" w:hAnsi="Times New Roman"/>
        </w:rPr>
        <w:t>understanding</w:t>
      </w:r>
      <w:r w:rsidR="001041E1" w:rsidRPr="00F66094">
        <w:rPr>
          <w:rFonts w:ascii="Times New Roman" w:hAnsi="Times New Roman"/>
        </w:rPr>
        <w:t xml:space="preserve"> </w:t>
      </w:r>
      <w:r w:rsidR="005D1313" w:rsidRPr="00F66094">
        <w:rPr>
          <w:rFonts w:ascii="Times New Roman" w:hAnsi="Times New Roman"/>
        </w:rPr>
        <w:t xml:space="preserve">of </w:t>
      </w:r>
      <w:r w:rsidR="001041E1" w:rsidRPr="00F66094">
        <w:rPr>
          <w:rFonts w:ascii="Times New Roman" w:hAnsi="Times New Roman"/>
        </w:rPr>
        <w:t>how kins</w:t>
      </w:r>
      <w:r w:rsidR="0098021A" w:rsidRPr="00F66094">
        <w:rPr>
          <w:rFonts w:ascii="Times New Roman" w:hAnsi="Times New Roman"/>
        </w:rPr>
        <w:t>hip operates</w:t>
      </w:r>
      <w:r w:rsidR="001041E1" w:rsidRPr="00F66094">
        <w:rPr>
          <w:rFonts w:ascii="Times New Roman" w:hAnsi="Times New Roman"/>
        </w:rPr>
        <w:t xml:space="preserve"> if we developed methods to examine the</w:t>
      </w:r>
      <w:r w:rsidRPr="00F66094">
        <w:rPr>
          <w:rFonts w:ascii="Times New Roman" w:hAnsi="Times New Roman"/>
        </w:rPr>
        <w:t xml:space="preserve"> demography </w:t>
      </w:r>
      <w:r w:rsidR="00762943" w:rsidRPr="00F66094">
        <w:rPr>
          <w:rFonts w:ascii="Times New Roman" w:hAnsi="Times New Roman"/>
        </w:rPr>
        <w:t xml:space="preserve">and sociology </w:t>
      </w:r>
      <w:r w:rsidRPr="00F66094">
        <w:rPr>
          <w:rFonts w:ascii="Times New Roman" w:hAnsi="Times New Roman"/>
        </w:rPr>
        <w:t xml:space="preserve">of </w:t>
      </w:r>
      <w:r w:rsidR="00D21FAF" w:rsidRPr="00F66094">
        <w:rPr>
          <w:rFonts w:ascii="Times New Roman" w:hAnsi="Times New Roman"/>
        </w:rPr>
        <w:t xml:space="preserve">kinship in American society. </w:t>
      </w:r>
      <w:r w:rsidR="005D1313" w:rsidRPr="00F66094">
        <w:rPr>
          <w:rFonts w:ascii="Times New Roman" w:hAnsi="Times New Roman"/>
        </w:rPr>
        <w:t xml:space="preserve"> </w:t>
      </w:r>
      <w:r w:rsidR="0098021A" w:rsidRPr="00F66094">
        <w:rPr>
          <w:rFonts w:ascii="Times New Roman" w:hAnsi="Times New Roman"/>
        </w:rPr>
        <w:t>Our exclusive focus on intergenerational ties leaves unexamined a host of important questions on the workings of our family system beyond the confines of the natal unit.</w:t>
      </w:r>
    </w:p>
    <w:p w:rsidR="0098021A" w:rsidRPr="00F66094" w:rsidRDefault="0098021A" w:rsidP="00D84761">
      <w:pPr>
        <w:ind w:firstLine="720"/>
        <w:rPr>
          <w:rFonts w:ascii="Times New Roman" w:hAnsi="Times New Roman"/>
        </w:rPr>
      </w:pPr>
      <w:r w:rsidRPr="00F66094">
        <w:rPr>
          <w:rFonts w:ascii="Times New Roman" w:hAnsi="Times New Roman"/>
        </w:rPr>
        <w:t>Taking a page from recent work in Europe on the ceremonial significance of kinship, we also need cultural and family sociologists to examine more closely how families is “</w:t>
      </w:r>
      <w:r w:rsidR="00762943" w:rsidRPr="00F66094">
        <w:rPr>
          <w:rFonts w:ascii="Times New Roman" w:hAnsi="Times New Roman"/>
        </w:rPr>
        <w:t>enacted</w:t>
      </w:r>
      <w:r w:rsidRPr="00F66094">
        <w:rPr>
          <w:rFonts w:ascii="Times New Roman" w:hAnsi="Times New Roman"/>
        </w:rPr>
        <w:t>” both in formal events such as births, union formation</w:t>
      </w:r>
      <w:r w:rsidR="00961526" w:rsidRPr="00F66094">
        <w:rPr>
          <w:rFonts w:ascii="Times New Roman" w:hAnsi="Times New Roman"/>
        </w:rPr>
        <w:t>, funerals, birthdays, reunions, and occasion</w:t>
      </w:r>
      <w:r w:rsidR="00D21FAF" w:rsidRPr="00F66094">
        <w:rPr>
          <w:rFonts w:ascii="Times New Roman" w:hAnsi="Times New Roman"/>
        </w:rPr>
        <w:t xml:space="preserve">s when families get together. </w:t>
      </w:r>
      <w:r w:rsidR="00BC1356" w:rsidRPr="00F66094">
        <w:rPr>
          <w:rFonts w:ascii="Times New Roman" w:hAnsi="Times New Roman"/>
        </w:rPr>
        <w:t xml:space="preserve"> </w:t>
      </w:r>
      <w:r w:rsidR="00961526" w:rsidRPr="00F66094">
        <w:rPr>
          <w:rFonts w:ascii="Times New Roman" w:hAnsi="Times New Roman"/>
        </w:rPr>
        <w:t xml:space="preserve">The decisions that create these events need more careful scrutiny if we are to peer further into the </w:t>
      </w:r>
      <w:r w:rsidR="00823E15" w:rsidRPr="00F66094">
        <w:rPr>
          <w:rFonts w:ascii="Times New Roman" w:hAnsi="Times New Roman"/>
        </w:rPr>
        <w:t>operation</w:t>
      </w:r>
      <w:r w:rsidR="00961526" w:rsidRPr="00F66094">
        <w:rPr>
          <w:rFonts w:ascii="Times New Roman" w:hAnsi="Times New Roman"/>
        </w:rPr>
        <w:t xml:space="preserve"> of</w:t>
      </w:r>
      <w:r w:rsidR="00D21FAF" w:rsidRPr="00F66094">
        <w:rPr>
          <w:rFonts w:ascii="Times New Roman" w:hAnsi="Times New Roman"/>
        </w:rPr>
        <w:t xml:space="preserve"> kinship in the United States. </w:t>
      </w:r>
      <w:r w:rsidR="006C7861" w:rsidRPr="00F66094">
        <w:rPr>
          <w:rFonts w:ascii="Times New Roman" w:hAnsi="Times New Roman"/>
        </w:rPr>
        <w:t xml:space="preserve"> </w:t>
      </w:r>
      <w:r w:rsidR="00961526" w:rsidRPr="00F66094">
        <w:rPr>
          <w:rFonts w:ascii="Times New Roman" w:hAnsi="Times New Roman"/>
        </w:rPr>
        <w:t>The happy news for researchers is that there is a lot of important work to be done.</w:t>
      </w:r>
    </w:p>
    <w:p w:rsidR="004031B7" w:rsidRPr="00F66094" w:rsidRDefault="004031B7" w:rsidP="0068632F">
      <w:pPr>
        <w:ind w:firstLine="720"/>
        <w:rPr>
          <w:rFonts w:ascii="Times New Roman" w:hAnsi="Times New Roman"/>
        </w:rPr>
      </w:pPr>
    </w:p>
    <w:p w:rsidR="00C46E98" w:rsidRPr="00F66094" w:rsidRDefault="00C46E98" w:rsidP="00866370">
      <w:pPr>
        <w:rPr>
          <w:rFonts w:ascii="Times New Roman" w:hAnsi="Times New Roman"/>
        </w:rPr>
      </w:pPr>
    </w:p>
    <w:p w:rsidR="00866370" w:rsidRPr="00F66094" w:rsidRDefault="00177B39" w:rsidP="00D061C2">
      <w:pPr>
        <w:pStyle w:val="ListParagraph"/>
        <w:numPr>
          <w:ilvl w:val="0"/>
          <w:numId w:val="5"/>
        </w:numPr>
        <w:rPr>
          <w:rFonts w:ascii="Times New Roman" w:hAnsi="Times New Roman"/>
          <w:b/>
        </w:rPr>
      </w:pPr>
      <w:r w:rsidRPr="00F66094">
        <w:rPr>
          <w:rFonts w:ascii="Times New Roman" w:hAnsi="Times New Roman"/>
        </w:rPr>
        <w:t xml:space="preserve">I am indebted to Martin Kohli, Rachael Margolis, and Eric Widmer for providing thoughtful reviews of an earlier draft of this paper.  Appreciation also goes to Shannon Crane for her excellent editorial assistance.  </w:t>
      </w:r>
    </w:p>
    <w:p w:rsidR="00F66094" w:rsidRDefault="00F66094" w:rsidP="00F66094">
      <w:pPr>
        <w:rPr>
          <w:rFonts w:ascii="Times New Roman" w:hAnsi="Times New Roman"/>
          <w:b/>
        </w:rPr>
      </w:pPr>
    </w:p>
    <w:p w:rsidR="00F66094" w:rsidRDefault="00F66094" w:rsidP="00F66094">
      <w:pPr>
        <w:rPr>
          <w:rFonts w:ascii="Times New Roman" w:hAnsi="Times New Roman"/>
          <w:b/>
        </w:rPr>
      </w:pPr>
    </w:p>
    <w:p w:rsidR="00F66094" w:rsidRDefault="00F66094" w:rsidP="00F66094">
      <w:pPr>
        <w:rPr>
          <w:rFonts w:ascii="Times New Roman" w:hAnsi="Times New Roman"/>
          <w:b/>
        </w:rPr>
      </w:pPr>
    </w:p>
    <w:p w:rsidR="00F66094" w:rsidRDefault="00F66094" w:rsidP="00F66094">
      <w:pPr>
        <w:rPr>
          <w:rFonts w:ascii="Times New Roman" w:hAnsi="Times New Roman"/>
          <w:b/>
        </w:rPr>
      </w:pPr>
    </w:p>
    <w:p w:rsidR="00F66094" w:rsidRDefault="00F66094" w:rsidP="00F66094">
      <w:pPr>
        <w:rPr>
          <w:rFonts w:ascii="Times New Roman" w:hAnsi="Times New Roman"/>
          <w:b/>
        </w:rPr>
      </w:pPr>
    </w:p>
    <w:p w:rsidR="00F66094" w:rsidRDefault="00F66094" w:rsidP="00F66094">
      <w:pPr>
        <w:rPr>
          <w:rFonts w:ascii="Times New Roman" w:hAnsi="Times New Roman"/>
          <w:b/>
        </w:rPr>
      </w:pPr>
    </w:p>
    <w:p w:rsidR="00F66094" w:rsidRDefault="00F66094" w:rsidP="00F66094">
      <w:pPr>
        <w:rPr>
          <w:rFonts w:ascii="Times New Roman" w:hAnsi="Times New Roman"/>
          <w:b/>
        </w:rPr>
      </w:pPr>
    </w:p>
    <w:p w:rsidR="00F66094" w:rsidRDefault="00F66094" w:rsidP="00F66094">
      <w:pPr>
        <w:rPr>
          <w:rFonts w:ascii="Times New Roman" w:hAnsi="Times New Roman"/>
          <w:b/>
        </w:rPr>
      </w:pPr>
    </w:p>
    <w:p w:rsidR="00F66094" w:rsidRDefault="00F66094" w:rsidP="00F66094">
      <w:pPr>
        <w:rPr>
          <w:rFonts w:ascii="Times New Roman" w:hAnsi="Times New Roman"/>
          <w:b/>
        </w:rPr>
      </w:pPr>
    </w:p>
    <w:p w:rsidR="00F66094" w:rsidRDefault="00F66094" w:rsidP="00F66094">
      <w:pPr>
        <w:rPr>
          <w:rFonts w:ascii="Times New Roman" w:hAnsi="Times New Roman"/>
          <w:b/>
        </w:rPr>
      </w:pPr>
    </w:p>
    <w:p w:rsidR="00F66094" w:rsidRDefault="00F66094" w:rsidP="00F66094">
      <w:pPr>
        <w:rPr>
          <w:rFonts w:ascii="Times New Roman" w:hAnsi="Times New Roman"/>
          <w:b/>
        </w:rPr>
      </w:pPr>
    </w:p>
    <w:p w:rsidR="00F66094" w:rsidRDefault="00F66094" w:rsidP="00F66094">
      <w:pPr>
        <w:rPr>
          <w:rFonts w:ascii="Times New Roman" w:hAnsi="Times New Roman"/>
          <w:b/>
        </w:rPr>
      </w:pPr>
    </w:p>
    <w:p w:rsidR="00F66094" w:rsidRDefault="00F66094" w:rsidP="00F66094">
      <w:pPr>
        <w:rPr>
          <w:rFonts w:ascii="Times New Roman" w:hAnsi="Times New Roman"/>
          <w:b/>
        </w:rPr>
      </w:pPr>
    </w:p>
    <w:p w:rsidR="00F66094" w:rsidRDefault="00F66094" w:rsidP="00F66094">
      <w:pPr>
        <w:jc w:val="center"/>
        <w:rPr>
          <w:rFonts w:ascii="Times New Roman" w:hAnsi="Times New Roman"/>
        </w:rPr>
      </w:pPr>
      <w:r w:rsidRPr="001124BC">
        <w:rPr>
          <w:rFonts w:ascii="Times New Roman" w:hAnsi="Times New Roman"/>
        </w:rPr>
        <w:lastRenderedPageBreak/>
        <w:t>Reference List</w:t>
      </w:r>
    </w:p>
    <w:p w:rsidR="00F66094" w:rsidRPr="001124BC" w:rsidRDefault="00F66094" w:rsidP="00F66094">
      <w:pPr>
        <w:jc w:val="center"/>
        <w:rPr>
          <w:rFonts w:ascii="Times New Roman" w:hAnsi="Times New Roman"/>
        </w:rPr>
      </w:pPr>
    </w:p>
    <w:p w:rsidR="00F66094" w:rsidRPr="001124BC" w:rsidRDefault="00F66094" w:rsidP="00F66094">
      <w:pPr>
        <w:pStyle w:val="ListParagraph"/>
        <w:numPr>
          <w:ilvl w:val="0"/>
          <w:numId w:val="6"/>
        </w:numPr>
        <w:contextualSpacing w:val="0"/>
        <w:rPr>
          <w:rFonts w:ascii="Times New Roman" w:hAnsi="Times New Roman"/>
        </w:rPr>
      </w:pPr>
      <w:r w:rsidRPr="001124BC">
        <w:rPr>
          <w:rFonts w:ascii="Times New Roman" w:hAnsi="Times New Roman"/>
        </w:rPr>
        <w:t>Aassve, A., Meroni, E. &amp; Pronzato, C. (2012) Grandparenting and Childbearing in the Extended Family, </w:t>
      </w:r>
      <w:r w:rsidRPr="001124BC">
        <w:rPr>
          <w:rFonts w:ascii="Times New Roman" w:hAnsi="Times New Roman"/>
          <w:i/>
          <w:iCs/>
        </w:rPr>
        <w:t>European Journal of Population.</w:t>
      </w:r>
      <w:r w:rsidRPr="001124BC">
        <w:rPr>
          <w:rFonts w:ascii="Times New Roman" w:hAnsi="Times New Roman"/>
        </w:rPr>
        <w:t> 28(4), 499–518</w:t>
      </w:r>
    </w:p>
    <w:p w:rsidR="00F66094" w:rsidRPr="001124BC" w:rsidRDefault="00F66094" w:rsidP="00F66094">
      <w:pPr>
        <w:pStyle w:val="ListParagraph"/>
        <w:numPr>
          <w:ilvl w:val="0"/>
          <w:numId w:val="6"/>
        </w:numPr>
        <w:contextualSpacing w:val="0"/>
        <w:rPr>
          <w:rFonts w:ascii="Times New Roman" w:hAnsi="Times New Roman"/>
        </w:rPr>
      </w:pPr>
      <w:r w:rsidRPr="001124BC">
        <w:rPr>
          <w:rFonts w:ascii="Times New Roman" w:hAnsi="Times New Roman"/>
        </w:rPr>
        <w:t xml:space="preserve">Adams, Bert (1970) </w:t>
      </w:r>
      <w:r w:rsidRPr="001124BC">
        <w:rPr>
          <w:rFonts w:ascii="Times New Roman" w:hAnsi="Times New Roman"/>
          <w:i/>
        </w:rPr>
        <w:t>Kinship in an Urban Setting</w:t>
      </w:r>
      <w:r w:rsidRPr="001124BC">
        <w:rPr>
          <w:rFonts w:ascii="Times New Roman" w:hAnsi="Times New Roman"/>
        </w:rPr>
        <w:t>, Markum: Chicago</w:t>
      </w:r>
    </w:p>
    <w:p w:rsidR="00F66094" w:rsidRDefault="00F66094" w:rsidP="00F66094">
      <w:pPr>
        <w:pStyle w:val="ListParagraph"/>
        <w:numPr>
          <w:ilvl w:val="0"/>
          <w:numId w:val="6"/>
        </w:numPr>
        <w:contextualSpacing w:val="0"/>
        <w:rPr>
          <w:rFonts w:ascii="Times New Roman" w:hAnsi="Times New Roman"/>
        </w:rPr>
      </w:pPr>
      <w:r w:rsidRPr="00A41BF8">
        <w:rPr>
          <w:rFonts w:ascii="Times New Roman" w:hAnsi="Times New Roman"/>
        </w:rPr>
        <w:t>Agree</w:t>
      </w:r>
      <w:r>
        <w:rPr>
          <w:rFonts w:ascii="Times New Roman" w:hAnsi="Times New Roman"/>
        </w:rPr>
        <w:t>,</w:t>
      </w:r>
      <w:r w:rsidRPr="00A41BF8">
        <w:rPr>
          <w:rFonts w:ascii="Times New Roman" w:hAnsi="Times New Roman"/>
        </w:rPr>
        <w:t xml:space="preserve"> E.</w:t>
      </w:r>
      <w:r>
        <w:rPr>
          <w:rFonts w:ascii="Times New Roman" w:hAnsi="Times New Roman"/>
        </w:rPr>
        <w:t xml:space="preserve"> </w:t>
      </w:r>
      <w:r w:rsidRPr="00A41BF8">
        <w:rPr>
          <w:rFonts w:ascii="Times New Roman" w:hAnsi="Times New Roman"/>
        </w:rPr>
        <w:t>M., Glaser</w:t>
      </w:r>
      <w:r>
        <w:rPr>
          <w:rFonts w:ascii="Times New Roman" w:hAnsi="Times New Roman"/>
        </w:rPr>
        <w:t>,</w:t>
      </w:r>
      <w:r w:rsidRPr="00A41BF8">
        <w:rPr>
          <w:rFonts w:ascii="Times New Roman" w:hAnsi="Times New Roman"/>
        </w:rPr>
        <w:t xml:space="preserve"> K. (2009) De</w:t>
      </w:r>
      <w:r>
        <w:rPr>
          <w:rFonts w:ascii="Times New Roman" w:hAnsi="Times New Roman"/>
        </w:rPr>
        <w:t>mography of Informal Caregiving, in</w:t>
      </w:r>
      <w:r w:rsidRPr="00A41BF8">
        <w:rPr>
          <w:rFonts w:ascii="Times New Roman" w:hAnsi="Times New Roman"/>
        </w:rPr>
        <w:t xml:space="preserve"> </w:t>
      </w:r>
      <w:r w:rsidRPr="005D4B90">
        <w:rPr>
          <w:rFonts w:ascii="Times New Roman" w:hAnsi="Times New Roman"/>
          <w:i/>
        </w:rPr>
        <w:t>International Handbook of Population Aging: International Handbooks of Population,</w:t>
      </w:r>
      <w:r w:rsidRPr="00A41BF8">
        <w:rPr>
          <w:rFonts w:ascii="Times New Roman" w:hAnsi="Times New Roman"/>
        </w:rPr>
        <w:t xml:space="preserve"> vol. 1</w:t>
      </w:r>
      <w:r>
        <w:rPr>
          <w:rFonts w:ascii="Times New Roman" w:hAnsi="Times New Roman"/>
        </w:rPr>
        <w:t>,</w:t>
      </w:r>
      <w:r w:rsidRPr="00A41BF8">
        <w:rPr>
          <w:rFonts w:ascii="Times New Roman" w:hAnsi="Times New Roman"/>
        </w:rPr>
        <w:t xml:space="preserve"> Uhlenberg P. (eds</w:t>
      </w:r>
      <w:r w:rsidR="003F5DA6">
        <w:rPr>
          <w:rFonts w:ascii="Times New Roman" w:hAnsi="Times New Roman"/>
        </w:rPr>
        <w:t>.</w:t>
      </w:r>
      <w:r w:rsidRPr="00A41BF8">
        <w:rPr>
          <w:rFonts w:ascii="Times New Roman" w:hAnsi="Times New Roman"/>
        </w:rPr>
        <w:t xml:space="preserve">) </w:t>
      </w:r>
      <w:r>
        <w:rPr>
          <w:rFonts w:ascii="Times New Roman" w:hAnsi="Times New Roman"/>
        </w:rPr>
        <w:t>Springer</w:t>
      </w:r>
      <w:r w:rsidRPr="00A41BF8">
        <w:rPr>
          <w:rFonts w:ascii="Times New Roman" w:hAnsi="Times New Roman"/>
        </w:rPr>
        <w:t xml:space="preserve"> Dordrecht</w:t>
      </w:r>
      <w:r>
        <w:rPr>
          <w:rFonts w:ascii="Times New Roman" w:hAnsi="Times New Roman"/>
        </w:rPr>
        <w:t>: Netherlands</w:t>
      </w:r>
    </w:p>
    <w:p w:rsidR="00F66094" w:rsidRPr="001124BC" w:rsidRDefault="00F66094" w:rsidP="00F66094">
      <w:pPr>
        <w:pStyle w:val="ListParagraph"/>
        <w:numPr>
          <w:ilvl w:val="0"/>
          <w:numId w:val="6"/>
        </w:numPr>
        <w:contextualSpacing w:val="0"/>
        <w:rPr>
          <w:rStyle w:val="Hyperlink"/>
          <w:rFonts w:ascii="Times New Roman" w:hAnsi="Times New Roman"/>
        </w:rPr>
      </w:pPr>
      <w:r w:rsidRPr="001124BC">
        <w:rPr>
          <w:rFonts w:ascii="Times New Roman" w:hAnsi="Times New Roman"/>
        </w:rPr>
        <w:t xml:space="preserve">Albertini, Marco (2016) Ageing and Family Solidarity in Europe: Patterns and Driving Factors of Intergenerational Support, </w:t>
      </w:r>
      <w:r w:rsidRPr="001124BC">
        <w:rPr>
          <w:rFonts w:ascii="Times New Roman" w:hAnsi="Times New Roman"/>
          <w:i/>
        </w:rPr>
        <w:t>World Bank Policy Research,</w:t>
      </w:r>
      <w:r w:rsidRPr="001124BC">
        <w:rPr>
          <w:rFonts w:ascii="Times New Roman" w:hAnsi="Times New Roman"/>
        </w:rPr>
        <w:t xml:space="preserve"> Working Paper No. 7678, Retrieved from: https://ssrn.com/abstract=2781299</w:t>
      </w:r>
    </w:p>
    <w:p w:rsidR="00F66094" w:rsidRPr="001124BC" w:rsidRDefault="00F66094" w:rsidP="00F66094">
      <w:pPr>
        <w:pStyle w:val="ListParagraph"/>
        <w:numPr>
          <w:ilvl w:val="0"/>
          <w:numId w:val="6"/>
        </w:numPr>
        <w:contextualSpacing w:val="0"/>
        <w:rPr>
          <w:rFonts w:ascii="Times New Roman" w:hAnsi="Times New Roman"/>
        </w:rPr>
      </w:pPr>
      <w:r w:rsidRPr="001124BC">
        <w:rPr>
          <w:rFonts w:ascii="Times New Roman" w:hAnsi="Times New Roman"/>
        </w:rPr>
        <w:t>Albertini, Marco, Kohli, Martin, Vogel, Claudia (2007)</w:t>
      </w:r>
      <w:r w:rsidRPr="001124BC">
        <w:rPr>
          <w:rFonts w:ascii="Times New Roman" w:eastAsia="Times New Roman" w:hAnsi="Times New Roman"/>
          <w:bCs/>
          <w:color w:val="222222"/>
        </w:rPr>
        <w:t xml:space="preserve"> </w:t>
      </w:r>
      <w:r w:rsidRPr="001124BC">
        <w:rPr>
          <w:rFonts w:ascii="Times New Roman" w:hAnsi="Times New Roman"/>
          <w:bCs/>
        </w:rPr>
        <w:t>Intergenerational </w:t>
      </w:r>
      <w:r w:rsidRPr="001124BC">
        <w:rPr>
          <w:rFonts w:ascii="Times New Roman" w:hAnsi="Times New Roman"/>
        </w:rPr>
        <w:t xml:space="preserve">transfers of time and money in European families: common patterns—different regimes? </w:t>
      </w:r>
      <w:r w:rsidRPr="001124BC">
        <w:rPr>
          <w:rFonts w:ascii="Times New Roman" w:hAnsi="Times New Roman"/>
          <w:i/>
        </w:rPr>
        <w:t>Journal of European Social Policy</w:t>
      </w:r>
      <w:r w:rsidRPr="001124BC">
        <w:rPr>
          <w:rFonts w:ascii="Times New Roman" w:hAnsi="Times New Roman"/>
        </w:rPr>
        <w:t xml:space="preserve"> (17)4, 319-334, https://doi.org/10.1177/0958928707081068</w:t>
      </w:r>
    </w:p>
    <w:p w:rsidR="00F66094" w:rsidRPr="001124BC" w:rsidRDefault="00F66094" w:rsidP="00F66094">
      <w:pPr>
        <w:pStyle w:val="ListParagraph"/>
        <w:numPr>
          <w:ilvl w:val="0"/>
          <w:numId w:val="6"/>
        </w:numPr>
        <w:contextualSpacing w:val="0"/>
        <w:rPr>
          <w:rFonts w:ascii="Times New Roman" w:hAnsi="Times New Roman"/>
        </w:rPr>
      </w:pPr>
      <w:r w:rsidRPr="001124BC">
        <w:rPr>
          <w:rFonts w:ascii="Times New Roman" w:hAnsi="Times New Roman"/>
        </w:rPr>
        <w:t xml:space="preserve">Baltzell, E. D. (1966) </w:t>
      </w:r>
      <w:r w:rsidRPr="001124BC">
        <w:rPr>
          <w:rFonts w:ascii="Times New Roman" w:hAnsi="Times New Roman"/>
          <w:i/>
        </w:rPr>
        <w:t>Philadelphia Gentleman</w:t>
      </w:r>
      <w:r w:rsidRPr="001124BC">
        <w:rPr>
          <w:rFonts w:ascii="Times New Roman" w:hAnsi="Times New Roman"/>
        </w:rPr>
        <w:t>, The Free Press: New York</w:t>
      </w:r>
    </w:p>
    <w:p w:rsidR="00F66094" w:rsidRPr="001124BC" w:rsidRDefault="00F66094" w:rsidP="00F66094">
      <w:pPr>
        <w:pStyle w:val="ListParagraph"/>
        <w:numPr>
          <w:ilvl w:val="0"/>
          <w:numId w:val="6"/>
        </w:numPr>
        <w:contextualSpacing w:val="0"/>
        <w:rPr>
          <w:rFonts w:ascii="Times New Roman" w:hAnsi="Times New Roman"/>
        </w:rPr>
      </w:pPr>
      <w:r w:rsidRPr="001124BC">
        <w:rPr>
          <w:rFonts w:ascii="Times New Roman" w:hAnsi="Times New Roman"/>
        </w:rPr>
        <w:t>Bengston, Vern L. (2001) Beyond the Nuclear </w:t>
      </w:r>
      <w:r w:rsidRPr="001124BC">
        <w:rPr>
          <w:rFonts w:ascii="Times New Roman" w:hAnsi="Times New Roman"/>
          <w:bCs/>
        </w:rPr>
        <w:t>Family</w:t>
      </w:r>
      <w:r w:rsidRPr="001124BC">
        <w:rPr>
          <w:rFonts w:ascii="Times New Roman" w:hAnsi="Times New Roman"/>
        </w:rPr>
        <w:t xml:space="preserve">: The Increasing Importance of Multigenerational Bonds. </w:t>
      </w:r>
      <w:r w:rsidRPr="001124BC">
        <w:rPr>
          <w:rFonts w:ascii="Times New Roman" w:hAnsi="Times New Roman"/>
          <w:i/>
        </w:rPr>
        <w:t>Journal of Marriage and </w:t>
      </w:r>
      <w:r w:rsidRPr="001124BC">
        <w:rPr>
          <w:rFonts w:ascii="Times New Roman" w:hAnsi="Times New Roman"/>
          <w:bCs/>
          <w:i/>
        </w:rPr>
        <w:t>Family</w:t>
      </w:r>
      <w:r w:rsidRPr="001124BC">
        <w:rPr>
          <w:rFonts w:ascii="Times New Roman" w:hAnsi="Times New Roman"/>
        </w:rPr>
        <w:t>, (63)1, 1-16, https://doi.org/10.1111/j.1741-3737.2001.00001.x</w:t>
      </w:r>
    </w:p>
    <w:p w:rsidR="00F66094" w:rsidRPr="001124BC" w:rsidRDefault="00F66094" w:rsidP="00F66094">
      <w:pPr>
        <w:pStyle w:val="ListParagraph"/>
        <w:numPr>
          <w:ilvl w:val="0"/>
          <w:numId w:val="6"/>
        </w:numPr>
        <w:contextualSpacing w:val="0"/>
        <w:rPr>
          <w:rFonts w:ascii="Times New Roman" w:hAnsi="Times New Roman"/>
        </w:rPr>
      </w:pPr>
      <w:r w:rsidRPr="001124BC">
        <w:rPr>
          <w:rFonts w:ascii="Times New Roman" w:hAnsi="Times New Roman"/>
        </w:rPr>
        <w:t>Billari, Francesco C., Liefbroer, Aart C. (2010) Towards a new pattern of transition to adulthood? </w:t>
      </w:r>
      <w:r w:rsidRPr="001124BC">
        <w:rPr>
          <w:rFonts w:ascii="Times New Roman" w:hAnsi="Times New Roman"/>
          <w:i/>
        </w:rPr>
        <w:t>Advances in Life Course Research,</w:t>
      </w:r>
      <w:r w:rsidRPr="001124BC">
        <w:rPr>
          <w:rFonts w:ascii="Times New Roman" w:hAnsi="Times New Roman"/>
        </w:rPr>
        <w:t xml:space="preserve"> (15)2–3, 59–75, https://doi.org/10.1016/j.alcr.2010.10.003</w:t>
      </w:r>
    </w:p>
    <w:p w:rsidR="00F66094" w:rsidRPr="001124BC" w:rsidRDefault="00F66094" w:rsidP="00F66094">
      <w:pPr>
        <w:pStyle w:val="ListParagraph"/>
        <w:numPr>
          <w:ilvl w:val="0"/>
          <w:numId w:val="6"/>
        </w:numPr>
        <w:contextualSpacing w:val="0"/>
        <w:rPr>
          <w:rFonts w:ascii="Times New Roman" w:hAnsi="Times New Roman"/>
        </w:rPr>
      </w:pPr>
      <w:r w:rsidRPr="001124BC">
        <w:rPr>
          <w:rFonts w:ascii="Times New Roman" w:hAnsi="Times New Roman"/>
        </w:rPr>
        <w:t>Birditt, Kira S., Tighe, Lauren A., Fingerman, Karen L., Zarit, Steven H. (2012) Intergenerational Quality of Relationships across three generations.</w:t>
      </w:r>
      <w:r w:rsidRPr="001124BC">
        <w:rPr>
          <w:rFonts w:ascii="Times New Roman" w:eastAsia="Times New Roman" w:hAnsi="Times New Roman"/>
          <w:i/>
          <w:iCs/>
          <w:color w:val="2A2A2A"/>
          <w:bdr w:val="none" w:sz="0" w:space="0" w:color="auto" w:frame="1"/>
          <w:shd w:val="clear" w:color="auto" w:fill="FFFFFF"/>
        </w:rPr>
        <w:t xml:space="preserve"> </w:t>
      </w:r>
      <w:r w:rsidRPr="001124BC">
        <w:rPr>
          <w:rFonts w:ascii="Times New Roman" w:hAnsi="Times New Roman"/>
          <w:i/>
          <w:iCs/>
        </w:rPr>
        <w:t>The Journals of Gerontology: Series B</w:t>
      </w:r>
      <w:r w:rsidRPr="001124BC">
        <w:rPr>
          <w:rFonts w:ascii="Times New Roman" w:hAnsi="Times New Roman"/>
        </w:rPr>
        <w:t>, 67(5), 627–638, https://doi.org/10.1093/geronb/gbs050</w:t>
      </w:r>
    </w:p>
    <w:p w:rsidR="00F66094" w:rsidRPr="001124BC" w:rsidRDefault="00F66094" w:rsidP="00F66094">
      <w:pPr>
        <w:pStyle w:val="ListParagraph"/>
        <w:numPr>
          <w:ilvl w:val="0"/>
          <w:numId w:val="6"/>
        </w:numPr>
        <w:contextualSpacing w:val="0"/>
        <w:rPr>
          <w:rFonts w:ascii="Times New Roman" w:hAnsi="Times New Roman"/>
        </w:rPr>
      </w:pPr>
      <w:r w:rsidRPr="001124BC">
        <w:rPr>
          <w:rFonts w:ascii="Times New Roman" w:hAnsi="Times New Roman"/>
        </w:rPr>
        <w:t xml:space="preserve">Bossard, James, Boll, Eleanor (1950) </w:t>
      </w:r>
      <w:r w:rsidRPr="001124BC">
        <w:rPr>
          <w:rFonts w:ascii="Times New Roman" w:hAnsi="Times New Roman"/>
          <w:i/>
        </w:rPr>
        <w:t>Ritual in Family Living: A Contemporary Study</w:t>
      </w:r>
      <w:r w:rsidRPr="001124BC">
        <w:rPr>
          <w:rFonts w:ascii="Times New Roman" w:hAnsi="Times New Roman"/>
        </w:rPr>
        <w:t>, University of Pennsylvania Press: Philadelphia</w:t>
      </w:r>
    </w:p>
    <w:p w:rsidR="00F66094" w:rsidRPr="001124BC" w:rsidRDefault="00F66094" w:rsidP="00F66094">
      <w:pPr>
        <w:pStyle w:val="ListParagraph"/>
        <w:numPr>
          <w:ilvl w:val="0"/>
          <w:numId w:val="6"/>
        </w:numPr>
        <w:spacing w:after="160"/>
        <w:rPr>
          <w:rFonts w:ascii="Times New Roman" w:hAnsi="Times New Roman"/>
        </w:rPr>
      </w:pPr>
      <w:r w:rsidRPr="001124BC">
        <w:rPr>
          <w:rFonts w:ascii="Times New Roman" w:hAnsi="Times New Roman"/>
        </w:rPr>
        <w:t>Bran</w:t>
      </w:r>
      <w:r w:rsidR="003F5DA6">
        <w:rPr>
          <w:rFonts w:ascii="Times New Roman" w:hAnsi="Times New Roman"/>
        </w:rPr>
        <w:t>dt, Martina, Deindl, Christian</w:t>
      </w:r>
      <w:r w:rsidRPr="001124BC">
        <w:rPr>
          <w:rFonts w:ascii="Times New Roman" w:hAnsi="Times New Roman"/>
        </w:rPr>
        <w:t xml:space="preserve"> (2013) Intergenerational transfers to adult children in Europe: Do social policies matter? </w:t>
      </w:r>
      <w:r w:rsidRPr="001124BC">
        <w:rPr>
          <w:rFonts w:ascii="Times New Roman" w:hAnsi="Times New Roman"/>
          <w:i/>
          <w:iCs/>
        </w:rPr>
        <w:t>Journal of Marriage and Family</w:t>
      </w:r>
      <w:r w:rsidRPr="001124BC">
        <w:rPr>
          <w:rFonts w:ascii="Times New Roman" w:hAnsi="Times New Roman"/>
        </w:rPr>
        <w:t> 75(1), 235-251, https://doi.org/10.1111/j.1741-3737.2012.01028.x.</w:t>
      </w:r>
    </w:p>
    <w:p w:rsidR="00F66094" w:rsidRPr="001124BC" w:rsidRDefault="00F66094" w:rsidP="00F66094">
      <w:pPr>
        <w:pStyle w:val="ListParagraph"/>
        <w:numPr>
          <w:ilvl w:val="0"/>
          <w:numId w:val="6"/>
        </w:numPr>
        <w:rPr>
          <w:rFonts w:ascii="Times New Roman" w:hAnsi="Times New Roman"/>
        </w:rPr>
      </w:pPr>
      <w:r w:rsidRPr="00F66094">
        <w:rPr>
          <w:rFonts w:ascii="Times New Roman" w:hAnsi="Times New Roman"/>
        </w:rPr>
        <w:t>Brandt, Martina, Haberkern, Klaus, Szydlik, Marc (2009) Intergenerational help and care in Europe.</w:t>
      </w:r>
      <w:r w:rsidRPr="001124BC">
        <w:rPr>
          <w:rFonts w:ascii="Times New Roman" w:hAnsi="Times New Roman"/>
        </w:rPr>
        <w:t> </w:t>
      </w:r>
      <w:r w:rsidRPr="001124BC">
        <w:rPr>
          <w:rFonts w:ascii="Times New Roman" w:hAnsi="Times New Roman"/>
          <w:i/>
          <w:iCs/>
        </w:rPr>
        <w:t>European Sociological Review</w:t>
      </w:r>
      <w:r w:rsidRPr="001124BC">
        <w:rPr>
          <w:rFonts w:ascii="Times New Roman" w:hAnsi="Times New Roman"/>
        </w:rPr>
        <w:t> 25(5), 585-601, https://doi.org/10.1093/esr/jcn076</w:t>
      </w:r>
    </w:p>
    <w:p w:rsidR="00F66094" w:rsidRPr="001124BC" w:rsidRDefault="00F66094" w:rsidP="00F66094">
      <w:pPr>
        <w:pStyle w:val="ListParagraph"/>
        <w:numPr>
          <w:ilvl w:val="0"/>
          <w:numId w:val="6"/>
        </w:numPr>
        <w:spacing w:after="160"/>
        <w:rPr>
          <w:rFonts w:ascii="Times New Roman" w:hAnsi="Times New Roman"/>
          <w:b/>
          <w:bCs/>
        </w:rPr>
      </w:pPr>
      <w:r w:rsidRPr="001124BC">
        <w:rPr>
          <w:rFonts w:ascii="Times New Roman" w:hAnsi="Times New Roman"/>
        </w:rPr>
        <w:t xml:space="preserve">Breen, Richard, Buchman, Marlis (2002) </w:t>
      </w:r>
      <w:r w:rsidRPr="001124BC">
        <w:rPr>
          <w:rFonts w:ascii="Times New Roman" w:hAnsi="Times New Roman"/>
          <w:bCs/>
        </w:rPr>
        <w:t xml:space="preserve">Institutional Variation and the Position of Young People: A Comparative Perspective, </w:t>
      </w:r>
      <w:r w:rsidRPr="001124BC">
        <w:rPr>
          <w:rFonts w:ascii="Times New Roman" w:hAnsi="Times New Roman"/>
          <w:bCs/>
          <w:i/>
        </w:rPr>
        <w:t>Annuals of the American Academy of Political and Social Science</w:t>
      </w:r>
      <w:r w:rsidRPr="001124BC">
        <w:rPr>
          <w:rFonts w:ascii="Times New Roman" w:hAnsi="Times New Roman"/>
          <w:bCs/>
        </w:rPr>
        <w:t>, 580(1), 288-305, https://doi.org/10.1177/000271620258000112</w:t>
      </w:r>
    </w:p>
    <w:p w:rsidR="00F66094" w:rsidRPr="001124BC" w:rsidRDefault="00F66094" w:rsidP="00F66094">
      <w:pPr>
        <w:pStyle w:val="ListParagraph"/>
        <w:numPr>
          <w:ilvl w:val="0"/>
          <w:numId w:val="6"/>
        </w:numPr>
        <w:contextualSpacing w:val="0"/>
        <w:rPr>
          <w:rFonts w:ascii="Times New Roman" w:hAnsi="Times New Roman"/>
        </w:rPr>
      </w:pPr>
      <w:r w:rsidRPr="001124BC">
        <w:rPr>
          <w:rFonts w:ascii="Times New Roman" w:hAnsi="Times New Roman"/>
        </w:rPr>
        <w:t xml:space="preserve">Buchman, Marlis (1989) </w:t>
      </w:r>
      <w:r w:rsidRPr="001124BC">
        <w:rPr>
          <w:rFonts w:ascii="Times New Roman" w:hAnsi="Times New Roman"/>
          <w:i/>
        </w:rPr>
        <w:t>The Script of Life in Modern Society,</w:t>
      </w:r>
      <w:r w:rsidRPr="001124BC">
        <w:rPr>
          <w:rFonts w:ascii="Times New Roman" w:hAnsi="Times New Roman"/>
        </w:rPr>
        <w:t xml:space="preserve"> University of Chicago Press: Chicago, IL</w:t>
      </w:r>
    </w:p>
    <w:p w:rsidR="00F66094" w:rsidRPr="001124BC" w:rsidRDefault="00F66094" w:rsidP="00F66094">
      <w:pPr>
        <w:pStyle w:val="ListParagraph"/>
        <w:numPr>
          <w:ilvl w:val="0"/>
          <w:numId w:val="6"/>
        </w:numPr>
        <w:contextualSpacing w:val="0"/>
        <w:rPr>
          <w:rFonts w:ascii="Times New Roman" w:hAnsi="Times New Roman"/>
        </w:rPr>
      </w:pPr>
      <w:r w:rsidRPr="001124BC">
        <w:rPr>
          <w:rFonts w:ascii="Times New Roman" w:hAnsi="Times New Roman"/>
        </w:rPr>
        <w:t xml:space="preserve">Burgess, Ernest, Locke, Harvey (1945) </w:t>
      </w:r>
      <w:r w:rsidRPr="001124BC">
        <w:rPr>
          <w:rFonts w:ascii="Times New Roman" w:hAnsi="Times New Roman"/>
          <w:i/>
        </w:rPr>
        <w:t>The Family: From Institution to Companionship</w:t>
      </w:r>
      <w:r w:rsidRPr="001124BC">
        <w:rPr>
          <w:rFonts w:ascii="Times New Roman" w:hAnsi="Times New Roman"/>
        </w:rPr>
        <w:t>. American Book Company: Woodstock, GA</w:t>
      </w:r>
    </w:p>
    <w:p w:rsidR="00F66094" w:rsidRPr="001124BC" w:rsidRDefault="00F66094" w:rsidP="00F66094">
      <w:pPr>
        <w:pStyle w:val="ListParagraph"/>
        <w:numPr>
          <w:ilvl w:val="0"/>
          <w:numId w:val="6"/>
        </w:numPr>
        <w:rPr>
          <w:rFonts w:ascii="Times New Roman" w:hAnsi="Times New Roman"/>
        </w:rPr>
      </w:pPr>
      <w:r w:rsidRPr="001124BC">
        <w:rPr>
          <w:rFonts w:ascii="Times New Roman" w:hAnsi="Times New Roman"/>
        </w:rPr>
        <w:t xml:space="preserve">Carsten, Janet (2004) </w:t>
      </w:r>
      <w:r w:rsidRPr="001124BC">
        <w:rPr>
          <w:rFonts w:ascii="Times New Roman" w:hAnsi="Times New Roman"/>
          <w:i/>
        </w:rPr>
        <w:t>After Kinship</w:t>
      </w:r>
      <w:r w:rsidRPr="001124BC">
        <w:rPr>
          <w:rFonts w:ascii="Times New Roman" w:hAnsi="Times New Roman"/>
        </w:rPr>
        <w:t>. Cambridge University Press: London</w:t>
      </w:r>
    </w:p>
    <w:p w:rsidR="00F66094" w:rsidRPr="001124BC" w:rsidRDefault="00F66094" w:rsidP="00F66094">
      <w:pPr>
        <w:pStyle w:val="ListParagraph"/>
        <w:numPr>
          <w:ilvl w:val="0"/>
          <w:numId w:val="6"/>
        </w:numPr>
        <w:rPr>
          <w:rFonts w:ascii="Times New Roman" w:hAnsi="Times New Roman"/>
        </w:rPr>
      </w:pPr>
      <w:r w:rsidRPr="001124BC">
        <w:rPr>
          <w:rFonts w:ascii="Times New Roman" w:hAnsi="Times New Roman"/>
        </w:rPr>
        <w:t xml:space="preserve">Child Trends. (2015) </w:t>
      </w:r>
      <w:r w:rsidRPr="001124BC">
        <w:rPr>
          <w:rFonts w:ascii="Times New Roman" w:hAnsi="Times New Roman"/>
          <w:i/>
        </w:rPr>
        <w:t>Family Structure</w:t>
      </w:r>
      <w:r w:rsidRPr="001124BC">
        <w:rPr>
          <w:rFonts w:ascii="Times New Roman" w:hAnsi="Times New Roman"/>
        </w:rPr>
        <w:t>. Retrieved from: https://www.childtrends.org/indicators/family-structure/</w:t>
      </w:r>
    </w:p>
    <w:p w:rsidR="00F66094" w:rsidRPr="001124BC" w:rsidRDefault="00F66094" w:rsidP="00F66094">
      <w:pPr>
        <w:pStyle w:val="ListParagraph"/>
        <w:numPr>
          <w:ilvl w:val="0"/>
          <w:numId w:val="6"/>
        </w:numPr>
        <w:spacing w:after="160" w:line="259" w:lineRule="auto"/>
        <w:rPr>
          <w:rFonts w:ascii="Times New Roman" w:hAnsi="Times New Roman"/>
        </w:rPr>
      </w:pPr>
      <w:r w:rsidRPr="001124BC">
        <w:rPr>
          <w:rFonts w:ascii="Times New Roman" w:hAnsi="Times New Roman"/>
        </w:rPr>
        <w:lastRenderedPageBreak/>
        <w:t xml:space="preserve">Cicirelli, Victor (2013) </w:t>
      </w:r>
      <w:r w:rsidRPr="001124BC">
        <w:rPr>
          <w:rFonts w:ascii="Times New Roman" w:hAnsi="Times New Roman"/>
          <w:bCs/>
        </w:rPr>
        <w:t>Introduction: The Importance of Sibling Relationship</w:t>
      </w:r>
      <w:r w:rsidRPr="001124BC">
        <w:rPr>
          <w:rFonts w:ascii="Times New Roman" w:hAnsi="Times New Roman"/>
        </w:rPr>
        <w:t xml:space="preserve">, in </w:t>
      </w:r>
      <w:r w:rsidRPr="001124BC">
        <w:rPr>
          <w:rFonts w:ascii="Times New Roman" w:hAnsi="Times New Roman"/>
          <w:i/>
        </w:rPr>
        <w:t>Sibling Relationships Across the Life Span</w:t>
      </w:r>
      <w:r w:rsidRPr="001124BC">
        <w:rPr>
          <w:rFonts w:ascii="Times New Roman" w:hAnsi="Times New Roman"/>
        </w:rPr>
        <w:t>, (eds.) Cicirelli, Victor G., Springer Science: New York, NY</w:t>
      </w:r>
    </w:p>
    <w:p w:rsidR="00F66094" w:rsidRPr="001124BC" w:rsidRDefault="00F66094" w:rsidP="00F66094">
      <w:pPr>
        <w:pStyle w:val="ListParagraph"/>
        <w:numPr>
          <w:ilvl w:val="0"/>
          <w:numId w:val="6"/>
        </w:numPr>
        <w:contextualSpacing w:val="0"/>
        <w:rPr>
          <w:rFonts w:ascii="Times New Roman" w:hAnsi="Times New Roman"/>
        </w:rPr>
      </w:pPr>
      <w:r w:rsidRPr="001124BC">
        <w:rPr>
          <w:rFonts w:ascii="Times New Roman" w:hAnsi="Times New Roman"/>
        </w:rPr>
        <w:t xml:space="preserve">Clayton, Horace R., Drake, St Clair (1945) </w:t>
      </w:r>
      <w:r w:rsidRPr="001124BC">
        <w:rPr>
          <w:rFonts w:ascii="Times New Roman" w:hAnsi="Times New Roman"/>
          <w:i/>
        </w:rPr>
        <w:t>Black Metropolis: A Study of Negro Life in a Northern City</w:t>
      </w:r>
      <w:r w:rsidRPr="001124BC">
        <w:rPr>
          <w:rFonts w:ascii="Times New Roman" w:hAnsi="Times New Roman"/>
        </w:rPr>
        <w:t>, Harcourt, Brace and Company: New York</w:t>
      </w:r>
    </w:p>
    <w:p w:rsidR="00F66094" w:rsidRPr="007A18F0" w:rsidRDefault="00F66094" w:rsidP="00F66094">
      <w:pPr>
        <w:pStyle w:val="ListParagraph"/>
        <w:numPr>
          <w:ilvl w:val="0"/>
          <w:numId w:val="6"/>
        </w:numPr>
        <w:spacing w:after="160"/>
        <w:rPr>
          <w:rFonts w:ascii="Times New Roman" w:hAnsi="Times New Roman"/>
          <w:b/>
          <w:bCs/>
        </w:rPr>
      </w:pPr>
      <w:r>
        <w:rPr>
          <w:rFonts w:ascii="Times New Roman" w:hAnsi="Times New Roman"/>
          <w:bCs/>
        </w:rPr>
        <w:t>Compton, Janice, Pollak, Robert A. (2009) Proximity and Cor</w:t>
      </w:r>
      <w:r w:rsidRPr="007A18F0">
        <w:rPr>
          <w:rFonts w:ascii="Times New Roman" w:hAnsi="Times New Roman"/>
          <w:bCs/>
        </w:rPr>
        <w:t>esidence of Adult Children and their Parents: Description and Correlates</w:t>
      </w:r>
      <w:r>
        <w:rPr>
          <w:rFonts w:ascii="Times New Roman" w:hAnsi="Times New Roman"/>
          <w:bCs/>
        </w:rPr>
        <w:t xml:space="preserve">, </w:t>
      </w:r>
      <w:r w:rsidRPr="0071638D">
        <w:rPr>
          <w:rFonts w:ascii="Times New Roman" w:hAnsi="Times New Roman"/>
          <w:bCs/>
          <w:i/>
        </w:rPr>
        <w:t>Michigan Retirement Research Center Working Paper Series</w:t>
      </w:r>
      <w:r>
        <w:rPr>
          <w:rFonts w:ascii="Times New Roman" w:hAnsi="Times New Roman"/>
          <w:bCs/>
        </w:rPr>
        <w:t xml:space="preserve">, Ann Arbor, MI WP 2009-15, </w:t>
      </w:r>
      <w:r w:rsidRPr="00EB233C">
        <w:rPr>
          <w:rFonts w:ascii="Times New Roman" w:hAnsi="Times New Roman"/>
          <w:bCs/>
        </w:rPr>
        <w:t>http://projects.isr.umich.edu/mrrc-archive/Publication/Abstract/656?ptid=1</w:t>
      </w:r>
    </w:p>
    <w:p w:rsidR="00F66094" w:rsidRPr="001124BC" w:rsidRDefault="00F66094" w:rsidP="00F66094">
      <w:pPr>
        <w:pStyle w:val="ListParagraph"/>
        <w:numPr>
          <w:ilvl w:val="0"/>
          <w:numId w:val="6"/>
        </w:numPr>
        <w:spacing w:after="160"/>
        <w:rPr>
          <w:rFonts w:ascii="Times New Roman" w:hAnsi="Times New Roman"/>
          <w:b/>
          <w:bCs/>
        </w:rPr>
      </w:pPr>
      <w:r w:rsidRPr="001124BC">
        <w:rPr>
          <w:rFonts w:ascii="Times New Roman" w:hAnsi="Times New Roman"/>
        </w:rPr>
        <w:t xml:space="preserve">Cook, T., Furstenberg, Frank F. (2002) </w:t>
      </w:r>
      <w:r w:rsidRPr="001124BC">
        <w:rPr>
          <w:rFonts w:ascii="Times New Roman" w:hAnsi="Times New Roman"/>
          <w:bCs/>
        </w:rPr>
        <w:t xml:space="preserve">Explaining Aspects of the Transition to Adulthood in Italy, Sweden, Germany, and the United States: A Cross-Disciplinary, Case Synthesis Approach, </w:t>
      </w:r>
      <w:r w:rsidRPr="001124BC">
        <w:rPr>
          <w:rFonts w:ascii="Times New Roman" w:hAnsi="Times New Roman"/>
          <w:bCs/>
          <w:i/>
        </w:rPr>
        <w:t>Annals of the American Academy of the Political and Social Science</w:t>
      </w:r>
      <w:r w:rsidRPr="001124BC">
        <w:rPr>
          <w:rFonts w:ascii="Times New Roman" w:hAnsi="Times New Roman"/>
          <w:bCs/>
        </w:rPr>
        <w:t>, 580(1), 257 – 287, https://doi.org/10.1177/000271620258000111</w:t>
      </w:r>
    </w:p>
    <w:p w:rsidR="00F66094" w:rsidRPr="001124BC" w:rsidRDefault="00F66094" w:rsidP="00F66094">
      <w:pPr>
        <w:pStyle w:val="ListParagraph"/>
        <w:numPr>
          <w:ilvl w:val="0"/>
          <w:numId w:val="6"/>
        </w:numPr>
        <w:spacing w:after="160" w:line="259" w:lineRule="auto"/>
        <w:rPr>
          <w:rFonts w:ascii="Times New Roman" w:hAnsi="Times New Roman"/>
        </w:rPr>
      </w:pPr>
      <w:r w:rsidRPr="001124BC">
        <w:rPr>
          <w:rFonts w:ascii="Times New Roman" w:hAnsi="Times New Roman"/>
        </w:rPr>
        <w:t xml:space="preserve">Davis, Kingsley (1949) </w:t>
      </w:r>
      <w:r w:rsidRPr="001124BC">
        <w:rPr>
          <w:rFonts w:ascii="Times New Roman" w:hAnsi="Times New Roman"/>
          <w:i/>
        </w:rPr>
        <w:t>Human Society</w:t>
      </w:r>
      <w:r w:rsidRPr="001124BC">
        <w:rPr>
          <w:rFonts w:ascii="Times New Roman" w:hAnsi="Times New Roman"/>
        </w:rPr>
        <w:t>. Macmillan: London</w:t>
      </w:r>
    </w:p>
    <w:p w:rsidR="00F66094" w:rsidRPr="001124BC" w:rsidRDefault="00F66094" w:rsidP="00F66094">
      <w:pPr>
        <w:pStyle w:val="ListParagraph"/>
        <w:numPr>
          <w:ilvl w:val="0"/>
          <w:numId w:val="6"/>
        </w:numPr>
        <w:spacing w:after="160" w:line="259" w:lineRule="auto"/>
        <w:rPr>
          <w:rFonts w:ascii="Times New Roman" w:hAnsi="Times New Roman"/>
          <w:bCs/>
        </w:rPr>
      </w:pPr>
      <w:r w:rsidRPr="001124BC">
        <w:rPr>
          <w:rFonts w:ascii="Times New Roman" w:hAnsi="Times New Roman"/>
          <w:bCs/>
        </w:rPr>
        <w:t xml:space="preserve">Déchaux Jean-Hugues (2008) Kinship Studies: Neoclassicism and New Wave </w:t>
      </w:r>
      <w:r w:rsidRPr="001124BC">
        <w:rPr>
          <w:rFonts w:ascii="Times New Roman" w:hAnsi="Times New Roman"/>
        </w:rPr>
        <w:t xml:space="preserve">A Critical Review, </w:t>
      </w:r>
      <w:r w:rsidRPr="001124BC">
        <w:rPr>
          <w:rFonts w:ascii="Times New Roman" w:hAnsi="Times New Roman"/>
          <w:i/>
        </w:rPr>
        <w:t>Revue Française de Sociologie</w:t>
      </w:r>
      <w:r w:rsidRPr="001124BC">
        <w:rPr>
          <w:rFonts w:ascii="Times New Roman" w:hAnsi="Times New Roman"/>
        </w:rPr>
        <w:t>, 49(5), 215, http://dx.doi.org/10.3917/rfs.495.0215</w:t>
      </w:r>
    </w:p>
    <w:p w:rsidR="00F66094" w:rsidRPr="001124BC" w:rsidRDefault="00F66094" w:rsidP="00F66094">
      <w:pPr>
        <w:pStyle w:val="ListParagraph"/>
        <w:numPr>
          <w:ilvl w:val="0"/>
          <w:numId w:val="6"/>
        </w:numPr>
        <w:contextualSpacing w:val="0"/>
        <w:rPr>
          <w:rFonts w:ascii="Times New Roman" w:hAnsi="Times New Roman"/>
        </w:rPr>
      </w:pPr>
      <w:r w:rsidRPr="001124BC">
        <w:rPr>
          <w:rFonts w:ascii="Times New Roman" w:hAnsi="Times New Roman"/>
        </w:rPr>
        <w:t xml:space="preserve">Demos, John (1970) </w:t>
      </w:r>
      <w:r w:rsidRPr="001124BC">
        <w:rPr>
          <w:rFonts w:ascii="Times New Roman" w:hAnsi="Times New Roman"/>
          <w:i/>
        </w:rPr>
        <w:t>A Little Commonwealth: Family Life in Plymouth Colony</w:t>
      </w:r>
      <w:r w:rsidRPr="001124BC">
        <w:rPr>
          <w:rFonts w:ascii="Times New Roman" w:hAnsi="Times New Roman"/>
        </w:rPr>
        <w:t>. Oxford University Press: London</w:t>
      </w:r>
    </w:p>
    <w:p w:rsidR="00F66094" w:rsidRPr="001124BC" w:rsidRDefault="00F66094" w:rsidP="00F66094">
      <w:pPr>
        <w:pStyle w:val="ListParagraph"/>
        <w:numPr>
          <w:ilvl w:val="0"/>
          <w:numId w:val="6"/>
        </w:numPr>
        <w:contextualSpacing w:val="0"/>
        <w:rPr>
          <w:rFonts w:ascii="Times New Roman" w:hAnsi="Times New Roman"/>
        </w:rPr>
      </w:pPr>
      <w:r w:rsidRPr="001124BC">
        <w:rPr>
          <w:rFonts w:ascii="Times New Roman" w:hAnsi="Times New Roman"/>
          <w:bCs/>
        </w:rPr>
        <w:t>Dykstra, P. A., Kalmijn, M., Komter, A. E., Knijn, T. C. M., Liefbroer, A. C. and Mulder, C. H.</w:t>
      </w:r>
      <w:r w:rsidRPr="001124BC">
        <w:rPr>
          <w:rFonts w:ascii="Times New Roman" w:hAnsi="Times New Roman"/>
        </w:rPr>
        <w:t xml:space="preserve"> (2006) </w:t>
      </w:r>
      <w:r w:rsidRPr="001124BC">
        <w:rPr>
          <w:rFonts w:ascii="Times New Roman" w:hAnsi="Times New Roman"/>
          <w:i/>
        </w:rPr>
        <w:t>Family Solidarity in the Netherlands</w:t>
      </w:r>
      <w:r w:rsidRPr="001124BC">
        <w:rPr>
          <w:rFonts w:ascii="Times New Roman" w:hAnsi="Times New Roman"/>
        </w:rPr>
        <w:t>. Dutch University Press: Amsterdam</w:t>
      </w:r>
    </w:p>
    <w:p w:rsidR="00F66094" w:rsidRPr="001124BC" w:rsidRDefault="00F66094" w:rsidP="00F66094">
      <w:pPr>
        <w:pStyle w:val="ListParagraph"/>
        <w:numPr>
          <w:ilvl w:val="0"/>
          <w:numId w:val="6"/>
        </w:numPr>
        <w:contextualSpacing w:val="0"/>
        <w:rPr>
          <w:rFonts w:ascii="Times New Roman" w:hAnsi="Times New Roman"/>
        </w:rPr>
      </w:pPr>
      <w:r w:rsidRPr="001124BC">
        <w:rPr>
          <w:rFonts w:ascii="Times New Roman" w:hAnsi="Times New Roman"/>
        </w:rPr>
        <w:t xml:space="preserve">Elizabeth Bott (1957, 1971) </w:t>
      </w:r>
      <w:r w:rsidRPr="001124BC">
        <w:rPr>
          <w:rFonts w:ascii="Times New Roman" w:hAnsi="Times New Roman"/>
          <w:i/>
        </w:rPr>
        <w:t>Family and Social Network</w:t>
      </w:r>
      <w:r w:rsidRPr="001124BC">
        <w:rPr>
          <w:rFonts w:ascii="Times New Roman" w:hAnsi="Times New Roman"/>
        </w:rPr>
        <w:t>, Free Press: New York</w:t>
      </w:r>
    </w:p>
    <w:p w:rsidR="00F66094" w:rsidRDefault="00F66094" w:rsidP="00F66094">
      <w:pPr>
        <w:pStyle w:val="ListParagraph"/>
        <w:numPr>
          <w:ilvl w:val="0"/>
          <w:numId w:val="6"/>
        </w:numPr>
        <w:contextualSpacing w:val="0"/>
        <w:rPr>
          <w:rFonts w:ascii="Times New Roman" w:hAnsi="Times New Roman"/>
        </w:rPr>
      </w:pPr>
      <w:r>
        <w:rPr>
          <w:rFonts w:ascii="Times New Roman" w:hAnsi="Times New Roman"/>
        </w:rPr>
        <w:t xml:space="preserve">Esping-Anderson, </w:t>
      </w:r>
      <w:r w:rsidRPr="009660DD">
        <w:rPr>
          <w:rFonts w:ascii="Times New Roman" w:hAnsi="Times New Roman"/>
        </w:rPr>
        <w:t>Gøsta</w:t>
      </w:r>
      <w:r>
        <w:rPr>
          <w:rFonts w:ascii="Times New Roman" w:hAnsi="Times New Roman"/>
        </w:rPr>
        <w:t xml:space="preserve"> (2016) </w:t>
      </w:r>
      <w:r w:rsidRPr="009660DD">
        <w:rPr>
          <w:rFonts w:ascii="Times New Roman" w:hAnsi="Times New Roman"/>
          <w:i/>
        </w:rPr>
        <w:t>Families in the 21st Century</w:t>
      </w:r>
      <w:r>
        <w:rPr>
          <w:rFonts w:ascii="Times New Roman" w:hAnsi="Times New Roman"/>
        </w:rPr>
        <w:t>, SNS Förlag: Stockholm, Sweden</w:t>
      </w:r>
    </w:p>
    <w:p w:rsidR="00F66094" w:rsidRDefault="00F66094" w:rsidP="00F66094">
      <w:pPr>
        <w:pStyle w:val="ListParagraph"/>
        <w:numPr>
          <w:ilvl w:val="0"/>
          <w:numId w:val="6"/>
        </w:numPr>
        <w:contextualSpacing w:val="0"/>
        <w:rPr>
          <w:rFonts w:ascii="Times New Roman" w:hAnsi="Times New Roman"/>
        </w:rPr>
      </w:pPr>
      <w:r>
        <w:rPr>
          <w:rFonts w:ascii="Times New Roman" w:hAnsi="Times New Roman"/>
        </w:rPr>
        <w:t xml:space="preserve">Esping-Andersen, Gøsta (1990) </w:t>
      </w:r>
      <w:r w:rsidRPr="005251D7">
        <w:rPr>
          <w:rFonts w:ascii="Times New Roman" w:hAnsi="Times New Roman"/>
          <w:i/>
        </w:rPr>
        <w:t>The Three Worlds of Welfare Capitalism</w:t>
      </w:r>
      <w:r>
        <w:rPr>
          <w:rFonts w:ascii="Times New Roman" w:hAnsi="Times New Roman"/>
        </w:rPr>
        <w:t>,</w:t>
      </w:r>
      <w:r w:rsidRPr="005251D7">
        <w:rPr>
          <w:rFonts w:ascii="Times New Roman" w:hAnsi="Times New Roman"/>
        </w:rPr>
        <w:t xml:space="preserve"> Princeton University Press</w:t>
      </w:r>
      <w:r>
        <w:rPr>
          <w:rFonts w:ascii="Times New Roman" w:hAnsi="Times New Roman"/>
        </w:rPr>
        <w:t>: Princeton, New Jersey</w:t>
      </w:r>
    </w:p>
    <w:p w:rsidR="00F66094" w:rsidRPr="001124BC" w:rsidRDefault="00F66094" w:rsidP="00F66094">
      <w:pPr>
        <w:pStyle w:val="ListParagraph"/>
        <w:numPr>
          <w:ilvl w:val="0"/>
          <w:numId w:val="6"/>
        </w:numPr>
        <w:contextualSpacing w:val="0"/>
        <w:rPr>
          <w:rFonts w:ascii="Times New Roman" w:hAnsi="Times New Roman"/>
        </w:rPr>
      </w:pPr>
      <w:r w:rsidRPr="001124BC">
        <w:rPr>
          <w:rFonts w:ascii="Times New Roman" w:hAnsi="Times New Roman"/>
        </w:rPr>
        <w:t>European Policy Brief (2010). KASS - Family, kinship and state in contemporary Europe. Findings from an interdisciplinary research project with an anthropological agenda, European Commission, Brussels, Retrieved from: https://cordis.europa.eu/guidance/archive_en.html</w:t>
      </w:r>
    </w:p>
    <w:p w:rsidR="00F66094" w:rsidRPr="001124BC" w:rsidRDefault="00F66094" w:rsidP="00F66094">
      <w:pPr>
        <w:pStyle w:val="ListParagraph"/>
        <w:numPr>
          <w:ilvl w:val="0"/>
          <w:numId w:val="6"/>
        </w:numPr>
        <w:contextualSpacing w:val="0"/>
        <w:rPr>
          <w:rFonts w:ascii="Times New Roman" w:hAnsi="Times New Roman"/>
        </w:rPr>
      </w:pPr>
      <w:r w:rsidRPr="001124BC">
        <w:rPr>
          <w:rFonts w:ascii="Times New Roman" w:hAnsi="Times New Roman"/>
        </w:rPr>
        <w:t xml:space="preserve">Farber, Bernard (1966) </w:t>
      </w:r>
      <w:r w:rsidRPr="001124BC">
        <w:rPr>
          <w:rFonts w:ascii="Times New Roman" w:hAnsi="Times New Roman"/>
          <w:i/>
        </w:rPr>
        <w:t>The Family: Organization and Interaction</w:t>
      </w:r>
      <w:r w:rsidRPr="001124BC">
        <w:rPr>
          <w:rFonts w:ascii="Times New Roman" w:hAnsi="Times New Roman"/>
        </w:rPr>
        <w:t>. Chandler Publishing: San Francisco</w:t>
      </w:r>
    </w:p>
    <w:p w:rsidR="00F66094" w:rsidRPr="001124BC" w:rsidRDefault="00F66094" w:rsidP="00F66094">
      <w:pPr>
        <w:pStyle w:val="ListParagraph"/>
        <w:numPr>
          <w:ilvl w:val="0"/>
          <w:numId w:val="6"/>
        </w:numPr>
        <w:spacing w:after="160" w:line="259" w:lineRule="auto"/>
        <w:rPr>
          <w:rFonts w:ascii="Times New Roman" w:hAnsi="Times New Roman"/>
        </w:rPr>
      </w:pPr>
      <w:r w:rsidRPr="001124BC">
        <w:rPr>
          <w:rFonts w:ascii="Times New Roman" w:hAnsi="Times New Roman"/>
        </w:rPr>
        <w:t xml:space="preserve">Fingerman, Karen L., Gilligan, Megan, VanderDrift, Laura, Pitzer, Lindsay (2012) In-law Relationships Before and After Marriage. </w:t>
      </w:r>
      <w:r w:rsidRPr="001124BC">
        <w:rPr>
          <w:rFonts w:ascii="Times New Roman" w:hAnsi="Times New Roman"/>
          <w:i/>
        </w:rPr>
        <w:t>Research in Human Development</w:t>
      </w:r>
      <w:r w:rsidRPr="001124BC">
        <w:rPr>
          <w:rFonts w:ascii="Times New Roman" w:hAnsi="Times New Roman"/>
        </w:rPr>
        <w:t>, 9(2), 106–125, https://dx.doi.org/10.1080%2F15427609.2012.680843</w:t>
      </w:r>
    </w:p>
    <w:p w:rsidR="00F66094" w:rsidRPr="001124BC" w:rsidRDefault="00F66094" w:rsidP="00F66094">
      <w:pPr>
        <w:pStyle w:val="ListParagraph"/>
        <w:numPr>
          <w:ilvl w:val="0"/>
          <w:numId w:val="6"/>
        </w:numPr>
        <w:contextualSpacing w:val="0"/>
        <w:rPr>
          <w:rFonts w:ascii="Times New Roman" w:hAnsi="Times New Roman"/>
        </w:rPr>
      </w:pPr>
      <w:r w:rsidRPr="001124BC">
        <w:rPr>
          <w:rFonts w:ascii="Times New Roman" w:hAnsi="Times New Roman"/>
        </w:rPr>
        <w:t xml:space="preserve">Firth, Raymond (1956) </w:t>
      </w:r>
      <w:r w:rsidRPr="001124BC">
        <w:rPr>
          <w:rFonts w:ascii="Times New Roman" w:hAnsi="Times New Roman"/>
          <w:i/>
        </w:rPr>
        <w:t>Two Studies of Kinship in London</w:t>
      </w:r>
      <w:r w:rsidRPr="001124BC">
        <w:rPr>
          <w:rFonts w:ascii="Times New Roman" w:hAnsi="Times New Roman"/>
        </w:rPr>
        <w:t>, Berg Publishers: Oxford, UK</w:t>
      </w:r>
    </w:p>
    <w:p w:rsidR="00F66094" w:rsidRPr="001124BC" w:rsidRDefault="00F66094" w:rsidP="00F66094">
      <w:pPr>
        <w:pStyle w:val="ListParagraph"/>
        <w:numPr>
          <w:ilvl w:val="0"/>
          <w:numId w:val="6"/>
        </w:numPr>
        <w:contextualSpacing w:val="0"/>
        <w:rPr>
          <w:rFonts w:ascii="Times New Roman" w:hAnsi="Times New Roman"/>
        </w:rPr>
      </w:pPr>
      <w:r w:rsidRPr="001124BC">
        <w:rPr>
          <w:rFonts w:ascii="Times New Roman" w:hAnsi="Times New Roman"/>
        </w:rPr>
        <w:t xml:space="preserve">Frazier, Franklin (1939) </w:t>
      </w:r>
      <w:r w:rsidRPr="001124BC">
        <w:rPr>
          <w:rFonts w:ascii="Times New Roman" w:hAnsi="Times New Roman"/>
          <w:i/>
        </w:rPr>
        <w:t>The Negro in the United States</w:t>
      </w:r>
      <w:r w:rsidRPr="001124BC">
        <w:rPr>
          <w:rFonts w:ascii="Times New Roman" w:hAnsi="Times New Roman"/>
        </w:rPr>
        <w:t>, University of Notre Dame Press: Notre Dame, IN</w:t>
      </w:r>
    </w:p>
    <w:p w:rsidR="00F66094" w:rsidRPr="001124BC" w:rsidRDefault="00F66094" w:rsidP="00F66094">
      <w:pPr>
        <w:pStyle w:val="ListParagraph"/>
        <w:numPr>
          <w:ilvl w:val="0"/>
          <w:numId w:val="6"/>
        </w:numPr>
        <w:spacing w:after="160" w:line="259" w:lineRule="auto"/>
        <w:rPr>
          <w:rFonts w:ascii="Times New Roman" w:hAnsi="Times New Roman"/>
        </w:rPr>
      </w:pPr>
      <w:r w:rsidRPr="001124BC">
        <w:rPr>
          <w:rFonts w:ascii="Times New Roman" w:hAnsi="Times New Roman"/>
        </w:rPr>
        <w:t xml:space="preserve">Furstenberg, Frank F. (2007) </w:t>
      </w:r>
      <w:r w:rsidRPr="001124BC">
        <w:rPr>
          <w:rFonts w:ascii="Times New Roman" w:hAnsi="Times New Roman"/>
          <w:i/>
        </w:rPr>
        <w:t>Destinies of the Disadvantage: The Politics of Teenage Childbearing</w:t>
      </w:r>
      <w:r w:rsidRPr="001124BC">
        <w:rPr>
          <w:rFonts w:ascii="Times New Roman" w:hAnsi="Times New Roman"/>
        </w:rPr>
        <w:t>, Russell Sage Foundation: New York</w:t>
      </w:r>
    </w:p>
    <w:p w:rsidR="00F66094" w:rsidRPr="001124BC" w:rsidRDefault="00F66094" w:rsidP="00F66094">
      <w:pPr>
        <w:pStyle w:val="ListParagraph"/>
        <w:numPr>
          <w:ilvl w:val="0"/>
          <w:numId w:val="6"/>
        </w:numPr>
        <w:contextualSpacing w:val="0"/>
        <w:rPr>
          <w:rFonts w:ascii="Times New Roman" w:hAnsi="Times New Roman"/>
        </w:rPr>
      </w:pPr>
      <w:r w:rsidRPr="001124BC">
        <w:rPr>
          <w:rFonts w:ascii="Times New Roman" w:hAnsi="Times New Roman"/>
        </w:rPr>
        <w:t xml:space="preserve">Furstenberg, Frank F. (2007) The Making of the Black Family: Race and Class in Qualitative Studies in the Twentieth Century. </w:t>
      </w:r>
      <w:r w:rsidRPr="001124BC">
        <w:rPr>
          <w:rFonts w:ascii="Times New Roman" w:hAnsi="Times New Roman"/>
          <w:i/>
        </w:rPr>
        <w:t>Annual Review of Sociology</w:t>
      </w:r>
      <w:r w:rsidRPr="001124BC">
        <w:rPr>
          <w:rFonts w:ascii="Times New Roman" w:hAnsi="Times New Roman"/>
        </w:rPr>
        <w:t>, 33(1), 429-448, https://doi.org/10.1146/annurev.soc.33.040406.131727</w:t>
      </w:r>
    </w:p>
    <w:p w:rsidR="00F66094" w:rsidRPr="001124BC" w:rsidRDefault="00F66094" w:rsidP="00F66094">
      <w:pPr>
        <w:pStyle w:val="ListParagraph"/>
        <w:numPr>
          <w:ilvl w:val="0"/>
          <w:numId w:val="6"/>
        </w:numPr>
        <w:contextualSpacing w:val="0"/>
        <w:rPr>
          <w:rFonts w:ascii="Times New Roman" w:hAnsi="Times New Roman"/>
        </w:rPr>
      </w:pPr>
      <w:r w:rsidRPr="001124BC">
        <w:rPr>
          <w:rFonts w:ascii="Times New Roman" w:hAnsi="Times New Roman"/>
        </w:rPr>
        <w:lastRenderedPageBreak/>
        <w:t>Furstenberg, Frank F. (2009) If Moynihan Had Only Known: Race, Class, and Family Change in the Late 20</w:t>
      </w:r>
      <w:r w:rsidRPr="001124BC">
        <w:rPr>
          <w:rFonts w:ascii="Times New Roman" w:hAnsi="Times New Roman"/>
          <w:vertAlign w:val="superscript"/>
        </w:rPr>
        <w:t>th</w:t>
      </w:r>
      <w:r w:rsidRPr="001124BC">
        <w:rPr>
          <w:rFonts w:ascii="Times New Roman" w:hAnsi="Times New Roman"/>
        </w:rPr>
        <w:t xml:space="preserve"> Century. </w:t>
      </w:r>
      <w:r w:rsidRPr="001124BC">
        <w:rPr>
          <w:rFonts w:ascii="Times New Roman" w:hAnsi="Times New Roman"/>
          <w:i/>
        </w:rPr>
        <w:t>Annals of the American Academy of Political and Social Science</w:t>
      </w:r>
      <w:r w:rsidRPr="001124BC">
        <w:rPr>
          <w:rFonts w:ascii="Times New Roman" w:hAnsi="Times New Roman"/>
        </w:rPr>
        <w:t>, 621(1), 94-110, http://dx.doi.org/10.1177/0002716208324866</w:t>
      </w:r>
    </w:p>
    <w:p w:rsidR="00F66094" w:rsidRPr="001124BC" w:rsidRDefault="00F66094" w:rsidP="00F66094">
      <w:pPr>
        <w:pStyle w:val="ListParagraph"/>
        <w:numPr>
          <w:ilvl w:val="0"/>
          <w:numId w:val="6"/>
        </w:numPr>
        <w:spacing w:after="160" w:line="259" w:lineRule="auto"/>
        <w:rPr>
          <w:rFonts w:ascii="Times New Roman" w:hAnsi="Times New Roman"/>
        </w:rPr>
      </w:pPr>
      <w:r w:rsidRPr="001124BC">
        <w:rPr>
          <w:rFonts w:ascii="Times New Roman" w:hAnsi="Times New Roman"/>
        </w:rPr>
        <w:t>Furstenberg, Frank F., Kaplan, S. B. (2007) Social capital and the family, in Scott, J. Treas, J. Richards, M. (eds</w:t>
      </w:r>
      <w:r w:rsidR="003F5DA6">
        <w:rPr>
          <w:rFonts w:ascii="Times New Roman" w:hAnsi="Times New Roman"/>
        </w:rPr>
        <w:t>.</w:t>
      </w:r>
      <w:r w:rsidRPr="001124BC">
        <w:rPr>
          <w:rFonts w:ascii="Times New Roman" w:hAnsi="Times New Roman"/>
        </w:rPr>
        <w:t xml:space="preserve">) </w:t>
      </w:r>
      <w:r w:rsidRPr="001124BC">
        <w:rPr>
          <w:rFonts w:ascii="Times New Roman" w:hAnsi="Times New Roman"/>
          <w:i/>
        </w:rPr>
        <w:t>The Blackwell Companion to the Sociology of the Families</w:t>
      </w:r>
      <w:r w:rsidRPr="001124BC">
        <w:rPr>
          <w:rFonts w:ascii="Times New Roman" w:hAnsi="Times New Roman"/>
        </w:rPr>
        <w:t>, Malden, MA: Blackwell Publishing: Hoboken, NJ</w:t>
      </w:r>
    </w:p>
    <w:p w:rsidR="00F66094" w:rsidRDefault="00F66094" w:rsidP="00F66094">
      <w:pPr>
        <w:pStyle w:val="ListParagraph"/>
        <w:numPr>
          <w:ilvl w:val="0"/>
          <w:numId w:val="6"/>
        </w:numPr>
        <w:contextualSpacing w:val="0"/>
        <w:rPr>
          <w:rFonts w:ascii="Times New Roman" w:hAnsi="Times New Roman"/>
        </w:rPr>
      </w:pPr>
      <w:r>
        <w:rPr>
          <w:rFonts w:ascii="Times New Roman" w:hAnsi="Times New Roman"/>
        </w:rPr>
        <w:t xml:space="preserve">Furstenberg, Frank F. (2013) Transitions to Adulthood: What We Can Learn from the West, </w:t>
      </w:r>
      <w:r w:rsidRPr="00855974">
        <w:rPr>
          <w:rFonts w:ascii="Times New Roman" w:hAnsi="Times New Roman"/>
          <w:i/>
        </w:rPr>
        <w:t>Annals of the American Academy of Political and Social Science</w:t>
      </w:r>
      <w:r>
        <w:rPr>
          <w:rFonts w:ascii="Times New Roman" w:hAnsi="Times New Roman"/>
        </w:rPr>
        <w:t xml:space="preserve">, 646(1), 28-14, </w:t>
      </w:r>
      <w:r w:rsidRPr="00855974">
        <w:rPr>
          <w:rFonts w:ascii="Times New Roman" w:hAnsi="Times New Roman"/>
        </w:rPr>
        <w:t>https://doi.org/10.1177/0002716212465811</w:t>
      </w:r>
    </w:p>
    <w:p w:rsidR="00F66094" w:rsidRDefault="00F66094" w:rsidP="00F66094">
      <w:pPr>
        <w:pStyle w:val="ListParagraph"/>
        <w:numPr>
          <w:ilvl w:val="0"/>
          <w:numId w:val="6"/>
        </w:numPr>
        <w:contextualSpacing w:val="0"/>
        <w:rPr>
          <w:rFonts w:ascii="Times New Roman" w:hAnsi="Times New Roman"/>
        </w:rPr>
      </w:pPr>
      <w:r w:rsidRPr="00347A37">
        <w:rPr>
          <w:rFonts w:ascii="Times New Roman" w:hAnsi="Times New Roman"/>
        </w:rPr>
        <w:t>Ganjour</w:t>
      </w:r>
      <w:r>
        <w:rPr>
          <w:rFonts w:ascii="Times New Roman" w:hAnsi="Times New Roman"/>
        </w:rPr>
        <w:t xml:space="preserve">, </w:t>
      </w:r>
      <w:r w:rsidRPr="00347A37">
        <w:rPr>
          <w:rFonts w:ascii="Times New Roman" w:hAnsi="Times New Roman"/>
        </w:rPr>
        <w:t>Olga</w:t>
      </w:r>
      <w:r>
        <w:rPr>
          <w:rFonts w:ascii="Times New Roman" w:hAnsi="Times New Roman"/>
        </w:rPr>
        <w:t xml:space="preserve">, </w:t>
      </w:r>
      <w:r w:rsidRPr="00347A37">
        <w:rPr>
          <w:rFonts w:ascii="Times New Roman" w:hAnsi="Times New Roman"/>
        </w:rPr>
        <w:t>Widmer</w:t>
      </w:r>
      <w:r>
        <w:rPr>
          <w:rFonts w:ascii="Times New Roman" w:hAnsi="Times New Roman"/>
        </w:rPr>
        <w:t>, Eric D. (2016) Patterns of Family Salience and Welfare S</w:t>
      </w:r>
      <w:r w:rsidRPr="00347A37">
        <w:rPr>
          <w:rFonts w:ascii="Times New Roman" w:hAnsi="Times New Roman"/>
        </w:rPr>
        <w:t>tate Regimes: Sociabili</w:t>
      </w:r>
      <w:r>
        <w:rPr>
          <w:rFonts w:ascii="Times New Roman" w:hAnsi="Times New Roman"/>
        </w:rPr>
        <w:t>ty Practices and Support Norms in a</w:t>
      </w:r>
      <w:r w:rsidRPr="00347A37">
        <w:rPr>
          <w:rFonts w:ascii="Times New Roman" w:hAnsi="Times New Roman"/>
        </w:rPr>
        <w:t xml:space="preserve"> Comparative Perspective, </w:t>
      </w:r>
      <w:r w:rsidRPr="00753EAE">
        <w:rPr>
          <w:rFonts w:ascii="Times New Roman" w:hAnsi="Times New Roman"/>
          <w:i/>
        </w:rPr>
        <w:t>European Societies</w:t>
      </w:r>
      <w:r>
        <w:rPr>
          <w:rFonts w:ascii="Times New Roman" w:hAnsi="Times New Roman"/>
        </w:rPr>
        <w:t>, 18(</w:t>
      </w:r>
      <w:r w:rsidRPr="00347A37">
        <w:rPr>
          <w:rFonts w:ascii="Times New Roman" w:hAnsi="Times New Roman"/>
        </w:rPr>
        <w:t>3</w:t>
      </w:r>
      <w:r>
        <w:rPr>
          <w:rFonts w:ascii="Times New Roman" w:hAnsi="Times New Roman"/>
        </w:rPr>
        <w:t xml:space="preserve">), 201-220, </w:t>
      </w:r>
      <w:r w:rsidRPr="00753EAE">
        <w:rPr>
          <w:rFonts w:ascii="Times New Roman" w:hAnsi="Times New Roman"/>
        </w:rPr>
        <w:t>https://doi.org/10.1080/14616696.2016.1158846</w:t>
      </w:r>
    </w:p>
    <w:p w:rsidR="00F66094" w:rsidRPr="001124BC" w:rsidRDefault="00F66094" w:rsidP="00F66094">
      <w:pPr>
        <w:pStyle w:val="ListParagraph"/>
        <w:numPr>
          <w:ilvl w:val="0"/>
          <w:numId w:val="6"/>
        </w:numPr>
        <w:contextualSpacing w:val="0"/>
        <w:rPr>
          <w:rFonts w:ascii="Times New Roman" w:hAnsi="Times New Roman"/>
        </w:rPr>
      </w:pPr>
      <w:r w:rsidRPr="001124BC">
        <w:rPr>
          <w:rFonts w:ascii="Times New Roman" w:hAnsi="Times New Roman"/>
        </w:rPr>
        <w:t>Gans,</w:t>
      </w:r>
      <w:r>
        <w:rPr>
          <w:rFonts w:ascii="Times New Roman" w:hAnsi="Times New Roman"/>
        </w:rPr>
        <w:t xml:space="preserve"> </w:t>
      </w:r>
      <w:r w:rsidRPr="001124BC">
        <w:rPr>
          <w:rFonts w:ascii="Times New Roman" w:hAnsi="Times New Roman"/>
        </w:rPr>
        <w:t xml:space="preserve">Herbert J. (1962) </w:t>
      </w:r>
      <w:r w:rsidRPr="001124BC">
        <w:rPr>
          <w:rFonts w:ascii="Times New Roman" w:hAnsi="Times New Roman"/>
          <w:i/>
        </w:rPr>
        <w:t>Urban Villager,</w:t>
      </w:r>
      <w:r w:rsidRPr="001124BC">
        <w:rPr>
          <w:rFonts w:ascii="Times New Roman" w:hAnsi="Times New Roman"/>
        </w:rPr>
        <w:t xml:space="preserve">  The Free Press: New York</w:t>
      </w:r>
    </w:p>
    <w:p w:rsidR="00F66094" w:rsidRPr="001124BC" w:rsidRDefault="00F66094" w:rsidP="00F66094">
      <w:pPr>
        <w:pStyle w:val="ListParagraph"/>
        <w:numPr>
          <w:ilvl w:val="0"/>
          <w:numId w:val="6"/>
        </w:numPr>
        <w:spacing w:after="160" w:line="259" w:lineRule="auto"/>
        <w:rPr>
          <w:rFonts w:ascii="Times New Roman" w:hAnsi="Times New Roman"/>
        </w:rPr>
      </w:pPr>
      <w:r w:rsidRPr="001124BC">
        <w:rPr>
          <w:rFonts w:ascii="Times New Roman" w:hAnsi="Times New Roman"/>
        </w:rPr>
        <w:t xml:space="preserve">Goode, William J. (1963) </w:t>
      </w:r>
      <w:r w:rsidRPr="001124BC">
        <w:rPr>
          <w:rFonts w:ascii="Times New Roman" w:hAnsi="Times New Roman"/>
          <w:i/>
        </w:rPr>
        <w:t>World Revolution and Family Patterns</w:t>
      </w:r>
      <w:r w:rsidRPr="001124BC">
        <w:rPr>
          <w:rFonts w:ascii="Times New Roman" w:hAnsi="Times New Roman"/>
        </w:rPr>
        <w:t>. The Free Press: Glencoe, IL</w:t>
      </w:r>
    </w:p>
    <w:p w:rsidR="00F66094" w:rsidRPr="001124BC" w:rsidRDefault="00F66094" w:rsidP="00F66094">
      <w:pPr>
        <w:pStyle w:val="ListParagraph"/>
        <w:numPr>
          <w:ilvl w:val="0"/>
          <w:numId w:val="6"/>
        </w:numPr>
        <w:spacing w:after="160" w:line="259" w:lineRule="auto"/>
        <w:rPr>
          <w:rFonts w:ascii="Times New Roman" w:hAnsi="Times New Roman"/>
        </w:rPr>
      </w:pPr>
      <w:r w:rsidRPr="001124BC">
        <w:rPr>
          <w:rFonts w:ascii="Times New Roman" w:hAnsi="Times New Roman"/>
        </w:rPr>
        <w:t xml:space="preserve">Goody, Jack (1996) Comparing Family Systems in Europe and Asia: Are There Different Sets of Rules? </w:t>
      </w:r>
      <w:r w:rsidRPr="001124BC">
        <w:rPr>
          <w:rFonts w:ascii="Times New Roman" w:hAnsi="Times New Roman"/>
          <w:i/>
        </w:rPr>
        <w:t>Population and Development Review</w:t>
      </w:r>
      <w:r w:rsidRPr="001124BC">
        <w:rPr>
          <w:rFonts w:ascii="Times New Roman" w:hAnsi="Times New Roman"/>
        </w:rPr>
        <w:t xml:space="preserve">, 22 (1), 1-20, </w:t>
      </w:r>
      <w:hyperlink r:id="rId8" w:history="1">
        <w:r w:rsidRPr="001124BC">
          <w:rPr>
            <w:rFonts w:ascii="Times New Roman" w:hAnsi="Times New Roman"/>
          </w:rPr>
          <w:t>http://dx.doi.org/10.2307/2137684</w:t>
        </w:r>
      </w:hyperlink>
    </w:p>
    <w:p w:rsidR="00F66094" w:rsidRPr="001124BC" w:rsidRDefault="00F66094" w:rsidP="00F66094">
      <w:pPr>
        <w:pStyle w:val="ListParagraph"/>
        <w:numPr>
          <w:ilvl w:val="0"/>
          <w:numId w:val="6"/>
        </w:numPr>
        <w:contextualSpacing w:val="0"/>
        <w:rPr>
          <w:rFonts w:ascii="Times New Roman" w:hAnsi="Times New Roman"/>
        </w:rPr>
      </w:pPr>
      <w:r w:rsidRPr="001124BC">
        <w:rPr>
          <w:rFonts w:ascii="Times New Roman" w:hAnsi="Times New Roman"/>
        </w:rPr>
        <w:t xml:space="preserve">Gordon, Michael (1978) </w:t>
      </w:r>
      <w:r w:rsidRPr="001124BC">
        <w:rPr>
          <w:rFonts w:ascii="Times New Roman" w:hAnsi="Times New Roman"/>
          <w:i/>
        </w:rPr>
        <w:t>The Family in Socio-Historical Perspective.</w:t>
      </w:r>
      <w:r w:rsidRPr="001124BC">
        <w:rPr>
          <w:rFonts w:ascii="Times New Roman" w:hAnsi="Times New Roman"/>
        </w:rPr>
        <w:t xml:space="preserve"> Palgrave Macmillan: New York, NY</w:t>
      </w:r>
    </w:p>
    <w:p w:rsidR="00F66094" w:rsidRDefault="00F66094" w:rsidP="00F66094">
      <w:pPr>
        <w:pStyle w:val="ListParagraph"/>
        <w:numPr>
          <w:ilvl w:val="0"/>
          <w:numId w:val="6"/>
        </w:numPr>
        <w:contextualSpacing w:val="0"/>
        <w:rPr>
          <w:rFonts w:ascii="Times New Roman" w:hAnsi="Times New Roman"/>
        </w:rPr>
      </w:pPr>
      <w:r>
        <w:rPr>
          <w:rFonts w:ascii="Times New Roman" w:hAnsi="Times New Roman"/>
        </w:rPr>
        <w:t xml:space="preserve">Grandits, Hannes (2010) </w:t>
      </w:r>
      <w:r w:rsidRPr="00BA653F">
        <w:rPr>
          <w:rFonts w:ascii="Times New Roman" w:hAnsi="Times New Roman"/>
          <w:i/>
        </w:rPr>
        <w:t>Family Kinship and State in Contemporary Europe</w:t>
      </w:r>
      <w:r>
        <w:rPr>
          <w:rFonts w:ascii="Times New Roman" w:hAnsi="Times New Roman"/>
        </w:rPr>
        <w:t>, vol. 1-3, Campus Verlag: New York, NY</w:t>
      </w:r>
    </w:p>
    <w:p w:rsidR="00F66094" w:rsidRPr="001124BC" w:rsidRDefault="00F66094" w:rsidP="00F66094">
      <w:pPr>
        <w:pStyle w:val="ListParagraph"/>
        <w:numPr>
          <w:ilvl w:val="0"/>
          <w:numId w:val="6"/>
        </w:numPr>
        <w:contextualSpacing w:val="0"/>
        <w:rPr>
          <w:rFonts w:ascii="Times New Roman" w:hAnsi="Times New Roman"/>
        </w:rPr>
      </w:pPr>
      <w:r w:rsidRPr="001124BC">
        <w:rPr>
          <w:rFonts w:ascii="Times New Roman" w:hAnsi="Times New Roman"/>
        </w:rPr>
        <w:t xml:space="preserve">Granovetter, Mark S. (1973) The Strength of Weak Ties. </w:t>
      </w:r>
      <w:r w:rsidRPr="001124BC">
        <w:rPr>
          <w:rFonts w:ascii="Times New Roman" w:hAnsi="Times New Roman"/>
          <w:i/>
        </w:rPr>
        <w:t>American Journal of Sociology</w:t>
      </w:r>
      <w:r w:rsidRPr="001124BC">
        <w:rPr>
          <w:rFonts w:ascii="Times New Roman" w:hAnsi="Times New Roman"/>
        </w:rPr>
        <w:t>.(78)6, 1360-1380, http://dx.doi.org/10.1086/225469</w:t>
      </w:r>
    </w:p>
    <w:p w:rsidR="00F66094" w:rsidRPr="001124BC" w:rsidRDefault="00F66094" w:rsidP="00F66094">
      <w:pPr>
        <w:pStyle w:val="ListParagraph"/>
        <w:numPr>
          <w:ilvl w:val="0"/>
          <w:numId w:val="6"/>
        </w:numPr>
        <w:contextualSpacing w:val="0"/>
        <w:rPr>
          <w:rFonts w:ascii="Times New Roman" w:hAnsi="Times New Roman"/>
        </w:rPr>
      </w:pPr>
      <w:r w:rsidRPr="001124BC">
        <w:rPr>
          <w:rFonts w:ascii="Times New Roman" w:hAnsi="Times New Roman"/>
        </w:rPr>
        <w:t xml:space="preserve">Hajnal, J. (1983) Two Kinds of Pre-Industrial Household Formation System, 65 – 104, in </w:t>
      </w:r>
      <w:r w:rsidRPr="001124BC">
        <w:rPr>
          <w:rFonts w:ascii="Times New Roman" w:hAnsi="Times New Roman"/>
          <w:i/>
        </w:rPr>
        <w:t>Family Forms in Historic Europe</w:t>
      </w:r>
      <w:r w:rsidRPr="001124BC">
        <w:rPr>
          <w:rFonts w:ascii="Times New Roman" w:hAnsi="Times New Roman"/>
        </w:rPr>
        <w:t>. Ed. Wall, Richard, Robin, Jean, Laslett Peter, Cambridge University Press: Cambridge, UK</w:t>
      </w:r>
    </w:p>
    <w:p w:rsidR="00F66094" w:rsidRPr="001124BC" w:rsidRDefault="00F66094" w:rsidP="00F66094">
      <w:pPr>
        <w:pStyle w:val="ListParagraph"/>
        <w:numPr>
          <w:ilvl w:val="0"/>
          <w:numId w:val="6"/>
        </w:numPr>
        <w:contextualSpacing w:val="0"/>
        <w:rPr>
          <w:rFonts w:ascii="Times New Roman" w:hAnsi="Times New Roman"/>
        </w:rPr>
      </w:pPr>
      <w:r w:rsidRPr="001124BC">
        <w:rPr>
          <w:rFonts w:ascii="Times New Roman" w:hAnsi="Times New Roman"/>
        </w:rPr>
        <w:t xml:space="preserve">Heady, Patrick, Kohli, Martin (2010) </w:t>
      </w:r>
      <w:r w:rsidRPr="001124BC">
        <w:rPr>
          <w:rFonts w:ascii="Times New Roman" w:hAnsi="Times New Roman"/>
          <w:i/>
        </w:rPr>
        <w:t>Family, Kinship and State in Contemporary Europe</w:t>
      </w:r>
      <w:r w:rsidRPr="001124BC">
        <w:rPr>
          <w:rFonts w:ascii="Times New Roman" w:hAnsi="Times New Roman"/>
        </w:rPr>
        <w:t>. Vol 1-3. University of Chicago Press: Chicago, IL</w:t>
      </w:r>
    </w:p>
    <w:p w:rsidR="00F66094" w:rsidRPr="001124BC" w:rsidRDefault="00F66094" w:rsidP="00F66094">
      <w:pPr>
        <w:pStyle w:val="ListParagraph"/>
        <w:numPr>
          <w:ilvl w:val="0"/>
          <w:numId w:val="6"/>
        </w:numPr>
        <w:spacing w:after="160" w:line="259" w:lineRule="auto"/>
        <w:rPr>
          <w:rFonts w:ascii="Times New Roman" w:hAnsi="Times New Roman"/>
        </w:rPr>
      </w:pPr>
      <w:r w:rsidRPr="001124BC">
        <w:rPr>
          <w:rFonts w:ascii="Times New Roman" w:hAnsi="Times New Roman"/>
        </w:rPr>
        <w:t xml:space="preserve">Heuveline, P., Timberlake, J., Furstenberg, Frank F. (2003) Shifting childrearing to single mothers: Results from 17 western countries. </w:t>
      </w:r>
      <w:r w:rsidRPr="001124BC">
        <w:rPr>
          <w:rFonts w:ascii="Times New Roman" w:hAnsi="Times New Roman"/>
          <w:i/>
        </w:rPr>
        <w:t xml:space="preserve">Population and Development Review. </w:t>
      </w:r>
      <w:r w:rsidRPr="001124BC">
        <w:rPr>
          <w:rFonts w:ascii="Times New Roman" w:hAnsi="Times New Roman"/>
        </w:rPr>
        <w:t>29(1), 47-71. https://dx.doi.org/10.1111%2Fj.1728-4457.2003.00047.x</w:t>
      </w:r>
    </w:p>
    <w:p w:rsidR="00F66094" w:rsidRPr="001124BC" w:rsidRDefault="00F66094" w:rsidP="00F66094">
      <w:pPr>
        <w:pStyle w:val="ListParagraph"/>
        <w:numPr>
          <w:ilvl w:val="0"/>
          <w:numId w:val="6"/>
        </w:numPr>
        <w:rPr>
          <w:rFonts w:ascii="Times New Roman" w:hAnsi="Times New Roman"/>
        </w:rPr>
      </w:pPr>
      <w:r w:rsidRPr="001124BC">
        <w:rPr>
          <w:rFonts w:ascii="Times New Roman" w:hAnsi="Times New Roman"/>
        </w:rPr>
        <w:t>Hollinger, Franz, Haller, Max (1990)</w:t>
      </w:r>
      <w:r w:rsidRPr="001124BC">
        <w:rPr>
          <w:rFonts w:ascii="Times New Roman" w:eastAsia="Times New Roman" w:hAnsi="Times New Roman"/>
          <w:color w:val="2A2A2A"/>
          <w:shd w:val="clear" w:color="auto" w:fill="FFFFFF"/>
        </w:rPr>
        <w:t xml:space="preserve"> </w:t>
      </w:r>
      <w:r w:rsidRPr="001124BC">
        <w:rPr>
          <w:rFonts w:ascii="Times New Roman" w:hAnsi="Times New Roman"/>
        </w:rPr>
        <w:t>Kinship and social networks in modern societies: a cross-cultural comparison among seven nations,” </w:t>
      </w:r>
      <w:r w:rsidRPr="001124BC">
        <w:rPr>
          <w:rFonts w:ascii="Times New Roman" w:hAnsi="Times New Roman"/>
          <w:i/>
          <w:iCs/>
        </w:rPr>
        <w:t>European Sociological Review</w:t>
      </w:r>
      <w:r w:rsidRPr="001124BC">
        <w:rPr>
          <w:rFonts w:ascii="Times New Roman" w:hAnsi="Times New Roman"/>
        </w:rPr>
        <w:t>, 6(2), 103–124, https://doi.org/10.1093/oxfordjournals.esr.a036553</w:t>
      </w:r>
    </w:p>
    <w:p w:rsidR="00F66094" w:rsidRPr="001124BC" w:rsidRDefault="00F66094" w:rsidP="00F66094">
      <w:pPr>
        <w:pStyle w:val="ListParagraph"/>
        <w:numPr>
          <w:ilvl w:val="0"/>
          <w:numId w:val="6"/>
        </w:numPr>
        <w:spacing w:after="160" w:line="259" w:lineRule="auto"/>
        <w:rPr>
          <w:rFonts w:ascii="Times New Roman" w:hAnsi="Times New Roman"/>
        </w:rPr>
      </w:pPr>
      <w:r w:rsidRPr="001124BC">
        <w:rPr>
          <w:rFonts w:ascii="Times New Roman" w:hAnsi="Times New Roman"/>
        </w:rPr>
        <w:t xml:space="preserve">Hollingshead, A. B. (1949) </w:t>
      </w:r>
      <w:r w:rsidRPr="001124BC">
        <w:rPr>
          <w:rFonts w:ascii="Times New Roman" w:hAnsi="Times New Roman"/>
          <w:i/>
        </w:rPr>
        <w:t>Elmtown’s Youth</w:t>
      </w:r>
      <w:r w:rsidRPr="001124BC">
        <w:rPr>
          <w:rFonts w:ascii="Times New Roman" w:hAnsi="Times New Roman"/>
        </w:rPr>
        <w:t>, Wiley: New York</w:t>
      </w:r>
    </w:p>
    <w:p w:rsidR="00F66094" w:rsidRPr="001124BC" w:rsidRDefault="00F66094" w:rsidP="00F66094">
      <w:pPr>
        <w:pStyle w:val="ListParagraph"/>
        <w:numPr>
          <w:ilvl w:val="0"/>
          <w:numId w:val="6"/>
        </w:numPr>
        <w:spacing w:after="160" w:line="259" w:lineRule="auto"/>
        <w:rPr>
          <w:rFonts w:ascii="Times New Roman" w:hAnsi="Times New Roman"/>
        </w:rPr>
      </w:pPr>
      <w:r w:rsidRPr="001124BC">
        <w:rPr>
          <w:rFonts w:ascii="Times New Roman" w:hAnsi="Times New Roman"/>
        </w:rPr>
        <w:t xml:space="preserve">Homans, G. (1951) </w:t>
      </w:r>
      <w:r w:rsidRPr="001124BC">
        <w:rPr>
          <w:rFonts w:ascii="Times New Roman" w:hAnsi="Times New Roman"/>
          <w:i/>
        </w:rPr>
        <w:t>The Human Group</w:t>
      </w:r>
      <w:r w:rsidRPr="001124BC">
        <w:rPr>
          <w:rFonts w:ascii="Times New Roman" w:hAnsi="Times New Roman"/>
        </w:rPr>
        <w:t>, Routledge: London, UK</w:t>
      </w:r>
    </w:p>
    <w:p w:rsidR="00F66094" w:rsidRPr="001124BC" w:rsidRDefault="00F66094" w:rsidP="00F66094">
      <w:pPr>
        <w:pStyle w:val="ListParagraph"/>
        <w:numPr>
          <w:ilvl w:val="0"/>
          <w:numId w:val="6"/>
        </w:numPr>
        <w:rPr>
          <w:rFonts w:ascii="Times New Roman" w:hAnsi="Times New Roman"/>
        </w:rPr>
      </w:pPr>
      <w:r w:rsidRPr="001124BC">
        <w:rPr>
          <w:rFonts w:ascii="Times New Roman" w:hAnsi="Times New Roman"/>
        </w:rPr>
        <w:t xml:space="preserve">Iacovou, Maria (2002) Regional Differences in the Transition to Adulthood, </w:t>
      </w:r>
      <w:r w:rsidRPr="001124BC">
        <w:rPr>
          <w:rFonts w:ascii="Times New Roman" w:hAnsi="Times New Roman"/>
          <w:i/>
        </w:rPr>
        <w:t>Annals of the American Academy of Political and Social Science,</w:t>
      </w:r>
      <w:r w:rsidRPr="001124BC">
        <w:rPr>
          <w:rFonts w:ascii="Times New Roman" w:eastAsia="Times New Roman" w:hAnsi="Times New Roman"/>
          <w:color w:val="333333"/>
          <w:shd w:val="clear" w:color="auto" w:fill="FFFFFF"/>
        </w:rPr>
        <w:t xml:space="preserve"> </w:t>
      </w:r>
      <w:r w:rsidRPr="001124BC">
        <w:rPr>
          <w:rFonts w:ascii="Times New Roman" w:hAnsi="Times New Roman"/>
        </w:rPr>
        <w:t>580(1), 40-69, https://doi.org/10.1177/000271620258000103</w:t>
      </w:r>
    </w:p>
    <w:p w:rsidR="00F66094" w:rsidRPr="001124BC" w:rsidRDefault="00F66094" w:rsidP="00F66094">
      <w:pPr>
        <w:pStyle w:val="ListParagraph"/>
        <w:numPr>
          <w:ilvl w:val="0"/>
          <w:numId w:val="6"/>
        </w:numPr>
        <w:spacing w:after="160" w:line="259" w:lineRule="auto"/>
        <w:rPr>
          <w:rFonts w:ascii="Times New Roman" w:hAnsi="Times New Roman"/>
        </w:rPr>
      </w:pPr>
      <w:r w:rsidRPr="001124BC">
        <w:rPr>
          <w:rFonts w:ascii="Times New Roman" w:hAnsi="Times New Roman"/>
        </w:rPr>
        <w:t xml:space="preserve">Jackson, James, Jayakody Rukmalie, Antonucci, Toni C. (1996) </w:t>
      </w:r>
      <w:r w:rsidRPr="001124BC">
        <w:rPr>
          <w:rFonts w:ascii="Times New Roman" w:hAnsi="Times New Roman"/>
          <w:bCs/>
        </w:rPr>
        <w:t>Exchanges </w:t>
      </w:r>
      <w:r w:rsidRPr="001124BC">
        <w:rPr>
          <w:rFonts w:ascii="Times New Roman" w:hAnsi="Times New Roman"/>
        </w:rPr>
        <w:t>Within Black American </w:t>
      </w:r>
      <w:r w:rsidRPr="001124BC">
        <w:rPr>
          <w:rFonts w:ascii="Times New Roman" w:hAnsi="Times New Roman"/>
          <w:bCs/>
        </w:rPr>
        <w:t>Three</w:t>
      </w:r>
      <w:r w:rsidRPr="001124BC">
        <w:rPr>
          <w:rFonts w:ascii="Times New Roman" w:hAnsi="Times New Roman"/>
        </w:rPr>
        <w:t>-</w:t>
      </w:r>
      <w:r w:rsidRPr="001124BC">
        <w:rPr>
          <w:rFonts w:ascii="Times New Roman" w:hAnsi="Times New Roman"/>
          <w:bCs/>
        </w:rPr>
        <w:t>Generation Families</w:t>
      </w:r>
      <w:r w:rsidRPr="001124BC">
        <w:rPr>
          <w:rFonts w:ascii="Times New Roman" w:hAnsi="Times New Roman"/>
        </w:rPr>
        <w:t>: The </w:t>
      </w:r>
      <w:r w:rsidRPr="001124BC">
        <w:rPr>
          <w:rFonts w:ascii="Times New Roman" w:hAnsi="Times New Roman"/>
          <w:bCs/>
        </w:rPr>
        <w:t>Family </w:t>
      </w:r>
      <w:r w:rsidRPr="001124BC">
        <w:rPr>
          <w:rFonts w:ascii="Times New Roman" w:hAnsi="Times New Roman"/>
        </w:rPr>
        <w:t xml:space="preserve">Environment Context Model, in </w:t>
      </w:r>
      <w:r w:rsidRPr="001124BC">
        <w:rPr>
          <w:rFonts w:ascii="Times New Roman" w:hAnsi="Times New Roman"/>
          <w:i/>
        </w:rPr>
        <w:t>Aging and Generational Relations Over The Life Course: A Historical and Cross-Cultural Perspective,</w:t>
      </w:r>
      <w:r w:rsidRPr="001124BC">
        <w:rPr>
          <w:rFonts w:ascii="Times New Roman" w:hAnsi="Times New Roman"/>
        </w:rPr>
        <w:t xml:space="preserve"> Tamara Hareven (eds</w:t>
      </w:r>
      <w:r w:rsidR="003F5DA6">
        <w:rPr>
          <w:rFonts w:ascii="Times New Roman" w:hAnsi="Times New Roman"/>
        </w:rPr>
        <w:t>.</w:t>
      </w:r>
      <w:r w:rsidRPr="001124BC">
        <w:rPr>
          <w:rFonts w:ascii="Times New Roman" w:hAnsi="Times New Roman"/>
        </w:rPr>
        <w:t>) University of Delaware: Newark, DE</w:t>
      </w:r>
    </w:p>
    <w:p w:rsidR="00F66094" w:rsidRPr="001124BC" w:rsidRDefault="00F66094" w:rsidP="00F66094">
      <w:pPr>
        <w:pStyle w:val="ListParagraph"/>
        <w:numPr>
          <w:ilvl w:val="0"/>
          <w:numId w:val="6"/>
        </w:numPr>
        <w:spacing w:after="160" w:line="259" w:lineRule="auto"/>
        <w:rPr>
          <w:rFonts w:ascii="Times New Roman" w:hAnsi="Times New Roman"/>
        </w:rPr>
      </w:pPr>
      <w:r w:rsidRPr="001124BC">
        <w:rPr>
          <w:rFonts w:ascii="Times New Roman" w:hAnsi="Times New Roman"/>
        </w:rPr>
        <w:lastRenderedPageBreak/>
        <w:t xml:space="preserve">Jallinoja, Riitta, Widmer, Eric (2011) </w:t>
      </w:r>
      <w:r w:rsidRPr="001124BC">
        <w:rPr>
          <w:rFonts w:ascii="Times New Roman" w:hAnsi="Times New Roman"/>
          <w:i/>
        </w:rPr>
        <w:t>Families and Kinship in Contemporary Europe</w:t>
      </w:r>
      <w:r w:rsidRPr="001124BC">
        <w:rPr>
          <w:rFonts w:ascii="Times New Roman" w:hAnsi="Times New Roman"/>
        </w:rPr>
        <w:t>. Palgrave Macmillan: London</w:t>
      </w:r>
    </w:p>
    <w:p w:rsidR="00F66094" w:rsidRPr="001124BC" w:rsidRDefault="00F66094" w:rsidP="00F66094">
      <w:pPr>
        <w:pStyle w:val="ListParagraph"/>
        <w:numPr>
          <w:ilvl w:val="0"/>
          <w:numId w:val="6"/>
        </w:numPr>
        <w:rPr>
          <w:rFonts w:ascii="Times New Roman" w:hAnsi="Times New Roman"/>
        </w:rPr>
      </w:pPr>
      <w:r w:rsidRPr="001124BC">
        <w:rPr>
          <w:rFonts w:ascii="Times New Roman" w:hAnsi="Times New Roman"/>
        </w:rPr>
        <w:t xml:space="preserve">Jarrett, Robin L. (1995) Growing </w:t>
      </w:r>
      <w:r w:rsidR="003F5DA6" w:rsidRPr="001124BC">
        <w:rPr>
          <w:rFonts w:ascii="Times New Roman" w:hAnsi="Times New Roman"/>
        </w:rPr>
        <w:t xml:space="preserve">Up Poor: </w:t>
      </w:r>
      <w:r w:rsidRPr="001124BC">
        <w:rPr>
          <w:rFonts w:ascii="Times New Roman" w:hAnsi="Times New Roman"/>
        </w:rPr>
        <w:t xml:space="preserve">The </w:t>
      </w:r>
      <w:r w:rsidR="003F5DA6">
        <w:rPr>
          <w:rFonts w:ascii="Times New Roman" w:hAnsi="Times New Roman"/>
        </w:rPr>
        <w:t>Family Experiences of Socially Mobile Youth i</w:t>
      </w:r>
      <w:r w:rsidR="003F5DA6" w:rsidRPr="001124BC">
        <w:rPr>
          <w:rFonts w:ascii="Times New Roman" w:hAnsi="Times New Roman"/>
        </w:rPr>
        <w:t xml:space="preserve">n Low-Income </w:t>
      </w:r>
      <w:r w:rsidRPr="001124BC">
        <w:rPr>
          <w:rFonts w:ascii="Times New Roman" w:hAnsi="Times New Roman"/>
        </w:rPr>
        <w:t>African</w:t>
      </w:r>
      <w:r w:rsidR="003F5DA6" w:rsidRPr="001124BC">
        <w:rPr>
          <w:rFonts w:ascii="Times New Roman" w:hAnsi="Times New Roman"/>
        </w:rPr>
        <w:t>-</w:t>
      </w:r>
      <w:r w:rsidRPr="001124BC">
        <w:rPr>
          <w:rFonts w:ascii="Times New Roman" w:hAnsi="Times New Roman"/>
        </w:rPr>
        <w:t xml:space="preserve">American </w:t>
      </w:r>
      <w:r w:rsidR="003F5DA6" w:rsidRPr="001124BC">
        <w:rPr>
          <w:rFonts w:ascii="Times New Roman" w:hAnsi="Times New Roman"/>
        </w:rPr>
        <w:t>Neighborhoods</w:t>
      </w:r>
      <w:r w:rsidRPr="001124BC">
        <w:rPr>
          <w:rFonts w:ascii="Times New Roman" w:hAnsi="Times New Roman"/>
        </w:rPr>
        <w:t xml:space="preserve">. </w:t>
      </w:r>
      <w:r w:rsidRPr="001124BC">
        <w:rPr>
          <w:rFonts w:ascii="Times New Roman" w:hAnsi="Times New Roman"/>
          <w:i/>
        </w:rPr>
        <w:t>Journal of Adolescent Research</w:t>
      </w:r>
      <w:r w:rsidRPr="001124BC">
        <w:rPr>
          <w:rFonts w:ascii="Times New Roman" w:hAnsi="Times New Roman"/>
        </w:rPr>
        <w:t>, 10(1),111–35, http://dx.doi.org/10.1177/0743554895101007</w:t>
      </w:r>
    </w:p>
    <w:p w:rsidR="00F66094" w:rsidRPr="001124BC" w:rsidRDefault="00F66094" w:rsidP="00F66094">
      <w:pPr>
        <w:pStyle w:val="ListParagraph"/>
        <w:numPr>
          <w:ilvl w:val="0"/>
          <w:numId w:val="6"/>
        </w:numPr>
        <w:contextualSpacing w:val="0"/>
        <w:rPr>
          <w:rFonts w:ascii="Times New Roman" w:hAnsi="Times New Roman"/>
        </w:rPr>
      </w:pPr>
      <w:r w:rsidRPr="001124BC">
        <w:rPr>
          <w:rFonts w:ascii="Times New Roman" w:hAnsi="Times New Roman"/>
        </w:rPr>
        <w:t xml:space="preserve">Jeffers, Camille (1967) </w:t>
      </w:r>
      <w:r w:rsidRPr="001124BC">
        <w:rPr>
          <w:rFonts w:ascii="Times New Roman" w:hAnsi="Times New Roman"/>
          <w:i/>
        </w:rPr>
        <w:t>Living Poor</w:t>
      </w:r>
      <w:r w:rsidRPr="001124BC">
        <w:rPr>
          <w:rFonts w:ascii="Times New Roman" w:hAnsi="Times New Roman"/>
        </w:rPr>
        <w:t>. Ann Arbor Publishers: Ann Arbor, MI</w:t>
      </w:r>
    </w:p>
    <w:p w:rsidR="00F66094" w:rsidRPr="001124BC" w:rsidRDefault="00F66094" w:rsidP="00F66094">
      <w:pPr>
        <w:pStyle w:val="ListParagraph"/>
        <w:numPr>
          <w:ilvl w:val="0"/>
          <w:numId w:val="6"/>
        </w:numPr>
        <w:contextualSpacing w:val="0"/>
        <w:rPr>
          <w:rFonts w:ascii="Times New Roman" w:hAnsi="Times New Roman"/>
        </w:rPr>
      </w:pPr>
      <w:r w:rsidRPr="001124BC">
        <w:rPr>
          <w:rFonts w:ascii="Times New Roman" w:hAnsi="Times New Roman"/>
        </w:rPr>
        <w:t xml:space="preserve">Johnson, Charles (1934) </w:t>
      </w:r>
      <w:r w:rsidRPr="001124BC">
        <w:rPr>
          <w:rFonts w:ascii="Times New Roman" w:hAnsi="Times New Roman"/>
          <w:i/>
        </w:rPr>
        <w:t>Shadow of the Planation</w:t>
      </w:r>
      <w:r w:rsidRPr="001124BC">
        <w:rPr>
          <w:rFonts w:ascii="Times New Roman" w:hAnsi="Times New Roman"/>
        </w:rPr>
        <w:t>, Chicago Press: Chicago, IL</w:t>
      </w:r>
    </w:p>
    <w:p w:rsidR="00F66094" w:rsidRPr="001124BC" w:rsidRDefault="00F66094" w:rsidP="00F66094">
      <w:pPr>
        <w:pStyle w:val="ListParagraph"/>
        <w:numPr>
          <w:ilvl w:val="0"/>
          <w:numId w:val="6"/>
        </w:numPr>
        <w:contextualSpacing w:val="0"/>
        <w:rPr>
          <w:rFonts w:ascii="Times New Roman" w:hAnsi="Times New Roman"/>
        </w:rPr>
      </w:pPr>
      <w:r w:rsidRPr="001124BC">
        <w:rPr>
          <w:rFonts w:ascii="Times New Roman" w:hAnsi="Times New Roman"/>
        </w:rPr>
        <w:t xml:space="preserve">Johnson, Colleen L. (2000) Perspectives on American Kinship in the Later 1990s. </w:t>
      </w:r>
      <w:r w:rsidRPr="001124BC">
        <w:rPr>
          <w:rFonts w:ascii="Times New Roman" w:hAnsi="Times New Roman"/>
          <w:i/>
        </w:rPr>
        <w:t>Journal of Marriage and Family</w:t>
      </w:r>
      <w:r w:rsidRPr="001124BC">
        <w:rPr>
          <w:rFonts w:ascii="Times New Roman" w:hAnsi="Times New Roman"/>
        </w:rPr>
        <w:t>, 62(3), 623-639, http://dx.doi.org/10.1111/j.1741-3737.2000.00623.x</w:t>
      </w:r>
    </w:p>
    <w:p w:rsidR="00F66094" w:rsidRDefault="00F66094" w:rsidP="00F66094">
      <w:pPr>
        <w:pStyle w:val="ListParagraph"/>
        <w:numPr>
          <w:ilvl w:val="0"/>
          <w:numId w:val="6"/>
        </w:numPr>
        <w:contextualSpacing w:val="0"/>
        <w:rPr>
          <w:rFonts w:ascii="Times New Roman" w:hAnsi="Times New Roman"/>
        </w:rPr>
      </w:pPr>
      <w:r>
        <w:rPr>
          <w:rFonts w:ascii="Times New Roman" w:hAnsi="Times New Roman"/>
        </w:rPr>
        <w:t xml:space="preserve">Kahn, Joan R., </w:t>
      </w:r>
      <w:r w:rsidRPr="00CB4038">
        <w:rPr>
          <w:rFonts w:ascii="Times New Roman" w:hAnsi="Times New Roman"/>
        </w:rPr>
        <w:t xml:space="preserve">McGill, Brittany S., Bianchi, Suzanne M. (2011) Help to Family and Friends: Are There Gender Differences at Older Ages? </w:t>
      </w:r>
      <w:r w:rsidRPr="00CB4038">
        <w:rPr>
          <w:rFonts w:ascii="Times New Roman" w:hAnsi="Times New Roman"/>
          <w:i/>
        </w:rPr>
        <w:t>Journal of Marriage and Family</w:t>
      </w:r>
      <w:r>
        <w:rPr>
          <w:rFonts w:ascii="Times New Roman" w:hAnsi="Times New Roman"/>
        </w:rPr>
        <w:t>, 73(1), 77-92</w:t>
      </w:r>
      <w:r w:rsidRPr="00CB4038">
        <w:rPr>
          <w:rFonts w:ascii="Times New Roman" w:hAnsi="Times New Roman"/>
        </w:rPr>
        <w:t>, https://doi.org/10.1111/j.1741-3737.2010.00790.x.</w:t>
      </w:r>
    </w:p>
    <w:p w:rsidR="00F66094" w:rsidRPr="001124BC" w:rsidRDefault="00F66094" w:rsidP="00F66094">
      <w:pPr>
        <w:pStyle w:val="ListParagraph"/>
        <w:numPr>
          <w:ilvl w:val="0"/>
          <w:numId w:val="6"/>
        </w:numPr>
        <w:contextualSpacing w:val="0"/>
        <w:rPr>
          <w:rFonts w:ascii="Times New Roman" w:hAnsi="Times New Roman"/>
        </w:rPr>
      </w:pPr>
      <w:r w:rsidRPr="001124BC">
        <w:rPr>
          <w:rFonts w:ascii="Times New Roman" w:hAnsi="Times New Roman"/>
        </w:rPr>
        <w:t>Kane, Emily W. (2000) Racial And </w:t>
      </w:r>
      <w:r w:rsidRPr="001124BC">
        <w:rPr>
          <w:rFonts w:ascii="Times New Roman" w:hAnsi="Times New Roman"/>
          <w:bCs/>
        </w:rPr>
        <w:t>Ethnic </w:t>
      </w:r>
      <w:r w:rsidRPr="001124BC">
        <w:rPr>
          <w:rFonts w:ascii="Times New Roman" w:hAnsi="Times New Roman"/>
        </w:rPr>
        <w:t>Variations In </w:t>
      </w:r>
      <w:r w:rsidRPr="001124BC">
        <w:rPr>
          <w:rFonts w:ascii="Times New Roman" w:hAnsi="Times New Roman"/>
          <w:bCs/>
        </w:rPr>
        <w:t>Gender</w:t>
      </w:r>
      <w:r w:rsidRPr="001124BC">
        <w:rPr>
          <w:rFonts w:ascii="Times New Roman" w:hAnsi="Times New Roman"/>
        </w:rPr>
        <w:t>-Related Attitudes</w:t>
      </w:r>
      <w:r w:rsidRPr="001124BC">
        <w:rPr>
          <w:rStyle w:val="Hyperlink"/>
          <w:rFonts w:ascii="Times New Roman" w:hAnsi="Times New Roman"/>
        </w:rPr>
        <w:t>,</w:t>
      </w:r>
      <w:r w:rsidRPr="001124BC">
        <w:rPr>
          <w:rFonts w:ascii="Times New Roman" w:hAnsi="Times New Roman"/>
          <w:i/>
        </w:rPr>
        <w:t xml:space="preserve"> Annual Review of Sociology,</w:t>
      </w:r>
      <w:r w:rsidRPr="001124BC">
        <w:rPr>
          <w:rFonts w:ascii="Times New Roman" w:hAnsi="Times New Roman"/>
        </w:rPr>
        <w:t xml:space="preserve"> 26, 419-439, https://doi.org/10.1146/annurev.soc.26.1.419</w:t>
      </w:r>
    </w:p>
    <w:p w:rsidR="00F66094" w:rsidRPr="001124BC" w:rsidRDefault="00F66094" w:rsidP="00F66094">
      <w:pPr>
        <w:pStyle w:val="ListParagraph"/>
        <w:numPr>
          <w:ilvl w:val="0"/>
          <w:numId w:val="6"/>
        </w:numPr>
        <w:rPr>
          <w:rFonts w:ascii="Times New Roman" w:hAnsi="Times New Roman"/>
        </w:rPr>
      </w:pPr>
      <w:r w:rsidRPr="001124BC">
        <w:rPr>
          <w:rFonts w:ascii="Times New Roman" w:hAnsi="Times New Roman"/>
        </w:rPr>
        <w:t>Keene, J., Batson, Christine D. (2010) Under One Roof: A </w:t>
      </w:r>
      <w:r w:rsidRPr="001124BC">
        <w:rPr>
          <w:rFonts w:ascii="Times New Roman" w:hAnsi="Times New Roman"/>
          <w:bCs/>
        </w:rPr>
        <w:t>Review </w:t>
      </w:r>
      <w:r w:rsidRPr="001124BC">
        <w:rPr>
          <w:rFonts w:ascii="Times New Roman" w:hAnsi="Times New Roman"/>
        </w:rPr>
        <w:t>Of </w:t>
      </w:r>
      <w:r w:rsidRPr="001124BC">
        <w:rPr>
          <w:rFonts w:ascii="Times New Roman" w:hAnsi="Times New Roman"/>
          <w:bCs/>
        </w:rPr>
        <w:t>Research </w:t>
      </w:r>
      <w:r w:rsidRPr="001124BC">
        <w:rPr>
          <w:rFonts w:ascii="Times New Roman" w:hAnsi="Times New Roman"/>
        </w:rPr>
        <w:t>on </w:t>
      </w:r>
      <w:r w:rsidRPr="001124BC">
        <w:rPr>
          <w:rFonts w:ascii="Times New Roman" w:hAnsi="Times New Roman"/>
          <w:bCs/>
        </w:rPr>
        <w:t>Intergenerational </w:t>
      </w:r>
      <w:r w:rsidRPr="001124BC">
        <w:rPr>
          <w:rFonts w:ascii="Times New Roman" w:hAnsi="Times New Roman"/>
        </w:rPr>
        <w:t xml:space="preserve">Coresidence and Multigenerational Households in the United States, </w:t>
      </w:r>
      <w:r w:rsidRPr="001124BC">
        <w:rPr>
          <w:rFonts w:ascii="Times New Roman" w:hAnsi="Times New Roman"/>
          <w:i/>
        </w:rPr>
        <w:t>Sociology Compass</w:t>
      </w:r>
      <w:r w:rsidRPr="001124BC">
        <w:rPr>
          <w:rFonts w:ascii="Times New Roman" w:hAnsi="Times New Roman"/>
        </w:rPr>
        <w:t>, (4)8, 642-657, https://doi.org/</w:t>
      </w:r>
      <w:r w:rsidRPr="001124BC">
        <w:rPr>
          <w:rFonts w:ascii="Times New Roman" w:hAnsi="Times New Roman"/>
          <w:color w:val="000000"/>
          <w:shd w:val="clear" w:color="auto" w:fill="FFFFFF"/>
        </w:rPr>
        <w:t>10.1111/j.1751-9020.2010.00306.x</w:t>
      </w:r>
    </w:p>
    <w:p w:rsidR="00F66094" w:rsidRPr="001124BC" w:rsidRDefault="00F66094" w:rsidP="00F66094">
      <w:pPr>
        <w:pStyle w:val="ListParagraph"/>
        <w:numPr>
          <w:ilvl w:val="0"/>
          <w:numId w:val="6"/>
        </w:numPr>
        <w:contextualSpacing w:val="0"/>
        <w:rPr>
          <w:rFonts w:ascii="Times New Roman" w:hAnsi="Times New Roman"/>
        </w:rPr>
      </w:pPr>
      <w:r w:rsidRPr="001124BC">
        <w:rPr>
          <w:rFonts w:ascii="Times New Roman" w:hAnsi="Times New Roman"/>
        </w:rPr>
        <w:t xml:space="preserve">Kertzer, David I. (1989) </w:t>
      </w:r>
      <w:r w:rsidRPr="001124BC">
        <w:rPr>
          <w:rFonts w:ascii="Times New Roman" w:hAnsi="Times New Roman"/>
          <w:bCs/>
        </w:rPr>
        <w:t xml:space="preserve">The Joint Family Household Revisited: Demographic Constraints and Household Complexity in the European Past, </w:t>
      </w:r>
      <w:r w:rsidRPr="001124BC">
        <w:rPr>
          <w:rFonts w:ascii="Times New Roman" w:hAnsi="Times New Roman"/>
          <w:bCs/>
          <w:i/>
        </w:rPr>
        <w:t>Journal of Family History</w:t>
      </w:r>
      <w:r w:rsidRPr="001124BC">
        <w:rPr>
          <w:rFonts w:ascii="Times New Roman" w:hAnsi="Times New Roman"/>
          <w:bCs/>
        </w:rPr>
        <w:t>, (14)1, 1-15, https://doi.org/10.1177/036319908901400101</w:t>
      </w:r>
    </w:p>
    <w:p w:rsidR="00F66094" w:rsidRPr="001124BC" w:rsidRDefault="00F66094" w:rsidP="00F66094">
      <w:pPr>
        <w:pStyle w:val="ListParagraph"/>
        <w:numPr>
          <w:ilvl w:val="0"/>
          <w:numId w:val="6"/>
        </w:numPr>
        <w:contextualSpacing w:val="0"/>
        <w:rPr>
          <w:rFonts w:ascii="Times New Roman" w:hAnsi="Times New Roman"/>
        </w:rPr>
      </w:pPr>
      <w:r w:rsidRPr="001124BC">
        <w:rPr>
          <w:rFonts w:ascii="Times New Roman" w:hAnsi="Times New Roman"/>
        </w:rPr>
        <w:t>Kohli, M., Hank, K., Künemund, H. (2009) The Social Connectedness of Older Europeans: Patterns, Dynamics and Contexts, </w:t>
      </w:r>
      <w:r w:rsidRPr="001124BC">
        <w:rPr>
          <w:rFonts w:ascii="Times New Roman" w:hAnsi="Times New Roman"/>
          <w:i/>
          <w:iCs/>
        </w:rPr>
        <w:t>Journal of European Social Policy,</w:t>
      </w:r>
      <w:r w:rsidRPr="001124BC">
        <w:rPr>
          <w:rFonts w:ascii="Times New Roman" w:hAnsi="Times New Roman"/>
        </w:rPr>
        <w:t> 19(4): 327-340, https://doi.org/10.1177/1350506809341514</w:t>
      </w:r>
    </w:p>
    <w:p w:rsidR="00F66094" w:rsidRPr="001124BC" w:rsidRDefault="00F66094" w:rsidP="00F66094">
      <w:pPr>
        <w:pStyle w:val="ListParagraph"/>
        <w:numPr>
          <w:ilvl w:val="0"/>
          <w:numId w:val="6"/>
        </w:numPr>
        <w:contextualSpacing w:val="0"/>
        <w:rPr>
          <w:rFonts w:ascii="Times New Roman" w:hAnsi="Times New Roman"/>
        </w:rPr>
      </w:pPr>
      <w:r w:rsidRPr="001124BC">
        <w:rPr>
          <w:rFonts w:ascii="Times New Roman" w:hAnsi="Times New Roman"/>
        </w:rPr>
        <w:t xml:space="preserve">Lasch, Chistopher (1977) </w:t>
      </w:r>
      <w:r w:rsidRPr="001124BC">
        <w:rPr>
          <w:rFonts w:ascii="Times New Roman" w:hAnsi="Times New Roman"/>
          <w:i/>
        </w:rPr>
        <w:t>Haven in a Heartless World: The Family Besieged</w:t>
      </w:r>
      <w:r w:rsidRPr="001124BC">
        <w:rPr>
          <w:rFonts w:ascii="Times New Roman" w:hAnsi="Times New Roman"/>
        </w:rPr>
        <w:t>, Basic Books: New York</w:t>
      </w:r>
    </w:p>
    <w:p w:rsidR="00F66094" w:rsidRPr="001124BC" w:rsidRDefault="00F66094" w:rsidP="00F66094">
      <w:pPr>
        <w:pStyle w:val="ListParagraph"/>
        <w:numPr>
          <w:ilvl w:val="0"/>
          <w:numId w:val="6"/>
        </w:numPr>
        <w:contextualSpacing w:val="0"/>
        <w:rPr>
          <w:rFonts w:ascii="Times New Roman" w:hAnsi="Times New Roman"/>
        </w:rPr>
      </w:pPr>
      <w:r w:rsidRPr="001124BC">
        <w:rPr>
          <w:rFonts w:ascii="Times New Roman" w:hAnsi="Times New Roman"/>
        </w:rPr>
        <w:t xml:space="preserve">Laslett, Peter (1972) </w:t>
      </w:r>
      <w:r w:rsidRPr="001124BC">
        <w:rPr>
          <w:rFonts w:ascii="Times New Roman" w:hAnsi="Times New Roman"/>
          <w:i/>
        </w:rPr>
        <w:t>Household and Family in Past Time</w:t>
      </w:r>
      <w:r w:rsidRPr="001124BC">
        <w:rPr>
          <w:rFonts w:ascii="Times New Roman" w:hAnsi="Times New Roman"/>
        </w:rPr>
        <w:t>. Cambridge University Press: London</w:t>
      </w:r>
    </w:p>
    <w:p w:rsidR="00F66094" w:rsidRPr="001124BC" w:rsidRDefault="00F66094" w:rsidP="00F66094">
      <w:pPr>
        <w:pStyle w:val="ListParagraph"/>
        <w:numPr>
          <w:ilvl w:val="0"/>
          <w:numId w:val="6"/>
        </w:numPr>
        <w:rPr>
          <w:rFonts w:ascii="Times New Roman" w:hAnsi="Times New Roman"/>
        </w:rPr>
      </w:pPr>
      <w:r w:rsidRPr="001124BC">
        <w:rPr>
          <w:rFonts w:ascii="Times New Roman" w:hAnsi="Times New Roman"/>
        </w:rPr>
        <w:t>Lee, Gary (1980) Kinship in the Seventies: A Decade Review of Research and Theory. </w:t>
      </w:r>
      <w:r w:rsidRPr="001124BC">
        <w:rPr>
          <w:rFonts w:ascii="Times New Roman" w:hAnsi="Times New Roman"/>
          <w:i/>
          <w:iCs/>
        </w:rPr>
        <w:t>Journal of Marriage and the Family, 42</w:t>
      </w:r>
      <w:r w:rsidRPr="001124BC">
        <w:rPr>
          <w:rFonts w:ascii="Times New Roman" w:hAnsi="Times New Roman"/>
        </w:rPr>
        <w:t>(4), 923-934, http://dx.doi.org/10.2307/351833</w:t>
      </w:r>
    </w:p>
    <w:p w:rsidR="00F66094" w:rsidRPr="001124BC" w:rsidRDefault="00F66094" w:rsidP="00F66094">
      <w:pPr>
        <w:pStyle w:val="ListParagraph"/>
        <w:numPr>
          <w:ilvl w:val="0"/>
          <w:numId w:val="6"/>
        </w:numPr>
        <w:contextualSpacing w:val="0"/>
        <w:rPr>
          <w:rStyle w:val="Hyperlink"/>
          <w:rFonts w:ascii="Times New Roman" w:hAnsi="Times New Roman"/>
        </w:rPr>
      </w:pPr>
      <w:r w:rsidRPr="001124BC">
        <w:rPr>
          <w:rFonts w:ascii="Times New Roman" w:hAnsi="Times New Roman"/>
        </w:rPr>
        <w:t>Leitner, Sigrid (2010) Varieties of Familialism: The Caring Function of the Family in Comparative Perspective, </w:t>
      </w:r>
      <w:r w:rsidRPr="001124BC">
        <w:rPr>
          <w:rFonts w:ascii="Times New Roman" w:hAnsi="Times New Roman"/>
          <w:i/>
        </w:rPr>
        <w:t>European Societies.</w:t>
      </w:r>
      <w:r w:rsidRPr="001124BC">
        <w:rPr>
          <w:rFonts w:ascii="Times New Roman" w:hAnsi="Times New Roman"/>
        </w:rPr>
        <w:t> (5)4, 353-375, https://doi.org/10.1080/1461669032000127642</w:t>
      </w:r>
    </w:p>
    <w:p w:rsidR="00F66094" w:rsidRPr="001124BC" w:rsidRDefault="00F66094" w:rsidP="00F66094">
      <w:pPr>
        <w:pStyle w:val="ListParagraph"/>
        <w:numPr>
          <w:ilvl w:val="0"/>
          <w:numId w:val="6"/>
        </w:numPr>
        <w:contextualSpacing w:val="0"/>
        <w:rPr>
          <w:rFonts w:ascii="Times New Roman" w:hAnsi="Times New Roman"/>
        </w:rPr>
      </w:pPr>
      <w:r w:rsidRPr="001124BC">
        <w:rPr>
          <w:rFonts w:ascii="Times New Roman" w:hAnsi="Times New Roman"/>
        </w:rPr>
        <w:t xml:space="preserve">Lesthaeghe, R. (1983) A Century of Demographic and Cultural Change in Western Europe: An Exploration of Underlying Dimensions, </w:t>
      </w:r>
      <w:r w:rsidRPr="001124BC">
        <w:rPr>
          <w:rFonts w:ascii="Times New Roman" w:hAnsi="Times New Roman"/>
          <w:i/>
        </w:rPr>
        <w:t>Population and Development Review</w:t>
      </w:r>
      <w:r w:rsidRPr="001124BC">
        <w:rPr>
          <w:rFonts w:ascii="Times New Roman" w:hAnsi="Times New Roman"/>
        </w:rPr>
        <w:t>, 9(3), 411–436</w:t>
      </w:r>
    </w:p>
    <w:p w:rsidR="00F66094" w:rsidRPr="001124BC" w:rsidRDefault="00F66094" w:rsidP="00F66094">
      <w:pPr>
        <w:pStyle w:val="ListParagraph"/>
        <w:numPr>
          <w:ilvl w:val="0"/>
          <w:numId w:val="6"/>
        </w:numPr>
        <w:rPr>
          <w:rFonts w:ascii="Times New Roman" w:hAnsi="Times New Roman"/>
        </w:rPr>
      </w:pPr>
      <w:r w:rsidRPr="001124BC">
        <w:rPr>
          <w:rFonts w:ascii="Times New Roman" w:hAnsi="Times New Roman"/>
        </w:rPr>
        <w:t xml:space="preserve">Litwak, Eugene (1959) The Use of Family Groups in the Achievement of Social Goals: Some Policy Implications. </w:t>
      </w:r>
      <w:r w:rsidRPr="001124BC">
        <w:rPr>
          <w:rFonts w:ascii="Times New Roman" w:hAnsi="Times New Roman"/>
          <w:i/>
        </w:rPr>
        <w:t>Social Problems</w:t>
      </w:r>
      <w:r w:rsidRPr="001124BC">
        <w:rPr>
          <w:rFonts w:ascii="Times New Roman" w:hAnsi="Times New Roman"/>
        </w:rPr>
        <w:t>, 7(3), 177–187, http://dx.doi.org/10.1525/sp.1959.7.3.03a00020</w:t>
      </w:r>
    </w:p>
    <w:p w:rsidR="00F66094" w:rsidRPr="001124BC" w:rsidRDefault="00F66094" w:rsidP="00F66094">
      <w:pPr>
        <w:pStyle w:val="ListParagraph"/>
        <w:numPr>
          <w:ilvl w:val="0"/>
          <w:numId w:val="6"/>
        </w:numPr>
        <w:rPr>
          <w:rFonts w:ascii="Times New Roman" w:hAnsi="Times New Roman"/>
        </w:rPr>
      </w:pPr>
      <w:r w:rsidRPr="001124BC">
        <w:rPr>
          <w:rFonts w:ascii="Times New Roman" w:hAnsi="Times New Roman"/>
        </w:rPr>
        <w:t xml:space="preserve">Litwak, Eugene, Meyer, Henry J. (1974) </w:t>
      </w:r>
      <w:r w:rsidRPr="001124BC">
        <w:rPr>
          <w:rFonts w:ascii="Times New Roman" w:hAnsi="Times New Roman"/>
          <w:i/>
        </w:rPr>
        <w:t>School, Family and Neighborhood: The Theory and Practice of School-Community Relations</w:t>
      </w:r>
      <w:r w:rsidRPr="001124BC">
        <w:rPr>
          <w:rFonts w:ascii="Times New Roman" w:hAnsi="Times New Roman"/>
        </w:rPr>
        <w:t>, Columbia University Press: New York</w:t>
      </w:r>
    </w:p>
    <w:p w:rsidR="00F66094" w:rsidRPr="001124BC" w:rsidRDefault="00F66094" w:rsidP="00F66094">
      <w:pPr>
        <w:pStyle w:val="ListParagraph"/>
        <w:numPr>
          <w:ilvl w:val="0"/>
          <w:numId w:val="6"/>
        </w:numPr>
        <w:contextualSpacing w:val="0"/>
        <w:rPr>
          <w:rFonts w:ascii="Times New Roman" w:hAnsi="Times New Roman"/>
        </w:rPr>
      </w:pPr>
      <w:r w:rsidRPr="001124BC">
        <w:rPr>
          <w:rFonts w:ascii="Times New Roman" w:hAnsi="Times New Roman"/>
        </w:rPr>
        <w:lastRenderedPageBreak/>
        <w:t>Litwin, Howard (2009) Social networks and well-being: A comparison of older people in Mediterranean and non-Mediterranean countries. </w:t>
      </w:r>
      <w:r w:rsidRPr="001124BC">
        <w:rPr>
          <w:rFonts w:ascii="Times New Roman" w:hAnsi="Times New Roman"/>
          <w:i/>
          <w:iCs/>
        </w:rPr>
        <w:t>Journal of Gerontology: Social Sciences,</w:t>
      </w:r>
      <w:r w:rsidRPr="001124BC">
        <w:rPr>
          <w:rFonts w:ascii="Times New Roman" w:hAnsi="Times New Roman"/>
        </w:rPr>
        <w:t> 65(5), 599-608, https://doi.org/10.1093/geronb/gbp104</w:t>
      </w:r>
    </w:p>
    <w:p w:rsidR="00F66094" w:rsidRPr="001124BC" w:rsidRDefault="00F66094" w:rsidP="00F66094">
      <w:pPr>
        <w:pStyle w:val="ListParagraph"/>
        <w:numPr>
          <w:ilvl w:val="0"/>
          <w:numId w:val="6"/>
        </w:numPr>
        <w:contextualSpacing w:val="0"/>
        <w:rPr>
          <w:rFonts w:ascii="Times New Roman" w:hAnsi="Times New Roman"/>
        </w:rPr>
      </w:pPr>
      <w:r w:rsidRPr="001124BC">
        <w:rPr>
          <w:rFonts w:ascii="Times New Roman" w:hAnsi="Times New Roman"/>
        </w:rPr>
        <w:t>Lüscher, K., Pillemer</w:t>
      </w:r>
      <w:r w:rsidRPr="00F66094">
        <w:rPr>
          <w:rStyle w:val="Hyperlink"/>
          <w:rFonts w:ascii="Times New Roman" w:hAnsi="Times New Roman"/>
          <w:color w:val="auto"/>
          <w:u w:val="none"/>
        </w:rPr>
        <w:t xml:space="preserve">, </w:t>
      </w:r>
      <w:r w:rsidRPr="00F66094">
        <w:rPr>
          <w:rFonts w:ascii="Times New Roman" w:hAnsi="Times New Roman"/>
        </w:rPr>
        <w:t>K.</w:t>
      </w:r>
      <w:r w:rsidRPr="00F66094">
        <w:rPr>
          <w:rStyle w:val="Hyperlink"/>
          <w:rFonts w:ascii="Times New Roman" w:hAnsi="Times New Roman"/>
          <w:color w:val="auto"/>
          <w:u w:val="none"/>
        </w:rPr>
        <w:t xml:space="preserve"> (</w:t>
      </w:r>
      <w:r w:rsidRPr="001124BC">
        <w:rPr>
          <w:rFonts w:ascii="Times New Roman" w:hAnsi="Times New Roman"/>
        </w:rPr>
        <w:t xml:space="preserve">1998) </w:t>
      </w:r>
      <w:r w:rsidRPr="001124BC">
        <w:rPr>
          <w:rFonts w:ascii="Times New Roman" w:hAnsi="Times New Roman"/>
          <w:bCs/>
        </w:rPr>
        <w:t>Intergenerational</w:t>
      </w:r>
      <w:r w:rsidRPr="001124BC">
        <w:rPr>
          <w:rFonts w:ascii="Times New Roman" w:hAnsi="Times New Roman"/>
          <w:b/>
          <w:bCs/>
        </w:rPr>
        <w:t> </w:t>
      </w:r>
      <w:r w:rsidRPr="001124BC">
        <w:rPr>
          <w:rFonts w:ascii="Times New Roman" w:hAnsi="Times New Roman"/>
        </w:rPr>
        <w:t xml:space="preserve">Ambivalence: A New Approach To The Study Of Parent-Child Relations In Later Life. </w:t>
      </w:r>
      <w:r w:rsidRPr="001124BC">
        <w:rPr>
          <w:rFonts w:ascii="Times New Roman" w:hAnsi="Times New Roman"/>
          <w:i/>
        </w:rPr>
        <w:t>Journal of Marriage and the Family</w:t>
      </w:r>
      <w:r w:rsidRPr="001124BC">
        <w:rPr>
          <w:rFonts w:ascii="Times New Roman" w:hAnsi="Times New Roman"/>
        </w:rPr>
        <w:t>, (60)2, 413-425, https://doi.org/10.2307/353858</w:t>
      </w:r>
    </w:p>
    <w:p w:rsidR="00F66094" w:rsidRPr="001124BC" w:rsidRDefault="00F66094" w:rsidP="00F66094">
      <w:pPr>
        <w:pStyle w:val="ListParagraph"/>
        <w:numPr>
          <w:ilvl w:val="0"/>
          <w:numId w:val="6"/>
        </w:numPr>
        <w:rPr>
          <w:rFonts w:ascii="Times New Roman" w:hAnsi="Times New Roman"/>
        </w:rPr>
      </w:pPr>
      <w:r w:rsidRPr="001124BC">
        <w:rPr>
          <w:rFonts w:ascii="Times New Roman" w:hAnsi="Times New Roman"/>
        </w:rPr>
        <w:t xml:space="preserve">Mare, Robert D. (2016) Educational homogamy in two gilded ages: Evidence from inter-generational social mobility data, </w:t>
      </w:r>
      <w:r w:rsidRPr="001124BC">
        <w:rPr>
          <w:rFonts w:ascii="Times New Roman" w:hAnsi="Times New Roman"/>
          <w:i/>
        </w:rPr>
        <w:t>Annals of the American Academy of Political and Social Science</w:t>
      </w:r>
      <w:r w:rsidRPr="001124BC">
        <w:rPr>
          <w:rFonts w:ascii="Times New Roman" w:hAnsi="Times New Roman"/>
        </w:rPr>
        <w:t>, 663(1), 117-139, https://doi.org/10.1177/0002716215596967</w:t>
      </w:r>
    </w:p>
    <w:p w:rsidR="00F66094" w:rsidRPr="001124BC" w:rsidRDefault="00F66094" w:rsidP="00F66094">
      <w:pPr>
        <w:pStyle w:val="ListParagraph"/>
        <w:numPr>
          <w:ilvl w:val="0"/>
          <w:numId w:val="6"/>
        </w:numPr>
        <w:rPr>
          <w:rFonts w:ascii="Times New Roman" w:hAnsi="Times New Roman"/>
        </w:rPr>
      </w:pPr>
      <w:r w:rsidRPr="001124BC">
        <w:rPr>
          <w:rFonts w:ascii="Times New Roman" w:hAnsi="Times New Roman"/>
        </w:rPr>
        <w:t>Margolis, Rachel, Wright, (2017)</w:t>
      </w:r>
      <w:r w:rsidRPr="001124BC">
        <w:rPr>
          <w:rFonts w:ascii="Times New Roman" w:eastAsia="Times New Roman" w:hAnsi="Times New Roman"/>
          <w:color w:val="222222"/>
        </w:rPr>
        <w:t xml:space="preserve"> </w:t>
      </w:r>
      <w:r w:rsidRPr="001124BC">
        <w:rPr>
          <w:rFonts w:ascii="Times New Roman" w:hAnsi="Times New Roman"/>
        </w:rPr>
        <w:t>Healthy Grandparenthood: How Long Is It, and How Has It Changed?</w:t>
      </w:r>
      <w:r w:rsidRPr="001124BC">
        <w:rPr>
          <w:rStyle w:val="Hyperlink"/>
          <w:rFonts w:ascii="Times New Roman" w:hAnsi="Times New Roman"/>
        </w:rPr>
        <w:t xml:space="preserve"> </w:t>
      </w:r>
      <w:r w:rsidRPr="001124BC">
        <w:rPr>
          <w:rFonts w:ascii="Times New Roman" w:hAnsi="Times New Roman"/>
          <w:i/>
        </w:rPr>
        <w:t>Demography</w:t>
      </w:r>
      <w:r w:rsidRPr="001124BC">
        <w:rPr>
          <w:rFonts w:ascii="Times New Roman" w:hAnsi="Times New Roman"/>
        </w:rPr>
        <w:t>, 54(6), 2073–2099, https://doi.org/10.1007/s13524-017-0620-0</w:t>
      </w:r>
    </w:p>
    <w:p w:rsidR="00F66094" w:rsidRPr="001124BC" w:rsidRDefault="00F66094" w:rsidP="00F66094">
      <w:pPr>
        <w:pStyle w:val="ListParagraph"/>
        <w:numPr>
          <w:ilvl w:val="0"/>
          <w:numId w:val="6"/>
        </w:numPr>
        <w:rPr>
          <w:rFonts w:ascii="Times New Roman" w:hAnsi="Times New Roman"/>
        </w:rPr>
      </w:pPr>
      <w:r w:rsidRPr="001124BC">
        <w:rPr>
          <w:rFonts w:ascii="Times New Roman" w:hAnsi="Times New Roman"/>
        </w:rPr>
        <w:t xml:space="preserve">Mayer, K. (2009) New Directions in the Life Course, </w:t>
      </w:r>
      <w:r w:rsidRPr="001124BC">
        <w:rPr>
          <w:rFonts w:ascii="Times New Roman" w:hAnsi="Times New Roman"/>
          <w:i/>
        </w:rPr>
        <w:t>Annual Review of Sociology</w:t>
      </w:r>
      <w:r w:rsidRPr="001124BC">
        <w:rPr>
          <w:rFonts w:ascii="Times New Roman" w:hAnsi="Times New Roman"/>
        </w:rPr>
        <w:t>, 35, 413-433, https://doi.org/10.1146/annurev.soc.34.040507.134619</w:t>
      </w:r>
    </w:p>
    <w:p w:rsidR="00F66094" w:rsidRPr="001124BC" w:rsidRDefault="00F66094" w:rsidP="00F66094">
      <w:pPr>
        <w:pStyle w:val="ListParagraph"/>
        <w:numPr>
          <w:ilvl w:val="0"/>
          <w:numId w:val="6"/>
        </w:numPr>
        <w:rPr>
          <w:rFonts w:ascii="Times New Roman" w:hAnsi="Times New Roman"/>
        </w:rPr>
      </w:pPr>
      <w:r w:rsidRPr="001124BC">
        <w:rPr>
          <w:rFonts w:ascii="Times New Roman" w:hAnsi="Times New Roman"/>
        </w:rPr>
        <w:t xml:space="preserve">Meyer, John (1977) The Effects of Education as an Institution, </w:t>
      </w:r>
      <w:r w:rsidRPr="001124BC">
        <w:rPr>
          <w:rFonts w:ascii="Times New Roman" w:hAnsi="Times New Roman"/>
          <w:i/>
        </w:rPr>
        <w:t>American Journal of Sociology</w:t>
      </w:r>
      <w:r w:rsidRPr="001124BC">
        <w:rPr>
          <w:rFonts w:ascii="Times New Roman" w:hAnsi="Times New Roman"/>
        </w:rPr>
        <w:t>, 83(1), 55-77, https://doi.org/10.1086/226506</w:t>
      </w:r>
    </w:p>
    <w:p w:rsidR="00F66094" w:rsidRPr="001124BC" w:rsidRDefault="00F66094" w:rsidP="00F66094">
      <w:pPr>
        <w:pStyle w:val="ListParagraph"/>
        <w:numPr>
          <w:ilvl w:val="0"/>
          <w:numId w:val="6"/>
        </w:numPr>
        <w:spacing w:after="160" w:line="259" w:lineRule="auto"/>
        <w:rPr>
          <w:rFonts w:ascii="Times New Roman" w:hAnsi="Times New Roman"/>
        </w:rPr>
      </w:pPr>
      <w:r w:rsidRPr="001124BC">
        <w:rPr>
          <w:rFonts w:ascii="Times New Roman" w:hAnsi="Times New Roman"/>
        </w:rPr>
        <w:t xml:space="preserve">Mortelmans, D., Matthijs, K., Alofs, E., Segaert, B. (2016) </w:t>
      </w:r>
      <w:r w:rsidRPr="001124BC">
        <w:rPr>
          <w:rFonts w:ascii="Times New Roman" w:hAnsi="Times New Roman"/>
          <w:i/>
        </w:rPr>
        <w:t>C</w:t>
      </w:r>
      <w:r w:rsidRPr="001124BC">
        <w:rPr>
          <w:rFonts w:ascii="Times New Roman" w:hAnsi="Times New Roman"/>
          <w:bCs/>
          <w:i/>
        </w:rPr>
        <w:t>hanging Family Dynamics and Demographic Evolution: The Family</w:t>
      </w:r>
      <w:r w:rsidRPr="001124BC">
        <w:rPr>
          <w:rFonts w:ascii="Times New Roman" w:hAnsi="Times New Roman"/>
          <w:b/>
          <w:bCs/>
          <w:i/>
        </w:rPr>
        <w:t xml:space="preserve"> </w:t>
      </w:r>
      <w:r w:rsidRPr="001124BC">
        <w:rPr>
          <w:rFonts w:ascii="Times New Roman" w:hAnsi="Times New Roman"/>
          <w:bCs/>
          <w:i/>
        </w:rPr>
        <w:t>Kaleidoscope</w:t>
      </w:r>
      <w:r w:rsidRPr="001124BC">
        <w:rPr>
          <w:rFonts w:ascii="Times New Roman" w:hAnsi="Times New Roman"/>
          <w:b/>
          <w:bCs/>
        </w:rPr>
        <w:t xml:space="preserve">. </w:t>
      </w:r>
      <w:r w:rsidRPr="001124BC">
        <w:rPr>
          <w:rFonts w:ascii="Times New Roman" w:hAnsi="Times New Roman"/>
          <w:bCs/>
        </w:rPr>
        <w:t>Edward Elgar Publishing Ltd.: Cheltenham, UK</w:t>
      </w:r>
    </w:p>
    <w:p w:rsidR="00F66094" w:rsidRPr="001124BC" w:rsidRDefault="00F66094" w:rsidP="00F66094">
      <w:pPr>
        <w:pStyle w:val="ListParagraph"/>
        <w:numPr>
          <w:ilvl w:val="0"/>
          <w:numId w:val="6"/>
        </w:numPr>
        <w:spacing w:after="160" w:line="259" w:lineRule="auto"/>
        <w:rPr>
          <w:rFonts w:ascii="Times New Roman" w:hAnsi="Times New Roman"/>
        </w:rPr>
      </w:pPr>
      <w:r w:rsidRPr="001124BC">
        <w:rPr>
          <w:rFonts w:ascii="Times New Roman" w:hAnsi="Times New Roman"/>
        </w:rPr>
        <w:t xml:space="preserve">Murdock, G. P. (1949) </w:t>
      </w:r>
      <w:r w:rsidRPr="001124BC">
        <w:rPr>
          <w:rFonts w:ascii="Times New Roman" w:hAnsi="Times New Roman"/>
          <w:i/>
        </w:rPr>
        <w:t>Social Structure</w:t>
      </w:r>
      <w:r w:rsidRPr="001124BC">
        <w:rPr>
          <w:rFonts w:ascii="Times New Roman" w:hAnsi="Times New Roman"/>
        </w:rPr>
        <w:t>. Macmillan: London</w:t>
      </w:r>
    </w:p>
    <w:p w:rsidR="00F66094" w:rsidRPr="001124BC" w:rsidRDefault="00F66094" w:rsidP="00F66094">
      <w:pPr>
        <w:pStyle w:val="ListParagraph"/>
        <w:numPr>
          <w:ilvl w:val="0"/>
          <w:numId w:val="6"/>
        </w:numPr>
        <w:spacing w:after="160" w:line="259" w:lineRule="auto"/>
        <w:rPr>
          <w:rFonts w:ascii="Times New Roman" w:hAnsi="Times New Roman"/>
        </w:rPr>
      </w:pPr>
      <w:r w:rsidRPr="001124BC">
        <w:rPr>
          <w:rFonts w:ascii="Times New Roman" w:hAnsi="Times New Roman"/>
        </w:rPr>
        <w:t xml:space="preserve">Murphy, M. (2011), Long-Term Effects of the Demographic Transition on Family and Kinship Networks in Britain, </w:t>
      </w:r>
      <w:r w:rsidRPr="001124BC">
        <w:rPr>
          <w:rFonts w:ascii="Times New Roman" w:hAnsi="Times New Roman"/>
          <w:i/>
        </w:rPr>
        <w:t>Population and Development Review,</w:t>
      </w:r>
      <w:r w:rsidRPr="001124BC">
        <w:rPr>
          <w:rFonts w:ascii="Times New Roman" w:hAnsi="Times New Roman"/>
        </w:rPr>
        <w:t xml:space="preserve"> 37, 55–80, https://doi.org/10.1111/j.1728-4457.2011.00378.x</w:t>
      </w:r>
    </w:p>
    <w:p w:rsidR="00F66094" w:rsidRPr="001124BC" w:rsidRDefault="00F66094" w:rsidP="00F66094">
      <w:pPr>
        <w:pStyle w:val="ListParagraph"/>
        <w:numPr>
          <w:ilvl w:val="0"/>
          <w:numId w:val="6"/>
        </w:numPr>
        <w:rPr>
          <w:rFonts w:ascii="Times New Roman" w:hAnsi="Times New Roman"/>
        </w:rPr>
      </w:pPr>
      <w:r w:rsidRPr="001124BC">
        <w:rPr>
          <w:rFonts w:ascii="Times New Roman" w:hAnsi="Times New Roman"/>
        </w:rPr>
        <w:t xml:space="preserve">Nauck, Bernard, Groepler, Nicolai, Yi, Chin-Chun (2017) How kinship systems and welfare regimes shape leaving home: A comparative study of the United States, Germany, Taiwan, and China. </w:t>
      </w:r>
      <w:r w:rsidRPr="001124BC">
        <w:rPr>
          <w:rFonts w:ascii="Times New Roman" w:hAnsi="Times New Roman"/>
          <w:i/>
        </w:rPr>
        <w:t>Demographic Research</w:t>
      </w:r>
      <w:r w:rsidRPr="001124BC">
        <w:rPr>
          <w:rFonts w:ascii="Times New Roman" w:hAnsi="Times New Roman"/>
        </w:rPr>
        <w:t>,</w:t>
      </w:r>
      <w:r w:rsidRPr="001124BC">
        <w:rPr>
          <w:rFonts w:ascii="Times New Roman" w:eastAsia="Times New Roman" w:hAnsi="Times New Roman"/>
        </w:rPr>
        <w:t xml:space="preserve"> </w:t>
      </w:r>
      <w:r w:rsidRPr="001124BC">
        <w:rPr>
          <w:rFonts w:ascii="Times New Roman" w:hAnsi="Times New Roman"/>
        </w:rPr>
        <w:t>36(38), 1109-1148, https://dx.doi.org/10.4054/DemRes.2017.36.38</w:t>
      </w:r>
    </w:p>
    <w:p w:rsidR="00F66094" w:rsidRPr="001124BC" w:rsidRDefault="00F66094" w:rsidP="00F66094">
      <w:pPr>
        <w:pStyle w:val="ListParagraph"/>
        <w:numPr>
          <w:ilvl w:val="0"/>
          <w:numId w:val="6"/>
        </w:numPr>
        <w:contextualSpacing w:val="0"/>
        <w:rPr>
          <w:rFonts w:ascii="Times New Roman" w:hAnsi="Times New Roman"/>
        </w:rPr>
      </w:pPr>
      <w:r w:rsidRPr="001124BC">
        <w:rPr>
          <w:rFonts w:ascii="Times New Roman" w:hAnsi="Times New Roman"/>
        </w:rPr>
        <w:t xml:space="preserve">Newman, Katherine (2012) </w:t>
      </w:r>
      <w:r w:rsidRPr="001124BC">
        <w:rPr>
          <w:rFonts w:ascii="Times New Roman" w:hAnsi="Times New Roman"/>
          <w:i/>
        </w:rPr>
        <w:t>The Accordion Family</w:t>
      </w:r>
      <w:r w:rsidRPr="001124BC">
        <w:rPr>
          <w:rFonts w:ascii="Times New Roman" w:hAnsi="Times New Roman"/>
        </w:rPr>
        <w:t>. Beacon Press: Boston</w:t>
      </w:r>
    </w:p>
    <w:p w:rsidR="00F66094" w:rsidRPr="001124BC" w:rsidRDefault="00F66094" w:rsidP="00F66094">
      <w:pPr>
        <w:pStyle w:val="ListParagraph"/>
        <w:numPr>
          <w:ilvl w:val="0"/>
          <w:numId w:val="6"/>
        </w:numPr>
        <w:contextualSpacing w:val="0"/>
        <w:rPr>
          <w:rFonts w:ascii="Times New Roman" w:hAnsi="Times New Roman"/>
        </w:rPr>
      </w:pPr>
      <w:r w:rsidRPr="001124BC">
        <w:rPr>
          <w:rFonts w:ascii="Times New Roman" w:hAnsi="Times New Roman"/>
        </w:rPr>
        <w:t xml:space="preserve">Nimkoff, Meyer Francis (1947) </w:t>
      </w:r>
      <w:r w:rsidRPr="001124BC">
        <w:rPr>
          <w:rFonts w:ascii="Times New Roman" w:hAnsi="Times New Roman"/>
          <w:i/>
        </w:rPr>
        <w:t>Marriage and the Family</w:t>
      </w:r>
      <w:r w:rsidRPr="001124BC">
        <w:rPr>
          <w:rFonts w:ascii="Times New Roman" w:hAnsi="Times New Roman"/>
        </w:rPr>
        <w:t>, Houghton Mifflin: Boston</w:t>
      </w:r>
    </w:p>
    <w:p w:rsidR="00F66094" w:rsidRPr="001124BC" w:rsidRDefault="00F66094" w:rsidP="00F66094">
      <w:pPr>
        <w:pStyle w:val="ListParagraph"/>
        <w:numPr>
          <w:ilvl w:val="0"/>
          <w:numId w:val="6"/>
        </w:numPr>
        <w:rPr>
          <w:rFonts w:ascii="Times New Roman" w:hAnsi="Times New Roman"/>
        </w:rPr>
      </w:pPr>
      <w:r w:rsidRPr="001124BC">
        <w:rPr>
          <w:rFonts w:ascii="Times New Roman" w:hAnsi="Times New Roman"/>
        </w:rPr>
        <w:t>Oláh, Livia Sz. (2015) Family policy development: achievements and challenges,</w:t>
      </w:r>
      <w:r w:rsidRPr="001124BC">
        <w:rPr>
          <w:rFonts w:ascii="Times New Roman" w:eastAsia="Times New Roman" w:hAnsi="Times New Roman"/>
        </w:rPr>
        <w:t xml:space="preserve"> </w:t>
      </w:r>
      <w:r w:rsidRPr="001124BC">
        <w:rPr>
          <w:rFonts w:ascii="Times New Roman" w:hAnsi="Times New Roman"/>
        </w:rPr>
        <w:t>Analytical paper, prepared for the United Nations Expert Group Meeting, May, Retrieved from: http://www.un.org/esa/socdev/family/docs/egm15/Olahpaper.pdf</w:t>
      </w:r>
    </w:p>
    <w:p w:rsidR="00F66094" w:rsidRPr="001124BC" w:rsidRDefault="00F66094" w:rsidP="00F66094">
      <w:pPr>
        <w:pStyle w:val="ListParagraph"/>
        <w:numPr>
          <w:ilvl w:val="0"/>
          <w:numId w:val="6"/>
        </w:numPr>
        <w:contextualSpacing w:val="0"/>
        <w:rPr>
          <w:rFonts w:ascii="Times New Roman" w:hAnsi="Times New Roman"/>
        </w:rPr>
      </w:pPr>
      <w:r w:rsidRPr="001124BC">
        <w:rPr>
          <w:rFonts w:ascii="Times New Roman" w:hAnsi="Times New Roman"/>
        </w:rPr>
        <w:t xml:space="preserve">Oláh, Livia Sz., Richter, Rudolf, Kotowska, Irena E. (2018) The New Roles Of Men And Women And Implications For Families And Societies, 41-64, in </w:t>
      </w:r>
      <w:r w:rsidRPr="001124BC">
        <w:rPr>
          <w:rFonts w:ascii="Times New Roman" w:hAnsi="Times New Roman"/>
          <w:i/>
        </w:rPr>
        <w:t>A Demographic Perspective on Gender, Family and Health in Europe,</w:t>
      </w:r>
      <w:r w:rsidRPr="001124BC">
        <w:rPr>
          <w:rFonts w:ascii="Times New Roman" w:hAnsi="Times New Roman"/>
        </w:rPr>
        <w:t xml:space="preserve"> Gabriele Doblhammer, Jordi Gumà (eds.), Springer: Philadelphia, https://doi.org/10.1007/978-3-319-72356-3</w:t>
      </w:r>
    </w:p>
    <w:p w:rsidR="00F66094" w:rsidRPr="001124BC" w:rsidRDefault="00F66094" w:rsidP="00F66094">
      <w:pPr>
        <w:pStyle w:val="ListParagraph"/>
        <w:numPr>
          <w:ilvl w:val="0"/>
          <w:numId w:val="6"/>
        </w:numPr>
        <w:spacing w:after="160" w:line="259" w:lineRule="auto"/>
        <w:rPr>
          <w:rFonts w:ascii="Times New Roman" w:hAnsi="Times New Roman"/>
        </w:rPr>
      </w:pPr>
      <w:r w:rsidRPr="001124BC">
        <w:rPr>
          <w:rFonts w:ascii="Times New Roman" w:hAnsi="Times New Roman"/>
        </w:rPr>
        <w:t xml:space="preserve">Paik, Anthony, Sanchagrin, Kenneth (2013) Social Isolation in America: An Artifact. </w:t>
      </w:r>
      <w:r w:rsidRPr="001124BC">
        <w:rPr>
          <w:rFonts w:ascii="Times New Roman" w:hAnsi="Times New Roman"/>
          <w:i/>
        </w:rPr>
        <w:t>American Sociological Review</w:t>
      </w:r>
      <w:r w:rsidRPr="001124BC">
        <w:rPr>
          <w:rFonts w:ascii="Times New Roman" w:hAnsi="Times New Roman"/>
        </w:rPr>
        <w:t>, 78(3), 339-360, https://doi.org/10.1177/0003122413482919</w:t>
      </w:r>
    </w:p>
    <w:p w:rsidR="00F66094" w:rsidRPr="001124BC" w:rsidRDefault="00F66094" w:rsidP="00F66094">
      <w:pPr>
        <w:pStyle w:val="ListParagraph"/>
        <w:numPr>
          <w:ilvl w:val="0"/>
          <w:numId w:val="6"/>
        </w:numPr>
        <w:contextualSpacing w:val="0"/>
        <w:rPr>
          <w:rFonts w:ascii="Times New Roman" w:hAnsi="Times New Roman"/>
        </w:rPr>
      </w:pPr>
      <w:r w:rsidRPr="001124BC">
        <w:rPr>
          <w:rFonts w:ascii="Times New Roman" w:hAnsi="Times New Roman"/>
        </w:rPr>
        <w:t>Parcel, Toby, Dupur, Mikaela (2001) Capital at home and at school. </w:t>
      </w:r>
      <w:r w:rsidRPr="001124BC">
        <w:rPr>
          <w:rFonts w:ascii="Times New Roman" w:hAnsi="Times New Roman"/>
          <w:i/>
          <w:iCs/>
        </w:rPr>
        <w:t>Social Forces</w:t>
      </w:r>
      <w:r w:rsidRPr="001124BC">
        <w:rPr>
          <w:rFonts w:ascii="Times New Roman" w:hAnsi="Times New Roman"/>
        </w:rPr>
        <w:t>, (79)3, 881–911, https://doi.org/10.1353/sof.2001.0021</w:t>
      </w:r>
    </w:p>
    <w:p w:rsidR="00F66094" w:rsidRPr="001124BC" w:rsidRDefault="00F66094" w:rsidP="00F66094">
      <w:pPr>
        <w:pStyle w:val="ListParagraph"/>
        <w:numPr>
          <w:ilvl w:val="0"/>
          <w:numId w:val="6"/>
        </w:numPr>
        <w:contextualSpacing w:val="0"/>
        <w:rPr>
          <w:rFonts w:ascii="Times New Roman" w:hAnsi="Times New Roman"/>
        </w:rPr>
      </w:pPr>
      <w:r w:rsidRPr="001124BC">
        <w:rPr>
          <w:rFonts w:ascii="Times New Roman" w:hAnsi="Times New Roman"/>
        </w:rPr>
        <w:t xml:space="preserve">Parsons, Talcott (1954) </w:t>
      </w:r>
      <w:r w:rsidRPr="001124BC">
        <w:rPr>
          <w:rFonts w:ascii="Times New Roman" w:hAnsi="Times New Roman"/>
          <w:i/>
        </w:rPr>
        <w:t>Essays in Sociological Theory</w:t>
      </w:r>
      <w:r w:rsidRPr="001124BC">
        <w:rPr>
          <w:rFonts w:ascii="Times New Roman" w:hAnsi="Times New Roman"/>
        </w:rPr>
        <w:t>, Free Press: New York</w:t>
      </w:r>
    </w:p>
    <w:p w:rsidR="00F66094" w:rsidRPr="001124BC" w:rsidRDefault="00F66094" w:rsidP="00F66094">
      <w:pPr>
        <w:pStyle w:val="ListParagraph"/>
        <w:numPr>
          <w:ilvl w:val="0"/>
          <w:numId w:val="6"/>
        </w:numPr>
        <w:spacing w:after="160" w:line="259" w:lineRule="auto"/>
        <w:rPr>
          <w:rFonts w:ascii="Times New Roman" w:hAnsi="Times New Roman"/>
        </w:rPr>
      </w:pPr>
      <w:r w:rsidRPr="001124BC">
        <w:rPr>
          <w:rFonts w:ascii="Times New Roman" w:hAnsi="Times New Roman"/>
        </w:rPr>
        <w:t>Peletz, Michael G. (1995) Kinship Studies in Late 20</w:t>
      </w:r>
      <w:r w:rsidRPr="001124BC">
        <w:rPr>
          <w:rFonts w:ascii="Times New Roman" w:hAnsi="Times New Roman"/>
          <w:vertAlign w:val="superscript"/>
        </w:rPr>
        <w:t>th</w:t>
      </w:r>
      <w:r w:rsidRPr="001124BC">
        <w:rPr>
          <w:rFonts w:ascii="Times New Roman" w:hAnsi="Times New Roman"/>
        </w:rPr>
        <w:t xml:space="preserve"> Century Anthropology. </w:t>
      </w:r>
      <w:r w:rsidRPr="001124BC">
        <w:rPr>
          <w:rFonts w:ascii="Times New Roman" w:hAnsi="Times New Roman"/>
          <w:i/>
        </w:rPr>
        <w:t>Annual Review of Anthropology</w:t>
      </w:r>
      <w:r w:rsidRPr="001124BC">
        <w:rPr>
          <w:rFonts w:ascii="Times New Roman" w:hAnsi="Times New Roman"/>
        </w:rPr>
        <w:t>, (24), 343-372, https://doi.org/10.1146/annurev.an.24.100195.002015</w:t>
      </w:r>
    </w:p>
    <w:p w:rsidR="00F66094" w:rsidRPr="001124BC" w:rsidRDefault="00F66094" w:rsidP="00F66094">
      <w:pPr>
        <w:pStyle w:val="ListParagraph"/>
        <w:numPr>
          <w:ilvl w:val="0"/>
          <w:numId w:val="6"/>
        </w:numPr>
        <w:rPr>
          <w:rFonts w:ascii="Times New Roman" w:hAnsi="Times New Roman"/>
        </w:rPr>
      </w:pPr>
      <w:r w:rsidRPr="001124BC">
        <w:rPr>
          <w:rFonts w:ascii="Times New Roman" w:hAnsi="Times New Roman"/>
        </w:rPr>
        <w:lastRenderedPageBreak/>
        <w:t>Pesando et al., (2018) Global Family Change: Persistent Diversity with Development, Population Center Working Paper, Retrieved from: https://repository.upenn.edu/psc_publications/14/</w:t>
      </w:r>
    </w:p>
    <w:p w:rsidR="00F66094" w:rsidRPr="001124BC" w:rsidRDefault="00F66094" w:rsidP="00F66094">
      <w:pPr>
        <w:pStyle w:val="ListParagraph"/>
        <w:numPr>
          <w:ilvl w:val="0"/>
          <w:numId w:val="6"/>
        </w:numPr>
        <w:contextualSpacing w:val="0"/>
        <w:rPr>
          <w:rFonts w:ascii="Times New Roman" w:hAnsi="Times New Roman"/>
        </w:rPr>
      </w:pPr>
      <w:r w:rsidRPr="001124BC">
        <w:rPr>
          <w:rFonts w:ascii="Times New Roman" w:eastAsia="Times New Roman" w:hAnsi="Times New Roman"/>
        </w:rPr>
        <w:t xml:space="preserve">Pilkauskas, Natasha V., Martinson, Melissa L.  (2014) Three-generarion family households in early childhood: Comparisons between the United States and the United Kingdom and Australia. </w:t>
      </w:r>
      <w:r w:rsidRPr="001124BC">
        <w:rPr>
          <w:rFonts w:ascii="Times New Roman" w:hAnsi="Times New Roman"/>
          <w:i/>
        </w:rPr>
        <w:t>Demographic Research,</w:t>
      </w:r>
      <w:r w:rsidRPr="001124BC">
        <w:rPr>
          <w:rFonts w:ascii="Times New Roman" w:hAnsi="Times New Roman"/>
        </w:rPr>
        <w:t xml:space="preserve"> (30)60, 1639-1652, https://dx.doi.org/10.4054/DemRes.2014.30.60</w:t>
      </w:r>
    </w:p>
    <w:p w:rsidR="00F66094" w:rsidRPr="001124BC" w:rsidRDefault="00F66094" w:rsidP="00F66094">
      <w:pPr>
        <w:pStyle w:val="ListParagraph"/>
        <w:numPr>
          <w:ilvl w:val="0"/>
          <w:numId w:val="6"/>
        </w:numPr>
        <w:contextualSpacing w:val="0"/>
        <w:rPr>
          <w:rFonts w:ascii="Times New Roman" w:hAnsi="Times New Roman"/>
        </w:rPr>
      </w:pPr>
      <w:r w:rsidRPr="001124BC">
        <w:rPr>
          <w:rFonts w:ascii="Times New Roman" w:hAnsi="Times New Roman"/>
        </w:rPr>
        <w:t xml:space="preserve">Rainwater, Lee (1970) </w:t>
      </w:r>
      <w:r w:rsidRPr="001124BC">
        <w:rPr>
          <w:rFonts w:ascii="Times New Roman" w:hAnsi="Times New Roman"/>
          <w:i/>
        </w:rPr>
        <w:t>Behind Ghetto Walls: Black Families in a Federal Slum</w:t>
      </w:r>
      <w:r w:rsidRPr="001124BC">
        <w:rPr>
          <w:rFonts w:ascii="Times New Roman" w:hAnsi="Times New Roman"/>
        </w:rPr>
        <w:t>, Transaction Publishers: New York</w:t>
      </w:r>
    </w:p>
    <w:p w:rsidR="00F66094" w:rsidRPr="001124BC" w:rsidRDefault="00F66094" w:rsidP="00F66094">
      <w:pPr>
        <w:pStyle w:val="ListParagraph"/>
        <w:numPr>
          <w:ilvl w:val="0"/>
          <w:numId w:val="6"/>
        </w:numPr>
        <w:rPr>
          <w:rFonts w:ascii="Times New Roman" w:eastAsia="Times New Roman" w:hAnsi="Times New Roman"/>
          <w:color w:val="333333"/>
          <w:shd w:val="clear" w:color="auto" w:fill="FFFFFF"/>
        </w:rPr>
      </w:pPr>
      <w:r w:rsidRPr="001124BC">
        <w:rPr>
          <w:rFonts w:ascii="Times New Roman" w:eastAsia="Times New Roman" w:hAnsi="Times New Roman"/>
          <w:color w:val="333333"/>
          <w:shd w:val="clear" w:color="auto" w:fill="FFFFFF"/>
        </w:rPr>
        <w:t>Reher D.S. (2004) Family Ties in Western Europe. In: Zuanna G.D., Micheli G.A. (eds</w:t>
      </w:r>
      <w:r w:rsidR="003F5DA6">
        <w:rPr>
          <w:rFonts w:ascii="Times New Roman" w:eastAsia="Times New Roman" w:hAnsi="Times New Roman"/>
          <w:color w:val="333333"/>
          <w:shd w:val="clear" w:color="auto" w:fill="FFFFFF"/>
        </w:rPr>
        <w:t>.</w:t>
      </w:r>
      <w:r w:rsidRPr="001124BC">
        <w:rPr>
          <w:rFonts w:ascii="Times New Roman" w:eastAsia="Times New Roman" w:hAnsi="Times New Roman"/>
          <w:color w:val="333333"/>
          <w:shd w:val="clear" w:color="auto" w:fill="FFFFFF"/>
        </w:rPr>
        <w:t xml:space="preserve">) </w:t>
      </w:r>
      <w:r w:rsidRPr="001124BC">
        <w:rPr>
          <w:rFonts w:ascii="Times New Roman" w:eastAsia="Times New Roman" w:hAnsi="Times New Roman"/>
          <w:i/>
          <w:color w:val="333333"/>
          <w:shd w:val="clear" w:color="auto" w:fill="FFFFFF"/>
        </w:rPr>
        <w:t>Strong Family and Low Fertility: A Paradox? European Studies of Population</w:t>
      </w:r>
      <w:r w:rsidRPr="001124BC">
        <w:rPr>
          <w:rFonts w:ascii="Times New Roman" w:eastAsia="Times New Roman" w:hAnsi="Times New Roman"/>
          <w:color w:val="333333"/>
          <w:shd w:val="clear" w:color="auto" w:fill="FFFFFF"/>
        </w:rPr>
        <w:t>, 14, Springer, Dordrecht</w:t>
      </w:r>
    </w:p>
    <w:p w:rsidR="00F66094" w:rsidRPr="001124BC" w:rsidRDefault="00F66094" w:rsidP="00F66094">
      <w:pPr>
        <w:pStyle w:val="ListParagraph"/>
        <w:numPr>
          <w:ilvl w:val="0"/>
          <w:numId w:val="6"/>
        </w:numPr>
        <w:contextualSpacing w:val="0"/>
        <w:rPr>
          <w:rStyle w:val="Hyperlink"/>
          <w:rFonts w:ascii="Times New Roman" w:hAnsi="Times New Roman"/>
        </w:rPr>
      </w:pPr>
      <w:r w:rsidRPr="001124BC">
        <w:rPr>
          <w:rFonts w:ascii="Times New Roman" w:hAnsi="Times New Roman"/>
        </w:rPr>
        <w:t>Santos, J. D., Levitt, M. J. (2007) Intergenerational </w:t>
      </w:r>
      <w:r w:rsidRPr="001124BC">
        <w:rPr>
          <w:rFonts w:ascii="Times New Roman" w:hAnsi="Times New Roman"/>
          <w:bCs/>
        </w:rPr>
        <w:t>Relations </w:t>
      </w:r>
      <w:r w:rsidRPr="001124BC">
        <w:rPr>
          <w:rFonts w:ascii="Times New Roman" w:hAnsi="Times New Roman"/>
        </w:rPr>
        <w:t>with </w:t>
      </w:r>
      <w:r w:rsidRPr="001124BC">
        <w:rPr>
          <w:rFonts w:ascii="Times New Roman" w:hAnsi="Times New Roman"/>
          <w:bCs/>
        </w:rPr>
        <w:t>in</w:t>
      </w:r>
      <w:r w:rsidRPr="001124BC">
        <w:rPr>
          <w:rFonts w:ascii="Cambria Math" w:hAnsi="Cambria Math" w:cs="Cambria Math"/>
        </w:rPr>
        <w:t>‐</w:t>
      </w:r>
      <w:r w:rsidRPr="001124BC">
        <w:rPr>
          <w:rFonts w:ascii="Times New Roman" w:hAnsi="Times New Roman"/>
          <w:bCs/>
        </w:rPr>
        <w:t>laws</w:t>
      </w:r>
      <w:r w:rsidRPr="001124BC">
        <w:rPr>
          <w:rFonts w:ascii="Times New Roman" w:hAnsi="Times New Roman"/>
          <w:b/>
          <w:bCs/>
        </w:rPr>
        <w:t> </w:t>
      </w:r>
      <w:r w:rsidRPr="001124BC">
        <w:rPr>
          <w:rFonts w:ascii="Times New Roman" w:hAnsi="Times New Roman"/>
        </w:rPr>
        <w:t xml:space="preserve">in the Context of the Social Convoy: Theoretical and Practical Implications. </w:t>
      </w:r>
      <w:r w:rsidRPr="001124BC">
        <w:rPr>
          <w:rFonts w:ascii="Times New Roman" w:hAnsi="Times New Roman"/>
          <w:i/>
        </w:rPr>
        <w:t xml:space="preserve">Journal of Social Issues, </w:t>
      </w:r>
      <w:r w:rsidRPr="001124BC">
        <w:rPr>
          <w:rFonts w:ascii="Times New Roman" w:hAnsi="Times New Roman"/>
        </w:rPr>
        <w:t>(63)4, 827-843, https://doi.org/10.1111/j.1540-4560.2007.00539.x</w:t>
      </w:r>
    </w:p>
    <w:p w:rsidR="00F66094" w:rsidRPr="00273B64" w:rsidRDefault="00F66094" w:rsidP="00F66094">
      <w:pPr>
        <w:pStyle w:val="ListParagraph"/>
        <w:numPr>
          <w:ilvl w:val="0"/>
          <w:numId w:val="6"/>
        </w:numPr>
        <w:spacing w:after="160" w:line="259" w:lineRule="auto"/>
        <w:rPr>
          <w:rFonts w:ascii="Times New Roman" w:hAnsi="Times New Roman"/>
          <w:i/>
        </w:rPr>
      </w:pPr>
      <w:r>
        <w:rPr>
          <w:rFonts w:ascii="Times New Roman" w:hAnsi="Times New Roman"/>
        </w:rPr>
        <w:t xml:space="preserve">Sapolsky, Robert M. (2017) </w:t>
      </w:r>
      <w:r w:rsidRPr="00273B64">
        <w:rPr>
          <w:rFonts w:ascii="Times New Roman" w:hAnsi="Times New Roman"/>
          <w:i/>
        </w:rPr>
        <w:t>Behave: The Biology of Human at Our Best and Worst</w:t>
      </w:r>
      <w:r>
        <w:rPr>
          <w:rFonts w:ascii="Times New Roman" w:hAnsi="Times New Roman"/>
          <w:i/>
        </w:rPr>
        <w:t>,</w:t>
      </w:r>
      <w:r>
        <w:rPr>
          <w:rFonts w:ascii="Times New Roman" w:hAnsi="Times New Roman"/>
        </w:rPr>
        <w:t xml:space="preserve"> Penguin Press: New York, NY </w:t>
      </w:r>
    </w:p>
    <w:p w:rsidR="00F66094" w:rsidRPr="001124BC" w:rsidRDefault="00F66094" w:rsidP="00F66094">
      <w:pPr>
        <w:pStyle w:val="ListParagraph"/>
        <w:numPr>
          <w:ilvl w:val="0"/>
          <w:numId w:val="6"/>
        </w:numPr>
        <w:spacing w:after="160" w:line="259" w:lineRule="auto"/>
        <w:rPr>
          <w:rFonts w:ascii="Times New Roman" w:hAnsi="Times New Roman"/>
        </w:rPr>
      </w:pPr>
      <w:r w:rsidRPr="001124BC">
        <w:rPr>
          <w:rFonts w:ascii="Times New Roman" w:hAnsi="Times New Roman"/>
        </w:rPr>
        <w:t xml:space="preserve">Sarkisian, Natalia, Gerstel, Naomi (2013) Kin Support among Blacks and Whites: Race and Family Organization, </w:t>
      </w:r>
      <w:r w:rsidRPr="001124BC">
        <w:rPr>
          <w:rFonts w:ascii="Times New Roman" w:hAnsi="Times New Roman"/>
          <w:i/>
        </w:rPr>
        <w:t>American Sociological Review</w:t>
      </w:r>
      <w:r w:rsidRPr="001124BC">
        <w:rPr>
          <w:rFonts w:ascii="Times New Roman" w:hAnsi="Times New Roman"/>
        </w:rPr>
        <w:t xml:space="preserve">, 69(6), 812-837, http://dx.doi.org/10.1177/000312240406900604 </w:t>
      </w:r>
    </w:p>
    <w:p w:rsidR="00F66094" w:rsidRPr="001124BC" w:rsidRDefault="00F66094" w:rsidP="00F66094">
      <w:pPr>
        <w:pStyle w:val="ListParagraph"/>
        <w:numPr>
          <w:ilvl w:val="0"/>
          <w:numId w:val="6"/>
        </w:numPr>
        <w:contextualSpacing w:val="0"/>
        <w:rPr>
          <w:rFonts w:ascii="Times New Roman" w:hAnsi="Times New Roman"/>
        </w:rPr>
      </w:pPr>
      <w:r w:rsidRPr="001124BC">
        <w:rPr>
          <w:rFonts w:ascii="Times New Roman" w:hAnsi="Times New Roman"/>
        </w:rPr>
        <w:t xml:space="preserve">Schneider, David (1968, 1980) </w:t>
      </w:r>
      <w:r w:rsidRPr="001124BC">
        <w:rPr>
          <w:rFonts w:ascii="Times New Roman" w:hAnsi="Times New Roman"/>
          <w:i/>
        </w:rPr>
        <w:t>American Kinship: A Cultural Account</w:t>
      </w:r>
      <w:r w:rsidRPr="001124BC">
        <w:rPr>
          <w:rFonts w:ascii="Times New Roman" w:hAnsi="Times New Roman"/>
        </w:rPr>
        <w:t>. University of Chicago Press: Chicago, IL</w:t>
      </w:r>
    </w:p>
    <w:p w:rsidR="00F66094" w:rsidRPr="001124BC" w:rsidRDefault="00F66094" w:rsidP="00F66094">
      <w:pPr>
        <w:pStyle w:val="ListParagraph"/>
        <w:numPr>
          <w:ilvl w:val="0"/>
          <w:numId w:val="6"/>
        </w:numPr>
        <w:contextualSpacing w:val="0"/>
        <w:rPr>
          <w:rFonts w:ascii="Times New Roman" w:hAnsi="Times New Roman"/>
        </w:rPr>
      </w:pPr>
      <w:r w:rsidRPr="001124BC">
        <w:rPr>
          <w:rFonts w:ascii="Times New Roman" w:hAnsi="Times New Roman"/>
        </w:rPr>
        <w:t>Settles, B. H., Zhao, Jia, Mancini, Karen D., Rich, Amanda, Pierre, Shawneila, Odour, Atieno (2009) Grandparents Caring for their Grandchildren: Emerging Roles and </w:t>
      </w:r>
      <w:r w:rsidRPr="001124BC">
        <w:rPr>
          <w:rFonts w:ascii="Times New Roman" w:hAnsi="Times New Roman"/>
          <w:bCs/>
        </w:rPr>
        <w:t>Exchanges</w:t>
      </w:r>
      <w:r w:rsidRPr="001124BC">
        <w:rPr>
          <w:rFonts w:ascii="Times New Roman" w:hAnsi="Times New Roman"/>
          <w:b/>
          <w:bCs/>
        </w:rPr>
        <w:t> </w:t>
      </w:r>
      <w:r w:rsidRPr="001124BC">
        <w:rPr>
          <w:rFonts w:ascii="Times New Roman" w:hAnsi="Times New Roman"/>
        </w:rPr>
        <w:t>in Global Perspectives</w:t>
      </w:r>
      <w:r w:rsidRPr="001124BC">
        <w:rPr>
          <w:rStyle w:val="Hyperlink"/>
          <w:rFonts w:ascii="Times New Roman" w:hAnsi="Times New Roman"/>
        </w:rPr>
        <w:t xml:space="preserve">, </w:t>
      </w:r>
      <w:r w:rsidRPr="001124BC">
        <w:rPr>
          <w:rFonts w:ascii="Times New Roman" w:hAnsi="Times New Roman"/>
          <w:bCs/>
          <w:i/>
        </w:rPr>
        <w:t>Family Studies</w:t>
      </w:r>
      <w:r w:rsidRPr="001124BC">
        <w:rPr>
          <w:rFonts w:ascii="Times New Roman" w:hAnsi="Times New Roman"/>
        </w:rPr>
        <w:t>, (40)5, 827-848</w:t>
      </w:r>
    </w:p>
    <w:p w:rsidR="00F66094" w:rsidRPr="001124BC" w:rsidRDefault="00F66094" w:rsidP="00F66094">
      <w:pPr>
        <w:pStyle w:val="ListParagraph"/>
        <w:numPr>
          <w:ilvl w:val="0"/>
          <w:numId w:val="6"/>
        </w:numPr>
        <w:contextualSpacing w:val="0"/>
        <w:rPr>
          <w:rFonts w:ascii="Times New Roman" w:hAnsi="Times New Roman"/>
        </w:rPr>
      </w:pPr>
      <w:r w:rsidRPr="001124BC">
        <w:rPr>
          <w:rFonts w:ascii="Times New Roman" w:hAnsi="Times New Roman"/>
        </w:rPr>
        <w:t xml:space="preserve">Shorter, Edward (1975) </w:t>
      </w:r>
      <w:r w:rsidRPr="001124BC">
        <w:rPr>
          <w:rFonts w:ascii="Times New Roman" w:hAnsi="Times New Roman"/>
          <w:i/>
        </w:rPr>
        <w:t>The Making of the Modern Family</w:t>
      </w:r>
      <w:r w:rsidRPr="001124BC">
        <w:rPr>
          <w:rFonts w:ascii="Times New Roman" w:hAnsi="Times New Roman"/>
        </w:rPr>
        <w:t>, Basic Books: New York</w:t>
      </w:r>
    </w:p>
    <w:p w:rsidR="00F66094" w:rsidRPr="001124BC" w:rsidRDefault="00F66094" w:rsidP="00F66094">
      <w:pPr>
        <w:pStyle w:val="ListParagraph"/>
        <w:numPr>
          <w:ilvl w:val="0"/>
          <w:numId w:val="6"/>
        </w:numPr>
        <w:contextualSpacing w:val="0"/>
        <w:rPr>
          <w:rFonts w:ascii="Times New Roman" w:hAnsi="Times New Roman"/>
        </w:rPr>
      </w:pPr>
      <w:r w:rsidRPr="001124BC">
        <w:rPr>
          <w:rFonts w:ascii="Times New Roman" w:hAnsi="Times New Roman"/>
        </w:rPr>
        <w:t xml:space="preserve">Silverstein, Merril, Giarrusso, R. (2010) </w:t>
      </w:r>
      <w:r w:rsidRPr="00F66094">
        <w:rPr>
          <w:rStyle w:val="Hyperlink"/>
          <w:rFonts w:ascii="Times New Roman" w:hAnsi="Times New Roman"/>
          <w:color w:val="auto"/>
          <w:u w:val="none"/>
        </w:rPr>
        <w:t>Aging and family life: A decade </w:t>
      </w:r>
      <w:r w:rsidRPr="00F66094">
        <w:rPr>
          <w:rStyle w:val="Hyperlink"/>
          <w:rFonts w:ascii="Times New Roman" w:hAnsi="Times New Roman"/>
          <w:bCs/>
          <w:color w:val="auto"/>
          <w:u w:val="none"/>
        </w:rPr>
        <w:t>review</w:t>
      </w:r>
      <w:r w:rsidRPr="001124BC">
        <w:rPr>
          <w:rFonts w:ascii="Times New Roman" w:hAnsi="Times New Roman"/>
        </w:rPr>
        <w:t xml:space="preserve">. </w:t>
      </w:r>
      <w:r w:rsidRPr="001124BC">
        <w:rPr>
          <w:rFonts w:ascii="Times New Roman" w:hAnsi="Times New Roman"/>
          <w:i/>
        </w:rPr>
        <w:t>Journal of Marriage and Family,</w:t>
      </w:r>
      <w:r w:rsidRPr="001124BC">
        <w:rPr>
          <w:rFonts w:ascii="Times New Roman" w:hAnsi="Times New Roman"/>
        </w:rPr>
        <w:t xml:space="preserve"> (72)5, 1039-1058, https://dx.doi.org/10.1111%2Fj.1741-3737.2010.00749.x</w:t>
      </w:r>
    </w:p>
    <w:p w:rsidR="00F66094" w:rsidRPr="001124BC" w:rsidRDefault="00F66094" w:rsidP="003F5DA6">
      <w:pPr>
        <w:pStyle w:val="ListParagraph"/>
        <w:numPr>
          <w:ilvl w:val="0"/>
          <w:numId w:val="6"/>
        </w:numPr>
        <w:spacing w:line="259" w:lineRule="auto"/>
        <w:rPr>
          <w:rFonts w:ascii="Times New Roman" w:hAnsi="Times New Roman"/>
          <w:b/>
          <w:bCs/>
        </w:rPr>
      </w:pPr>
      <w:r w:rsidRPr="001124BC">
        <w:rPr>
          <w:rFonts w:ascii="Times New Roman" w:hAnsi="Times New Roman"/>
        </w:rPr>
        <w:t xml:space="preserve">Smits, Jeroen, Ultee, Wout, Lammers, Jan (1998) </w:t>
      </w:r>
      <w:r w:rsidRPr="001124BC">
        <w:rPr>
          <w:rFonts w:ascii="Times New Roman" w:hAnsi="Times New Roman"/>
          <w:bCs/>
        </w:rPr>
        <w:t xml:space="preserve">Educational Homogamy in 65 Countries: An Explanation of Differences in Openness Using Country-Level Explanatory Variables, </w:t>
      </w:r>
      <w:r w:rsidRPr="001124BC">
        <w:rPr>
          <w:rFonts w:ascii="Times New Roman" w:hAnsi="Times New Roman"/>
          <w:bCs/>
          <w:i/>
          <w:iCs/>
        </w:rPr>
        <w:t>American Sociological Review,</w:t>
      </w:r>
      <w:r w:rsidRPr="001124BC">
        <w:rPr>
          <w:rFonts w:ascii="Times New Roman" w:hAnsi="Times New Roman"/>
          <w:bCs/>
        </w:rPr>
        <w:t xml:space="preserve"> 63(2), 26-285, http://dx.doi.org/10.2307/2657327</w:t>
      </w:r>
    </w:p>
    <w:p w:rsidR="00F66094" w:rsidRPr="001124BC" w:rsidRDefault="00F66094" w:rsidP="003F5DA6">
      <w:pPr>
        <w:pStyle w:val="ListParagraph"/>
        <w:numPr>
          <w:ilvl w:val="0"/>
          <w:numId w:val="6"/>
        </w:numPr>
        <w:contextualSpacing w:val="0"/>
        <w:rPr>
          <w:rFonts w:ascii="Times New Roman" w:hAnsi="Times New Roman"/>
        </w:rPr>
      </w:pPr>
      <w:r w:rsidRPr="001124BC">
        <w:rPr>
          <w:rFonts w:ascii="Times New Roman" w:hAnsi="Times New Roman"/>
        </w:rPr>
        <w:t xml:space="preserve">Stack, Carol (1974) </w:t>
      </w:r>
      <w:r w:rsidRPr="001124BC">
        <w:rPr>
          <w:rFonts w:ascii="Times New Roman" w:hAnsi="Times New Roman"/>
          <w:i/>
        </w:rPr>
        <w:t>All Our Kin</w:t>
      </w:r>
      <w:r w:rsidRPr="001124BC">
        <w:rPr>
          <w:rFonts w:ascii="Times New Roman" w:hAnsi="Times New Roman"/>
        </w:rPr>
        <w:t>, Basic Books: New York</w:t>
      </w:r>
    </w:p>
    <w:p w:rsidR="00F66094" w:rsidRPr="001124BC" w:rsidRDefault="00F66094" w:rsidP="003F5DA6">
      <w:pPr>
        <w:pStyle w:val="ListParagraph"/>
        <w:numPr>
          <w:ilvl w:val="0"/>
          <w:numId w:val="6"/>
        </w:numPr>
        <w:spacing w:line="259" w:lineRule="auto"/>
        <w:rPr>
          <w:rFonts w:ascii="Times New Roman" w:hAnsi="Times New Roman"/>
        </w:rPr>
      </w:pPr>
      <w:r w:rsidRPr="001124BC">
        <w:rPr>
          <w:rFonts w:ascii="Times New Roman" w:hAnsi="Times New Roman"/>
        </w:rPr>
        <w:t xml:space="preserve">Stone, Lawrence (1977) </w:t>
      </w:r>
      <w:r w:rsidRPr="001124BC">
        <w:rPr>
          <w:rFonts w:ascii="Times New Roman" w:hAnsi="Times New Roman"/>
          <w:i/>
        </w:rPr>
        <w:t>Family, Sex and Marriage in England 1500-1800</w:t>
      </w:r>
      <w:r w:rsidRPr="001124BC">
        <w:rPr>
          <w:rFonts w:ascii="Times New Roman" w:hAnsi="Times New Roman"/>
        </w:rPr>
        <w:t>. Harper &amp; Row: New York</w:t>
      </w:r>
    </w:p>
    <w:p w:rsidR="00F66094" w:rsidRPr="001124BC" w:rsidRDefault="00F66094" w:rsidP="003F5DA6">
      <w:pPr>
        <w:pStyle w:val="ListParagraph"/>
        <w:numPr>
          <w:ilvl w:val="0"/>
          <w:numId w:val="6"/>
        </w:numPr>
        <w:rPr>
          <w:rFonts w:ascii="Times New Roman" w:hAnsi="Times New Roman"/>
        </w:rPr>
      </w:pPr>
      <w:r w:rsidRPr="001124BC">
        <w:rPr>
          <w:rFonts w:ascii="Times New Roman" w:hAnsi="Times New Roman"/>
        </w:rPr>
        <w:t>Stone, Linda (2001) Cultures of Relatedness: New Approaches to the Study of Kinship, American Ethnologist, (28)3, 690–692, https://doi.org/10.1525/ae.2001.28.3.690</w:t>
      </w:r>
    </w:p>
    <w:p w:rsidR="00F66094" w:rsidRPr="001124BC" w:rsidRDefault="00F66094" w:rsidP="003F5DA6">
      <w:pPr>
        <w:pStyle w:val="ListParagraph"/>
        <w:numPr>
          <w:ilvl w:val="0"/>
          <w:numId w:val="6"/>
        </w:numPr>
        <w:rPr>
          <w:rFonts w:ascii="Times New Roman" w:hAnsi="Times New Roman"/>
        </w:rPr>
      </w:pPr>
      <w:r w:rsidRPr="001124BC">
        <w:rPr>
          <w:rFonts w:ascii="Times New Roman" w:hAnsi="Times New Roman"/>
        </w:rPr>
        <w:t xml:space="preserve">Sussman, Marvin, Burchinal, Lee (1962) Kin family network: unheralded structure in current conceptualizations of family functioning, </w:t>
      </w:r>
      <w:r w:rsidRPr="001124BC">
        <w:rPr>
          <w:rFonts w:ascii="Times New Roman" w:hAnsi="Times New Roman"/>
          <w:i/>
        </w:rPr>
        <w:t>Marriage and Family Living,</w:t>
      </w:r>
      <w:r w:rsidRPr="001124BC">
        <w:rPr>
          <w:rFonts w:ascii="Times New Roman" w:hAnsi="Times New Roman"/>
        </w:rPr>
        <w:t xml:space="preserve"> 24,231-40, http://dx.doi.org/10.2307/349136</w:t>
      </w:r>
    </w:p>
    <w:p w:rsidR="00F66094" w:rsidRPr="001124BC" w:rsidRDefault="00F66094" w:rsidP="003F5DA6">
      <w:pPr>
        <w:pStyle w:val="ListParagraph"/>
        <w:numPr>
          <w:ilvl w:val="0"/>
          <w:numId w:val="6"/>
        </w:numPr>
        <w:spacing w:line="259" w:lineRule="auto"/>
        <w:rPr>
          <w:rFonts w:ascii="Times New Roman" w:hAnsi="Times New Roman"/>
        </w:rPr>
      </w:pPr>
      <w:r w:rsidRPr="001124BC">
        <w:rPr>
          <w:rFonts w:ascii="Times New Roman" w:hAnsi="Times New Roman"/>
        </w:rPr>
        <w:t xml:space="preserve">Swartz, Teresa Toguchi (2009) Intergenerational Family Relations in Adulthood: Patterns, Variations, and Implications in the Contemporary United States. </w:t>
      </w:r>
      <w:r w:rsidRPr="001124BC">
        <w:rPr>
          <w:rFonts w:ascii="Times New Roman" w:hAnsi="Times New Roman"/>
          <w:i/>
        </w:rPr>
        <w:t xml:space="preserve">Annual </w:t>
      </w:r>
      <w:r w:rsidRPr="001124BC">
        <w:rPr>
          <w:rFonts w:ascii="Times New Roman" w:hAnsi="Times New Roman"/>
          <w:i/>
        </w:rPr>
        <w:lastRenderedPageBreak/>
        <w:t>Review of Sociology,</w:t>
      </w:r>
      <w:r w:rsidRPr="001124BC">
        <w:rPr>
          <w:rFonts w:ascii="Times New Roman" w:hAnsi="Times New Roman"/>
        </w:rPr>
        <w:t xml:space="preserve"> (35)1, 191-212, https://doi.org/10.1146/annurev.soc.34.040507.134615</w:t>
      </w:r>
    </w:p>
    <w:p w:rsidR="00F66094" w:rsidRDefault="00F66094" w:rsidP="003F5DA6">
      <w:pPr>
        <w:pStyle w:val="ListParagraph"/>
        <w:numPr>
          <w:ilvl w:val="0"/>
          <w:numId w:val="6"/>
        </w:numPr>
        <w:contextualSpacing w:val="0"/>
        <w:rPr>
          <w:rFonts w:ascii="Times New Roman" w:hAnsi="Times New Roman"/>
        </w:rPr>
      </w:pPr>
      <w:r>
        <w:rPr>
          <w:rFonts w:ascii="Times New Roman" w:hAnsi="Times New Roman"/>
        </w:rPr>
        <w:t>Swartz, Teresa Toguchi</w:t>
      </w:r>
      <w:r w:rsidRPr="00884C2E">
        <w:rPr>
          <w:rFonts w:ascii="Times New Roman" w:hAnsi="Times New Roman"/>
        </w:rPr>
        <w:t xml:space="preserve"> (2009) Intergenerational Family Relations in Adulthood: Patterns, Variations, and Implications in the Contemporary United States, </w:t>
      </w:r>
      <w:r w:rsidRPr="00884C2E">
        <w:rPr>
          <w:rFonts w:ascii="Times New Roman" w:hAnsi="Times New Roman"/>
          <w:i/>
        </w:rPr>
        <w:t>Annual Review of Sociology</w:t>
      </w:r>
      <w:r>
        <w:rPr>
          <w:rFonts w:ascii="Times New Roman" w:hAnsi="Times New Roman"/>
          <w:i/>
        </w:rPr>
        <w:t>,</w:t>
      </w:r>
      <w:r>
        <w:rPr>
          <w:rFonts w:ascii="Times New Roman" w:hAnsi="Times New Roman"/>
        </w:rPr>
        <w:t xml:space="preserve"> 35(</w:t>
      </w:r>
      <w:r w:rsidRPr="00884C2E">
        <w:rPr>
          <w:rFonts w:ascii="Times New Roman" w:hAnsi="Times New Roman"/>
        </w:rPr>
        <w:t>1</w:t>
      </w:r>
      <w:r>
        <w:rPr>
          <w:rFonts w:ascii="Times New Roman" w:hAnsi="Times New Roman"/>
        </w:rPr>
        <w:t xml:space="preserve">), 191-212, </w:t>
      </w:r>
      <w:r w:rsidRPr="00884C2E">
        <w:rPr>
          <w:rFonts w:ascii="Times New Roman" w:hAnsi="Times New Roman"/>
        </w:rPr>
        <w:t>https://doi.org/10.1146/annurev.soc.34.040507.134615</w:t>
      </w:r>
    </w:p>
    <w:p w:rsidR="00F66094" w:rsidRPr="001124BC" w:rsidRDefault="00F66094" w:rsidP="003F5DA6">
      <w:pPr>
        <w:pStyle w:val="ListParagraph"/>
        <w:numPr>
          <w:ilvl w:val="0"/>
          <w:numId w:val="6"/>
        </w:numPr>
        <w:contextualSpacing w:val="0"/>
        <w:rPr>
          <w:rFonts w:ascii="Times New Roman" w:hAnsi="Times New Roman"/>
        </w:rPr>
      </w:pPr>
      <w:r w:rsidRPr="001124BC">
        <w:rPr>
          <w:rFonts w:ascii="Times New Roman" w:hAnsi="Times New Roman"/>
        </w:rPr>
        <w:t xml:space="preserve">Thomas, W. I., Zneniecki, Florian (1918, 1920) </w:t>
      </w:r>
      <w:r w:rsidRPr="001124BC">
        <w:rPr>
          <w:rFonts w:ascii="Times New Roman" w:hAnsi="Times New Roman"/>
          <w:i/>
        </w:rPr>
        <w:t>The Polish Peasant in Europe and America</w:t>
      </w:r>
      <w:r w:rsidRPr="001124BC">
        <w:rPr>
          <w:rFonts w:ascii="Times New Roman" w:hAnsi="Times New Roman"/>
        </w:rPr>
        <w:t>, Richard Badger ed., Gorham Press: Boston</w:t>
      </w:r>
    </w:p>
    <w:p w:rsidR="00F66094" w:rsidRPr="001124BC" w:rsidRDefault="00F66094" w:rsidP="003F5DA6">
      <w:pPr>
        <w:pStyle w:val="ListParagraph"/>
        <w:numPr>
          <w:ilvl w:val="0"/>
          <w:numId w:val="6"/>
        </w:numPr>
        <w:contextualSpacing w:val="0"/>
        <w:rPr>
          <w:rFonts w:ascii="Times New Roman" w:hAnsi="Times New Roman"/>
        </w:rPr>
      </w:pPr>
      <w:r w:rsidRPr="001124BC">
        <w:rPr>
          <w:rFonts w:ascii="Times New Roman" w:hAnsi="Times New Roman"/>
        </w:rPr>
        <w:t xml:space="preserve">W. E. B. Du Bois, 1899. </w:t>
      </w:r>
      <w:r w:rsidRPr="001124BC">
        <w:rPr>
          <w:rFonts w:ascii="Times New Roman" w:hAnsi="Times New Roman"/>
          <w:i/>
        </w:rPr>
        <w:t>The Philadelphia Negro</w:t>
      </w:r>
      <w:r w:rsidRPr="001124BC">
        <w:rPr>
          <w:rFonts w:ascii="Times New Roman" w:hAnsi="Times New Roman"/>
        </w:rPr>
        <w:t>. University of Pennsylvania: Philadelphia</w:t>
      </w:r>
    </w:p>
    <w:p w:rsidR="00F66094" w:rsidRDefault="00F66094" w:rsidP="003F5DA6">
      <w:pPr>
        <w:pStyle w:val="ListParagraph"/>
        <w:numPr>
          <w:ilvl w:val="0"/>
          <w:numId w:val="6"/>
        </w:numPr>
        <w:spacing w:line="259" w:lineRule="auto"/>
        <w:rPr>
          <w:rFonts w:ascii="Times New Roman" w:hAnsi="Times New Roman"/>
        </w:rPr>
      </w:pPr>
      <w:r>
        <w:rPr>
          <w:rFonts w:ascii="Times New Roman" w:hAnsi="Times New Roman"/>
        </w:rPr>
        <w:t xml:space="preserve">Wall, Karin, Widmer, Eric D., Gauthier, Jaques-Antoine, </w:t>
      </w:r>
      <w:r w:rsidRPr="005D4B90">
        <w:rPr>
          <w:rFonts w:ascii="Times New Roman" w:hAnsi="Times New Roman"/>
        </w:rPr>
        <w:t>Česnuitytė</w:t>
      </w:r>
      <w:r>
        <w:rPr>
          <w:rFonts w:ascii="Times New Roman" w:hAnsi="Times New Roman"/>
        </w:rPr>
        <w:t xml:space="preserve">, Vida, Gouveia, Rita (2018) </w:t>
      </w:r>
      <w:r w:rsidRPr="005D4B90">
        <w:rPr>
          <w:rFonts w:ascii="Times New Roman" w:hAnsi="Times New Roman"/>
          <w:i/>
        </w:rPr>
        <w:t>Families and Personal Networks: An International Comparative Perspective</w:t>
      </w:r>
      <w:r>
        <w:rPr>
          <w:rFonts w:ascii="Times New Roman" w:hAnsi="Times New Roman"/>
        </w:rPr>
        <w:t xml:space="preserve">, </w:t>
      </w:r>
      <w:r w:rsidRPr="005D4B90">
        <w:rPr>
          <w:rFonts w:ascii="Times New Roman" w:hAnsi="Times New Roman"/>
        </w:rPr>
        <w:t>Palgrave Macmillan</w:t>
      </w:r>
      <w:r>
        <w:rPr>
          <w:rFonts w:ascii="Times New Roman" w:hAnsi="Times New Roman"/>
        </w:rPr>
        <w:t>: London,</w:t>
      </w:r>
      <w:r w:rsidRPr="005D4B90">
        <w:rPr>
          <w:rFonts w:ascii="Times New Roman" w:hAnsi="Times New Roman"/>
        </w:rPr>
        <w:t xml:space="preserve"> UK</w:t>
      </w:r>
    </w:p>
    <w:p w:rsidR="00F66094" w:rsidRPr="001124BC" w:rsidRDefault="00F66094" w:rsidP="003F5DA6">
      <w:pPr>
        <w:pStyle w:val="ListParagraph"/>
        <w:numPr>
          <w:ilvl w:val="0"/>
          <w:numId w:val="6"/>
        </w:numPr>
        <w:spacing w:line="259" w:lineRule="auto"/>
        <w:rPr>
          <w:rFonts w:ascii="Times New Roman" w:hAnsi="Times New Roman"/>
        </w:rPr>
      </w:pPr>
      <w:r w:rsidRPr="001124BC">
        <w:rPr>
          <w:rFonts w:ascii="Times New Roman" w:hAnsi="Times New Roman"/>
        </w:rPr>
        <w:t xml:space="preserve">Warner, W. Lloyd (1942) </w:t>
      </w:r>
      <w:r w:rsidRPr="001124BC">
        <w:rPr>
          <w:rFonts w:ascii="Times New Roman" w:hAnsi="Times New Roman"/>
          <w:i/>
        </w:rPr>
        <w:t>The Status System of a Modern Community</w:t>
      </w:r>
      <w:r w:rsidRPr="001124BC">
        <w:rPr>
          <w:rFonts w:ascii="Times New Roman" w:hAnsi="Times New Roman"/>
        </w:rPr>
        <w:t>. Yale University Press: New Haven, CT</w:t>
      </w:r>
    </w:p>
    <w:p w:rsidR="00F66094" w:rsidRPr="001124BC" w:rsidRDefault="00F66094" w:rsidP="003F5DA6">
      <w:pPr>
        <w:pStyle w:val="ListParagraph"/>
        <w:numPr>
          <w:ilvl w:val="0"/>
          <w:numId w:val="6"/>
        </w:numPr>
        <w:contextualSpacing w:val="0"/>
        <w:rPr>
          <w:rFonts w:ascii="Times New Roman" w:hAnsi="Times New Roman"/>
        </w:rPr>
      </w:pPr>
      <w:r w:rsidRPr="001124BC">
        <w:rPr>
          <w:rFonts w:ascii="Times New Roman" w:hAnsi="Times New Roman"/>
        </w:rPr>
        <w:t xml:space="preserve">Weston, Kath (1991) </w:t>
      </w:r>
      <w:r w:rsidRPr="001124BC">
        <w:rPr>
          <w:rFonts w:ascii="Times New Roman" w:hAnsi="Times New Roman"/>
          <w:i/>
        </w:rPr>
        <w:t>The Families We Choose: Lesbians, Gays, Kinship</w:t>
      </w:r>
      <w:r w:rsidRPr="001124BC">
        <w:rPr>
          <w:rFonts w:ascii="Times New Roman" w:hAnsi="Times New Roman"/>
        </w:rPr>
        <w:t>. Columbia Press: New York</w:t>
      </w:r>
    </w:p>
    <w:p w:rsidR="00F66094" w:rsidRPr="001124BC" w:rsidRDefault="00F66094" w:rsidP="003F5DA6">
      <w:pPr>
        <w:pStyle w:val="ListParagraph"/>
        <w:numPr>
          <w:ilvl w:val="0"/>
          <w:numId w:val="6"/>
        </w:numPr>
        <w:spacing w:line="259" w:lineRule="auto"/>
        <w:rPr>
          <w:rFonts w:ascii="Times New Roman" w:hAnsi="Times New Roman"/>
          <w:b/>
          <w:bCs/>
        </w:rPr>
      </w:pPr>
      <w:r w:rsidRPr="001124BC">
        <w:rPr>
          <w:rFonts w:ascii="Times New Roman" w:hAnsi="Times New Roman"/>
        </w:rPr>
        <w:t xml:space="preserve">White, Lynn (2001) </w:t>
      </w:r>
      <w:r w:rsidRPr="001124BC">
        <w:rPr>
          <w:rFonts w:ascii="Times New Roman" w:hAnsi="Times New Roman"/>
          <w:bCs/>
        </w:rPr>
        <w:t xml:space="preserve">Sibling Relationships Over the Life Course: A Panel Analysis. </w:t>
      </w:r>
      <w:r w:rsidRPr="001124BC">
        <w:rPr>
          <w:rFonts w:ascii="Times New Roman" w:hAnsi="Times New Roman"/>
          <w:bCs/>
          <w:i/>
        </w:rPr>
        <w:t>Journal of Marriage and Family</w:t>
      </w:r>
      <w:r w:rsidRPr="001124BC">
        <w:rPr>
          <w:rFonts w:ascii="Times New Roman" w:hAnsi="Times New Roman"/>
          <w:bCs/>
        </w:rPr>
        <w:t>, 63(2), 555–568, https://doi.org/10.1111/j.1741-3737.2001.00555.x</w:t>
      </w:r>
    </w:p>
    <w:p w:rsidR="00F66094" w:rsidRPr="001124BC" w:rsidRDefault="00F66094" w:rsidP="003F5DA6">
      <w:pPr>
        <w:pStyle w:val="ListParagraph"/>
        <w:numPr>
          <w:ilvl w:val="0"/>
          <w:numId w:val="6"/>
        </w:numPr>
        <w:contextualSpacing w:val="0"/>
        <w:rPr>
          <w:rFonts w:ascii="Times New Roman" w:hAnsi="Times New Roman"/>
        </w:rPr>
      </w:pPr>
      <w:r w:rsidRPr="001124BC">
        <w:rPr>
          <w:rFonts w:ascii="Times New Roman" w:hAnsi="Times New Roman"/>
        </w:rPr>
        <w:t xml:space="preserve">Young, Michael, Willlmott, Peter (1962) </w:t>
      </w:r>
      <w:r w:rsidRPr="001124BC">
        <w:rPr>
          <w:rFonts w:ascii="Times New Roman" w:hAnsi="Times New Roman"/>
          <w:i/>
        </w:rPr>
        <w:t>Family and Kinship in East London,</w:t>
      </w:r>
      <w:r w:rsidRPr="001124BC">
        <w:rPr>
          <w:rFonts w:ascii="Times New Roman" w:hAnsi="Times New Roman"/>
        </w:rPr>
        <w:t xml:space="preserve"> The Free Press: New York</w:t>
      </w:r>
    </w:p>
    <w:p w:rsidR="00F66094" w:rsidRPr="001124BC" w:rsidRDefault="00F66094" w:rsidP="003F5DA6">
      <w:pPr>
        <w:pStyle w:val="ListParagraph"/>
        <w:numPr>
          <w:ilvl w:val="0"/>
          <w:numId w:val="6"/>
        </w:numPr>
        <w:rPr>
          <w:rFonts w:ascii="Times New Roman" w:hAnsi="Times New Roman"/>
        </w:rPr>
      </w:pPr>
      <w:r w:rsidRPr="001124BC">
        <w:rPr>
          <w:rFonts w:ascii="Times New Roman" w:hAnsi="Times New Roman"/>
        </w:rPr>
        <w:t xml:space="preserve">Zeldich, Morris (1964) "Family, Marriage and Kinship," in R.E.L.Faris (ed.), </w:t>
      </w:r>
      <w:r w:rsidRPr="001124BC">
        <w:rPr>
          <w:rFonts w:ascii="Times New Roman" w:hAnsi="Times New Roman"/>
          <w:i/>
        </w:rPr>
        <w:t>Handbook of Modern Sociology</w:t>
      </w:r>
      <w:r w:rsidRPr="001124BC">
        <w:rPr>
          <w:rFonts w:ascii="Times New Roman" w:hAnsi="Times New Roman"/>
        </w:rPr>
        <w:t>, Rand McNally, 680-733</w:t>
      </w:r>
    </w:p>
    <w:p w:rsidR="00F66094" w:rsidRDefault="00F66094" w:rsidP="00F66094">
      <w:pPr>
        <w:rPr>
          <w:rFonts w:ascii="Times New Roman" w:hAnsi="Times New Roman"/>
          <w:b/>
        </w:rPr>
      </w:pPr>
    </w:p>
    <w:p w:rsidR="00F66094" w:rsidRDefault="00F66094" w:rsidP="00F66094">
      <w:pPr>
        <w:rPr>
          <w:rFonts w:ascii="Times New Roman" w:hAnsi="Times New Roman"/>
          <w:b/>
        </w:rPr>
      </w:pPr>
    </w:p>
    <w:p w:rsidR="00F66094" w:rsidRDefault="00F66094" w:rsidP="00F66094">
      <w:pPr>
        <w:rPr>
          <w:rFonts w:ascii="Times New Roman" w:hAnsi="Times New Roman"/>
          <w:b/>
        </w:rPr>
      </w:pPr>
    </w:p>
    <w:p w:rsidR="00F66094" w:rsidRPr="00F66094" w:rsidRDefault="00F66094" w:rsidP="00F66094">
      <w:pPr>
        <w:rPr>
          <w:rFonts w:ascii="Times New Roman" w:hAnsi="Times New Roman"/>
          <w:b/>
        </w:rPr>
      </w:pPr>
    </w:p>
    <w:sectPr w:rsidR="00F66094" w:rsidRPr="00F66094" w:rsidSect="00264FA6">
      <w:footerReference w:type="even" r:id="rId9"/>
      <w:footerReference w:type="default" r:id="rId10"/>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22482" w:rsidRDefault="00722482" w:rsidP="00905E13">
      <w:r>
        <w:separator/>
      </w:r>
    </w:p>
  </w:endnote>
  <w:endnote w:type="continuationSeparator" w:id="0">
    <w:p w:rsidR="00722482" w:rsidRDefault="00722482" w:rsidP="00905E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Segoe UI">
    <w:panose1 w:val="020B0502040204020203"/>
    <w:charset w:val="00"/>
    <w:family w:val="swiss"/>
    <w:pitch w:val="variable"/>
    <w:sig w:usb0="E10022FF" w:usb1="C000E47F" w:usb2="00000029" w:usb3="00000000" w:csb0="000001DF" w:csb1="00000000"/>
  </w:font>
  <w:font w:name="Noto Sans CJK SC Regular">
    <w:charset w:val="01"/>
    <w:family w:val="auto"/>
    <w:pitch w:val="variable"/>
  </w:font>
  <w:font w:name="Cambria Math">
    <w:panose1 w:val="02040503050406030204"/>
    <w:charset w:val="00"/>
    <w:family w:val="roman"/>
    <w:pitch w:val="variable"/>
    <w:sig w:usb0="E00002FF" w:usb1="420024FF" w:usb2="00000000" w:usb3="00000000" w:csb0="0000019F" w:csb1="00000000"/>
  </w:font>
  <w:font w:name="Yu Gothic Light">
    <w:charset w:val="80"/>
    <w:family w:val="swiss"/>
    <w:pitch w:val="variable"/>
    <w:sig w:usb0="E00002FF" w:usb1="2AC7FDFF" w:usb2="00000016" w:usb3="00000000" w:csb0="0002009F" w:csb1="00000000"/>
  </w:font>
  <w:font w:name="Calibri Light">
    <w:panose1 w:val="020F0302020204030204"/>
    <w:charset w:val="00"/>
    <w:family w:val="swiss"/>
    <w:pitch w:val="variable"/>
    <w:sig w:usb0="A00002EF" w:usb1="4000207B" w:usb2="00000000" w:usb3="00000000" w:csb0="0000019F" w:csb1="00000000"/>
  </w:font>
  <w:font w:name="Yu Mincho">
    <w:charset w:val="80"/>
    <w:family w:val="roman"/>
    <w:pitch w:val="variable"/>
    <w:sig w:usb0="800002E7" w:usb1="2AC7FCFF" w:usb2="00000012" w:usb3="00000000" w:csb0="000200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178866424"/>
      <w:docPartObj>
        <w:docPartGallery w:val="Page Numbers (Bottom of Page)"/>
        <w:docPartUnique/>
      </w:docPartObj>
    </w:sdtPr>
    <w:sdtEndPr>
      <w:rPr>
        <w:rStyle w:val="PageNumber"/>
      </w:rPr>
    </w:sdtEndPr>
    <w:sdtContent>
      <w:p w:rsidR="0096576D" w:rsidRDefault="0096576D" w:rsidP="00B336FF">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rsidR="0096576D" w:rsidRDefault="0096576D" w:rsidP="00F6609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1483766298"/>
      <w:docPartObj>
        <w:docPartGallery w:val="Page Numbers (Bottom of Page)"/>
        <w:docPartUnique/>
      </w:docPartObj>
    </w:sdtPr>
    <w:sdtEndPr>
      <w:rPr>
        <w:rStyle w:val="PageNumber"/>
      </w:rPr>
    </w:sdtEndPr>
    <w:sdtContent>
      <w:p w:rsidR="0096576D" w:rsidRDefault="0096576D" w:rsidP="00B336FF">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AC79DA">
          <w:rPr>
            <w:rStyle w:val="PageNumber"/>
            <w:noProof/>
          </w:rPr>
          <w:t>2</w:t>
        </w:r>
        <w:r>
          <w:rPr>
            <w:rStyle w:val="PageNumber"/>
          </w:rPr>
          <w:fldChar w:fldCharType="end"/>
        </w:r>
      </w:p>
    </w:sdtContent>
  </w:sdt>
  <w:p w:rsidR="0096576D" w:rsidRDefault="0096576D" w:rsidP="00F66094">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22482" w:rsidRDefault="00722482" w:rsidP="00905E13">
      <w:r>
        <w:separator/>
      </w:r>
    </w:p>
  </w:footnote>
  <w:footnote w:type="continuationSeparator" w:id="0">
    <w:p w:rsidR="00722482" w:rsidRDefault="00722482" w:rsidP="00905E1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915082"/>
    <w:multiLevelType w:val="multilevel"/>
    <w:tmpl w:val="A98A9A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7572B94"/>
    <w:multiLevelType w:val="multilevel"/>
    <w:tmpl w:val="17628F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A0A1ED6"/>
    <w:multiLevelType w:val="multilevel"/>
    <w:tmpl w:val="7FB249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F860FE6"/>
    <w:multiLevelType w:val="multilevel"/>
    <w:tmpl w:val="178828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F160FFD"/>
    <w:multiLevelType w:val="hybridMultilevel"/>
    <w:tmpl w:val="758AAC2C"/>
    <w:lvl w:ilvl="0" w:tplc="95741984">
      <w:start w:val="1"/>
      <w:numFmt w:val="decimal"/>
      <w:lvlText w:val="%1."/>
      <w:lvlJc w:val="left"/>
      <w:pPr>
        <w:ind w:left="360" w:hanging="360"/>
      </w:pPr>
      <w:rPr>
        <w:b w:val="0"/>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74CE4433"/>
    <w:multiLevelType w:val="hybridMultilevel"/>
    <w:tmpl w:val="CB52996E"/>
    <w:lvl w:ilvl="0" w:tplc="15968B92">
      <w:start w:val="2"/>
      <w:numFmt w:val="bullet"/>
      <w:lvlText w:val=""/>
      <w:lvlJc w:val="left"/>
      <w:pPr>
        <w:ind w:left="420" w:hanging="360"/>
      </w:pPr>
      <w:rPr>
        <w:rFonts w:ascii="Symbol" w:eastAsia="MS Mincho" w:hAnsi="Symbol" w:cs="Times New Roman" w:hint="default"/>
        <w:b w:val="0"/>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num w:numId="1">
    <w:abstractNumId w:val="1"/>
  </w:num>
  <w:num w:numId="2">
    <w:abstractNumId w:val="3"/>
  </w:num>
  <w:num w:numId="3">
    <w:abstractNumId w:val="2"/>
  </w:num>
  <w:num w:numId="4">
    <w:abstractNumId w:val="0"/>
  </w:num>
  <w:num w:numId="5">
    <w:abstractNumId w:val="5"/>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00F1"/>
    <w:rsid w:val="00003886"/>
    <w:rsid w:val="00004C3E"/>
    <w:rsid w:val="000134C9"/>
    <w:rsid w:val="00022EDC"/>
    <w:rsid w:val="00032721"/>
    <w:rsid w:val="00040FC9"/>
    <w:rsid w:val="000421A7"/>
    <w:rsid w:val="000435B4"/>
    <w:rsid w:val="00060948"/>
    <w:rsid w:val="000610BA"/>
    <w:rsid w:val="000668EB"/>
    <w:rsid w:val="00077575"/>
    <w:rsid w:val="00095D75"/>
    <w:rsid w:val="000977C0"/>
    <w:rsid w:val="000A1A65"/>
    <w:rsid w:val="000A575D"/>
    <w:rsid w:val="000B09E9"/>
    <w:rsid w:val="000B11B2"/>
    <w:rsid w:val="000C08C2"/>
    <w:rsid w:val="000C645F"/>
    <w:rsid w:val="000E08F9"/>
    <w:rsid w:val="00103021"/>
    <w:rsid w:val="001032C1"/>
    <w:rsid w:val="001041E1"/>
    <w:rsid w:val="00106142"/>
    <w:rsid w:val="0010765D"/>
    <w:rsid w:val="001076F6"/>
    <w:rsid w:val="00110C94"/>
    <w:rsid w:val="00111FB8"/>
    <w:rsid w:val="0011309C"/>
    <w:rsid w:val="00114661"/>
    <w:rsid w:val="00115211"/>
    <w:rsid w:val="001167AA"/>
    <w:rsid w:val="00122839"/>
    <w:rsid w:val="00124428"/>
    <w:rsid w:val="00124833"/>
    <w:rsid w:val="00133141"/>
    <w:rsid w:val="00133F91"/>
    <w:rsid w:val="00137CA6"/>
    <w:rsid w:val="0014022E"/>
    <w:rsid w:val="001507C4"/>
    <w:rsid w:val="00152236"/>
    <w:rsid w:val="00153842"/>
    <w:rsid w:val="001542E1"/>
    <w:rsid w:val="00155BFD"/>
    <w:rsid w:val="001574B5"/>
    <w:rsid w:val="001625F3"/>
    <w:rsid w:val="001657B2"/>
    <w:rsid w:val="00177480"/>
    <w:rsid w:val="00177B39"/>
    <w:rsid w:val="00180729"/>
    <w:rsid w:val="001A52AF"/>
    <w:rsid w:val="001A5649"/>
    <w:rsid w:val="001C3F6F"/>
    <w:rsid w:val="001D5599"/>
    <w:rsid w:val="001D6432"/>
    <w:rsid w:val="001E1723"/>
    <w:rsid w:val="001E6474"/>
    <w:rsid w:val="001E7462"/>
    <w:rsid w:val="001F3D39"/>
    <w:rsid w:val="001F5567"/>
    <w:rsid w:val="00204103"/>
    <w:rsid w:val="00216ADB"/>
    <w:rsid w:val="00220317"/>
    <w:rsid w:val="00222D87"/>
    <w:rsid w:val="00225C9A"/>
    <w:rsid w:val="00232A80"/>
    <w:rsid w:val="00242785"/>
    <w:rsid w:val="002437D8"/>
    <w:rsid w:val="00250C54"/>
    <w:rsid w:val="00253D6E"/>
    <w:rsid w:val="0025762B"/>
    <w:rsid w:val="00264FA6"/>
    <w:rsid w:val="00266372"/>
    <w:rsid w:val="00270A41"/>
    <w:rsid w:val="00273927"/>
    <w:rsid w:val="002755EC"/>
    <w:rsid w:val="002769A0"/>
    <w:rsid w:val="002817B5"/>
    <w:rsid w:val="0028229F"/>
    <w:rsid w:val="0028708B"/>
    <w:rsid w:val="002940A9"/>
    <w:rsid w:val="00294CB4"/>
    <w:rsid w:val="00295210"/>
    <w:rsid w:val="002A30B4"/>
    <w:rsid w:val="002A7350"/>
    <w:rsid w:val="002A7F63"/>
    <w:rsid w:val="002C15DD"/>
    <w:rsid w:val="002D745A"/>
    <w:rsid w:val="002E000A"/>
    <w:rsid w:val="002F1D6C"/>
    <w:rsid w:val="002F337B"/>
    <w:rsid w:val="00301946"/>
    <w:rsid w:val="003031E6"/>
    <w:rsid w:val="003131A1"/>
    <w:rsid w:val="00316734"/>
    <w:rsid w:val="00320A3A"/>
    <w:rsid w:val="00323A31"/>
    <w:rsid w:val="00325412"/>
    <w:rsid w:val="00325994"/>
    <w:rsid w:val="003260D6"/>
    <w:rsid w:val="003307F0"/>
    <w:rsid w:val="003333A5"/>
    <w:rsid w:val="00333766"/>
    <w:rsid w:val="003340C8"/>
    <w:rsid w:val="0035196D"/>
    <w:rsid w:val="00354A2C"/>
    <w:rsid w:val="00361350"/>
    <w:rsid w:val="00363EFF"/>
    <w:rsid w:val="003641AD"/>
    <w:rsid w:val="003700F1"/>
    <w:rsid w:val="00372B09"/>
    <w:rsid w:val="0038657D"/>
    <w:rsid w:val="00392CAF"/>
    <w:rsid w:val="003953CA"/>
    <w:rsid w:val="003972EF"/>
    <w:rsid w:val="00397586"/>
    <w:rsid w:val="0039775A"/>
    <w:rsid w:val="003A552B"/>
    <w:rsid w:val="003A5C11"/>
    <w:rsid w:val="003A6B4B"/>
    <w:rsid w:val="003B35E3"/>
    <w:rsid w:val="003C3414"/>
    <w:rsid w:val="003C4824"/>
    <w:rsid w:val="003C60D9"/>
    <w:rsid w:val="003C675E"/>
    <w:rsid w:val="003E287F"/>
    <w:rsid w:val="003E3DCB"/>
    <w:rsid w:val="003E7634"/>
    <w:rsid w:val="003F5DA6"/>
    <w:rsid w:val="003F6035"/>
    <w:rsid w:val="003F786A"/>
    <w:rsid w:val="004031B7"/>
    <w:rsid w:val="00403559"/>
    <w:rsid w:val="00403EF4"/>
    <w:rsid w:val="004146F1"/>
    <w:rsid w:val="00425A42"/>
    <w:rsid w:val="00425BF2"/>
    <w:rsid w:val="004324AF"/>
    <w:rsid w:val="004431F3"/>
    <w:rsid w:val="00446752"/>
    <w:rsid w:val="004604DE"/>
    <w:rsid w:val="0046175D"/>
    <w:rsid w:val="004620A3"/>
    <w:rsid w:val="0046359E"/>
    <w:rsid w:val="00474699"/>
    <w:rsid w:val="004756CD"/>
    <w:rsid w:val="00477402"/>
    <w:rsid w:val="00482F0A"/>
    <w:rsid w:val="00486408"/>
    <w:rsid w:val="0048766B"/>
    <w:rsid w:val="004975C9"/>
    <w:rsid w:val="004B24A4"/>
    <w:rsid w:val="004C08AE"/>
    <w:rsid w:val="004D045D"/>
    <w:rsid w:val="004D162F"/>
    <w:rsid w:val="004D20CF"/>
    <w:rsid w:val="004D68BB"/>
    <w:rsid w:val="004D7B5E"/>
    <w:rsid w:val="004E10DD"/>
    <w:rsid w:val="004E642F"/>
    <w:rsid w:val="004F42A9"/>
    <w:rsid w:val="005018CA"/>
    <w:rsid w:val="0050563D"/>
    <w:rsid w:val="00506771"/>
    <w:rsid w:val="00511D2C"/>
    <w:rsid w:val="00515D9F"/>
    <w:rsid w:val="00524A7C"/>
    <w:rsid w:val="005311B3"/>
    <w:rsid w:val="0053183D"/>
    <w:rsid w:val="0054247C"/>
    <w:rsid w:val="00545971"/>
    <w:rsid w:val="00553167"/>
    <w:rsid w:val="00561E90"/>
    <w:rsid w:val="00562B5C"/>
    <w:rsid w:val="00571E3C"/>
    <w:rsid w:val="005725A2"/>
    <w:rsid w:val="00580D47"/>
    <w:rsid w:val="00582C66"/>
    <w:rsid w:val="0058793D"/>
    <w:rsid w:val="005901CE"/>
    <w:rsid w:val="00596AEE"/>
    <w:rsid w:val="005A2105"/>
    <w:rsid w:val="005A2888"/>
    <w:rsid w:val="005A3C71"/>
    <w:rsid w:val="005A4EF0"/>
    <w:rsid w:val="005A6697"/>
    <w:rsid w:val="005B1454"/>
    <w:rsid w:val="005B3645"/>
    <w:rsid w:val="005B36AA"/>
    <w:rsid w:val="005B4918"/>
    <w:rsid w:val="005C1394"/>
    <w:rsid w:val="005C299D"/>
    <w:rsid w:val="005C76D0"/>
    <w:rsid w:val="005C7EBA"/>
    <w:rsid w:val="005D068D"/>
    <w:rsid w:val="005D1313"/>
    <w:rsid w:val="005D3980"/>
    <w:rsid w:val="005F3E7C"/>
    <w:rsid w:val="00603CA2"/>
    <w:rsid w:val="00607F84"/>
    <w:rsid w:val="00612A5B"/>
    <w:rsid w:val="006147A9"/>
    <w:rsid w:val="00615E73"/>
    <w:rsid w:val="00616621"/>
    <w:rsid w:val="00620387"/>
    <w:rsid w:val="006253A9"/>
    <w:rsid w:val="0063451B"/>
    <w:rsid w:val="00635DC4"/>
    <w:rsid w:val="006419E1"/>
    <w:rsid w:val="00641F87"/>
    <w:rsid w:val="00663B05"/>
    <w:rsid w:val="006701A9"/>
    <w:rsid w:val="00670DAE"/>
    <w:rsid w:val="006716E9"/>
    <w:rsid w:val="00675B25"/>
    <w:rsid w:val="00675C48"/>
    <w:rsid w:val="00676BF6"/>
    <w:rsid w:val="0068234A"/>
    <w:rsid w:val="006824FE"/>
    <w:rsid w:val="00682DC8"/>
    <w:rsid w:val="0068632F"/>
    <w:rsid w:val="006864D2"/>
    <w:rsid w:val="00692E9D"/>
    <w:rsid w:val="00695277"/>
    <w:rsid w:val="006958EC"/>
    <w:rsid w:val="006A0C77"/>
    <w:rsid w:val="006A4C92"/>
    <w:rsid w:val="006A52B5"/>
    <w:rsid w:val="006A6EE4"/>
    <w:rsid w:val="006A700A"/>
    <w:rsid w:val="006A7F52"/>
    <w:rsid w:val="006B1921"/>
    <w:rsid w:val="006B50A7"/>
    <w:rsid w:val="006C3692"/>
    <w:rsid w:val="006C36C9"/>
    <w:rsid w:val="006C6808"/>
    <w:rsid w:val="006C7861"/>
    <w:rsid w:val="006C7A2D"/>
    <w:rsid w:val="006E080A"/>
    <w:rsid w:val="006E2576"/>
    <w:rsid w:val="006E4B30"/>
    <w:rsid w:val="006E606C"/>
    <w:rsid w:val="006F16C1"/>
    <w:rsid w:val="006F2565"/>
    <w:rsid w:val="006F73DF"/>
    <w:rsid w:val="006F7C3B"/>
    <w:rsid w:val="007001B5"/>
    <w:rsid w:val="00700680"/>
    <w:rsid w:val="00701660"/>
    <w:rsid w:val="00710C4B"/>
    <w:rsid w:val="007147D0"/>
    <w:rsid w:val="00714E30"/>
    <w:rsid w:val="00717CD5"/>
    <w:rsid w:val="00722482"/>
    <w:rsid w:val="007249D6"/>
    <w:rsid w:val="007339B4"/>
    <w:rsid w:val="007371B6"/>
    <w:rsid w:val="00740CEF"/>
    <w:rsid w:val="00741536"/>
    <w:rsid w:val="00742C99"/>
    <w:rsid w:val="00744301"/>
    <w:rsid w:val="00745332"/>
    <w:rsid w:val="00747E47"/>
    <w:rsid w:val="00752C02"/>
    <w:rsid w:val="00752E84"/>
    <w:rsid w:val="00762943"/>
    <w:rsid w:val="00775C9B"/>
    <w:rsid w:val="00777383"/>
    <w:rsid w:val="00780A64"/>
    <w:rsid w:val="00781095"/>
    <w:rsid w:val="00782EE3"/>
    <w:rsid w:val="007854F4"/>
    <w:rsid w:val="00790105"/>
    <w:rsid w:val="007961B1"/>
    <w:rsid w:val="007A57AB"/>
    <w:rsid w:val="007B106E"/>
    <w:rsid w:val="007B19B5"/>
    <w:rsid w:val="007B1ABF"/>
    <w:rsid w:val="007B2A29"/>
    <w:rsid w:val="007B2D39"/>
    <w:rsid w:val="007C29C8"/>
    <w:rsid w:val="007C3AAE"/>
    <w:rsid w:val="007C586A"/>
    <w:rsid w:val="007C7960"/>
    <w:rsid w:val="007D275D"/>
    <w:rsid w:val="007D589B"/>
    <w:rsid w:val="007E5A6E"/>
    <w:rsid w:val="007E60F6"/>
    <w:rsid w:val="007F0646"/>
    <w:rsid w:val="007F115E"/>
    <w:rsid w:val="007F79CE"/>
    <w:rsid w:val="008009EC"/>
    <w:rsid w:val="00801212"/>
    <w:rsid w:val="0080493A"/>
    <w:rsid w:val="00811B3B"/>
    <w:rsid w:val="008129EB"/>
    <w:rsid w:val="00813A3B"/>
    <w:rsid w:val="00815A8D"/>
    <w:rsid w:val="00820E8B"/>
    <w:rsid w:val="00823E15"/>
    <w:rsid w:val="00824212"/>
    <w:rsid w:val="00825225"/>
    <w:rsid w:val="00825F33"/>
    <w:rsid w:val="008260F6"/>
    <w:rsid w:val="0083096F"/>
    <w:rsid w:val="0083299C"/>
    <w:rsid w:val="00835F41"/>
    <w:rsid w:val="008367A0"/>
    <w:rsid w:val="008416AF"/>
    <w:rsid w:val="00843FC8"/>
    <w:rsid w:val="0085184C"/>
    <w:rsid w:val="0085280D"/>
    <w:rsid w:val="00853EDC"/>
    <w:rsid w:val="00855630"/>
    <w:rsid w:val="008657C6"/>
    <w:rsid w:val="00866370"/>
    <w:rsid w:val="008817E7"/>
    <w:rsid w:val="00886DC6"/>
    <w:rsid w:val="00887C06"/>
    <w:rsid w:val="00891159"/>
    <w:rsid w:val="00894B4B"/>
    <w:rsid w:val="008A14AC"/>
    <w:rsid w:val="008A2978"/>
    <w:rsid w:val="008A64A7"/>
    <w:rsid w:val="008A6AA4"/>
    <w:rsid w:val="008B3101"/>
    <w:rsid w:val="008B32EF"/>
    <w:rsid w:val="008C5DED"/>
    <w:rsid w:val="008C7280"/>
    <w:rsid w:val="008D12C8"/>
    <w:rsid w:val="008D56BA"/>
    <w:rsid w:val="008D56D9"/>
    <w:rsid w:val="008E6FFA"/>
    <w:rsid w:val="008E7A75"/>
    <w:rsid w:val="008F6E68"/>
    <w:rsid w:val="008F7486"/>
    <w:rsid w:val="008F7AA2"/>
    <w:rsid w:val="008F7D22"/>
    <w:rsid w:val="0090156C"/>
    <w:rsid w:val="0090157C"/>
    <w:rsid w:val="00905E13"/>
    <w:rsid w:val="0090616D"/>
    <w:rsid w:val="009121B5"/>
    <w:rsid w:val="009157D4"/>
    <w:rsid w:val="00923BA3"/>
    <w:rsid w:val="00934FC7"/>
    <w:rsid w:val="009412BD"/>
    <w:rsid w:val="00941700"/>
    <w:rsid w:val="009516A3"/>
    <w:rsid w:val="009531F5"/>
    <w:rsid w:val="00960058"/>
    <w:rsid w:val="00961526"/>
    <w:rsid w:val="00961D67"/>
    <w:rsid w:val="0096576D"/>
    <w:rsid w:val="00967328"/>
    <w:rsid w:val="00972EB2"/>
    <w:rsid w:val="00976341"/>
    <w:rsid w:val="0098021A"/>
    <w:rsid w:val="009814B1"/>
    <w:rsid w:val="009855CC"/>
    <w:rsid w:val="009867FC"/>
    <w:rsid w:val="00987B0A"/>
    <w:rsid w:val="00991632"/>
    <w:rsid w:val="009919EC"/>
    <w:rsid w:val="0099204A"/>
    <w:rsid w:val="0099225C"/>
    <w:rsid w:val="0099544E"/>
    <w:rsid w:val="009A3131"/>
    <w:rsid w:val="009A3E56"/>
    <w:rsid w:val="009A532C"/>
    <w:rsid w:val="009B501B"/>
    <w:rsid w:val="009B5805"/>
    <w:rsid w:val="009B7079"/>
    <w:rsid w:val="009C164B"/>
    <w:rsid w:val="009C335B"/>
    <w:rsid w:val="009C4DFE"/>
    <w:rsid w:val="009C4FFD"/>
    <w:rsid w:val="009D29CD"/>
    <w:rsid w:val="009D6090"/>
    <w:rsid w:val="009E7667"/>
    <w:rsid w:val="009F4174"/>
    <w:rsid w:val="009F4F96"/>
    <w:rsid w:val="00A13E25"/>
    <w:rsid w:val="00A14FCD"/>
    <w:rsid w:val="00A23E1A"/>
    <w:rsid w:val="00A23FD9"/>
    <w:rsid w:val="00A24725"/>
    <w:rsid w:val="00A36AAC"/>
    <w:rsid w:val="00A37FBC"/>
    <w:rsid w:val="00A40962"/>
    <w:rsid w:val="00A43A09"/>
    <w:rsid w:val="00A43BDB"/>
    <w:rsid w:val="00A479ED"/>
    <w:rsid w:val="00A532B5"/>
    <w:rsid w:val="00A53C82"/>
    <w:rsid w:val="00A63AC7"/>
    <w:rsid w:val="00A6408F"/>
    <w:rsid w:val="00A659DF"/>
    <w:rsid w:val="00A67818"/>
    <w:rsid w:val="00A76A36"/>
    <w:rsid w:val="00A76B7E"/>
    <w:rsid w:val="00A804A8"/>
    <w:rsid w:val="00A86ADC"/>
    <w:rsid w:val="00A9137D"/>
    <w:rsid w:val="00A9563A"/>
    <w:rsid w:val="00AB59C3"/>
    <w:rsid w:val="00AB67EB"/>
    <w:rsid w:val="00AC4A71"/>
    <w:rsid w:val="00AC79DA"/>
    <w:rsid w:val="00AC7A5D"/>
    <w:rsid w:val="00AC7E0C"/>
    <w:rsid w:val="00AD0122"/>
    <w:rsid w:val="00AD65B3"/>
    <w:rsid w:val="00AD6AFA"/>
    <w:rsid w:val="00AD7113"/>
    <w:rsid w:val="00AD7222"/>
    <w:rsid w:val="00AE0EFF"/>
    <w:rsid w:val="00AE408C"/>
    <w:rsid w:val="00AF4FCD"/>
    <w:rsid w:val="00AF54BE"/>
    <w:rsid w:val="00AF7CDF"/>
    <w:rsid w:val="00B03113"/>
    <w:rsid w:val="00B04560"/>
    <w:rsid w:val="00B1077B"/>
    <w:rsid w:val="00B10AD8"/>
    <w:rsid w:val="00B12691"/>
    <w:rsid w:val="00B216B2"/>
    <w:rsid w:val="00B34CDA"/>
    <w:rsid w:val="00B41B51"/>
    <w:rsid w:val="00B4521D"/>
    <w:rsid w:val="00B57120"/>
    <w:rsid w:val="00B7432D"/>
    <w:rsid w:val="00B82000"/>
    <w:rsid w:val="00B867DD"/>
    <w:rsid w:val="00B95A51"/>
    <w:rsid w:val="00BB075A"/>
    <w:rsid w:val="00BB23D9"/>
    <w:rsid w:val="00BB36EC"/>
    <w:rsid w:val="00BB5E2C"/>
    <w:rsid w:val="00BC1356"/>
    <w:rsid w:val="00BC2E2D"/>
    <w:rsid w:val="00BC7704"/>
    <w:rsid w:val="00BD36D7"/>
    <w:rsid w:val="00BE11BD"/>
    <w:rsid w:val="00BE6698"/>
    <w:rsid w:val="00BF3DAC"/>
    <w:rsid w:val="00BF4C06"/>
    <w:rsid w:val="00C10C49"/>
    <w:rsid w:val="00C13F8B"/>
    <w:rsid w:val="00C1581E"/>
    <w:rsid w:val="00C1773F"/>
    <w:rsid w:val="00C17BB3"/>
    <w:rsid w:val="00C20125"/>
    <w:rsid w:val="00C22146"/>
    <w:rsid w:val="00C244F9"/>
    <w:rsid w:val="00C4027B"/>
    <w:rsid w:val="00C45B96"/>
    <w:rsid w:val="00C46E98"/>
    <w:rsid w:val="00C47581"/>
    <w:rsid w:val="00C53E95"/>
    <w:rsid w:val="00C569EC"/>
    <w:rsid w:val="00C56D77"/>
    <w:rsid w:val="00C615C8"/>
    <w:rsid w:val="00C62477"/>
    <w:rsid w:val="00C65471"/>
    <w:rsid w:val="00C70D8E"/>
    <w:rsid w:val="00C73890"/>
    <w:rsid w:val="00C77613"/>
    <w:rsid w:val="00C86633"/>
    <w:rsid w:val="00C9476C"/>
    <w:rsid w:val="00C969B1"/>
    <w:rsid w:val="00CA00DE"/>
    <w:rsid w:val="00CA389E"/>
    <w:rsid w:val="00CA4E63"/>
    <w:rsid w:val="00CB372B"/>
    <w:rsid w:val="00CB4FE0"/>
    <w:rsid w:val="00CB5F17"/>
    <w:rsid w:val="00CC278B"/>
    <w:rsid w:val="00CC3564"/>
    <w:rsid w:val="00CC40D0"/>
    <w:rsid w:val="00CC7F87"/>
    <w:rsid w:val="00CD01A3"/>
    <w:rsid w:val="00CD295E"/>
    <w:rsid w:val="00CD7EF8"/>
    <w:rsid w:val="00CE0365"/>
    <w:rsid w:val="00CF08A0"/>
    <w:rsid w:val="00CF0CE5"/>
    <w:rsid w:val="00CF1726"/>
    <w:rsid w:val="00CF6D34"/>
    <w:rsid w:val="00CF7008"/>
    <w:rsid w:val="00D0081E"/>
    <w:rsid w:val="00D01EC2"/>
    <w:rsid w:val="00D061C2"/>
    <w:rsid w:val="00D16B2B"/>
    <w:rsid w:val="00D21FAF"/>
    <w:rsid w:val="00D22F6F"/>
    <w:rsid w:val="00D26B8D"/>
    <w:rsid w:val="00D26E60"/>
    <w:rsid w:val="00D2723B"/>
    <w:rsid w:val="00D27DC7"/>
    <w:rsid w:val="00D31D9D"/>
    <w:rsid w:val="00D329F3"/>
    <w:rsid w:val="00D32B31"/>
    <w:rsid w:val="00D32EDE"/>
    <w:rsid w:val="00D421C3"/>
    <w:rsid w:val="00D53F4F"/>
    <w:rsid w:val="00D6098C"/>
    <w:rsid w:val="00D65CFA"/>
    <w:rsid w:val="00D66B4F"/>
    <w:rsid w:val="00D75EFD"/>
    <w:rsid w:val="00D801B4"/>
    <w:rsid w:val="00D84761"/>
    <w:rsid w:val="00D86FFE"/>
    <w:rsid w:val="00D8790A"/>
    <w:rsid w:val="00D91687"/>
    <w:rsid w:val="00D92928"/>
    <w:rsid w:val="00D92F04"/>
    <w:rsid w:val="00D931B2"/>
    <w:rsid w:val="00DA0E9E"/>
    <w:rsid w:val="00DA2614"/>
    <w:rsid w:val="00DA4A36"/>
    <w:rsid w:val="00DB19CD"/>
    <w:rsid w:val="00DB26A0"/>
    <w:rsid w:val="00DB3339"/>
    <w:rsid w:val="00DB34BF"/>
    <w:rsid w:val="00DC275E"/>
    <w:rsid w:val="00DD2610"/>
    <w:rsid w:val="00DD2F8F"/>
    <w:rsid w:val="00DD652C"/>
    <w:rsid w:val="00DD7CDE"/>
    <w:rsid w:val="00DE00F1"/>
    <w:rsid w:val="00DE0228"/>
    <w:rsid w:val="00DE0C03"/>
    <w:rsid w:val="00DF48B9"/>
    <w:rsid w:val="00DF550E"/>
    <w:rsid w:val="00DF6673"/>
    <w:rsid w:val="00E01093"/>
    <w:rsid w:val="00E11F6E"/>
    <w:rsid w:val="00E166F6"/>
    <w:rsid w:val="00E27FF3"/>
    <w:rsid w:val="00E32677"/>
    <w:rsid w:val="00E33989"/>
    <w:rsid w:val="00E37ABA"/>
    <w:rsid w:val="00E40682"/>
    <w:rsid w:val="00E43176"/>
    <w:rsid w:val="00E47D49"/>
    <w:rsid w:val="00E52CDC"/>
    <w:rsid w:val="00E53A1E"/>
    <w:rsid w:val="00E62F56"/>
    <w:rsid w:val="00E676FC"/>
    <w:rsid w:val="00E67A79"/>
    <w:rsid w:val="00E837FC"/>
    <w:rsid w:val="00E94C93"/>
    <w:rsid w:val="00E95E9F"/>
    <w:rsid w:val="00EA053A"/>
    <w:rsid w:val="00EA0B79"/>
    <w:rsid w:val="00EA2E46"/>
    <w:rsid w:val="00EA30DC"/>
    <w:rsid w:val="00EB420A"/>
    <w:rsid w:val="00EC0B3E"/>
    <w:rsid w:val="00EF2CC8"/>
    <w:rsid w:val="00EF5D1F"/>
    <w:rsid w:val="00F00742"/>
    <w:rsid w:val="00F06675"/>
    <w:rsid w:val="00F07526"/>
    <w:rsid w:val="00F11697"/>
    <w:rsid w:val="00F201C1"/>
    <w:rsid w:val="00F43600"/>
    <w:rsid w:val="00F444D0"/>
    <w:rsid w:val="00F46C56"/>
    <w:rsid w:val="00F46E49"/>
    <w:rsid w:val="00F51186"/>
    <w:rsid w:val="00F51713"/>
    <w:rsid w:val="00F523AC"/>
    <w:rsid w:val="00F604D7"/>
    <w:rsid w:val="00F62B1E"/>
    <w:rsid w:val="00F6353F"/>
    <w:rsid w:val="00F6386E"/>
    <w:rsid w:val="00F66094"/>
    <w:rsid w:val="00F70995"/>
    <w:rsid w:val="00F72E06"/>
    <w:rsid w:val="00F731A3"/>
    <w:rsid w:val="00F77780"/>
    <w:rsid w:val="00F80577"/>
    <w:rsid w:val="00F91896"/>
    <w:rsid w:val="00FB238A"/>
    <w:rsid w:val="00FB41AE"/>
    <w:rsid w:val="00FB696C"/>
    <w:rsid w:val="00FC1DAC"/>
    <w:rsid w:val="00FC1DF9"/>
    <w:rsid w:val="00FD03F2"/>
    <w:rsid w:val="00FD120A"/>
    <w:rsid w:val="00FD284B"/>
    <w:rsid w:val="00FD2B21"/>
    <w:rsid w:val="00FD396B"/>
    <w:rsid w:val="00FD4FCE"/>
    <w:rsid w:val="00FE2A00"/>
    <w:rsid w:val="00FE2AA7"/>
    <w:rsid w:val="00FE2AC5"/>
    <w:rsid w:val="00FE4360"/>
    <w:rsid w:val="00FE70B0"/>
    <w:rsid w:val="00FE7638"/>
    <w:rsid w:val="00FF15A3"/>
    <w:rsid w:val="00FF3CBA"/>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A492BAD"/>
  <w14:defaultImageDpi w14:val="300"/>
  <w15:chartTrackingRefBased/>
  <w15:docId w15:val="{C14A9F53-FB66-48BF-9303-22E0E199BB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mbria" w:eastAsia="MS Mincho" w:hAnsi="Cambria" w:cs="Times New Roman"/>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lang w:eastAsia="en-US"/>
    </w:rPr>
  </w:style>
  <w:style w:type="paragraph" w:styleId="Heading1">
    <w:name w:val="heading 1"/>
    <w:basedOn w:val="Normal"/>
    <w:next w:val="Normal"/>
    <w:link w:val="Heading1Char"/>
    <w:uiPriority w:val="9"/>
    <w:qFormat/>
    <w:rsid w:val="008416AF"/>
    <w:pPr>
      <w:keepNext/>
      <w:keepLines/>
      <w:spacing w:before="480"/>
      <w:outlineLvl w:val="0"/>
    </w:pPr>
    <w:rPr>
      <w:rFonts w:ascii="Calibri" w:eastAsia="MS Gothic" w:hAnsi="Calibri"/>
      <w:b/>
      <w:bCs/>
      <w:color w:val="345A8A"/>
      <w:sz w:val="32"/>
      <w:szCs w:val="32"/>
    </w:rPr>
  </w:style>
  <w:style w:type="paragraph" w:styleId="Heading3">
    <w:name w:val="heading 3"/>
    <w:basedOn w:val="Normal"/>
    <w:next w:val="Normal"/>
    <w:link w:val="Heading3Char"/>
    <w:uiPriority w:val="9"/>
    <w:qFormat/>
    <w:rsid w:val="00B34CDA"/>
    <w:pPr>
      <w:keepNext/>
      <w:keepLines/>
      <w:spacing w:before="200"/>
      <w:outlineLvl w:val="2"/>
    </w:pPr>
    <w:rPr>
      <w:rFonts w:ascii="Calibri" w:eastAsia="MS Gothic" w:hAnsi="Calibri"/>
      <w:b/>
      <w:bCs/>
      <w:color w:val="4F81B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1E6474"/>
    <w:rPr>
      <w:color w:val="0000FF"/>
      <w:u w:val="single"/>
    </w:rPr>
  </w:style>
  <w:style w:type="paragraph" w:styleId="Header">
    <w:name w:val="header"/>
    <w:basedOn w:val="Normal"/>
    <w:link w:val="HeaderChar"/>
    <w:uiPriority w:val="99"/>
    <w:unhideWhenUsed/>
    <w:rsid w:val="00905E13"/>
    <w:pPr>
      <w:tabs>
        <w:tab w:val="center" w:pos="4320"/>
        <w:tab w:val="right" w:pos="8640"/>
      </w:tabs>
    </w:pPr>
  </w:style>
  <w:style w:type="character" w:customStyle="1" w:styleId="HeaderChar">
    <w:name w:val="Header Char"/>
    <w:basedOn w:val="DefaultParagraphFont"/>
    <w:link w:val="Header"/>
    <w:uiPriority w:val="99"/>
    <w:rsid w:val="00905E13"/>
  </w:style>
  <w:style w:type="paragraph" w:styleId="Footer">
    <w:name w:val="footer"/>
    <w:basedOn w:val="Normal"/>
    <w:link w:val="FooterChar"/>
    <w:uiPriority w:val="99"/>
    <w:unhideWhenUsed/>
    <w:rsid w:val="00905E13"/>
    <w:pPr>
      <w:tabs>
        <w:tab w:val="center" w:pos="4320"/>
        <w:tab w:val="right" w:pos="8640"/>
      </w:tabs>
    </w:pPr>
  </w:style>
  <w:style w:type="character" w:customStyle="1" w:styleId="FooterChar">
    <w:name w:val="Footer Char"/>
    <w:basedOn w:val="DefaultParagraphFont"/>
    <w:link w:val="Footer"/>
    <w:uiPriority w:val="99"/>
    <w:rsid w:val="00905E13"/>
  </w:style>
  <w:style w:type="character" w:customStyle="1" w:styleId="Heading1Char">
    <w:name w:val="Heading 1 Char"/>
    <w:link w:val="Heading1"/>
    <w:uiPriority w:val="9"/>
    <w:rsid w:val="008416AF"/>
    <w:rPr>
      <w:rFonts w:ascii="Calibri" w:eastAsia="MS Gothic" w:hAnsi="Calibri" w:cs="Times New Roman"/>
      <w:b/>
      <w:bCs/>
      <w:color w:val="345A8A"/>
      <w:sz w:val="32"/>
      <w:szCs w:val="32"/>
    </w:rPr>
  </w:style>
  <w:style w:type="character" w:customStyle="1" w:styleId="Heading3Char">
    <w:name w:val="Heading 3 Char"/>
    <w:link w:val="Heading3"/>
    <w:uiPriority w:val="9"/>
    <w:semiHidden/>
    <w:rsid w:val="00B34CDA"/>
    <w:rPr>
      <w:rFonts w:ascii="Calibri" w:eastAsia="MS Gothic" w:hAnsi="Calibri" w:cs="Times New Roman"/>
      <w:b/>
      <w:bCs/>
      <w:color w:val="4F81BD"/>
    </w:rPr>
  </w:style>
  <w:style w:type="character" w:styleId="FollowedHyperlink">
    <w:name w:val="FollowedHyperlink"/>
    <w:uiPriority w:val="99"/>
    <w:semiHidden/>
    <w:unhideWhenUsed/>
    <w:rsid w:val="00222D87"/>
    <w:rPr>
      <w:color w:val="800080"/>
      <w:u w:val="single"/>
    </w:rPr>
  </w:style>
  <w:style w:type="character" w:styleId="CommentReference">
    <w:name w:val="annotation reference"/>
    <w:uiPriority w:val="99"/>
    <w:semiHidden/>
    <w:unhideWhenUsed/>
    <w:rsid w:val="004975C9"/>
    <w:rPr>
      <w:sz w:val="16"/>
      <w:szCs w:val="16"/>
    </w:rPr>
  </w:style>
  <w:style w:type="paragraph" w:styleId="CommentText">
    <w:name w:val="annotation text"/>
    <w:basedOn w:val="Normal"/>
    <w:link w:val="CommentTextChar"/>
    <w:uiPriority w:val="99"/>
    <w:semiHidden/>
    <w:unhideWhenUsed/>
    <w:rsid w:val="004975C9"/>
    <w:rPr>
      <w:sz w:val="20"/>
      <w:szCs w:val="20"/>
    </w:rPr>
  </w:style>
  <w:style w:type="character" w:customStyle="1" w:styleId="CommentTextChar">
    <w:name w:val="Comment Text Char"/>
    <w:link w:val="CommentText"/>
    <w:uiPriority w:val="99"/>
    <w:semiHidden/>
    <w:rsid w:val="004975C9"/>
    <w:rPr>
      <w:sz w:val="20"/>
      <w:szCs w:val="20"/>
    </w:rPr>
  </w:style>
  <w:style w:type="paragraph" w:styleId="CommentSubject">
    <w:name w:val="annotation subject"/>
    <w:basedOn w:val="CommentText"/>
    <w:next w:val="CommentText"/>
    <w:link w:val="CommentSubjectChar"/>
    <w:uiPriority w:val="99"/>
    <w:semiHidden/>
    <w:unhideWhenUsed/>
    <w:rsid w:val="004975C9"/>
    <w:rPr>
      <w:b/>
      <w:bCs/>
    </w:rPr>
  </w:style>
  <w:style w:type="character" w:customStyle="1" w:styleId="CommentSubjectChar">
    <w:name w:val="Comment Subject Char"/>
    <w:link w:val="CommentSubject"/>
    <w:uiPriority w:val="99"/>
    <w:semiHidden/>
    <w:rsid w:val="004975C9"/>
    <w:rPr>
      <w:b/>
      <w:bCs/>
      <w:sz w:val="20"/>
      <w:szCs w:val="20"/>
    </w:rPr>
  </w:style>
  <w:style w:type="paragraph" w:styleId="BalloonText">
    <w:name w:val="Balloon Text"/>
    <w:basedOn w:val="Normal"/>
    <w:link w:val="BalloonTextChar"/>
    <w:uiPriority w:val="99"/>
    <w:semiHidden/>
    <w:unhideWhenUsed/>
    <w:rsid w:val="004975C9"/>
    <w:rPr>
      <w:rFonts w:ascii="Segoe UI" w:hAnsi="Segoe UI" w:cs="Segoe UI"/>
      <w:sz w:val="18"/>
      <w:szCs w:val="18"/>
    </w:rPr>
  </w:style>
  <w:style w:type="character" w:customStyle="1" w:styleId="BalloonTextChar">
    <w:name w:val="Balloon Text Char"/>
    <w:link w:val="BalloonText"/>
    <w:uiPriority w:val="99"/>
    <w:semiHidden/>
    <w:rsid w:val="004975C9"/>
    <w:rPr>
      <w:rFonts w:ascii="Segoe UI" w:hAnsi="Segoe UI" w:cs="Segoe UI"/>
      <w:sz w:val="18"/>
      <w:szCs w:val="18"/>
    </w:rPr>
  </w:style>
  <w:style w:type="paragraph" w:customStyle="1" w:styleId="MediumGrid21">
    <w:name w:val="Medium Grid 21"/>
    <w:uiPriority w:val="1"/>
    <w:qFormat/>
    <w:rsid w:val="00003886"/>
    <w:rPr>
      <w:sz w:val="24"/>
      <w:szCs w:val="24"/>
      <w:lang w:eastAsia="en-US"/>
    </w:rPr>
  </w:style>
  <w:style w:type="paragraph" w:customStyle="1" w:styleId="ColorfulShading-Accent11">
    <w:name w:val="Colorful Shading - Accent 11"/>
    <w:hidden/>
    <w:uiPriority w:val="99"/>
    <w:semiHidden/>
    <w:rsid w:val="007C3AAE"/>
    <w:rPr>
      <w:sz w:val="24"/>
      <w:szCs w:val="24"/>
      <w:lang w:eastAsia="en-US"/>
    </w:rPr>
  </w:style>
  <w:style w:type="paragraph" w:styleId="Revision">
    <w:name w:val="Revision"/>
    <w:hidden/>
    <w:uiPriority w:val="71"/>
    <w:rsid w:val="008A2978"/>
    <w:rPr>
      <w:sz w:val="24"/>
      <w:szCs w:val="24"/>
      <w:lang w:eastAsia="en-US"/>
    </w:rPr>
  </w:style>
  <w:style w:type="character" w:styleId="PageNumber">
    <w:name w:val="page number"/>
    <w:basedOn w:val="DefaultParagraphFont"/>
    <w:uiPriority w:val="99"/>
    <w:semiHidden/>
    <w:unhideWhenUsed/>
    <w:rsid w:val="0096576D"/>
  </w:style>
  <w:style w:type="paragraph" w:styleId="ListParagraph">
    <w:name w:val="List Paragraph"/>
    <w:basedOn w:val="Normal"/>
    <w:uiPriority w:val="34"/>
    <w:qFormat/>
    <w:rsid w:val="00177B39"/>
    <w:pPr>
      <w:ind w:left="720"/>
      <w:contextualSpacing/>
    </w:pPr>
  </w:style>
  <w:style w:type="character" w:customStyle="1" w:styleId="UnresolvedMention">
    <w:name w:val="Unresolved Mention"/>
    <w:basedOn w:val="DefaultParagraphFont"/>
    <w:uiPriority w:val="99"/>
    <w:semiHidden/>
    <w:unhideWhenUsed/>
    <w:rsid w:val="00D061C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1456799">
      <w:bodyDiv w:val="1"/>
      <w:marLeft w:val="0"/>
      <w:marRight w:val="0"/>
      <w:marTop w:val="0"/>
      <w:marBottom w:val="0"/>
      <w:divBdr>
        <w:top w:val="none" w:sz="0" w:space="0" w:color="auto"/>
        <w:left w:val="none" w:sz="0" w:space="0" w:color="auto"/>
        <w:bottom w:val="none" w:sz="0" w:space="0" w:color="auto"/>
        <w:right w:val="none" w:sz="0" w:space="0" w:color="auto"/>
      </w:divBdr>
    </w:div>
    <w:div w:id="195853260">
      <w:bodyDiv w:val="1"/>
      <w:marLeft w:val="0"/>
      <w:marRight w:val="0"/>
      <w:marTop w:val="0"/>
      <w:marBottom w:val="0"/>
      <w:divBdr>
        <w:top w:val="none" w:sz="0" w:space="0" w:color="auto"/>
        <w:left w:val="none" w:sz="0" w:space="0" w:color="auto"/>
        <w:bottom w:val="none" w:sz="0" w:space="0" w:color="auto"/>
        <w:right w:val="none" w:sz="0" w:space="0" w:color="auto"/>
      </w:divBdr>
    </w:div>
    <w:div w:id="235435611">
      <w:bodyDiv w:val="1"/>
      <w:marLeft w:val="0"/>
      <w:marRight w:val="0"/>
      <w:marTop w:val="0"/>
      <w:marBottom w:val="0"/>
      <w:divBdr>
        <w:top w:val="none" w:sz="0" w:space="0" w:color="auto"/>
        <w:left w:val="none" w:sz="0" w:space="0" w:color="auto"/>
        <w:bottom w:val="none" w:sz="0" w:space="0" w:color="auto"/>
        <w:right w:val="none" w:sz="0" w:space="0" w:color="auto"/>
      </w:divBdr>
      <w:divsChild>
        <w:div w:id="1746758817">
          <w:marLeft w:val="0"/>
          <w:marRight w:val="0"/>
          <w:marTop w:val="0"/>
          <w:marBottom w:val="0"/>
          <w:divBdr>
            <w:top w:val="none" w:sz="0" w:space="0" w:color="auto"/>
            <w:left w:val="none" w:sz="0" w:space="0" w:color="auto"/>
            <w:bottom w:val="none" w:sz="0" w:space="0" w:color="auto"/>
            <w:right w:val="none" w:sz="0" w:space="0" w:color="auto"/>
          </w:divBdr>
        </w:div>
      </w:divsChild>
    </w:div>
    <w:div w:id="264726609">
      <w:bodyDiv w:val="1"/>
      <w:marLeft w:val="0"/>
      <w:marRight w:val="0"/>
      <w:marTop w:val="0"/>
      <w:marBottom w:val="0"/>
      <w:divBdr>
        <w:top w:val="none" w:sz="0" w:space="0" w:color="auto"/>
        <w:left w:val="none" w:sz="0" w:space="0" w:color="auto"/>
        <w:bottom w:val="none" w:sz="0" w:space="0" w:color="auto"/>
        <w:right w:val="none" w:sz="0" w:space="0" w:color="auto"/>
      </w:divBdr>
    </w:div>
    <w:div w:id="360673338">
      <w:bodyDiv w:val="1"/>
      <w:marLeft w:val="0"/>
      <w:marRight w:val="0"/>
      <w:marTop w:val="0"/>
      <w:marBottom w:val="0"/>
      <w:divBdr>
        <w:top w:val="none" w:sz="0" w:space="0" w:color="auto"/>
        <w:left w:val="none" w:sz="0" w:space="0" w:color="auto"/>
        <w:bottom w:val="none" w:sz="0" w:space="0" w:color="auto"/>
        <w:right w:val="none" w:sz="0" w:space="0" w:color="auto"/>
      </w:divBdr>
      <w:divsChild>
        <w:div w:id="556673131">
          <w:marLeft w:val="0"/>
          <w:marRight w:val="0"/>
          <w:marTop w:val="0"/>
          <w:marBottom w:val="0"/>
          <w:divBdr>
            <w:top w:val="none" w:sz="0" w:space="0" w:color="auto"/>
            <w:left w:val="none" w:sz="0" w:space="0" w:color="auto"/>
            <w:bottom w:val="none" w:sz="0" w:space="0" w:color="auto"/>
            <w:right w:val="none" w:sz="0" w:space="0" w:color="auto"/>
          </w:divBdr>
        </w:div>
      </w:divsChild>
    </w:div>
    <w:div w:id="416024400">
      <w:bodyDiv w:val="1"/>
      <w:marLeft w:val="0"/>
      <w:marRight w:val="0"/>
      <w:marTop w:val="0"/>
      <w:marBottom w:val="0"/>
      <w:divBdr>
        <w:top w:val="none" w:sz="0" w:space="0" w:color="auto"/>
        <w:left w:val="none" w:sz="0" w:space="0" w:color="auto"/>
        <w:bottom w:val="none" w:sz="0" w:space="0" w:color="auto"/>
        <w:right w:val="none" w:sz="0" w:space="0" w:color="auto"/>
      </w:divBdr>
      <w:divsChild>
        <w:div w:id="484395124">
          <w:marLeft w:val="0"/>
          <w:marRight w:val="0"/>
          <w:marTop w:val="0"/>
          <w:marBottom w:val="0"/>
          <w:divBdr>
            <w:top w:val="none" w:sz="0" w:space="0" w:color="auto"/>
            <w:left w:val="none" w:sz="0" w:space="0" w:color="auto"/>
            <w:bottom w:val="none" w:sz="0" w:space="0" w:color="auto"/>
            <w:right w:val="none" w:sz="0" w:space="0" w:color="auto"/>
          </w:divBdr>
        </w:div>
      </w:divsChild>
    </w:div>
    <w:div w:id="525021454">
      <w:bodyDiv w:val="1"/>
      <w:marLeft w:val="0"/>
      <w:marRight w:val="0"/>
      <w:marTop w:val="0"/>
      <w:marBottom w:val="0"/>
      <w:divBdr>
        <w:top w:val="none" w:sz="0" w:space="0" w:color="auto"/>
        <w:left w:val="none" w:sz="0" w:space="0" w:color="auto"/>
        <w:bottom w:val="none" w:sz="0" w:space="0" w:color="auto"/>
        <w:right w:val="none" w:sz="0" w:space="0" w:color="auto"/>
      </w:divBdr>
      <w:divsChild>
        <w:div w:id="119764427">
          <w:marLeft w:val="0"/>
          <w:marRight w:val="0"/>
          <w:marTop w:val="0"/>
          <w:marBottom w:val="0"/>
          <w:divBdr>
            <w:top w:val="none" w:sz="0" w:space="0" w:color="auto"/>
            <w:left w:val="none" w:sz="0" w:space="0" w:color="auto"/>
            <w:bottom w:val="none" w:sz="0" w:space="0" w:color="auto"/>
            <w:right w:val="none" w:sz="0" w:space="0" w:color="auto"/>
          </w:divBdr>
        </w:div>
      </w:divsChild>
    </w:div>
    <w:div w:id="590503362">
      <w:bodyDiv w:val="1"/>
      <w:marLeft w:val="0"/>
      <w:marRight w:val="0"/>
      <w:marTop w:val="0"/>
      <w:marBottom w:val="0"/>
      <w:divBdr>
        <w:top w:val="none" w:sz="0" w:space="0" w:color="auto"/>
        <w:left w:val="none" w:sz="0" w:space="0" w:color="auto"/>
        <w:bottom w:val="none" w:sz="0" w:space="0" w:color="auto"/>
        <w:right w:val="none" w:sz="0" w:space="0" w:color="auto"/>
      </w:divBdr>
      <w:divsChild>
        <w:div w:id="1984120004">
          <w:marLeft w:val="0"/>
          <w:marRight w:val="0"/>
          <w:marTop w:val="0"/>
          <w:marBottom w:val="0"/>
          <w:divBdr>
            <w:top w:val="none" w:sz="0" w:space="0" w:color="auto"/>
            <w:left w:val="none" w:sz="0" w:space="0" w:color="auto"/>
            <w:bottom w:val="none" w:sz="0" w:space="0" w:color="auto"/>
            <w:right w:val="none" w:sz="0" w:space="0" w:color="auto"/>
          </w:divBdr>
        </w:div>
      </w:divsChild>
    </w:div>
    <w:div w:id="728380347">
      <w:bodyDiv w:val="1"/>
      <w:marLeft w:val="0"/>
      <w:marRight w:val="0"/>
      <w:marTop w:val="0"/>
      <w:marBottom w:val="0"/>
      <w:divBdr>
        <w:top w:val="none" w:sz="0" w:space="0" w:color="auto"/>
        <w:left w:val="none" w:sz="0" w:space="0" w:color="auto"/>
        <w:bottom w:val="none" w:sz="0" w:space="0" w:color="auto"/>
        <w:right w:val="none" w:sz="0" w:space="0" w:color="auto"/>
      </w:divBdr>
    </w:div>
    <w:div w:id="747385646">
      <w:bodyDiv w:val="1"/>
      <w:marLeft w:val="0"/>
      <w:marRight w:val="0"/>
      <w:marTop w:val="0"/>
      <w:marBottom w:val="0"/>
      <w:divBdr>
        <w:top w:val="none" w:sz="0" w:space="0" w:color="auto"/>
        <w:left w:val="none" w:sz="0" w:space="0" w:color="auto"/>
        <w:bottom w:val="none" w:sz="0" w:space="0" w:color="auto"/>
        <w:right w:val="none" w:sz="0" w:space="0" w:color="auto"/>
      </w:divBdr>
    </w:div>
    <w:div w:id="847602800">
      <w:bodyDiv w:val="1"/>
      <w:marLeft w:val="0"/>
      <w:marRight w:val="0"/>
      <w:marTop w:val="0"/>
      <w:marBottom w:val="0"/>
      <w:divBdr>
        <w:top w:val="none" w:sz="0" w:space="0" w:color="auto"/>
        <w:left w:val="none" w:sz="0" w:space="0" w:color="auto"/>
        <w:bottom w:val="none" w:sz="0" w:space="0" w:color="auto"/>
        <w:right w:val="none" w:sz="0" w:space="0" w:color="auto"/>
      </w:divBdr>
      <w:divsChild>
        <w:div w:id="1744523488">
          <w:marLeft w:val="0"/>
          <w:marRight w:val="0"/>
          <w:marTop w:val="0"/>
          <w:marBottom w:val="0"/>
          <w:divBdr>
            <w:top w:val="none" w:sz="0" w:space="0" w:color="auto"/>
            <w:left w:val="none" w:sz="0" w:space="0" w:color="auto"/>
            <w:bottom w:val="none" w:sz="0" w:space="0" w:color="auto"/>
            <w:right w:val="none" w:sz="0" w:space="0" w:color="auto"/>
          </w:divBdr>
        </w:div>
      </w:divsChild>
    </w:div>
    <w:div w:id="862131355">
      <w:bodyDiv w:val="1"/>
      <w:marLeft w:val="0"/>
      <w:marRight w:val="0"/>
      <w:marTop w:val="0"/>
      <w:marBottom w:val="0"/>
      <w:divBdr>
        <w:top w:val="none" w:sz="0" w:space="0" w:color="auto"/>
        <w:left w:val="none" w:sz="0" w:space="0" w:color="auto"/>
        <w:bottom w:val="none" w:sz="0" w:space="0" w:color="auto"/>
        <w:right w:val="none" w:sz="0" w:space="0" w:color="auto"/>
      </w:divBdr>
    </w:div>
    <w:div w:id="874580715">
      <w:bodyDiv w:val="1"/>
      <w:marLeft w:val="0"/>
      <w:marRight w:val="0"/>
      <w:marTop w:val="0"/>
      <w:marBottom w:val="0"/>
      <w:divBdr>
        <w:top w:val="none" w:sz="0" w:space="0" w:color="auto"/>
        <w:left w:val="none" w:sz="0" w:space="0" w:color="auto"/>
        <w:bottom w:val="none" w:sz="0" w:space="0" w:color="auto"/>
        <w:right w:val="none" w:sz="0" w:space="0" w:color="auto"/>
      </w:divBdr>
    </w:div>
    <w:div w:id="988175175">
      <w:bodyDiv w:val="1"/>
      <w:marLeft w:val="0"/>
      <w:marRight w:val="0"/>
      <w:marTop w:val="0"/>
      <w:marBottom w:val="0"/>
      <w:divBdr>
        <w:top w:val="none" w:sz="0" w:space="0" w:color="auto"/>
        <w:left w:val="none" w:sz="0" w:space="0" w:color="auto"/>
        <w:bottom w:val="none" w:sz="0" w:space="0" w:color="auto"/>
        <w:right w:val="none" w:sz="0" w:space="0" w:color="auto"/>
      </w:divBdr>
      <w:divsChild>
        <w:div w:id="1537356168">
          <w:marLeft w:val="0"/>
          <w:marRight w:val="0"/>
          <w:marTop w:val="0"/>
          <w:marBottom w:val="0"/>
          <w:divBdr>
            <w:top w:val="none" w:sz="0" w:space="0" w:color="auto"/>
            <w:left w:val="none" w:sz="0" w:space="0" w:color="auto"/>
            <w:bottom w:val="none" w:sz="0" w:space="0" w:color="auto"/>
            <w:right w:val="none" w:sz="0" w:space="0" w:color="auto"/>
          </w:divBdr>
        </w:div>
      </w:divsChild>
    </w:div>
    <w:div w:id="1056584823">
      <w:bodyDiv w:val="1"/>
      <w:marLeft w:val="0"/>
      <w:marRight w:val="0"/>
      <w:marTop w:val="0"/>
      <w:marBottom w:val="0"/>
      <w:divBdr>
        <w:top w:val="none" w:sz="0" w:space="0" w:color="auto"/>
        <w:left w:val="none" w:sz="0" w:space="0" w:color="auto"/>
        <w:bottom w:val="none" w:sz="0" w:space="0" w:color="auto"/>
        <w:right w:val="none" w:sz="0" w:space="0" w:color="auto"/>
      </w:divBdr>
    </w:div>
    <w:div w:id="1078751385">
      <w:bodyDiv w:val="1"/>
      <w:marLeft w:val="0"/>
      <w:marRight w:val="0"/>
      <w:marTop w:val="0"/>
      <w:marBottom w:val="0"/>
      <w:divBdr>
        <w:top w:val="none" w:sz="0" w:space="0" w:color="auto"/>
        <w:left w:val="none" w:sz="0" w:space="0" w:color="auto"/>
        <w:bottom w:val="none" w:sz="0" w:space="0" w:color="auto"/>
        <w:right w:val="none" w:sz="0" w:space="0" w:color="auto"/>
      </w:divBdr>
      <w:divsChild>
        <w:div w:id="620915508">
          <w:marLeft w:val="0"/>
          <w:marRight w:val="0"/>
          <w:marTop w:val="0"/>
          <w:marBottom w:val="0"/>
          <w:divBdr>
            <w:top w:val="none" w:sz="0" w:space="0" w:color="auto"/>
            <w:left w:val="none" w:sz="0" w:space="0" w:color="auto"/>
            <w:bottom w:val="none" w:sz="0" w:space="0" w:color="auto"/>
            <w:right w:val="none" w:sz="0" w:space="0" w:color="auto"/>
          </w:divBdr>
        </w:div>
      </w:divsChild>
    </w:div>
    <w:div w:id="1151286848">
      <w:bodyDiv w:val="1"/>
      <w:marLeft w:val="0"/>
      <w:marRight w:val="0"/>
      <w:marTop w:val="0"/>
      <w:marBottom w:val="0"/>
      <w:divBdr>
        <w:top w:val="none" w:sz="0" w:space="0" w:color="auto"/>
        <w:left w:val="none" w:sz="0" w:space="0" w:color="auto"/>
        <w:bottom w:val="none" w:sz="0" w:space="0" w:color="auto"/>
        <w:right w:val="none" w:sz="0" w:space="0" w:color="auto"/>
      </w:divBdr>
    </w:div>
    <w:div w:id="1177386867">
      <w:bodyDiv w:val="1"/>
      <w:marLeft w:val="0"/>
      <w:marRight w:val="0"/>
      <w:marTop w:val="0"/>
      <w:marBottom w:val="0"/>
      <w:divBdr>
        <w:top w:val="none" w:sz="0" w:space="0" w:color="auto"/>
        <w:left w:val="none" w:sz="0" w:space="0" w:color="auto"/>
        <w:bottom w:val="none" w:sz="0" w:space="0" w:color="auto"/>
        <w:right w:val="none" w:sz="0" w:space="0" w:color="auto"/>
      </w:divBdr>
      <w:divsChild>
        <w:div w:id="1060400796">
          <w:marLeft w:val="0"/>
          <w:marRight w:val="0"/>
          <w:marTop w:val="0"/>
          <w:marBottom w:val="0"/>
          <w:divBdr>
            <w:top w:val="none" w:sz="0" w:space="0" w:color="auto"/>
            <w:left w:val="none" w:sz="0" w:space="0" w:color="auto"/>
            <w:bottom w:val="none" w:sz="0" w:space="0" w:color="auto"/>
            <w:right w:val="none" w:sz="0" w:space="0" w:color="auto"/>
          </w:divBdr>
        </w:div>
        <w:div w:id="1102382626">
          <w:marLeft w:val="0"/>
          <w:marRight w:val="0"/>
          <w:marTop w:val="0"/>
          <w:marBottom w:val="0"/>
          <w:divBdr>
            <w:top w:val="none" w:sz="0" w:space="0" w:color="auto"/>
            <w:left w:val="none" w:sz="0" w:space="0" w:color="auto"/>
            <w:bottom w:val="none" w:sz="0" w:space="0" w:color="auto"/>
            <w:right w:val="none" w:sz="0" w:space="0" w:color="auto"/>
          </w:divBdr>
        </w:div>
        <w:div w:id="1329559676">
          <w:marLeft w:val="0"/>
          <w:marRight w:val="0"/>
          <w:marTop w:val="0"/>
          <w:marBottom w:val="0"/>
          <w:divBdr>
            <w:top w:val="none" w:sz="0" w:space="0" w:color="auto"/>
            <w:left w:val="none" w:sz="0" w:space="0" w:color="auto"/>
            <w:bottom w:val="none" w:sz="0" w:space="0" w:color="auto"/>
            <w:right w:val="none" w:sz="0" w:space="0" w:color="auto"/>
          </w:divBdr>
        </w:div>
        <w:div w:id="1962223787">
          <w:marLeft w:val="0"/>
          <w:marRight w:val="0"/>
          <w:marTop w:val="0"/>
          <w:marBottom w:val="0"/>
          <w:divBdr>
            <w:top w:val="none" w:sz="0" w:space="0" w:color="auto"/>
            <w:left w:val="none" w:sz="0" w:space="0" w:color="auto"/>
            <w:bottom w:val="none" w:sz="0" w:space="0" w:color="auto"/>
            <w:right w:val="none" w:sz="0" w:space="0" w:color="auto"/>
          </w:divBdr>
        </w:div>
      </w:divsChild>
    </w:div>
    <w:div w:id="1209606734">
      <w:bodyDiv w:val="1"/>
      <w:marLeft w:val="0"/>
      <w:marRight w:val="0"/>
      <w:marTop w:val="0"/>
      <w:marBottom w:val="0"/>
      <w:divBdr>
        <w:top w:val="none" w:sz="0" w:space="0" w:color="auto"/>
        <w:left w:val="none" w:sz="0" w:space="0" w:color="auto"/>
        <w:bottom w:val="none" w:sz="0" w:space="0" w:color="auto"/>
        <w:right w:val="none" w:sz="0" w:space="0" w:color="auto"/>
      </w:divBdr>
      <w:divsChild>
        <w:div w:id="828135906">
          <w:marLeft w:val="0"/>
          <w:marRight w:val="0"/>
          <w:marTop w:val="0"/>
          <w:marBottom w:val="0"/>
          <w:divBdr>
            <w:top w:val="none" w:sz="0" w:space="0" w:color="auto"/>
            <w:left w:val="none" w:sz="0" w:space="0" w:color="auto"/>
            <w:bottom w:val="none" w:sz="0" w:space="0" w:color="auto"/>
            <w:right w:val="none" w:sz="0" w:space="0" w:color="auto"/>
          </w:divBdr>
        </w:div>
      </w:divsChild>
    </w:div>
    <w:div w:id="1238780892">
      <w:bodyDiv w:val="1"/>
      <w:marLeft w:val="0"/>
      <w:marRight w:val="0"/>
      <w:marTop w:val="0"/>
      <w:marBottom w:val="0"/>
      <w:divBdr>
        <w:top w:val="none" w:sz="0" w:space="0" w:color="auto"/>
        <w:left w:val="none" w:sz="0" w:space="0" w:color="auto"/>
        <w:bottom w:val="none" w:sz="0" w:space="0" w:color="auto"/>
        <w:right w:val="none" w:sz="0" w:space="0" w:color="auto"/>
      </w:divBdr>
    </w:div>
    <w:div w:id="1292444681">
      <w:bodyDiv w:val="1"/>
      <w:marLeft w:val="0"/>
      <w:marRight w:val="0"/>
      <w:marTop w:val="0"/>
      <w:marBottom w:val="0"/>
      <w:divBdr>
        <w:top w:val="none" w:sz="0" w:space="0" w:color="auto"/>
        <w:left w:val="none" w:sz="0" w:space="0" w:color="auto"/>
        <w:bottom w:val="none" w:sz="0" w:space="0" w:color="auto"/>
        <w:right w:val="none" w:sz="0" w:space="0" w:color="auto"/>
      </w:divBdr>
    </w:div>
    <w:div w:id="1343585028">
      <w:bodyDiv w:val="1"/>
      <w:marLeft w:val="0"/>
      <w:marRight w:val="0"/>
      <w:marTop w:val="0"/>
      <w:marBottom w:val="0"/>
      <w:divBdr>
        <w:top w:val="none" w:sz="0" w:space="0" w:color="auto"/>
        <w:left w:val="none" w:sz="0" w:space="0" w:color="auto"/>
        <w:bottom w:val="none" w:sz="0" w:space="0" w:color="auto"/>
        <w:right w:val="none" w:sz="0" w:space="0" w:color="auto"/>
      </w:divBdr>
    </w:div>
    <w:div w:id="1388845574">
      <w:bodyDiv w:val="1"/>
      <w:marLeft w:val="0"/>
      <w:marRight w:val="0"/>
      <w:marTop w:val="0"/>
      <w:marBottom w:val="0"/>
      <w:divBdr>
        <w:top w:val="none" w:sz="0" w:space="0" w:color="auto"/>
        <w:left w:val="none" w:sz="0" w:space="0" w:color="auto"/>
        <w:bottom w:val="none" w:sz="0" w:space="0" w:color="auto"/>
        <w:right w:val="none" w:sz="0" w:space="0" w:color="auto"/>
      </w:divBdr>
    </w:div>
    <w:div w:id="1402288943">
      <w:bodyDiv w:val="1"/>
      <w:marLeft w:val="0"/>
      <w:marRight w:val="0"/>
      <w:marTop w:val="0"/>
      <w:marBottom w:val="0"/>
      <w:divBdr>
        <w:top w:val="none" w:sz="0" w:space="0" w:color="auto"/>
        <w:left w:val="none" w:sz="0" w:space="0" w:color="auto"/>
        <w:bottom w:val="none" w:sz="0" w:space="0" w:color="auto"/>
        <w:right w:val="none" w:sz="0" w:space="0" w:color="auto"/>
      </w:divBdr>
    </w:div>
    <w:div w:id="1463378650">
      <w:bodyDiv w:val="1"/>
      <w:marLeft w:val="0"/>
      <w:marRight w:val="0"/>
      <w:marTop w:val="0"/>
      <w:marBottom w:val="0"/>
      <w:divBdr>
        <w:top w:val="none" w:sz="0" w:space="0" w:color="auto"/>
        <w:left w:val="none" w:sz="0" w:space="0" w:color="auto"/>
        <w:bottom w:val="none" w:sz="0" w:space="0" w:color="auto"/>
        <w:right w:val="none" w:sz="0" w:space="0" w:color="auto"/>
      </w:divBdr>
    </w:div>
    <w:div w:id="1565289697">
      <w:bodyDiv w:val="1"/>
      <w:marLeft w:val="0"/>
      <w:marRight w:val="0"/>
      <w:marTop w:val="0"/>
      <w:marBottom w:val="0"/>
      <w:divBdr>
        <w:top w:val="none" w:sz="0" w:space="0" w:color="auto"/>
        <w:left w:val="none" w:sz="0" w:space="0" w:color="auto"/>
        <w:bottom w:val="none" w:sz="0" w:space="0" w:color="auto"/>
        <w:right w:val="none" w:sz="0" w:space="0" w:color="auto"/>
      </w:divBdr>
    </w:div>
    <w:div w:id="1693654179">
      <w:bodyDiv w:val="1"/>
      <w:marLeft w:val="0"/>
      <w:marRight w:val="0"/>
      <w:marTop w:val="0"/>
      <w:marBottom w:val="0"/>
      <w:divBdr>
        <w:top w:val="none" w:sz="0" w:space="0" w:color="auto"/>
        <w:left w:val="none" w:sz="0" w:space="0" w:color="auto"/>
        <w:bottom w:val="none" w:sz="0" w:space="0" w:color="auto"/>
        <w:right w:val="none" w:sz="0" w:space="0" w:color="auto"/>
      </w:divBdr>
      <w:divsChild>
        <w:div w:id="255867127">
          <w:marLeft w:val="0"/>
          <w:marRight w:val="0"/>
          <w:marTop w:val="0"/>
          <w:marBottom w:val="0"/>
          <w:divBdr>
            <w:top w:val="none" w:sz="0" w:space="0" w:color="auto"/>
            <w:left w:val="none" w:sz="0" w:space="0" w:color="auto"/>
            <w:bottom w:val="none" w:sz="0" w:space="0" w:color="auto"/>
            <w:right w:val="none" w:sz="0" w:space="0" w:color="auto"/>
          </w:divBdr>
        </w:div>
      </w:divsChild>
    </w:div>
    <w:div w:id="1720517793">
      <w:bodyDiv w:val="1"/>
      <w:marLeft w:val="0"/>
      <w:marRight w:val="0"/>
      <w:marTop w:val="0"/>
      <w:marBottom w:val="0"/>
      <w:divBdr>
        <w:top w:val="none" w:sz="0" w:space="0" w:color="auto"/>
        <w:left w:val="none" w:sz="0" w:space="0" w:color="auto"/>
        <w:bottom w:val="none" w:sz="0" w:space="0" w:color="auto"/>
        <w:right w:val="none" w:sz="0" w:space="0" w:color="auto"/>
      </w:divBdr>
    </w:div>
    <w:div w:id="1728605904">
      <w:bodyDiv w:val="1"/>
      <w:marLeft w:val="0"/>
      <w:marRight w:val="0"/>
      <w:marTop w:val="0"/>
      <w:marBottom w:val="0"/>
      <w:divBdr>
        <w:top w:val="none" w:sz="0" w:space="0" w:color="auto"/>
        <w:left w:val="none" w:sz="0" w:space="0" w:color="auto"/>
        <w:bottom w:val="none" w:sz="0" w:space="0" w:color="auto"/>
        <w:right w:val="none" w:sz="0" w:space="0" w:color="auto"/>
      </w:divBdr>
    </w:div>
    <w:div w:id="1944991262">
      <w:bodyDiv w:val="1"/>
      <w:marLeft w:val="0"/>
      <w:marRight w:val="0"/>
      <w:marTop w:val="0"/>
      <w:marBottom w:val="0"/>
      <w:divBdr>
        <w:top w:val="none" w:sz="0" w:space="0" w:color="auto"/>
        <w:left w:val="none" w:sz="0" w:space="0" w:color="auto"/>
        <w:bottom w:val="none" w:sz="0" w:space="0" w:color="auto"/>
        <w:right w:val="none" w:sz="0" w:space="0" w:color="auto"/>
      </w:divBdr>
    </w:div>
    <w:div w:id="2009362312">
      <w:bodyDiv w:val="1"/>
      <w:marLeft w:val="0"/>
      <w:marRight w:val="0"/>
      <w:marTop w:val="0"/>
      <w:marBottom w:val="0"/>
      <w:divBdr>
        <w:top w:val="none" w:sz="0" w:space="0" w:color="auto"/>
        <w:left w:val="none" w:sz="0" w:space="0" w:color="auto"/>
        <w:bottom w:val="none" w:sz="0" w:space="0" w:color="auto"/>
        <w:right w:val="none" w:sz="0" w:space="0" w:color="auto"/>
      </w:divBdr>
    </w:div>
    <w:div w:id="2048601762">
      <w:bodyDiv w:val="1"/>
      <w:marLeft w:val="0"/>
      <w:marRight w:val="0"/>
      <w:marTop w:val="0"/>
      <w:marBottom w:val="0"/>
      <w:divBdr>
        <w:top w:val="none" w:sz="0" w:space="0" w:color="auto"/>
        <w:left w:val="none" w:sz="0" w:space="0" w:color="auto"/>
        <w:bottom w:val="none" w:sz="0" w:space="0" w:color="auto"/>
        <w:right w:val="none" w:sz="0" w:space="0" w:color="auto"/>
      </w:divBdr>
    </w:div>
    <w:div w:id="2107653817">
      <w:bodyDiv w:val="1"/>
      <w:marLeft w:val="0"/>
      <w:marRight w:val="0"/>
      <w:marTop w:val="0"/>
      <w:marBottom w:val="0"/>
      <w:divBdr>
        <w:top w:val="none" w:sz="0" w:space="0" w:color="auto"/>
        <w:left w:val="none" w:sz="0" w:space="0" w:color="auto"/>
        <w:bottom w:val="none" w:sz="0" w:space="0" w:color="auto"/>
        <w:right w:val="none" w:sz="0" w:space="0" w:color="auto"/>
      </w:divBdr>
    </w:div>
  </w:divs>
  <w:allowPNG/>
  <w:pixelsPerInch w:val="72"/>
</w:webSettings>
</file>

<file path=word/_rels/document.xml.rels><?xml version="1.0" encoding="UTF-8" standalone="yes"?>
<Relationships xmlns="http://schemas.openxmlformats.org/package/2006/relationships"><Relationship Id="rId8" Type="http://schemas.openxmlformats.org/officeDocument/2006/relationships/hyperlink" Target="http://dx.doi.org/10.2307/2137684"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7CD359-A61C-49F9-823B-899ACEE496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24</Pages>
  <Words>12071</Words>
  <Characters>68810</Characters>
  <Application>Microsoft Office Word</Application>
  <DocSecurity>0</DocSecurity>
  <Lines>573</Lines>
  <Paragraphs>161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80720</CharactersWithSpaces>
  <SharedDoc>false</SharedDoc>
  <HLinks>
    <vt:vector size="12" baseType="variant">
      <vt:variant>
        <vt:i4>7340038</vt:i4>
      </vt:variant>
      <vt:variant>
        <vt:i4>3</vt:i4>
      </vt:variant>
      <vt:variant>
        <vt:i4>0</vt:i4>
      </vt:variant>
      <vt:variant>
        <vt:i4>5</vt:i4>
      </vt:variant>
      <vt:variant>
        <vt:lpwstr>http://journals.sagepub.com/author/Gerstel%2C+Naomi</vt:lpwstr>
      </vt:variant>
      <vt:variant>
        <vt:lpwstr/>
      </vt:variant>
      <vt:variant>
        <vt:i4>7798802</vt:i4>
      </vt:variant>
      <vt:variant>
        <vt:i4>0</vt:i4>
      </vt:variant>
      <vt:variant>
        <vt:i4>0</vt:i4>
      </vt:variant>
      <vt:variant>
        <vt:i4>5</vt:i4>
      </vt:variant>
      <vt:variant>
        <vt:lpwstr>http://journals.sagepub.com/author/Sarkisian%2C+Natalia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Frank Furstenberg</dc:creator>
  <cp:keywords/>
  <dc:description/>
  <cp:lastModifiedBy>Anita Lai</cp:lastModifiedBy>
  <cp:revision>5</cp:revision>
  <dcterms:created xsi:type="dcterms:W3CDTF">2018-07-17T21:01:00Z</dcterms:created>
  <dcterms:modified xsi:type="dcterms:W3CDTF">2018-07-18T21:12:00Z</dcterms:modified>
</cp:coreProperties>
</file>