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65B9" w:rsidRDefault="00264AB1" w:rsidP="00AA3EA4">
      <w:pPr>
        <w:spacing w:line="240" w:lineRule="auto"/>
        <w:jc w:val="right"/>
        <w:rPr>
          <w:rFonts w:ascii="Times New Roman" w:hAnsi="Times New Roman" w:cs="Times New Roman"/>
          <w:sz w:val="24"/>
          <w:szCs w:val="24"/>
        </w:rPr>
      </w:pPr>
      <w:r>
        <w:rPr>
          <w:rFonts w:ascii="Times New Roman" w:hAnsi="Times New Roman" w:cs="Times New Roman"/>
          <w:sz w:val="24"/>
          <w:szCs w:val="24"/>
        </w:rPr>
        <w:t>David Ortiz</w:t>
      </w:r>
    </w:p>
    <w:p w:rsidR="00AA3EA4" w:rsidRDefault="00AA3EA4" w:rsidP="00AA3EA4">
      <w:pPr>
        <w:spacing w:line="240" w:lineRule="auto"/>
        <w:jc w:val="right"/>
        <w:rPr>
          <w:rFonts w:ascii="Times New Roman" w:hAnsi="Times New Roman" w:cs="Times New Roman"/>
          <w:sz w:val="24"/>
          <w:szCs w:val="24"/>
        </w:rPr>
      </w:pPr>
      <w:r>
        <w:rPr>
          <w:rFonts w:ascii="Times New Roman" w:hAnsi="Times New Roman" w:cs="Times New Roman"/>
          <w:sz w:val="24"/>
          <w:szCs w:val="24"/>
        </w:rPr>
        <w:t>Florida International University</w:t>
      </w:r>
    </w:p>
    <w:p w:rsidR="00AA3EA4" w:rsidRDefault="00AA3EA4" w:rsidP="00AA3EA4">
      <w:pPr>
        <w:spacing w:line="240" w:lineRule="auto"/>
        <w:jc w:val="right"/>
        <w:rPr>
          <w:rFonts w:ascii="Times New Roman" w:hAnsi="Times New Roman" w:cs="Times New Roman"/>
          <w:sz w:val="24"/>
          <w:szCs w:val="24"/>
        </w:rPr>
      </w:pPr>
    </w:p>
    <w:p w:rsidR="00AA3EA4" w:rsidRPr="00264AB1" w:rsidRDefault="00B332DB" w:rsidP="00AA3EA4">
      <w:pPr>
        <w:spacing w:line="240" w:lineRule="auto"/>
        <w:jc w:val="center"/>
        <w:rPr>
          <w:rFonts w:ascii="Times New Roman" w:hAnsi="Times New Roman" w:cs="Times New Roman"/>
          <w:sz w:val="24"/>
          <w:szCs w:val="24"/>
        </w:rPr>
      </w:pPr>
      <w:bookmarkStart w:id="0" w:name="_GoBack"/>
      <w:r>
        <w:rPr>
          <w:rFonts w:ascii="Times New Roman" w:hAnsi="Times New Roman" w:cs="Times New Roman"/>
          <w:sz w:val="24"/>
          <w:szCs w:val="24"/>
        </w:rPr>
        <w:t>Geographic Information Systems</w:t>
      </w:r>
      <w:r w:rsidR="00264AB1" w:rsidRPr="00264AB1">
        <w:rPr>
          <w:rFonts w:ascii="Times New Roman" w:hAnsi="Times New Roman" w:cs="Times New Roman"/>
          <w:sz w:val="24"/>
          <w:szCs w:val="24"/>
        </w:rPr>
        <w:t xml:space="preserve"> </w:t>
      </w:r>
      <w:r>
        <w:rPr>
          <w:rFonts w:ascii="Times New Roman" w:hAnsi="Times New Roman" w:cs="Times New Roman"/>
          <w:sz w:val="24"/>
          <w:szCs w:val="24"/>
        </w:rPr>
        <w:t xml:space="preserve">(GIS) </w:t>
      </w:r>
      <w:r w:rsidR="00264AB1" w:rsidRPr="00264AB1">
        <w:rPr>
          <w:rFonts w:ascii="Times New Roman" w:hAnsi="Times New Roman" w:cs="Times New Roman"/>
          <w:sz w:val="24"/>
          <w:szCs w:val="24"/>
        </w:rPr>
        <w:t xml:space="preserve">in Humanitarian </w:t>
      </w:r>
      <w:r w:rsidR="00F22F54">
        <w:rPr>
          <w:rFonts w:ascii="Times New Roman" w:hAnsi="Times New Roman" w:cs="Times New Roman"/>
          <w:sz w:val="24"/>
          <w:szCs w:val="24"/>
        </w:rPr>
        <w:t>Assistance</w:t>
      </w:r>
      <w:r w:rsidR="0051370C">
        <w:rPr>
          <w:rFonts w:ascii="Times New Roman" w:hAnsi="Times New Roman" w:cs="Times New Roman"/>
          <w:sz w:val="24"/>
          <w:szCs w:val="24"/>
        </w:rPr>
        <w:t>: A Meta-Analysis</w:t>
      </w:r>
    </w:p>
    <w:bookmarkEnd w:id="0"/>
    <w:p w:rsidR="002608C4" w:rsidRPr="00382959" w:rsidRDefault="002608C4" w:rsidP="00AA3EA4">
      <w:pPr>
        <w:spacing w:line="240" w:lineRule="auto"/>
        <w:rPr>
          <w:rFonts w:ascii="Times New Roman" w:hAnsi="Times New Roman" w:cs="Times New Roman"/>
          <w:b/>
          <w:sz w:val="24"/>
          <w:szCs w:val="24"/>
        </w:rPr>
      </w:pPr>
      <w:r w:rsidRPr="00382959">
        <w:rPr>
          <w:rFonts w:ascii="Times New Roman" w:hAnsi="Times New Roman" w:cs="Times New Roman"/>
          <w:b/>
          <w:sz w:val="24"/>
          <w:szCs w:val="24"/>
        </w:rPr>
        <w:t>Introduction</w:t>
      </w:r>
    </w:p>
    <w:p w:rsidR="00AE113F" w:rsidRDefault="00CA6532" w:rsidP="00AA3EA4">
      <w:pPr>
        <w:spacing w:line="240" w:lineRule="auto"/>
        <w:ind w:firstLine="720"/>
        <w:rPr>
          <w:rFonts w:ascii="Times New Roman" w:hAnsi="Times New Roman" w:cs="Times New Roman"/>
          <w:sz w:val="24"/>
          <w:szCs w:val="24"/>
        </w:rPr>
      </w:pPr>
      <w:r w:rsidRPr="005A25DE">
        <w:rPr>
          <w:rFonts w:ascii="Times New Roman" w:hAnsi="Times New Roman" w:cs="Times New Roman"/>
          <w:sz w:val="24"/>
          <w:szCs w:val="24"/>
        </w:rPr>
        <w:t xml:space="preserve">Every year natural and </w:t>
      </w:r>
      <w:proofErr w:type="gramStart"/>
      <w:r w:rsidRPr="005A25DE">
        <w:rPr>
          <w:rFonts w:ascii="Times New Roman" w:hAnsi="Times New Roman" w:cs="Times New Roman"/>
          <w:sz w:val="24"/>
          <w:szCs w:val="24"/>
        </w:rPr>
        <w:t>man-made</w:t>
      </w:r>
      <w:proofErr w:type="gramEnd"/>
      <w:r w:rsidRPr="005A25DE">
        <w:rPr>
          <w:rFonts w:ascii="Times New Roman" w:hAnsi="Times New Roman" w:cs="Times New Roman"/>
          <w:sz w:val="24"/>
          <w:szCs w:val="24"/>
        </w:rPr>
        <w:t xml:space="preserve"> disasters cause mass population displacement, loss of lives, and human suffering. On a given </w:t>
      </w:r>
      <w:proofErr w:type="gramStart"/>
      <w:r w:rsidRPr="005A25DE">
        <w:rPr>
          <w:rFonts w:ascii="Times New Roman" w:hAnsi="Times New Roman" w:cs="Times New Roman"/>
          <w:sz w:val="24"/>
          <w:szCs w:val="24"/>
        </w:rPr>
        <w:t>disaster</w:t>
      </w:r>
      <w:proofErr w:type="gramEnd"/>
      <w:r w:rsidRPr="005A25DE">
        <w:rPr>
          <w:rFonts w:ascii="Times New Roman" w:hAnsi="Times New Roman" w:cs="Times New Roman"/>
          <w:sz w:val="24"/>
          <w:szCs w:val="24"/>
        </w:rPr>
        <w:t xml:space="preserve"> several international or non-profit organizations will respond depending on the region in need as well as media and donor attention</w:t>
      </w:r>
      <w:r w:rsidR="00C9322F">
        <w:rPr>
          <w:rFonts w:ascii="Times New Roman" w:hAnsi="Times New Roman" w:cs="Times New Roman"/>
          <w:sz w:val="24"/>
          <w:szCs w:val="24"/>
        </w:rPr>
        <w:t xml:space="preserve"> </w:t>
      </w:r>
      <w:r w:rsidR="00C9322F" w:rsidRPr="00C9322F">
        <w:rPr>
          <w:rFonts w:ascii="Times New Roman" w:hAnsi="Times New Roman" w:cs="Times New Roman"/>
          <w:sz w:val="24"/>
          <w:szCs w:val="24"/>
        </w:rPr>
        <w:t>Olsen</w:t>
      </w:r>
      <w:r w:rsidR="00A7757A" w:rsidRPr="00795D44">
        <w:rPr>
          <w:rFonts w:ascii="Times New Roman" w:hAnsi="Times New Roman" w:cs="Times New Roman"/>
        </w:rPr>
        <w:t xml:space="preserve">, </w:t>
      </w:r>
      <w:proofErr w:type="spellStart"/>
      <w:r w:rsidR="00A7757A" w:rsidRPr="00795D44">
        <w:rPr>
          <w:rFonts w:ascii="Times New Roman" w:hAnsi="Times New Roman" w:cs="Times New Roman"/>
        </w:rPr>
        <w:t>Gorm</w:t>
      </w:r>
      <w:proofErr w:type="spellEnd"/>
      <w:r w:rsidR="00A7757A" w:rsidRPr="00795D44">
        <w:rPr>
          <w:rFonts w:ascii="Times New Roman" w:hAnsi="Times New Roman" w:cs="Times New Roman"/>
        </w:rPr>
        <w:t xml:space="preserve"> Rye, et al</w:t>
      </w:r>
      <w:r w:rsidR="00C9322F">
        <w:rPr>
          <w:rFonts w:ascii="Times New Roman" w:hAnsi="Times New Roman" w:cs="Times New Roman"/>
          <w:sz w:val="24"/>
          <w:szCs w:val="24"/>
        </w:rPr>
        <w:t xml:space="preserve"> (2003)</w:t>
      </w:r>
      <w:r w:rsidRPr="005A25DE">
        <w:rPr>
          <w:rFonts w:ascii="Times New Roman" w:hAnsi="Times New Roman" w:cs="Times New Roman"/>
          <w:sz w:val="24"/>
          <w:szCs w:val="24"/>
        </w:rPr>
        <w:t xml:space="preserve">. </w:t>
      </w:r>
      <w:r w:rsidR="00A76DC6">
        <w:rPr>
          <w:rFonts w:ascii="Times New Roman" w:hAnsi="Times New Roman" w:cs="Times New Roman"/>
          <w:sz w:val="24"/>
          <w:szCs w:val="24"/>
        </w:rPr>
        <w:t>Because of the extreme unique difficulties found in each disaster zone such as infrastructural damages, uncertain demand and supply, geographical challenges and time pressures, it is imperative that humanitarian organizations have readily available and applicable response methodologies a</w:t>
      </w:r>
      <w:r w:rsidR="00BE095B">
        <w:rPr>
          <w:rFonts w:ascii="Times New Roman" w:hAnsi="Times New Roman" w:cs="Times New Roman"/>
          <w:sz w:val="24"/>
          <w:szCs w:val="24"/>
        </w:rPr>
        <w:t>s well as information technologies</w:t>
      </w:r>
      <w:r w:rsidR="00A76DC6">
        <w:rPr>
          <w:rFonts w:ascii="Times New Roman" w:hAnsi="Times New Roman" w:cs="Times New Roman"/>
          <w:sz w:val="24"/>
          <w:szCs w:val="24"/>
        </w:rPr>
        <w:t xml:space="preserve"> to increase their relief impact. In regards to the la</w:t>
      </w:r>
      <w:r w:rsidR="00BE095B">
        <w:rPr>
          <w:rFonts w:ascii="Times New Roman" w:hAnsi="Times New Roman" w:cs="Times New Roman"/>
          <w:sz w:val="24"/>
          <w:szCs w:val="24"/>
        </w:rPr>
        <w:t>t</w:t>
      </w:r>
      <w:r w:rsidR="00A76DC6">
        <w:rPr>
          <w:rFonts w:ascii="Times New Roman" w:hAnsi="Times New Roman" w:cs="Times New Roman"/>
          <w:sz w:val="24"/>
          <w:szCs w:val="24"/>
        </w:rPr>
        <w:t xml:space="preserve">ter Geographic Information Systems (GIS) has proven to be an indispensable tool in the humanitarian sector. </w:t>
      </w:r>
    </w:p>
    <w:p w:rsidR="00AE113F" w:rsidRDefault="00AE113F" w:rsidP="00AA3EA4">
      <w:pPr>
        <w:spacing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A study conducted by Kunz and Reiner (2012) can help us better understand the importance of geographic information in humanitarian settings. In their </w:t>
      </w:r>
      <w:proofErr w:type="gramStart"/>
      <w:r>
        <w:rPr>
          <w:rFonts w:ascii="Times New Roman" w:hAnsi="Times New Roman" w:cs="Times New Roman"/>
          <w:sz w:val="24"/>
          <w:szCs w:val="24"/>
        </w:rPr>
        <w:t>meta-analysis</w:t>
      </w:r>
      <w:proofErr w:type="gramEnd"/>
      <w:r>
        <w:rPr>
          <w:rFonts w:ascii="Times New Roman" w:hAnsi="Times New Roman" w:cs="Times New Roman"/>
          <w:sz w:val="24"/>
          <w:szCs w:val="24"/>
        </w:rPr>
        <w:t xml:space="preserve"> the authors develop a framework, using word frequency, to identify the situational factors which have more presence throughout humanitarian logistics research. As they define </w:t>
      </w:r>
      <w:proofErr w:type="gramStart"/>
      <w:r>
        <w:rPr>
          <w:rFonts w:ascii="Times New Roman" w:hAnsi="Times New Roman" w:cs="Times New Roman"/>
          <w:sz w:val="24"/>
          <w:szCs w:val="24"/>
        </w:rPr>
        <w:t>it</w:t>
      </w:r>
      <w:proofErr w:type="gramEnd"/>
      <w:r>
        <w:rPr>
          <w:rFonts w:ascii="Times New Roman" w:hAnsi="Times New Roman" w:cs="Times New Roman"/>
          <w:sz w:val="24"/>
          <w:szCs w:val="24"/>
        </w:rPr>
        <w:t xml:space="preserve"> situational factors are “exogenous contextual variables which are present in the disaster affected area and impact the performance of humanitarian logistics.” Their findings indicate that the main situational factors present in humanitarian logistics research include governmental at 23%, Socio-Economic at 19%, Infrastructural at 32%, and environmental at 26%. The latter two should be given a closer look in terms of </w:t>
      </w:r>
      <w:r w:rsidR="00BE095B">
        <w:rPr>
          <w:rFonts w:ascii="Times New Roman" w:hAnsi="Times New Roman" w:cs="Times New Roman"/>
          <w:sz w:val="24"/>
          <w:szCs w:val="24"/>
        </w:rPr>
        <w:t>the importance of geospatial information</w:t>
      </w:r>
      <w:r>
        <w:rPr>
          <w:rFonts w:ascii="Times New Roman" w:hAnsi="Times New Roman" w:cs="Times New Roman"/>
          <w:sz w:val="24"/>
          <w:szCs w:val="24"/>
        </w:rPr>
        <w:t xml:space="preserve"> being that within Environmental situational factors geography and topography were mentioned by researchers the greatest number of times. Infrastructure on the other hand, which includes roads, railways, ports and electricity, all have a spatial component making the use of geospatial techniques indispensable for deciding, for example, where to pre-position points of distribution (PODs) or when planning delivery routes. Because of the importance of Geospatial </w:t>
      </w:r>
      <w:proofErr w:type="gramStart"/>
      <w:r>
        <w:rPr>
          <w:rFonts w:ascii="Times New Roman" w:hAnsi="Times New Roman" w:cs="Times New Roman"/>
          <w:sz w:val="24"/>
          <w:szCs w:val="24"/>
        </w:rPr>
        <w:t>information</w:t>
      </w:r>
      <w:proofErr w:type="gramEnd"/>
      <w:r>
        <w:rPr>
          <w:rFonts w:ascii="Times New Roman" w:hAnsi="Times New Roman" w:cs="Times New Roman"/>
          <w:sz w:val="24"/>
          <w:szCs w:val="24"/>
        </w:rPr>
        <w:t xml:space="preserve"> the UN has established highly skilled departments with their core focus on GIS and geospatial intelligence.  </w:t>
      </w:r>
    </w:p>
    <w:p w:rsidR="00E07F3C" w:rsidRDefault="00E07F3C" w:rsidP="00AA3EA4">
      <w:pPr>
        <w:spacing w:line="240" w:lineRule="auto"/>
        <w:ind w:firstLine="720"/>
        <w:rPr>
          <w:rFonts w:ascii="Times New Roman" w:hAnsi="Times New Roman" w:cs="Times New Roman"/>
          <w:sz w:val="24"/>
          <w:szCs w:val="24"/>
        </w:rPr>
      </w:pPr>
      <w:r w:rsidRPr="00644DD6">
        <w:rPr>
          <w:rFonts w:ascii="Times New Roman" w:hAnsi="Times New Roman" w:cs="Times New Roman"/>
          <w:sz w:val="24"/>
          <w:szCs w:val="24"/>
        </w:rPr>
        <w:t xml:space="preserve">Major </w:t>
      </w:r>
      <w:proofErr w:type="gramStart"/>
      <w:r w:rsidRPr="00644DD6">
        <w:rPr>
          <w:rFonts w:ascii="Times New Roman" w:hAnsi="Times New Roman" w:cs="Times New Roman"/>
          <w:sz w:val="24"/>
          <w:szCs w:val="24"/>
        </w:rPr>
        <w:t>geospatial</w:t>
      </w:r>
      <w:proofErr w:type="gramEnd"/>
      <w:r w:rsidRPr="00644DD6">
        <w:rPr>
          <w:rFonts w:ascii="Times New Roman" w:hAnsi="Times New Roman" w:cs="Times New Roman"/>
          <w:sz w:val="24"/>
          <w:szCs w:val="24"/>
        </w:rPr>
        <w:t xml:space="preserve"> data sources for the humanitarian relief sectors includes UNOSAT (UN </w:t>
      </w:r>
      <w:r>
        <w:rPr>
          <w:rFonts w:ascii="Times New Roman" w:hAnsi="Times New Roman" w:cs="Times New Roman"/>
          <w:sz w:val="24"/>
          <w:szCs w:val="24"/>
        </w:rPr>
        <w:t xml:space="preserve">Operational Satellite Applications </w:t>
      </w:r>
      <w:proofErr w:type="spellStart"/>
      <w:r>
        <w:rPr>
          <w:rFonts w:ascii="Times New Roman" w:hAnsi="Times New Roman" w:cs="Times New Roman"/>
          <w:sz w:val="24"/>
          <w:szCs w:val="24"/>
        </w:rPr>
        <w:t>Programme</w:t>
      </w:r>
      <w:proofErr w:type="spellEnd"/>
      <w:r>
        <w:rPr>
          <w:rFonts w:ascii="Times New Roman" w:hAnsi="Times New Roman" w:cs="Times New Roman"/>
          <w:sz w:val="24"/>
          <w:szCs w:val="24"/>
        </w:rPr>
        <w:t xml:space="preserve">) </w:t>
      </w:r>
      <w:r w:rsidRPr="00644DD6">
        <w:rPr>
          <w:rFonts w:ascii="Times New Roman" w:hAnsi="Times New Roman" w:cs="Times New Roman"/>
          <w:sz w:val="24"/>
          <w:szCs w:val="24"/>
        </w:rPr>
        <w:t xml:space="preserve">and Relief Web. UNOSAT coordinates the procurement, processing and analysis of satellite </w:t>
      </w:r>
      <w:proofErr w:type="gramStart"/>
      <w:r w:rsidRPr="00644DD6">
        <w:rPr>
          <w:rFonts w:ascii="Times New Roman" w:hAnsi="Times New Roman" w:cs="Times New Roman"/>
          <w:sz w:val="24"/>
          <w:szCs w:val="24"/>
        </w:rPr>
        <w:t>imagery which</w:t>
      </w:r>
      <w:proofErr w:type="gramEnd"/>
      <w:r w:rsidRPr="00644DD6">
        <w:rPr>
          <w:rFonts w:ascii="Times New Roman" w:hAnsi="Times New Roman" w:cs="Times New Roman"/>
          <w:sz w:val="24"/>
          <w:szCs w:val="24"/>
        </w:rPr>
        <w:t xml:space="preserve"> is then made available to all other UN agencies. It collaborates with other geospatial and space agencies and its </w:t>
      </w:r>
      <w:proofErr w:type="gramStart"/>
      <w:r w:rsidRPr="00644DD6">
        <w:rPr>
          <w:rFonts w:ascii="Times New Roman" w:hAnsi="Times New Roman" w:cs="Times New Roman"/>
          <w:sz w:val="24"/>
          <w:szCs w:val="24"/>
        </w:rPr>
        <w:t>end products</w:t>
      </w:r>
      <w:proofErr w:type="gramEnd"/>
      <w:r w:rsidRPr="00644DD6">
        <w:rPr>
          <w:rFonts w:ascii="Times New Roman" w:hAnsi="Times New Roman" w:cs="Times New Roman"/>
          <w:sz w:val="24"/>
          <w:szCs w:val="24"/>
        </w:rPr>
        <w:t xml:space="preserve"> are used primarily for three main goals: humanitarian and relief coordination, human security and humanitarian law, and territorial planning and monitoring. Relief Web on the other hand was established by the UN OCHA (Office of Coordination or Humanitarian Affairs) and its main role is to assemble an extensive collection of databases for </w:t>
      </w:r>
      <w:proofErr w:type="gramStart"/>
      <w:r w:rsidRPr="00644DD6">
        <w:rPr>
          <w:rFonts w:ascii="Times New Roman" w:hAnsi="Times New Roman" w:cs="Times New Roman"/>
          <w:sz w:val="24"/>
          <w:szCs w:val="24"/>
        </w:rPr>
        <w:t>decision making</w:t>
      </w:r>
      <w:proofErr w:type="gramEnd"/>
      <w:r w:rsidRPr="00644DD6">
        <w:rPr>
          <w:rFonts w:ascii="Times New Roman" w:hAnsi="Times New Roman" w:cs="Times New Roman"/>
          <w:sz w:val="24"/>
          <w:szCs w:val="24"/>
        </w:rPr>
        <w:t xml:space="preserve"> support in humanitarian emergencies. Through its Humanitarian Data Exchange program humanitarian specialist have access to an enormous collection of information including over 1,900 </w:t>
      </w:r>
      <w:proofErr w:type="spellStart"/>
      <w:r w:rsidRPr="00644DD6">
        <w:rPr>
          <w:rFonts w:ascii="Times New Roman" w:hAnsi="Times New Roman" w:cs="Times New Roman"/>
          <w:sz w:val="24"/>
          <w:szCs w:val="24"/>
        </w:rPr>
        <w:t>geodata</w:t>
      </w:r>
      <w:proofErr w:type="spellEnd"/>
      <w:r w:rsidRPr="00644DD6">
        <w:rPr>
          <w:rFonts w:ascii="Times New Roman" w:hAnsi="Times New Roman" w:cs="Times New Roman"/>
          <w:sz w:val="24"/>
          <w:szCs w:val="24"/>
        </w:rPr>
        <w:t xml:space="preserve"> sets. </w:t>
      </w:r>
      <w:proofErr w:type="gramStart"/>
      <w:r w:rsidRPr="00644DD6">
        <w:rPr>
          <w:rFonts w:ascii="Times New Roman" w:hAnsi="Times New Roman" w:cs="Times New Roman"/>
          <w:sz w:val="24"/>
          <w:szCs w:val="24"/>
        </w:rPr>
        <w:t>Also</w:t>
      </w:r>
      <w:proofErr w:type="gramEnd"/>
      <w:r w:rsidRPr="00644DD6">
        <w:rPr>
          <w:rFonts w:ascii="Times New Roman" w:hAnsi="Times New Roman" w:cs="Times New Roman"/>
          <w:sz w:val="24"/>
          <w:szCs w:val="24"/>
        </w:rPr>
        <w:t xml:space="preserve">, all major UN agencies such as the WHO, FAO, WFP and UNHCR collect geospatial data which helps fulfill each of their particular goals. These maps </w:t>
      </w:r>
      <w:proofErr w:type="gramStart"/>
      <w:r w:rsidRPr="00644DD6">
        <w:rPr>
          <w:rFonts w:ascii="Times New Roman" w:hAnsi="Times New Roman" w:cs="Times New Roman"/>
          <w:sz w:val="24"/>
          <w:szCs w:val="24"/>
        </w:rPr>
        <w:t>are also shared</w:t>
      </w:r>
      <w:proofErr w:type="gramEnd"/>
      <w:r w:rsidRPr="00644DD6">
        <w:rPr>
          <w:rFonts w:ascii="Times New Roman" w:hAnsi="Times New Roman" w:cs="Times New Roman"/>
          <w:sz w:val="24"/>
          <w:szCs w:val="24"/>
        </w:rPr>
        <w:t xml:space="preserve"> with the International community and are made available through their respective websites. For example, the FAO </w:t>
      </w:r>
      <w:r w:rsidRPr="00644DD6">
        <w:rPr>
          <w:rFonts w:ascii="Times New Roman" w:hAnsi="Times New Roman" w:cs="Times New Roman"/>
          <w:sz w:val="24"/>
          <w:szCs w:val="24"/>
        </w:rPr>
        <w:lastRenderedPageBreak/>
        <w:t xml:space="preserve">contains an abundant amount of maps regarding land cover, soils, agriculture while the UNHCR (UN High Commissioner for Refugees) keeps maps of displaced populations as well as refugee camps sites worldwide. </w:t>
      </w:r>
      <w:r>
        <w:rPr>
          <w:rFonts w:ascii="Times New Roman" w:hAnsi="Times New Roman" w:cs="Times New Roman"/>
          <w:sz w:val="24"/>
          <w:szCs w:val="24"/>
        </w:rPr>
        <w:t xml:space="preserve">Readers interested in learning more about </w:t>
      </w:r>
      <w:proofErr w:type="spellStart"/>
      <w:r>
        <w:rPr>
          <w:rFonts w:ascii="Times New Roman" w:hAnsi="Times New Roman" w:cs="Times New Roman"/>
          <w:sz w:val="24"/>
          <w:szCs w:val="24"/>
        </w:rPr>
        <w:t>geodata</w:t>
      </w:r>
      <w:proofErr w:type="spellEnd"/>
      <w:r>
        <w:rPr>
          <w:rFonts w:ascii="Times New Roman" w:hAnsi="Times New Roman" w:cs="Times New Roman"/>
          <w:sz w:val="24"/>
          <w:szCs w:val="24"/>
        </w:rPr>
        <w:t xml:space="preserve"> sources can visit the UNGIWG’s (UN Geographic Information Working Group) website which is a voluntary network of UN GIS and surveying specialist working on common goals such as international data standardization as well as building extensive </w:t>
      </w:r>
      <w:proofErr w:type="spellStart"/>
      <w:r>
        <w:rPr>
          <w:rFonts w:ascii="Times New Roman" w:hAnsi="Times New Roman" w:cs="Times New Roman"/>
          <w:sz w:val="24"/>
          <w:szCs w:val="24"/>
        </w:rPr>
        <w:t>geodata</w:t>
      </w:r>
      <w:proofErr w:type="spellEnd"/>
      <w:r>
        <w:rPr>
          <w:rFonts w:ascii="Times New Roman" w:hAnsi="Times New Roman" w:cs="Times New Roman"/>
          <w:sz w:val="24"/>
          <w:szCs w:val="24"/>
        </w:rPr>
        <w:t xml:space="preserve"> sets. </w:t>
      </w:r>
    </w:p>
    <w:p w:rsidR="00DE54D1" w:rsidRDefault="003A1456" w:rsidP="00A06942">
      <w:pPr>
        <w:rPr>
          <w:rFonts w:ascii="Times New Roman" w:hAnsi="Times New Roman" w:cs="Times New Roman"/>
          <w:sz w:val="24"/>
          <w:szCs w:val="24"/>
        </w:rPr>
      </w:pPr>
      <w:r>
        <w:rPr>
          <w:rFonts w:ascii="Times New Roman" w:hAnsi="Times New Roman" w:cs="Times New Roman"/>
          <w:sz w:val="24"/>
          <w:szCs w:val="24"/>
        </w:rPr>
        <w:t xml:space="preserve">However, despite there being great recognition in regards to the importance of geospatial </w:t>
      </w:r>
      <w:r w:rsidR="00490C48">
        <w:rPr>
          <w:rFonts w:ascii="Times New Roman" w:hAnsi="Times New Roman" w:cs="Times New Roman"/>
          <w:sz w:val="24"/>
          <w:szCs w:val="24"/>
        </w:rPr>
        <w:t>information</w:t>
      </w:r>
      <w:r>
        <w:rPr>
          <w:rFonts w:ascii="Times New Roman" w:hAnsi="Times New Roman" w:cs="Times New Roman"/>
          <w:sz w:val="24"/>
          <w:szCs w:val="24"/>
        </w:rPr>
        <w:t xml:space="preserve"> in relief</w:t>
      </w:r>
      <w:r w:rsidR="00404B39">
        <w:rPr>
          <w:rFonts w:ascii="Times New Roman" w:hAnsi="Times New Roman" w:cs="Times New Roman"/>
          <w:sz w:val="24"/>
          <w:szCs w:val="24"/>
        </w:rPr>
        <w:t xml:space="preserve"> operations there is still a</w:t>
      </w:r>
      <w:r>
        <w:rPr>
          <w:rFonts w:ascii="Times New Roman" w:hAnsi="Times New Roman" w:cs="Times New Roman"/>
          <w:sz w:val="24"/>
          <w:szCs w:val="24"/>
        </w:rPr>
        <w:t xml:space="preserve"> knowledge</w:t>
      </w:r>
      <w:r w:rsidR="00404B39">
        <w:rPr>
          <w:rFonts w:ascii="Times New Roman" w:hAnsi="Times New Roman" w:cs="Times New Roman"/>
          <w:sz w:val="24"/>
          <w:szCs w:val="24"/>
        </w:rPr>
        <w:t xml:space="preserve"> gap</w:t>
      </w:r>
      <w:r>
        <w:rPr>
          <w:rFonts w:ascii="Times New Roman" w:hAnsi="Times New Roman" w:cs="Times New Roman"/>
          <w:sz w:val="24"/>
          <w:szCs w:val="24"/>
        </w:rPr>
        <w:t xml:space="preserve"> in</w:t>
      </w:r>
      <w:r w:rsidR="005A69E9">
        <w:rPr>
          <w:rFonts w:ascii="Times New Roman" w:hAnsi="Times New Roman" w:cs="Times New Roman"/>
          <w:sz w:val="24"/>
          <w:szCs w:val="24"/>
        </w:rPr>
        <w:t xml:space="preserve"> </w:t>
      </w:r>
      <w:r>
        <w:rPr>
          <w:rFonts w:ascii="Times New Roman" w:hAnsi="Times New Roman" w:cs="Times New Roman"/>
          <w:sz w:val="24"/>
          <w:szCs w:val="24"/>
        </w:rPr>
        <w:t xml:space="preserve">regards to all the different </w:t>
      </w:r>
      <w:r w:rsidR="00490C48">
        <w:rPr>
          <w:rFonts w:ascii="Times New Roman" w:hAnsi="Times New Roman" w:cs="Times New Roman"/>
          <w:sz w:val="24"/>
          <w:szCs w:val="24"/>
        </w:rPr>
        <w:t>tasks</w:t>
      </w:r>
      <w:r w:rsidR="006436B5">
        <w:rPr>
          <w:rFonts w:ascii="Times New Roman" w:hAnsi="Times New Roman" w:cs="Times New Roman"/>
          <w:sz w:val="24"/>
          <w:szCs w:val="24"/>
        </w:rPr>
        <w:t xml:space="preserve"> </w:t>
      </w:r>
      <w:r>
        <w:rPr>
          <w:rFonts w:ascii="Times New Roman" w:hAnsi="Times New Roman" w:cs="Times New Roman"/>
          <w:sz w:val="24"/>
          <w:szCs w:val="24"/>
        </w:rPr>
        <w:t>and uses of GIS in the humanitarian sector. For example</w:t>
      </w:r>
      <w:r w:rsidR="000C2856">
        <w:rPr>
          <w:rFonts w:ascii="Times New Roman" w:hAnsi="Times New Roman" w:cs="Times New Roman"/>
          <w:sz w:val="24"/>
          <w:szCs w:val="24"/>
        </w:rPr>
        <w:t>,</w:t>
      </w:r>
      <w:r>
        <w:rPr>
          <w:rFonts w:ascii="Times New Roman" w:hAnsi="Times New Roman" w:cs="Times New Roman"/>
          <w:sz w:val="24"/>
          <w:szCs w:val="24"/>
        </w:rPr>
        <w:t xml:space="preserve"> </w:t>
      </w:r>
      <w:proofErr w:type="spellStart"/>
      <w:r>
        <w:rPr>
          <w:rFonts w:ascii="Times New Roman" w:hAnsi="Times New Roman" w:cs="Times New Roman"/>
          <w:sz w:val="24"/>
          <w:szCs w:val="24"/>
        </w:rPr>
        <w:t>Espindola</w:t>
      </w:r>
      <w:proofErr w:type="spellEnd"/>
      <w:r>
        <w:rPr>
          <w:rFonts w:ascii="Times New Roman" w:hAnsi="Times New Roman" w:cs="Times New Roman"/>
          <w:sz w:val="24"/>
          <w:szCs w:val="24"/>
        </w:rPr>
        <w:t xml:space="preserve"> et al (2016) lament that despite the recent increase in </w:t>
      </w:r>
      <w:proofErr w:type="gramStart"/>
      <w:r>
        <w:rPr>
          <w:rFonts w:ascii="Times New Roman" w:hAnsi="Times New Roman" w:cs="Times New Roman"/>
          <w:sz w:val="24"/>
          <w:szCs w:val="24"/>
        </w:rPr>
        <w:t>literature which</w:t>
      </w:r>
      <w:proofErr w:type="gramEnd"/>
      <w:r>
        <w:rPr>
          <w:rFonts w:ascii="Times New Roman" w:hAnsi="Times New Roman" w:cs="Times New Roman"/>
          <w:sz w:val="24"/>
          <w:szCs w:val="24"/>
        </w:rPr>
        <w:t xml:space="preserve"> </w:t>
      </w:r>
      <w:r w:rsidR="000C2856">
        <w:rPr>
          <w:rFonts w:ascii="Times New Roman" w:hAnsi="Times New Roman" w:cs="Times New Roman"/>
          <w:sz w:val="24"/>
          <w:szCs w:val="24"/>
        </w:rPr>
        <w:t>utilizes</w:t>
      </w:r>
      <w:r>
        <w:rPr>
          <w:rFonts w:ascii="Times New Roman" w:hAnsi="Times New Roman" w:cs="Times New Roman"/>
          <w:sz w:val="24"/>
          <w:szCs w:val="24"/>
        </w:rPr>
        <w:t xml:space="preserve"> GIS for humanitarian logistics most of the research is limited to net-work analysis and </w:t>
      </w:r>
      <w:r w:rsidR="000C2856">
        <w:rPr>
          <w:rFonts w:ascii="Times New Roman" w:hAnsi="Times New Roman" w:cs="Times New Roman"/>
          <w:sz w:val="24"/>
          <w:szCs w:val="24"/>
        </w:rPr>
        <w:t xml:space="preserve">also </w:t>
      </w:r>
      <w:r>
        <w:rPr>
          <w:rFonts w:ascii="Times New Roman" w:hAnsi="Times New Roman" w:cs="Times New Roman"/>
          <w:sz w:val="24"/>
          <w:szCs w:val="24"/>
        </w:rPr>
        <w:t xml:space="preserve">that GIS’s full potential for disaster relief has not been fully tapped. </w:t>
      </w:r>
      <w:proofErr w:type="gramStart"/>
      <w:r w:rsidR="003D629D" w:rsidRPr="005A25DE">
        <w:rPr>
          <w:rFonts w:ascii="Times New Roman" w:hAnsi="Times New Roman" w:cs="Times New Roman"/>
          <w:sz w:val="24"/>
          <w:szCs w:val="24"/>
        </w:rPr>
        <w:t>This meta-analysis, for the fir</w:t>
      </w:r>
      <w:r w:rsidR="000C2856">
        <w:rPr>
          <w:rFonts w:ascii="Times New Roman" w:hAnsi="Times New Roman" w:cs="Times New Roman"/>
          <w:sz w:val="24"/>
          <w:szCs w:val="24"/>
        </w:rPr>
        <w:t xml:space="preserve">st time, seeks to address </w:t>
      </w:r>
      <w:r w:rsidR="00681E84">
        <w:rPr>
          <w:rFonts w:ascii="Times New Roman" w:hAnsi="Times New Roman" w:cs="Times New Roman"/>
          <w:sz w:val="24"/>
          <w:szCs w:val="24"/>
        </w:rPr>
        <w:t xml:space="preserve">such </w:t>
      </w:r>
      <w:r w:rsidR="00681E84" w:rsidRPr="005A25DE">
        <w:rPr>
          <w:rFonts w:ascii="Times New Roman" w:hAnsi="Times New Roman" w:cs="Times New Roman"/>
          <w:sz w:val="24"/>
          <w:szCs w:val="24"/>
        </w:rPr>
        <w:t>gap</w:t>
      </w:r>
      <w:r w:rsidR="003D629D" w:rsidRPr="005A25DE">
        <w:rPr>
          <w:rFonts w:ascii="Times New Roman" w:hAnsi="Times New Roman" w:cs="Times New Roman"/>
          <w:sz w:val="24"/>
          <w:szCs w:val="24"/>
        </w:rPr>
        <w:t xml:space="preserve"> of knowledge by achieving </w:t>
      </w:r>
      <w:r w:rsidR="00A06942">
        <w:rPr>
          <w:rFonts w:ascii="Times New Roman" w:hAnsi="Times New Roman" w:cs="Times New Roman"/>
          <w:sz w:val="24"/>
          <w:szCs w:val="24"/>
        </w:rPr>
        <w:t xml:space="preserve">two main </w:t>
      </w:r>
      <w:r w:rsidR="003D629D" w:rsidRPr="005A25DE">
        <w:rPr>
          <w:rFonts w:ascii="Times New Roman" w:hAnsi="Times New Roman" w:cs="Times New Roman"/>
          <w:sz w:val="24"/>
          <w:szCs w:val="24"/>
        </w:rPr>
        <w:t xml:space="preserve">goals: (1) </w:t>
      </w:r>
      <w:r w:rsidR="00A06942">
        <w:rPr>
          <w:rFonts w:ascii="Times New Roman" w:hAnsi="Times New Roman" w:cs="Times New Roman"/>
          <w:sz w:val="24"/>
          <w:szCs w:val="24"/>
        </w:rPr>
        <w:t>To better understand the various ways in which Geographic Information System (GIS) can be applied in humanitarian settings by revealing how the academic community is utilizing</w:t>
      </w:r>
      <w:r w:rsidR="00FC2844">
        <w:rPr>
          <w:rFonts w:ascii="Times New Roman" w:hAnsi="Times New Roman" w:cs="Times New Roman"/>
          <w:sz w:val="24"/>
          <w:szCs w:val="24"/>
        </w:rPr>
        <w:t xml:space="preserve"> such technology</w:t>
      </w:r>
      <w:r w:rsidR="00A06942">
        <w:rPr>
          <w:rFonts w:ascii="Times New Roman" w:hAnsi="Times New Roman" w:cs="Times New Roman"/>
          <w:sz w:val="24"/>
          <w:szCs w:val="24"/>
        </w:rPr>
        <w:t xml:space="preserve"> in their research, and </w:t>
      </w:r>
      <w:r w:rsidR="003D629D" w:rsidRPr="005A25DE">
        <w:rPr>
          <w:rFonts w:ascii="Times New Roman" w:hAnsi="Times New Roman" w:cs="Times New Roman"/>
          <w:sz w:val="24"/>
          <w:szCs w:val="24"/>
        </w:rPr>
        <w:t>(2) to point out strengths and areas that have been overlooked as well as help guide</w:t>
      </w:r>
      <w:r w:rsidR="00A06942">
        <w:rPr>
          <w:rFonts w:ascii="Times New Roman" w:hAnsi="Times New Roman" w:cs="Times New Roman"/>
          <w:sz w:val="24"/>
          <w:szCs w:val="24"/>
        </w:rPr>
        <w:t xml:space="preserve"> future research in this field.</w:t>
      </w:r>
      <w:proofErr w:type="gramEnd"/>
    </w:p>
    <w:p w:rsidR="00044408" w:rsidRDefault="005A69E9" w:rsidP="00AA3EA4">
      <w:pPr>
        <w:spacing w:line="240" w:lineRule="auto"/>
        <w:rPr>
          <w:rFonts w:ascii="Times New Roman" w:hAnsi="Times New Roman" w:cs="Times New Roman"/>
          <w:b/>
          <w:sz w:val="24"/>
          <w:szCs w:val="24"/>
        </w:rPr>
      </w:pPr>
      <w:r w:rsidRPr="00382959">
        <w:rPr>
          <w:rFonts w:ascii="Times New Roman" w:hAnsi="Times New Roman" w:cs="Times New Roman"/>
          <w:b/>
          <w:sz w:val="24"/>
          <w:szCs w:val="24"/>
        </w:rPr>
        <w:t>Background</w:t>
      </w:r>
    </w:p>
    <w:p w:rsidR="008D0823" w:rsidRDefault="008D0823" w:rsidP="00AA3EA4">
      <w:pPr>
        <w:spacing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The most recent literature review covering different models and technologies that </w:t>
      </w:r>
      <w:proofErr w:type="gramStart"/>
      <w:r>
        <w:rPr>
          <w:rFonts w:ascii="Times New Roman" w:hAnsi="Times New Roman" w:cs="Times New Roman"/>
          <w:sz w:val="24"/>
          <w:szCs w:val="24"/>
        </w:rPr>
        <w:t>have been employed</w:t>
      </w:r>
      <w:proofErr w:type="gramEnd"/>
      <w:r>
        <w:rPr>
          <w:rFonts w:ascii="Times New Roman" w:hAnsi="Times New Roman" w:cs="Times New Roman"/>
          <w:sz w:val="24"/>
          <w:szCs w:val="24"/>
        </w:rPr>
        <w:t xml:space="preserve"> by researchers in the area of humanitarian emergencies is that by </w:t>
      </w:r>
      <w:proofErr w:type="spellStart"/>
      <w:r>
        <w:rPr>
          <w:rFonts w:ascii="Times New Roman" w:hAnsi="Times New Roman" w:cs="Times New Roman"/>
          <w:sz w:val="24"/>
          <w:szCs w:val="24"/>
        </w:rPr>
        <w:t>Ozdamar</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Ertem</w:t>
      </w:r>
      <w:proofErr w:type="spellEnd"/>
      <w:r>
        <w:rPr>
          <w:rFonts w:ascii="Times New Roman" w:hAnsi="Times New Roman" w:cs="Times New Roman"/>
          <w:sz w:val="24"/>
          <w:szCs w:val="24"/>
        </w:rPr>
        <w:t xml:space="preserve"> (2015). Their study focuses on the area of humanitarian logistics and therefore the majority of the </w:t>
      </w:r>
      <w:r w:rsidR="004103B7">
        <w:rPr>
          <w:rFonts w:ascii="Times New Roman" w:hAnsi="Times New Roman" w:cs="Times New Roman"/>
          <w:sz w:val="24"/>
          <w:szCs w:val="24"/>
        </w:rPr>
        <w:t>article</w:t>
      </w:r>
      <w:r>
        <w:rPr>
          <w:rFonts w:ascii="Times New Roman" w:hAnsi="Times New Roman" w:cs="Times New Roman"/>
          <w:sz w:val="24"/>
          <w:szCs w:val="24"/>
        </w:rPr>
        <w:t xml:space="preserve"> focuses on network analysis, inventories and transportation models and techniques. The authors also acknowledge GIS as an important tool in humanitarian </w:t>
      </w:r>
      <w:r w:rsidR="001B2060">
        <w:rPr>
          <w:rFonts w:ascii="Times New Roman" w:hAnsi="Times New Roman" w:cs="Times New Roman"/>
          <w:sz w:val="24"/>
          <w:szCs w:val="24"/>
        </w:rPr>
        <w:t xml:space="preserve">logistics </w:t>
      </w:r>
      <w:r>
        <w:rPr>
          <w:rFonts w:ascii="Times New Roman" w:hAnsi="Times New Roman" w:cs="Times New Roman"/>
          <w:sz w:val="24"/>
          <w:szCs w:val="24"/>
        </w:rPr>
        <w:t xml:space="preserve">and </w:t>
      </w:r>
      <w:r w:rsidR="000F1E39">
        <w:rPr>
          <w:rFonts w:ascii="Times New Roman" w:hAnsi="Times New Roman" w:cs="Times New Roman"/>
          <w:sz w:val="24"/>
          <w:szCs w:val="24"/>
        </w:rPr>
        <w:t xml:space="preserve">briefly </w:t>
      </w:r>
      <w:r>
        <w:rPr>
          <w:rFonts w:ascii="Times New Roman" w:hAnsi="Times New Roman" w:cs="Times New Roman"/>
          <w:sz w:val="24"/>
          <w:szCs w:val="24"/>
        </w:rPr>
        <w:t>describe how different studies have employed</w:t>
      </w:r>
      <w:r w:rsidR="0099744F">
        <w:rPr>
          <w:rFonts w:ascii="Times New Roman" w:hAnsi="Times New Roman" w:cs="Times New Roman"/>
          <w:sz w:val="24"/>
          <w:szCs w:val="24"/>
        </w:rPr>
        <w:t xml:space="preserve"> various geo</w:t>
      </w:r>
      <w:r>
        <w:rPr>
          <w:rFonts w:ascii="Times New Roman" w:hAnsi="Times New Roman" w:cs="Times New Roman"/>
          <w:sz w:val="24"/>
          <w:szCs w:val="24"/>
        </w:rPr>
        <w:t xml:space="preserve">spatial technologies in humanitarian settings. However, because of the wide scope in different models, methodologies and technologies the authors regret not being able to cover all articles and aspects and therefore dedicate only a </w:t>
      </w:r>
      <w:r w:rsidR="000F1E39">
        <w:rPr>
          <w:rFonts w:ascii="Times New Roman" w:hAnsi="Times New Roman" w:cs="Times New Roman"/>
          <w:sz w:val="24"/>
          <w:szCs w:val="24"/>
        </w:rPr>
        <w:t>short</w:t>
      </w:r>
      <w:r>
        <w:rPr>
          <w:rFonts w:ascii="Times New Roman" w:hAnsi="Times New Roman" w:cs="Times New Roman"/>
          <w:sz w:val="24"/>
          <w:szCs w:val="24"/>
        </w:rPr>
        <w:t xml:space="preserve"> section on geospatial information. Their concluding statements stress the importance of cross collaboration, a major challenge due to the number of different organizations and stakeholder</w:t>
      </w:r>
      <w:r w:rsidR="00404B39">
        <w:rPr>
          <w:rFonts w:ascii="Times New Roman" w:hAnsi="Times New Roman" w:cs="Times New Roman"/>
          <w:sz w:val="24"/>
          <w:szCs w:val="24"/>
        </w:rPr>
        <w:t>s</w:t>
      </w:r>
      <w:r>
        <w:rPr>
          <w:rFonts w:ascii="Times New Roman" w:hAnsi="Times New Roman" w:cs="Times New Roman"/>
          <w:sz w:val="24"/>
          <w:szCs w:val="24"/>
        </w:rPr>
        <w:t xml:space="preserve"> that may be involved, through </w:t>
      </w:r>
      <w:proofErr w:type="spellStart"/>
      <w:r>
        <w:rPr>
          <w:rFonts w:ascii="Times New Roman" w:hAnsi="Times New Roman" w:cs="Times New Roman"/>
          <w:sz w:val="24"/>
          <w:szCs w:val="24"/>
        </w:rPr>
        <w:t>geocollaborative</w:t>
      </w:r>
      <w:proofErr w:type="spellEnd"/>
      <w:r>
        <w:rPr>
          <w:rFonts w:ascii="Times New Roman" w:hAnsi="Times New Roman" w:cs="Times New Roman"/>
          <w:sz w:val="24"/>
          <w:szCs w:val="24"/>
        </w:rPr>
        <w:t xml:space="preserve"> web networks and open source software. The authors also indicate that despite the wide availability of technologies and models the higher cost of the former and the computational complexities of the latter may create a gap between academics and humanitari</w:t>
      </w:r>
      <w:r w:rsidR="00404B39">
        <w:rPr>
          <w:rFonts w:ascii="Times New Roman" w:hAnsi="Times New Roman" w:cs="Times New Roman"/>
          <w:sz w:val="24"/>
          <w:szCs w:val="24"/>
        </w:rPr>
        <w:t>an practitioners pointing out</w:t>
      </w:r>
      <w:r>
        <w:rPr>
          <w:rFonts w:ascii="Times New Roman" w:hAnsi="Times New Roman" w:cs="Times New Roman"/>
          <w:sz w:val="24"/>
          <w:szCs w:val="24"/>
        </w:rPr>
        <w:t xml:space="preserve"> the need for mathematical models to </w:t>
      </w:r>
      <w:proofErr w:type="gramStart"/>
      <w:r>
        <w:rPr>
          <w:rFonts w:ascii="Times New Roman" w:hAnsi="Times New Roman" w:cs="Times New Roman"/>
          <w:sz w:val="24"/>
          <w:szCs w:val="24"/>
        </w:rPr>
        <w:t>be integrated</w:t>
      </w:r>
      <w:proofErr w:type="gramEnd"/>
      <w:r>
        <w:rPr>
          <w:rFonts w:ascii="Times New Roman" w:hAnsi="Times New Roman" w:cs="Times New Roman"/>
          <w:sz w:val="24"/>
          <w:szCs w:val="24"/>
        </w:rPr>
        <w:t xml:space="preserve"> into GI Systems in a user-friendly manner. </w:t>
      </w:r>
    </w:p>
    <w:p w:rsidR="008D0823" w:rsidRPr="008D0823" w:rsidRDefault="008D0823" w:rsidP="00AA3EA4">
      <w:pPr>
        <w:spacing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This echoes the concern of Cutter (2003) where she stresses that the geographic information community must be fully aware of the challenges that the practitioner community face on the ground. Some of these challenges </w:t>
      </w:r>
      <w:proofErr w:type="gramStart"/>
      <w:r>
        <w:rPr>
          <w:rFonts w:ascii="Times New Roman" w:hAnsi="Times New Roman" w:cs="Times New Roman"/>
          <w:sz w:val="24"/>
          <w:szCs w:val="24"/>
        </w:rPr>
        <w:t>includes</w:t>
      </w:r>
      <w:proofErr w:type="gramEnd"/>
      <w:r>
        <w:rPr>
          <w:rFonts w:ascii="Times New Roman" w:hAnsi="Times New Roman" w:cs="Times New Roman"/>
          <w:sz w:val="24"/>
          <w:szCs w:val="24"/>
        </w:rPr>
        <w:t xml:space="preserve"> the preference of paper maps over digital maps by some of the practitioners due to lack in formal training in geographic information systems as well as being able to understand complex spatial information. Therefore, she notes that the GI science community should make the application of such technologies as usable and applicable as possible which can only be achieved by taking a bottom up rather than a top down approach which </w:t>
      </w:r>
      <w:proofErr w:type="gramStart"/>
      <w:r>
        <w:rPr>
          <w:rFonts w:ascii="Times New Roman" w:hAnsi="Times New Roman" w:cs="Times New Roman"/>
          <w:sz w:val="24"/>
          <w:szCs w:val="24"/>
        </w:rPr>
        <w:t>is the route</w:t>
      </w:r>
      <w:proofErr w:type="gramEnd"/>
      <w:r>
        <w:rPr>
          <w:rFonts w:ascii="Times New Roman" w:hAnsi="Times New Roman" w:cs="Times New Roman"/>
          <w:sz w:val="24"/>
          <w:szCs w:val="24"/>
        </w:rPr>
        <w:t xml:space="preserve"> taken by many non-practitioner academics. </w:t>
      </w:r>
    </w:p>
    <w:p w:rsidR="003A56CE" w:rsidRDefault="003A56CE" w:rsidP="00AA3EA4">
      <w:pPr>
        <w:spacing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Three studies are of particular importance </w:t>
      </w:r>
      <w:proofErr w:type="gramStart"/>
      <w:r>
        <w:rPr>
          <w:rFonts w:ascii="Times New Roman" w:hAnsi="Times New Roman" w:cs="Times New Roman"/>
          <w:sz w:val="24"/>
          <w:szCs w:val="24"/>
        </w:rPr>
        <w:t>to better help</w:t>
      </w:r>
      <w:proofErr w:type="gramEnd"/>
      <w:r>
        <w:rPr>
          <w:rFonts w:ascii="Times New Roman" w:hAnsi="Times New Roman" w:cs="Times New Roman"/>
          <w:sz w:val="24"/>
          <w:szCs w:val="24"/>
        </w:rPr>
        <w:t xml:space="preserve"> us understand the possible </w:t>
      </w:r>
      <w:r w:rsidR="00490C48">
        <w:rPr>
          <w:rFonts w:ascii="Times New Roman" w:hAnsi="Times New Roman" w:cs="Times New Roman"/>
          <w:sz w:val="24"/>
          <w:szCs w:val="24"/>
        </w:rPr>
        <w:t xml:space="preserve">tasks and uses </w:t>
      </w:r>
      <w:r>
        <w:rPr>
          <w:rFonts w:ascii="Times New Roman" w:hAnsi="Times New Roman" w:cs="Times New Roman"/>
          <w:sz w:val="24"/>
          <w:szCs w:val="24"/>
        </w:rPr>
        <w:t xml:space="preserve">of GIS in humanitarian assistance operations. These include those by Kaiser (2003), Verjee (2005), and </w:t>
      </w:r>
      <w:proofErr w:type="spellStart"/>
      <w:r>
        <w:rPr>
          <w:rFonts w:ascii="Times New Roman" w:hAnsi="Times New Roman" w:cs="Times New Roman"/>
          <w:sz w:val="24"/>
          <w:szCs w:val="24"/>
        </w:rPr>
        <w:t>Seppanen</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Virrantaus</w:t>
      </w:r>
      <w:proofErr w:type="spellEnd"/>
      <w:r>
        <w:rPr>
          <w:rFonts w:ascii="Times New Roman" w:hAnsi="Times New Roman" w:cs="Times New Roman"/>
          <w:sz w:val="24"/>
          <w:szCs w:val="24"/>
        </w:rPr>
        <w:t xml:space="preserve"> (2010). The three studies </w:t>
      </w:r>
      <w:proofErr w:type="gramStart"/>
      <w:r>
        <w:rPr>
          <w:rFonts w:ascii="Times New Roman" w:hAnsi="Times New Roman" w:cs="Times New Roman"/>
          <w:sz w:val="24"/>
          <w:szCs w:val="24"/>
        </w:rPr>
        <w:t>were conducted</w:t>
      </w:r>
      <w:proofErr w:type="gramEnd"/>
      <w:r>
        <w:rPr>
          <w:rFonts w:ascii="Times New Roman" w:hAnsi="Times New Roman" w:cs="Times New Roman"/>
          <w:sz w:val="24"/>
          <w:szCs w:val="24"/>
        </w:rPr>
        <w:t xml:space="preserve"> from the </w:t>
      </w:r>
      <w:r>
        <w:rPr>
          <w:rFonts w:ascii="Times New Roman" w:hAnsi="Times New Roman" w:cs="Times New Roman"/>
          <w:sz w:val="24"/>
          <w:szCs w:val="24"/>
        </w:rPr>
        <w:lastRenderedPageBreak/>
        <w:t xml:space="preserve">perspectives and backgrounds of different disciplines therefore creating a broad spectrum of differently defined GIS applications </w:t>
      </w:r>
      <w:r w:rsidR="00490C48">
        <w:rPr>
          <w:rFonts w:ascii="Times New Roman" w:hAnsi="Times New Roman" w:cs="Times New Roman"/>
          <w:sz w:val="24"/>
          <w:szCs w:val="24"/>
        </w:rPr>
        <w:t xml:space="preserve">and tasks </w:t>
      </w:r>
      <w:r>
        <w:rPr>
          <w:rFonts w:ascii="Times New Roman" w:hAnsi="Times New Roman" w:cs="Times New Roman"/>
          <w:sz w:val="24"/>
          <w:szCs w:val="24"/>
        </w:rPr>
        <w:t xml:space="preserve">as well as </w:t>
      </w:r>
      <w:r w:rsidR="00490C48">
        <w:rPr>
          <w:rFonts w:ascii="Times New Roman" w:hAnsi="Times New Roman" w:cs="Times New Roman"/>
          <w:sz w:val="24"/>
          <w:szCs w:val="24"/>
        </w:rPr>
        <w:t xml:space="preserve">different </w:t>
      </w:r>
      <w:r>
        <w:rPr>
          <w:rFonts w:ascii="Times New Roman" w:hAnsi="Times New Roman" w:cs="Times New Roman"/>
          <w:sz w:val="24"/>
          <w:szCs w:val="24"/>
        </w:rPr>
        <w:t xml:space="preserve">terminologies for these.  For example, Kaiser’s study focuses on humanitarian assistance and epidemiology and describes the different ways in which GIS can enhance traditional epidemiologic methods. The main GIS </w:t>
      </w:r>
      <w:r w:rsidR="00490C48">
        <w:rPr>
          <w:rFonts w:ascii="Times New Roman" w:hAnsi="Times New Roman" w:cs="Times New Roman"/>
          <w:sz w:val="24"/>
          <w:szCs w:val="24"/>
        </w:rPr>
        <w:t>tasks</w:t>
      </w:r>
      <w:r>
        <w:rPr>
          <w:rFonts w:ascii="Times New Roman" w:hAnsi="Times New Roman" w:cs="Times New Roman"/>
          <w:sz w:val="24"/>
          <w:szCs w:val="24"/>
        </w:rPr>
        <w:t xml:space="preserve"> defined in the study includes: Rapid Assessment, Hazard, vulnerability and risk assessment, survey methods, investigating disease outbreaks, establishing health information systems, integrating data and </w:t>
      </w:r>
      <w:proofErr w:type="spellStart"/>
      <w:r>
        <w:rPr>
          <w:rFonts w:ascii="Times New Roman" w:hAnsi="Times New Roman" w:cs="Times New Roman"/>
          <w:sz w:val="24"/>
          <w:szCs w:val="24"/>
        </w:rPr>
        <w:t>programmes</w:t>
      </w:r>
      <w:proofErr w:type="spellEnd"/>
      <w:r>
        <w:rPr>
          <w:rFonts w:ascii="Times New Roman" w:hAnsi="Times New Roman" w:cs="Times New Roman"/>
          <w:sz w:val="24"/>
          <w:szCs w:val="24"/>
        </w:rPr>
        <w:t>, and monitoring and evaluation. On the other hand, Verjee’s study focuses on the applications of satellite imagery and GPS technologies in humanitarian emergencies providing a rich background as to how these technologies have evolved over time and through non- profit organizations as well as the UN for the use in humanitarian emergencies.  Furthermore, the study provides useful lists, links and contact information to different satellite and GPS providers, space agencies and data sources. At</w:t>
      </w:r>
      <w:r w:rsidR="00404B39">
        <w:rPr>
          <w:rFonts w:ascii="Times New Roman" w:hAnsi="Times New Roman" w:cs="Times New Roman"/>
          <w:sz w:val="24"/>
          <w:szCs w:val="24"/>
        </w:rPr>
        <w:t xml:space="preserve"> the end of the </w:t>
      </w:r>
      <w:proofErr w:type="gramStart"/>
      <w:r w:rsidR="00404B39">
        <w:rPr>
          <w:rFonts w:ascii="Times New Roman" w:hAnsi="Times New Roman" w:cs="Times New Roman"/>
          <w:sz w:val="24"/>
          <w:szCs w:val="24"/>
        </w:rPr>
        <w:t>paper</w:t>
      </w:r>
      <w:proofErr w:type="gramEnd"/>
      <w:r w:rsidR="00404B39">
        <w:rPr>
          <w:rFonts w:ascii="Times New Roman" w:hAnsi="Times New Roman" w:cs="Times New Roman"/>
          <w:sz w:val="24"/>
          <w:szCs w:val="24"/>
        </w:rPr>
        <w:t xml:space="preserve"> the Verjee</w:t>
      </w:r>
      <w:r>
        <w:rPr>
          <w:rFonts w:ascii="Times New Roman" w:hAnsi="Times New Roman" w:cs="Times New Roman"/>
          <w:sz w:val="24"/>
          <w:szCs w:val="24"/>
        </w:rPr>
        <w:t xml:space="preserve"> summarizes the main GIS applications in humanitarian emergencies as follows: Cartography, Humanitarian intelligence, crisis simulation, vulnerability assessment, risk reduction, organizational management, engineering and environmental planning, and media/ communications. Finally, </w:t>
      </w:r>
      <w:proofErr w:type="spellStart"/>
      <w:proofErr w:type="gramStart"/>
      <w:r>
        <w:rPr>
          <w:rFonts w:ascii="Times New Roman" w:hAnsi="Times New Roman" w:cs="Times New Roman"/>
          <w:sz w:val="24"/>
          <w:szCs w:val="24"/>
        </w:rPr>
        <w:t>Seppanen’s</w:t>
      </w:r>
      <w:proofErr w:type="spellEnd"/>
      <w:proofErr w:type="gramEnd"/>
      <w:r>
        <w:rPr>
          <w:rFonts w:ascii="Times New Roman" w:hAnsi="Times New Roman" w:cs="Times New Roman"/>
          <w:sz w:val="24"/>
          <w:szCs w:val="24"/>
        </w:rPr>
        <w:t xml:space="preserve"> and </w:t>
      </w:r>
      <w:proofErr w:type="spellStart"/>
      <w:r>
        <w:rPr>
          <w:rFonts w:ascii="Times New Roman" w:hAnsi="Times New Roman" w:cs="Times New Roman"/>
          <w:sz w:val="24"/>
          <w:szCs w:val="24"/>
        </w:rPr>
        <w:t>Virrantaus’s</w:t>
      </w:r>
      <w:proofErr w:type="spellEnd"/>
      <w:r>
        <w:rPr>
          <w:rFonts w:ascii="Times New Roman" w:hAnsi="Times New Roman" w:cs="Times New Roman"/>
          <w:sz w:val="24"/>
          <w:szCs w:val="24"/>
        </w:rPr>
        <w:t xml:space="preserve"> study focuses on the applications of GIS in crisis management. The study illustrates how such applications have been used in handful of case studies providing a detailed outline of the importance of such applications through different stages of a </w:t>
      </w:r>
      <w:proofErr w:type="gramStart"/>
      <w:r>
        <w:rPr>
          <w:rFonts w:ascii="Times New Roman" w:hAnsi="Times New Roman" w:cs="Times New Roman"/>
          <w:sz w:val="24"/>
          <w:szCs w:val="24"/>
        </w:rPr>
        <w:t>disaster which</w:t>
      </w:r>
      <w:proofErr w:type="gramEnd"/>
      <w:r>
        <w:rPr>
          <w:rFonts w:ascii="Times New Roman" w:hAnsi="Times New Roman" w:cs="Times New Roman"/>
          <w:sz w:val="24"/>
          <w:szCs w:val="24"/>
        </w:rPr>
        <w:t xml:space="preserve"> includes: mitigation, preparation, response, and recovery. The applications defined in the study </w:t>
      </w:r>
      <w:proofErr w:type="gramStart"/>
      <w:r>
        <w:rPr>
          <w:rFonts w:ascii="Times New Roman" w:hAnsi="Times New Roman" w:cs="Times New Roman"/>
          <w:sz w:val="24"/>
          <w:szCs w:val="24"/>
        </w:rPr>
        <w:t>includes:</w:t>
      </w:r>
      <w:proofErr w:type="gramEnd"/>
      <w:r>
        <w:rPr>
          <w:rFonts w:ascii="Times New Roman" w:hAnsi="Times New Roman" w:cs="Times New Roman"/>
          <w:sz w:val="24"/>
          <w:szCs w:val="24"/>
        </w:rPr>
        <w:t xml:space="preserve"> presentation of information, probability based risk assessment, impact models, vulnerability and total consequences, and decisions making support. </w:t>
      </w:r>
    </w:p>
    <w:p w:rsidR="00493296" w:rsidRDefault="001502B2" w:rsidP="00AA3EA4">
      <w:pPr>
        <w:spacing w:line="240" w:lineRule="auto"/>
        <w:ind w:firstLine="360"/>
        <w:rPr>
          <w:rFonts w:ascii="Times New Roman" w:hAnsi="Times New Roman" w:cs="Times New Roman"/>
          <w:sz w:val="24"/>
          <w:szCs w:val="24"/>
        </w:rPr>
      </w:pPr>
      <w:r>
        <w:rPr>
          <w:rFonts w:ascii="Times New Roman" w:hAnsi="Times New Roman" w:cs="Times New Roman"/>
          <w:sz w:val="24"/>
          <w:szCs w:val="24"/>
        </w:rPr>
        <w:t>In order t</w:t>
      </w:r>
      <w:r w:rsidR="00493296">
        <w:rPr>
          <w:rFonts w:ascii="Times New Roman" w:hAnsi="Times New Roman" w:cs="Times New Roman"/>
          <w:sz w:val="24"/>
          <w:szCs w:val="24"/>
        </w:rPr>
        <w:t xml:space="preserve">o successfully define the scope of this study we must first carefully define what </w:t>
      </w:r>
      <w:proofErr w:type="gramStart"/>
      <w:r w:rsidR="00493296">
        <w:rPr>
          <w:rFonts w:ascii="Times New Roman" w:hAnsi="Times New Roman" w:cs="Times New Roman"/>
          <w:sz w:val="24"/>
          <w:szCs w:val="24"/>
        </w:rPr>
        <w:t>is meant by humanitarian assistance as well as emergency relief</w:t>
      </w:r>
      <w:proofErr w:type="gramEnd"/>
      <w:r w:rsidR="00493296">
        <w:rPr>
          <w:rFonts w:ascii="Times New Roman" w:hAnsi="Times New Roman" w:cs="Times New Roman"/>
          <w:sz w:val="24"/>
          <w:szCs w:val="24"/>
        </w:rPr>
        <w:t xml:space="preserve">. The simplest, yet effective way to begin is by using definitions found in Relief Web’s humanitarian </w:t>
      </w:r>
      <w:proofErr w:type="gramStart"/>
      <w:r w:rsidR="00493296">
        <w:rPr>
          <w:rFonts w:ascii="Times New Roman" w:hAnsi="Times New Roman" w:cs="Times New Roman"/>
          <w:sz w:val="24"/>
          <w:szCs w:val="24"/>
        </w:rPr>
        <w:t>glossary which</w:t>
      </w:r>
      <w:proofErr w:type="gramEnd"/>
      <w:r w:rsidR="00493296">
        <w:rPr>
          <w:rFonts w:ascii="Times New Roman" w:hAnsi="Times New Roman" w:cs="Times New Roman"/>
          <w:sz w:val="24"/>
          <w:szCs w:val="24"/>
        </w:rPr>
        <w:t xml:space="preserve"> compiles key humanitarian used terms from various UN organizations. Emergency relief </w:t>
      </w:r>
      <w:proofErr w:type="gramStart"/>
      <w:r w:rsidR="00493296">
        <w:rPr>
          <w:rFonts w:ascii="Times New Roman" w:hAnsi="Times New Roman" w:cs="Times New Roman"/>
          <w:sz w:val="24"/>
          <w:szCs w:val="24"/>
        </w:rPr>
        <w:t>is defined</w:t>
      </w:r>
      <w:proofErr w:type="gramEnd"/>
      <w:r w:rsidR="00493296">
        <w:rPr>
          <w:rFonts w:ascii="Times New Roman" w:hAnsi="Times New Roman" w:cs="Times New Roman"/>
          <w:sz w:val="24"/>
          <w:szCs w:val="24"/>
        </w:rPr>
        <w:t xml:space="preserve"> as</w:t>
      </w:r>
    </w:p>
    <w:p w:rsidR="00493296" w:rsidRPr="00F22F54" w:rsidRDefault="00493296" w:rsidP="00AA3EA4">
      <w:pPr>
        <w:spacing w:line="240" w:lineRule="auto"/>
        <w:rPr>
          <w:rFonts w:ascii="Times New Roman" w:hAnsi="Times New Roman" w:cs="Times New Roman"/>
        </w:rPr>
      </w:pPr>
      <w:r w:rsidRPr="00F22F54">
        <w:rPr>
          <w:rFonts w:ascii="Times New Roman" w:hAnsi="Times New Roman" w:cs="Times New Roman"/>
        </w:rPr>
        <w:t xml:space="preserve"> “</w:t>
      </w:r>
      <w:proofErr w:type="gramStart"/>
      <w:r w:rsidRPr="00F22F54">
        <w:rPr>
          <w:rFonts w:ascii="Times New Roman" w:hAnsi="Times New Roman" w:cs="Times New Roman"/>
        </w:rPr>
        <w:t>the</w:t>
      </w:r>
      <w:proofErr w:type="gramEnd"/>
      <w:r w:rsidRPr="00F22F54">
        <w:rPr>
          <w:rFonts w:ascii="Times New Roman" w:hAnsi="Times New Roman" w:cs="Times New Roman"/>
        </w:rPr>
        <w:t xml:space="preserve"> immediate survival assistance to the victims of crisis and violent conflict. Most relief operations are initiated on short notice and have a short implementation period (project objectives are generally completed within a year)</w:t>
      </w:r>
      <w:r>
        <w:rPr>
          <w:rFonts w:ascii="Times New Roman" w:hAnsi="Times New Roman" w:cs="Times New Roman"/>
        </w:rPr>
        <w:t xml:space="preserve"> (UNCHR)</w:t>
      </w:r>
      <w:r w:rsidRPr="00F22F54">
        <w:rPr>
          <w:rFonts w:ascii="Times New Roman" w:hAnsi="Times New Roman" w:cs="Times New Roman"/>
        </w:rPr>
        <w:t>.”</w:t>
      </w:r>
    </w:p>
    <w:p w:rsidR="00493296" w:rsidRDefault="00493296" w:rsidP="00AA3EA4">
      <w:pPr>
        <w:spacing w:line="240" w:lineRule="auto"/>
        <w:ind w:firstLine="720"/>
        <w:rPr>
          <w:rFonts w:ascii="Times New Roman" w:hAnsi="Times New Roman" w:cs="Times New Roman"/>
          <w:sz w:val="24"/>
          <w:szCs w:val="24"/>
        </w:rPr>
      </w:pPr>
      <w:proofErr w:type="gramStart"/>
      <w:r>
        <w:rPr>
          <w:rFonts w:ascii="Times New Roman" w:hAnsi="Times New Roman" w:cs="Times New Roman"/>
          <w:sz w:val="24"/>
          <w:szCs w:val="24"/>
        </w:rPr>
        <w:t>Emergency relief is also characterized by the affected community not being able to manage on its own the effects of the disaster therefore requiring outside intervention</w:t>
      </w:r>
      <w:proofErr w:type="gramEnd"/>
      <w:r>
        <w:rPr>
          <w:rFonts w:ascii="Times New Roman" w:hAnsi="Times New Roman" w:cs="Times New Roman"/>
          <w:sz w:val="24"/>
          <w:szCs w:val="24"/>
        </w:rPr>
        <w:t xml:space="preserve">. These activities can range from administering food and clothing to providing shelter and sanitation needs, usually in compliance with the standards as outline in The Sphere Handbook (Sphere 2018). On the other hand, humanitarian assistance </w:t>
      </w:r>
      <w:proofErr w:type="gramStart"/>
      <w:r>
        <w:rPr>
          <w:rFonts w:ascii="Times New Roman" w:hAnsi="Times New Roman" w:cs="Times New Roman"/>
          <w:sz w:val="24"/>
          <w:szCs w:val="24"/>
        </w:rPr>
        <w:t>is defined</w:t>
      </w:r>
      <w:proofErr w:type="gramEnd"/>
      <w:r>
        <w:rPr>
          <w:rFonts w:ascii="Times New Roman" w:hAnsi="Times New Roman" w:cs="Times New Roman"/>
          <w:sz w:val="24"/>
          <w:szCs w:val="24"/>
        </w:rPr>
        <w:t xml:space="preserve"> as: </w:t>
      </w:r>
    </w:p>
    <w:p w:rsidR="00493296" w:rsidRDefault="00493296" w:rsidP="00AA3EA4">
      <w:pPr>
        <w:spacing w:line="240" w:lineRule="auto"/>
        <w:rPr>
          <w:rFonts w:ascii="Times New Roman" w:hAnsi="Times New Roman" w:cs="Times New Roman"/>
        </w:rPr>
      </w:pPr>
      <w:r w:rsidRPr="00D85E3B">
        <w:rPr>
          <w:rFonts w:ascii="Times New Roman" w:hAnsi="Times New Roman" w:cs="Times New Roman"/>
        </w:rPr>
        <w:t xml:space="preserve">“Aid that seeks to save lives and alleviate suffering of a crisis affected population […] In addition, the UN seeks to provide humanitarian assistance with full respect for the sovereignty of States. Assistance may be divided into three categories - direct assistance, indirect assistance and infrastructure support </w:t>
      </w:r>
      <w:proofErr w:type="gramStart"/>
      <w:r w:rsidRPr="00D85E3B">
        <w:rPr>
          <w:rFonts w:ascii="Times New Roman" w:hAnsi="Times New Roman" w:cs="Times New Roman"/>
        </w:rPr>
        <w:t>- which</w:t>
      </w:r>
      <w:proofErr w:type="gramEnd"/>
      <w:r w:rsidRPr="00D85E3B">
        <w:rPr>
          <w:rFonts w:ascii="Times New Roman" w:hAnsi="Times New Roman" w:cs="Times New Roman"/>
        </w:rPr>
        <w:t xml:space="preserve"> have diminishing degrees of contact with the affected population. </w:t>
      </w:r>
      <w:proofErr w:type="gramStart"/>
      <w:r w:rsidRPr="00D85E3B">
        <w:rPr>
          <w:rFonts w:ascii="Times New Roman" w:hAnsi="Times New Roman" w:cs="Times New Roman"/>
        </w:rPr>
        <w:t>(OCHA).”</w:t>
      </w:r>
      <w:proofErr w:type="gramEnd"/>
      <w:r w:rsidRPr="00D85E3B">
        <w:rPr>
          <w:rFonts w:ascii="Times New Roman" w:hAnsi="Times New Roman" w:cs="Times New Roman"/>
        </w:rPr>
        <w:t xml:space="preserve"> </w:t>
      </w:r>
    </w:p>
    <w:p w:rsidR="00493296" w:rsidRPr="0004008D" w:rsidRDefault="00493296" w:rsidP="00AA3EA4">
      <w:pPr>
        <w:spacing w:line="240" w:lineRule="auto"/>
        <w:ind w:firstLine="720"/>
        <w:rPr>
          <w:rFonts w:ascii="Times New Roman" w:hAnsi="Times New Roman" w:cs="Times New Roman"/>
          <w:sz w:val="24"/>
          <w:szCs w:val="24"/>
        </w:rPr>
      </w:pPr>
      <w:r>
        <w:rPr>
          <w:rFonts w:ascii="Times New Roman" w:hAnsi="Times New Roman" w:cs="Times New Roman"/>
          <w:sz w:val="24"/>
          <w:szCs w:val="24"/>
        </w:rPr>
        <w:t>The first part of this definition is highly in accordance to that of the IFRCRC (International Federation of Red Cross and Red Crescent Societies), the largest humanitarian organization worldwide, which in addition would include “improving living conditions through health and community care” as well. It is the second component of humanitarian assistance (indirect assistance) which makes identifying appropriate articles more challenging. For example, indirect assistance can be in the form of providing support for</w:t>
      </w:r>
      <w:r w:rsidRPr="00BD436A">
        <w:rPr>
          <w:rFonts w:ascii="Times New Roman" w:hAnsi="Times New Roman" w:cs="Times New Roman"/>
          <w:sz w:val="24"/>
          <w:szCs w:val="24"/>
        </w:rPr>
        <w:t xml:space="preserve"> disaster management and mitigation </w:t>
      </w:r>
      <w:proofErr w:type="gramStart"/>
      <w:r>
        <w:rPr>
          <w:rFonts w:ascii="Times New Roman" w:hAnsi="Times New Roman" w:cs="Times New Roman"/>
          <w:sz w:val="24"/>
          <w:szCs w:val="24"/>
        </w:rPr>
        <w:t xml:space="preserve">activities </w:t>
      </w:r>
      <w:r w:rsidRPr="00BD436A">
        <w:rPr>
          <w:rFonts w:ascii="Times New Roman" w:hAnsi="Times New Roman" w:cs="Times New Roman"/>
          <w:sz w:val="24"/>
          <w:szCs w:val="24"/>
        </w:rPr>
        <w:t>which</w:t>
      </w:r>
      <w:proofErr w:type="gramEnd"/>
      <w:r w:rsidRPr="00BD436A">
        <w:rPr>
          <w:rFonts w:ascii="Times New Roman" w:hAnsi="Times New Roman" w:cs="Times New Roman"/>
          <w:sz w:val="24"/>
          <w:szCs w:val="24"/>
        </w:rPr>
        <w:t xml:space="preserve"> includes evacuation plans, environmental monitoring and engineering </w:t>
      </w:r>
      <w:r w:rsidRPr="00BD436A">
        <w:rPr>
          <w:rFonts w:ascii="Times New Roman" w:hAnsi="Times New Roman" w:cs="Times New Roman"/>
          <w:sz w:val="24"/>
          <w:szCs w:val="24"/>
        </w:rPr>
        <w:lastRenderedPageBreak/>
        <w:t>to developmental aid which may be in the form of financial assistance or by providing “external expertise” as in the case of sustainable development programs.</w:t>
      </w:r>
      <w:r>
        <w:rPr>
          <w:rFonts w:ascii="Times New Roman" w:hAnsi="Times New Roman" w:cs="Times New Roman"/>
          <w:sz w:val="24"/>
          <w:szCs w:val="24"/>
        </w:rPr>
        <w:t xml:space="preserve"> In regards to disaster management and mitigation (potential indirect forms of </w:t>
      </w:r>
      <w:proofErr w:type="gramStart"/>
      <w:r>
        <w:rPr>
          <w:rFonts w:ascii="Times New Roman" w:hAnsi="Times New Roman" w:cs="Times New Roman"/>
          <w:sz w:val="24"/>
          <w:szCs w:val="24"/>
        </w:rPr>
        <w:t>assistance)</w:t>
      </w:r>
      <w:proofErr w:type="gramEnd"/>
      <w:r>
        <w:rPr>
          <w:rFonts w:ascii="Times New Roman" w:hAnsi="Times New Roman" w:cs="Times New Roman"/>
          <w:sz w:val="24"/>
          <w:szCs w:val="24"/>
        </w:rPr>
        <w:t xml:space="preserve"> there is quite an abundant amount of research incorporating the use of GIS for such tasks. There is no reason why the GIS methodologies and applications from disaster and emergency management cannot be </w:t>
      </w:r>
      <w:r w:rsidR="00A7757A">
        <w:rPr>
          <w:rFonts w:ascii="Times New Roman" w:hAnsi="Times New Roman" w:cs="Times New Roman"/>
          <w:sz w:val="24"/>
          <w:szCs w:val="24"/>
        </w:rPr>
        <w:t>applied in</w:t>
      </w:r>
      <w:r>
        <w:rPr>
          <w:rFonts w:ascii="Times New Roman" w:hAnsi="Times New Roman" w:cs="Times New Roman"/>
          <w:sz w:val="24"/>
          <w:szCs w:val="24"/>
        </w:rPr>
        <w:t xml:space="preserve"> humanitarian </w:t>
      </w:r>
      <w:r w:rsidR="00A7757A">
        <w:rPr>
          <w:rFonts w:ascii="Times New Roman" w:hAnsi="Times New Roman" w:cs="Times New Roman"/>
          <w:sz w:val="24"/>
          <w:szCs w:val="24"/>
        </w:rPr>
        <w:t>settings</w:t>
      </w:r>
      <w:r>
        <w:rPr>
          <w:rFonts w:ascii="Times New Roman" w:hAnsi="Times New Roman" w:cs="Times New Roman"/>
          <w:sz w:val="24"/>
          <w:szCs w:val="24"/>
        </w:rPr>
        <w:t xml:space="preserve"> </w:t>
      </w:r>
      <w:r w:rsidR="00A7757A">
        <w:rPr>
          <w:rFonts w:ascii="Times New Roman" w:hAnsi="Times New Roman" w:cs="Times New Roman"/>
          <w:sz w:val="24"/>
          <w:szCs w:val="24"/>
        </w:rPr>
        <w:t>such as to help increase</w:t>
      </w:r>
      <w:r>
        <w:rPr>
          <w:rFonts w:ascii="Times New Roman" w:hAnsi="Times New Roman" w:cs="Times New Roman"/>
          <w:sz w:val="24"/>
          <w:szCs w:val="24"/>
        </w:rPr>
        <w:t xml:space="preserve"> disaster preparedness or to conduct environmental risk assessments, for example. Therefore, unless other </w:t>
      </w:r>
      <w:proofErr w:type="gramStart"/>
      <w:r>
        <w:rPr>
          <w:rFonts w:ascii="Times New Roman" w:hAnsi="Times New Roman" w:cs="Times New Roman"/>
          <w:sz w:val="24"/>
          <w:szCs w:val="24"/>
        </w:rPr>
        <w:t>component of humanitarian assistance are</w:t>
      </w:r>
      <w:proofErr w:type="gramEnd"/>
      <w:r>
        <w:rPr>
          <w:rFonts w:ascii="Times New Roman" w:hAnsi="Times New Roman" w:cs="Times New Roman"/>
          <w:sz w:val="24"/>
          <w:szCs w:val="24"/>
        </w:rPr>
        <w:t xml:space="preserve"> clearly found in these studies we will not include emergency management and disaster management articles. This exclusion of literature, which </w:t>
      </w:r>
      <w:proofErr w:type="gramStart"/>
      <w:r>
        <w:rPr>
          <w:rFonts w:ascii="Times New Roman" w:hAnsi="Times New Roman" w:cs="Times New Roman"/>
          <w:sz w:val="24"/>
          <w:szCs w:val="24"/>
        </w:rPr>
        <w:t>must be done</w:t>
      </w:r>
      <w:proofErr w:type="gramEnd"/>
      <w:r>
        <w:rPr>
          <w:rFonts w:ascii="Times New Roman" w:hAnsi="Times New Roman" w:cs="Times New Roman"/>
          <w:sz w:val="24"/>
          <w:szCs w:val="24"/>
        </w:rPr>
        <w:t xml:space="preserve"> to maintain a direct humanitarian assistance approach, does not compromise the scope of this study</w:t>
      </w:r>
      <w:r w:rsidR="00490C48">
        <w:rPr>
          <w:rFonts w:ascii="Times New Roman" w:hAnsi="Times New Roman" w:cs="Times New Roman"/>
          <w:sz w:val="24"/>
          <w:szCs w:val="24"/>
        </w:rPr>
        <w:t xml:space="preserve">. </w:t>
      </w:r>
      <w:r>
        <w:rPr>
          <w:rFonts w:ascii="Times New Roman" w:hAnsi="Times New Roman" w:cs="Times New Roman"/>
          <w:sz w:val="24"/>
          <w:szCs w:val="24"/>
        </w:rPr>
        <w:t xml:space="preserve"> </w:t>
      </w:r>
      <w:r w:rsidR="00490C48">
        <w:rPr>
          <w:rFonts w:ascii="Times New Roman" w:hAnsi="Times New Roman" w:cs="Times New Roman"/>
          <w:sz w:val="24"/>
          <w:szCs w:val="24"/>
        </w:rPr>
        <w:t xml:space="preserve">This is because </w:t>
      </w:r>
      <w:r>
        <w:rPr>
          <w:rFonts w:ascii="Times New Roman" w:hAnsi="Times New Roman" w:cs="Times New Roman"/>
          <w:sz w:val="24"/>
          <w:szCs w:val="24"/>
        </w:rPr>
        <w:t xml:space="preserve">direct humanitarian assistance can include a broad spectrum from </w:t>
      </w:r>
      <w:proofErr w:type="gramStart"/>
      <w:r>
        <w:rPr>
          <w:rFonts w:ascii="Times New Roman" w:hAnsi="Times New Roman" w:cs="Times New Roman"/>
          <w:sz w:val="24"/>
          <w:szCs w:val="24"/>
        </w:rPr>
        <w:t>short term</w:t>
      </w:r>
      <w:proofErr w:type="gramEnd"/>
      <w:r>
        <w:rPr>
          <w:rFonts w:ascii="Times New Roman" w:hAnsi="Times New Roman" w:cs="Times New Roman"/>
          <w:sz w:val="24"/>
          <w:szCs w:val="24"/>
        </w:rPr>
        <w:t xml:space="preserve"> emergency relief projects to long term/ reconstruction through demining and health care operations which seek to alleviate human suffering as well as improving living conditions.  </w:t>
      </w:r>
    </w:p>
    <w:p w:rsidR="009C1110" w:rsidRPr="001F130D" w:rsidRDefault="00493296" w:rsidP="00AA3EA4">
      <w:pPr>
        <w:spacing w:line="240" w:lineRule="auto"/>
        <w:ind w:firstLine="720"/>
        <w:rPr>
          <w:rFonts w:ascii="Times New Roman" w:hAnsi="Times New Roman" w:cs="Times New Roman"/>
          <w:sz w:val="24"/>
          <w:szCs w:val="24"/>
        </w:rPr>
      </w:pPr>
      <w:r w:rsidRPr="00BD436A">
        <w:rPr>
          <w:rFonts w:ascii="Times New Roman" w:hAnsi="Times New Roman" w:cs="Times New Roman"/>
          <w:sz w:val="24"/>
          <w:szCs w:val="24"/>
        </w:rPr>
        <w:t xml:space="preserve">Defining Geographic Information Systems (GIS) is </w:t>
      </w:r>
      <w:r>
        <w:rPr>
          <w:rFonts w:ascii="Times New Roman" w:hAnsi="Times New Roman" w:cs="Times New Roman"/>
          <w:sz w:val="24"/>
          <w:szCs w:val="24"/>
        </w:rPr>
        <w:t xml:space="preserve">also </w:t>
      </w:r>
      <w:r w:rsidRPr="00BD436A">
        <w:rPr>
          <w:rFonts w:ascii="Times New Roman" w:hAnsi="Times New Roman" w:cs="Times New Roman"/>
          <w:sz w:val="24"/>
          <w:szCs w:val="24"/>
        </w:rPr>
        <w:t xml:space="preserve">not a straightforward task. This is because GIS has evolved over time since the 1950’s through different governmental, private and academic sectors. Its users have varied enormously including: natural resource managers, water and sewer engineers, utility companies, as well as urban and transportation planners. Because of this </w:t>
      </w:r>
      <w:proofErr w:type="gramStart"/>
      <w:r w:rsidRPr="00BD436A">
        <w:rPr>
          <w:rFonts w:ascii="Times New Roman" w:hAnsi="Times New Roman" w:cs="Times New Roman"/>
          <w:sz w:val="24"/>
          <w:szCs w:val="24"/>
        </w:rPr>
        <w:t>GIS</w:t>
      </w:r>
      <w:proofErr w:type="gramEnd"/>
      <w:r w:rsidRPr="00BD436A">
        <w:rPr>
          <w:rFonts w:ascii="Times New Roman" w:hAnsi="Times New Roman" w:cs="Times New Roman"/>
          <w:sz w:val="24"/>
          <w:szCs w:val="24"/>
        </w:rPr>
        <w:t xml:space="preserve"> providers have modified their products in order to meet the diverse needs of its end users therefore creating a broad range of spatial analysis software each with its own strengths and weaknesses. We can begin to appreciate that the definition of GIS varies across different industries and depends on the co</w:t>
      </w:r>
      <w:r>
        <w:rPr>
          <w:rFonts w:ascii="Times New Roman" w:hAnsi="Times New Roman" w:cs="Times New Roman"/>
          <w:sz w:val="24"/>
          <w:szCs w:val="24"/>
        </w:rPr>
        <w:t xml:space="preserve">ntext in which it </w:t>
      </w:r>
      <w:proofErr w:type="gramStart"/>
      <w:r>
        <w:rPr>
          <w:rFonts w:ascii="Times New Roman" w:hAnsi="Times New Roman" w:cs="Times New Roman"/>
          <w:sz w:val="24"/>
          <w:szCs w:val="24"/>
        </w:rPr>
        <w:t>is being used</w:t>
      </w:r>
      <w:proofErr w:type="gramEnd"/>
      <w:r w:rsidRPr="00BD436A">
        <w:rPr>
          <w:rFonts w:ascii="Times New Roman" w:hAnsi="Times New Roman" w:cs="Times New Roman"/>
          <w:sz w:val="24"/>
          <w:szCs w:val="24"/>
        </w:rPr>
        <w:t xml:space="preserve"> (</w:t>
      </w:r>
      <w:proofErr w:type="spellStart"/>
      <w:r w:rsidRPr="00BD436A">
        <w:rPr>
          <w:rFonts w:ascii="Times New Roman" w:hAnsi="Times New Roman" w:cs="Times New Roman"/>
          <w:sz w:val="24"/>
          <w:szCs w:val="24"/>
        </w:rPr>
        <w:t>Bernhardsen</w:t>
      </w:r>
      <w:proofErr w:type="spellEnd"/>
      <w:r w:rsidRPr="00BD436A">
        <w:rPr>
          <w:rFonts w:ascii="Times New Roman" w:hAnsi="Times New Roman" w:cs="Times New Roman"/>
          <w:sz w:val="24"/>
          <w:szCs w:val="24"/>
        </w:rPr>
        <w:t xml:space="preserve"> 2002). As </w:t>
      </w:r>
      <w:proofErr w:type="spellStart"/>
      <w:r w:rsidRPr="00BD436A">
        <w:rPr>
          <w:rFonts w:ascii="Times New Roman" w:hAnsi="Times New Roman" w:cs="Times New Roman"/>
          <w:sz w:val="24"/>
          <w:szCs w:val="24"/>
        </w:rPr>
        <w:t>Consley</w:t>
      </w:r>
      <w:proofErr w:type="spellEnd"/>
      <w:r w:rsidRPr="00BD436A">
        <w:rPr>
          <w:rFonts w:ascii="Times New Roman" w:hAnsi="Times New Roman" w:cs="Times New Roman"/>
          <w:sz w:val="24"/>
          <w:szCs w:val="24"/>
        </w:rPr>
        <w:t xml:space="preserve"> (2001) mentions, “many definitions of GIS have been suggested over the years, and none of them have been entirely satisfactory.”  We could define GIS according to the expected functional </w:t>
      </w:r>
      <w:proofErr w:type="gramStart"/>
      <w:r w:rsidRPr="00BD436A">
        <w:rPr>
          <w:rFonts w:ascii="Times New Roman" w:hAnsi="Times New Roman" w:cs="Times New Roman"/>
          <w:sz w:val="24"/>
          <w:szCs w:val="24"/>
        </w:rPr>
        <w:t>operations which</w:t>
      </w:r>
      <w:proofErr w:type="gramEnd"/>
      <w:r w:rsidRPr="00BD436A">
        <w:rPr>
          <w:rFonts w:ascii="Times New Roman" w:hAnsi="Times New Roman" w:cs="Times New Roman"/>
          <w:sz w:val="24"/>
          <w:szCs w:val="24"/>
        </w:rPr>
        <w:t xml:space="preserve"> includes: map overlay, polygon join, proximity join, buffer creations, spatial query capabilities as well as projection transformations. However, if we were to use such a structured definition we would fail to recognize the various organizations that are involved in the humanitarian sector along with their diverse need to solve distinct spatial problems. For this </w:t>
      </w:r>
      <w:proofErr w:type="gramStart"/>
      <w:r w:rsidRPr="00BD436A">
        <w:rPr>
          <w:rFonts w:ascii="Times New Roman" w:hAnsi="Times New Roman" w:cs="Times New Roman"/>
          <w:sz w:val="24"/>
          <w:szCs w:val="24"/>
        </w:rPr>
        <w:t>study</w:t>
      </w:r>
      <w:proofErr w:type="gramEnd"/>
      <w:r w:rsidRPr="00BD436A">
        <w:rPr>
          <w:rFonts w:ascii="Times New Roman" w:hAnsi="Times New Roman" w:cs="Times New Roman"/>
          <w:sz w:val="24"/>
          <w:szCs w:val="24"/>
        </w:rPr>
        <w:t xml:space="preserve"> we therefore adapt the common ground associated with all Geographic Information Systems, that is, a computerized tool for solving geographic problems. </w:t>
      </w:r>
    </w:p>
    <w:p w:rsidR="0000088F" w:rsidRPr="00A76DC6" w:rsidRDefault="0000088F" w:rsidP="00AA3EA4">
      <w:pPr>
        <w:spacing w:line="240" w:lineRule="auto"/>
        <w:rPr>
          <w:rFonts w:ascii="Times New Roman" w:hAnsi="Times New Roman" w:cs="Times New Roman"/>
          <w:b/>
          <w:sz w:val="24"/>
          <w:szCs w:val="24"/>
        </w:rPr>
      </w:pPr>
      <w:r w:rsidRPr="00A76DC6">
        <w:rPr>
          <w:rFonts w:ascii="Times New Roman" w:hAnsi="Times New Roman" w:cs="Times New Roman"/>
          <w:b/>
          <w:sz w:val="24"/>
          <w:szCs w:val="24"/>
        </w:rPr>
        <w:t>Methods</w:t>
      </w:r>
    </w:p>
    <w:p w:rsidR="00240379" w:rsidRPr="00240379" w:rsidRDefault="00AB3501" w:rsidP="00AA3EA4">
      <w:pPr>
        <w:spacing w:line="240" w:lineRule="auto"/>
        <w:ind w:firstLine="360"/>
        <w:rPr>
          <w:rFonts w:ascii="Times New Roman" w:hAnsi="Times New Roman" w:cs="Times New Roman"/>
          <w:sz w:val="24"/>
          <w:szCs w:val="24"/>
        </w:rPr>
      </w:pPr>
      <w:r w:rsidRPr="00240379">
        <w:rPr>
          <w:rFonts w:ascii="Times New Roman" w:hAnsi="Times New Roman" w:cs="Times New Roman"/>
          <w:sz w:val="24"/>
          <w:szCs w:val="24"/>
        </w:rPr>
        <w:t xml:space="preserve">For this </w:t>
      </w:r>
      <w:proofErr w:type="gramStart"/>
      <w:r w:rsidR="00240379" w:rsidRPr="00240379">
        <w:rPr>
          <w:rFonts w:ascii="Times New Roman" w:hAnsi="Times New Roman" w:cs="Times New Roman"/>
          <w:sz w:val="24"/>
          <w:szCs w:val="24"/>
        </w:rPr>
        <w:t>meta-analysis</w:t>
      </w:r>
      <w:proofErr w:type="gramEnd"/>
      <w:r w:rsidRPr="00240379">
        <w:rPr>
          <w:rFonts w:ascii="Times New Roman" w:hAnsi="Times New Roman" w:cs="Times New Roman"/>
          <w:sz w:val="24"/>
          <w:szCs w:val="24"/>
        </w:rPr>
        <w:t xml:space="preserve"> the unit of analysis are published articles between 1990 to present where the author(s) incorporated the use of geo spatial techniques (GIS) as a support tool in a humanitarian setting. The articles </w:t>
      </w:r>
      <w:proofErr w:type="gramStart"/>
      <w:r w:rsidRPr="00240379">
        <w:rPr>
          <w:rFonts w:ascii="Times New Roman" w:hAnsi="Times New Roman" w:cs="Times New Roman"/>
          <w:sz w:val="24"/>
          <w:szCs w:val="24"/>
        </w:rPr>
        <w:t>were found</w:t>
      </w:r>
      <w:proofErr w:type="gramEnd"/>
      <w:r w:rsidRPr="00240379">
        <w:rPr>
          <w:rFonts w:ascii="Times New Roman" w:hAnsi="Times New Roman" w:cs="Times New Roman"/>
          <w:sz w:val="24"/>
          <w:szCs w:val="24"/>
        </w:rPr>
        <w:t xml:space="preserve"> using major databases including Academic Search Complete and Web of Science, as well as through backward citations, using the following keyword searches: </w:t>
      </w:r>
    </w:p>
    <w:p w:rsidR="00240379" w:rsidRPr="00240379" w:rsidRDefault="00AB3501" w:rsidP="00AA3EA4">
      <w:pPr>
        <w:pStyle w:val="ListParagraph"/>
        <w:numPr>
          <w:ilvl w:val="0"/>
          <w:numId w:val="1"/>
        </w:numPr>
        <w:spacing w:line="240" w:lineRule="auto"/>
        <w:rPr>
          <w:rFonts w:ascii="Times New Roman" w:hAnsi="Times New Roman" w:cs="Times New Roman"/>
          <w:sz w:val="24"/>
          <w:szCs w:val="24"/>
        </w:rPr>
      </w:pPr>
      <w:r w:rsidRPr="00240379">
        <w:rPr>
          <w:rFonts w:ascii="Times New Roman" w:hAnsi="Times New Roman" w:cs="Times New Roman"/>
          <w:sz w:val="24"/>
          <w:szCs w:val="24"/>
        </w:rPr>
        <w:t>Humanitarian Aid</w:t>
      </w:r>
      <w:r w:rsidR="00E7189F">
        <w:rPr>
          <w:rFonts w:ascii="Times New Roman" w:hAnsi="Times New Roman" w:cs="Times New Roman"/>
          <w:sz w:val="24"/>
          <w:szCs w:val="24"/>
        </w:rPr>
        <w:t xml:space="preserve"> [OR] Assistance</w:t>
      </w:r>
      <w:r w:rsidRPr="00240379">
        <w:rPr>
          <w:rFonts w:ascii="Times New Roman" w:hAnsi="Times New Roman" w:cs="Times New Roman"/>
          <w:sz w:val="24"/>
          <w:szCs w:val="24"/>
        </w:rPr>
        <w:t xml:space="preserve"> [AND] Geographi</w:t>
      </w:r>
      <w:r w:rsidR="00240379" w:rsidRPr="00240379">
        <w:rPr>
          <w:rFonts w:ascii="Times New Roman" w:hAnsi="Times New Roman" w:cs="Times New Roman"/>
          <w:sz w:val="24"/>
          <w:szCs w:val="24"/>
        </w:rPr>
        <w:t>c Information Systems [OR] GIS</w:t>
      </w:r>
    </w:p>
    <w:p w:rsidR="00240379" w:rsidRPr="0004008D" w:rsidRDefault="00240379" w:rsidP="00AA3EA4">
      <w:pPr>
        <w:pStyle w:val="ListParagraph"/>
        <w:numPr>
          <w:ilvl w:val="0"/>
          <w:numId w:val="1"/>
        </w:numPr>
        <w:spacing w:line="240" w:lineRule="auto"/>
        <w:rPr>
          <w:rFonts w:ascii="Times New Roman" w:hAnsi="Times New Roman" w:cs="Times New Roman"/>
          <w:sz w:val="24"/>
          <w:szCs w:val="24"/>
        </w:rPr>
      </w:pPr>
      <w:r w:rsidRPr="00240379">
        <w:rPr>
          <w:rFonts w:ascii="Times New Roman" w:hAnsi="Times New Roman" w:cs="Times New Roman"/>
          <w:sz w:val="24"/>
          <w:szCs w:val="24"/>
        </w:rPr>
        <w:t xml:space="preserve">Disaster </w:t>
      </w:r>
      <w:r w:rsidR="00E7189F">
        <w:rPr>
          <w:rFonts w:ascii="Times New Roman" w:hAnsi="Times New Roman" w:cs="Times New Roman"/>
          <w:sz w:val="24"/>
          <w:szCs w:val="24"/>
        </w:rPr>
        <w:t xml:space="preserve">[OR] Emergency </w:t>
      </w:r>
      <w:r w:rsidRPr="00240379">
        <w:rPr>
          <w:rFonts w:ascii="Times New Roman" w:hAnsi="Times New Roman" w:cs="Times New Roman"/>
          <w:sz w:val="24"/>
          <w:szCs w:val="24"/>
        </w:rPr>
        <w:t>Relief</w:t>
      </w:r>
      <w:r w:rsidR="00E7189F">
        <w:rPr>
          <w:rFonts w:ascii="Times New Roman" w:hAnsi="Times New Roman" w:cs="Times New Roman"/>
          <w:sz w:val="24"/>
          <w:szCs w:val="24"/>
        </w:rPr>
        <w:t xml:space="preserve"> </w:t>
      </w:r>
      <w:r w:rsidRPr="00240379">
        <w:rPr>
          <w:rFonts w:ascii="Times New Roman" w:hAnsi="Times New Roman" w:cs="Times New Roman"/>
          <w:sz w:val="24"/>
          <w:szCs w:val="24"/>
        </w:rPr>
        <w:t xml:space="preserve"> [AND] Geographic Information System [OR] GIS</w:t>
      </w:r>
    </w:p>
    <w:p w:rsidR="00E83EC4" w:rsidRDefault="00240379" w:rsidP="00AA3EA4">
      <w:pPr>
        <w:spacing w:line="240" w:lineRule="auto"/>
        <w:ind w:firstLine="720"/>
        <w:rPr>
          <w:rFonts w:ascii="Times New Roman" w:hAnsi="Times New Roman" w:cs="Times New Roman"/>
          <w:sz w:val="24"/>
          <w:szCs w:val="24"/>
        </w:rPr>
      </w:pPr>
      <w:r>
        <w:rPr>
          <w:rFonts w:ascii="Times New Roman" w:hAnsi="Times New Roman" w:cs="Times New Roman"/>
          <w:sz w:val="24"/>
          <w:szCs w:val="24"/>
        </w:rPr>
        <w:t>After ide</w:t>
      </w:r>
      <w:r w:rsidR="00493EEB">
        <w:rPr>
          <w:rFonts w:ascii="Times New Roman" w:hAnsi="Times New Roman" w:cs="Times New Roman"/>
          <w:sz w:val="24"/>
          <w:szCs w:val="24"/>
        </w:rPr>
        <w:t>ntifying appropriate articles (</w:t>
      </w:r>
      <w:proofErr w:type="gramStart"/>
      <w:r w:rsidR="00795D44">
        <w:rPr>
          <w:rFonts w:ascii="Times New Roman" w:hAnsi="Times New Roman" w:cs="Times New Roman"/>
          <w:sz w:val="24"/>
          <w:szCs w:val="24"/>
        </w:rPr>
        <w:t>a total of 26</w:t>
      </w:r>
      <w:proofErr w:type="gramEnd"/>
      <w:r>
        <w:rPr>
          <w:rFonts w:ascii="Times New Roman" w:hAnsi="Times New Roman" w:cs="Times New Roman"/>
          <w:sz w:val="24"/>
          <w:szCs w:val="24"/>
        </w:rPr>
        <w:t xml:space="preserve">) thematic content analysis was conducted by critically reading </w:t>
      </w:r>
      <w:r w:rsidR="002F2769">
        <w:rPr>
          <w:rFonts w:ascii="Times New Roman" w:hAnsi="Times New Roman" w:cs="Times New Roman"/>
          <w:sz w:val="24"/>
          <w:szCs w:val="24"/>
        </w:rPr>
        <w:t>through</w:t>
      </w:r>
      <w:r>
        <w:rPr>
          <w:rFonts w:ascii="Times New Roman" w:hAnsi="Times New Roman" w:cs="Times New Roman"/>
          <w:sz w:val="24"/>
          <w:szCs w:val="24"/>
        </w:rPr>
        <w:t xml:space="preserve"> all of the articles and </w:t>
      </w:r>
      <w:r w:rsidR="002F2769">
        <w:rPr>
          <w:rFonts w:ascii="Times New Roman" w:hAnsi="Times New Roman" w:cs="Times New Roman"/>
          <w:sz w:val="24"/>
          <w:szCs w:val="24"/>
        </w:rPr>
        <w:t>identifying</w:t>
      </w:r>
      <w:r>
        <w:rPr>
          <w:rFonts w:ascii="Times New Roman" w:hAnsi="Times New Roman" w:cs="Times New Roman"/>
          <w:sz w:val="24"/>
          <w:szCs w:val="24"/>
        </w:rPr>
        <w:t xml:space="preserve"> the following categories within each of them: </w:t>
      </w:r>
      <w:r w:rsidR="00F90B2A">
        <w:rPr>
          <w:rFonts w:ascii="Times New Roman" w:hAnsi="Times New Roman" w:cs="Times New Roman"/>
          <w:sz w:val="24"/>
          <w:szCs w:val="24"/>
        </w:rPr>
        <w:t>Task/</w:t>
      </w:r>
      <w:r w:rsidR="004B1016">
        <w:rPr>
          <w:rFonts w:ascii="Times New Roman" w:hAnsi="Times New Roman" w:cs="Times New Roman"/>
          <w:sz w:val="24"/>
          <w:szCs w:val="24"/>
        </w:rPr>
        <w:t>Application used in study</w:t>
      </w:r>
      <w:r>
        <w:rPr>
          <w:rFonts w:ascii="Times New Roman" w:hAnsi="Times New Roman" w:cs="Times New Roman"/>
          <w:sz w:val="24"/>
          <w:szCs w:val="24"/>
        </w:rPr>
        <w:t>,</w:t>
      </w:r>
      <w:r w:rsidR="00BE4832" w:rsidRPr="00BE4832">
        <w:rPr>
          <w:rFonts w:ascii="Times New Roman" w:hAnsi="Times New Roman" w:cs="Times New Roman"/>
          <w:sz w:val="24"/>
          <w:szCs w:val="24"/>
        </w:rPr>
        <w:t xml:space="preserve"> </w:t>
      </w:r>
      <w:r w:rsidR="00BE4832">
        <w:rPr>
          <w:rFonts w:ascii="Times New Roman" w:hAnsi="Times New Roman" w:cs="Times New Roman"/>
          <w:sz w:val="24"/>
          <w:szCs w:val="24"/>
        </w:rPr>
        <w:t>Phase of Disaster, Purpose</w:t>
      </w:r>
      <w:r>
        <w:rPr>
          <w:rFonts w:ascii="Times New Roman" w:hAnsi="Times New Roman" w:cs="Times New Roman"/>
          <w:sz w:val="24"/>
          <w:szCs w:val="24"/>
        </w:rPr>
        <w:t xml:space="preserve"> of Study,</w:t>
      </w:r>
      <w:r w:rsidR="00B47E88">
        <w:rPr>
          <w:rFonts w:ascii="Times New Roman" w:hAnsi="Times New Roman" w:cs="Times New Roman"/>
          <w:sz w:val="24"/>
          <w:szCs w:val="24"/>
        </w:rPr>
        <w:t xml:space="preserve"> Context of Operation,</w:t>
      </w:r>
      <w:r>
        <w:rPr>
          <w:rFonts w:ascii="Times New Roman" w:hAnsi="Times New Roman" w:cs="Times New Roman"/>
          <w:sz w:val="24"/>
          <w:szCs w:val="24"/>
        </w:rPr>
        <w:t xml:space="preserve"> Cause of Disaster</w:t>
      </w:r>
      <w:r w:rsidR="00B47E88">
        <w:rPr>
          <w:rFonts w:ascii="Times New Roman" w:hAnsi="Times New Roman" w:cs="Times New Roman"/>
          <w:sz w:val="24"/>
          <w:szCs w:val="24"/>
        </w:rPr>
        <w:t xml:space="preserve">, and </w:t>
      </w:r>
      <w:r>
        <w:rPr>
          <w:rFonts w:ascii="Times New Roman" w:hAnsi="Times New Roman" w:cs="Times New Roman"/>
          <w:sz w:val="24"/>
          <w:szCs w:val="24"/>
        </w:rPr>
        <w:t>Region of Study. Some of these themes have been used in previous meta-analysis concerning logistics in humanitarian settings while some are new.</w:t>
      </w:r>
      <w:r w:rsidR="009C1110">
        <w:rPr>
          <w:rFonts w:ascii="Times New Roman" w:hAnsi="Times New Roman" w:cs="Times New Roman"/>
          <w:sz w:val="24"/>
          <w:szCs w:val="24"/>
        </w:rPr>
        <w:t xml:space="preserve"> </w:t>
      </w:r>
      <w:r w:rsidR="00F90B2A">
        <w:rPr>
          <w:rFonts w:ascii="Times New Roman" w:hAnsi="Times New Roman" w:cs="Times New Roman"/>
          <w:sz w:val="24"/>
          <w:szCs w:val="24"/>
        </w:rPr>
        <w:t xml:space="preserve">Task/Application used </w:t>
      </w:r>
      <w:proofErr w:type="gramStart"/>
      <w:r w:rsidR="00F90B2A">
        <w:rPr>
          <w:rFonts w:ascii="Times New Roman" w:hAnsi="Times New Roman" w:cs="Times New Roman"/>
          <w:sz w:val="24"/>
          <w:szCs w:val="24"/>
        </w:rPr>
        <w:t>was developed</w:t>
      </w:r>
      <w:proofErr w:type="gramEnd"/>
      <w:r w:rsidR="00F90B2A">
        <w:rPr>
          <w:rFonts w:ascii="Times New Roman" w:hAnsi="Times New Roman" w:cs="Times New Roman"/>
          <w:sz w:val="24"/>
          <w:szCs w:val="24"/>
        </w:rPr>
        <w:t xml:space="preserve"> a</w:t>
      </w:r>
      <w:r w:rsidR="009C1110">
        <w:rPr>
          <w:rFonts w:ascii="Times New Roman" w:hAnsi="Times New Roman" w:cs="Times New Roman"/>
          <w:sz w:val="24"/>
          <w:szCs w:val="24"/>
        </w:rPr>
        <w:t xml:space="preserve">fter critically reading the relevant literature as well as all </w:t>
      </w:r>
      <w:r w:rsidR="009C1110">
        <w:rPr>
          <w:rFonts w:ascii="Times New Roman" w:hAnsi="Times New Roman" w:cs="Times New Roman"/>
          <w:sz w:val="24"/>
          <w:szCs w:val="24"/>
        </w:rPr>
        <w:lastRenderedPageBreak/>
        <w:t xml:space="preserve">of the </w:t>
      </w:r>
      <w:r w:rsidR="00F90B2A">
        <w:rPr>
          <w:rFonts w:ascii="Times New Roman" w:hAnsi="Times New Roman" w:cs="Times New Roman"/>
          <w:sz w:val="24"/>
          <w:szCs w:val="24"/>
        </w:rPr>
        <w:t>twenty-six</w:t>
      </w:r>
      <w:r w:rsidR="009C1110">
        <w:rPr>
          <w:rFonts w:ascii="Times New Roman" w:hAnsi="Times New Roman" w:cs="Times New Roman"/>
          <w:sz w:val="24"/>
          <w:szCs w:val="24"/>
        </w:rPr>
        <w:t xml:space="preserve"> identified </w:t>
      </w:r>
      <w:r w:rsidR="00F90B2A">
        <w:rPr>
          <w:rFonts w:ascii="Times New Roman" w:hAnsi="Times New Roman" w:cs="Times New Roman"/>
          <w:sz w:val="24"/>
          <w:szCs w:val="24"/>
        </w:rPr>
        <w:t xml:space="preserve">articles. I propose the following typology summarizing the various geospatial tasks that </w:t>
      </w:r>
      <w:proofErr w:type="gramStart"/>
      <w:r w:rsidR="00F90B2A">
        <w:rPr>
          <w:rFonts w:ascii="Times New Roman" w:hAnsi="Times New Roman" w:cs="Times New Roman"/>
          <w:sz w:val="24"/>
          <w:szCs w:val="24"/>
        </w:rPr>
        <w:t>can be performed</w:t>
      </w:r>
      <w:proofErr w:type="gramEnd"/>
      <w:r w:rsidR="00F90B2A">
        <w:rPr>
          <w:rFonts w:ascii="Times New Roman" w:hAnsi="Times New Roman" w:cs="Times New Roman"/>
          <w:sz w:val="24"/>
          <w:szCs w:val="24"/>
        </w:rPr>
        <w:t xml:space="preserve"> in humanitarian settings: </w:t>
      </w:r>
    </w:p>
    <w:p w:rsidR="00900226" w:rsidRDefault="00900226" w:rsidP="00AA3EA4">
      <w:pPr>
        <w:pStyle w:val="ListParagraph"/>
        <w:numPr>
          <w:ilvl w:val="0"/>
          <w:numId w:val="2"/>
        </w:numPr>
        <w:spacing w:line="240" w:lineRule="auto"/>
        <w:rPr>
          <w:rFonts w:ascii="Times New Roman" w:hAnsi="Times New Roman" w:cs="Times New Roman"/>
          <w:sz w:val="24"/>
          <w:szCs w:val="24"/>
        </w:rPr>
      </w:pPr>
      <w:proofErr w:type="gramStart"/>
      <w:r w:rsidRPr="004B1016">
        <w:rPr>
          <w:rFonts w:ascii="Times New Roman" w:hAnsi="Times New Roman" w:cs="Times New Roman"/>
          <w:b/>
        </w:rPr>
        <w:t>Cartography and Humanitarian Intelligence</w:t>
      </w:r>
      <w:r>
        <w:rPr>
          <w:rFonts w:ascii="Times New Roman" w:hAnsi="Times New Roman" w:cs="Times New Roman"/>
          <w:sz w:val="24"/>
          <w:szCs w:val="24"/>
        </w:rPr>
        <w:t>: Rapid Assessment, Presentation of information, visualization, land use, infrastructure and facility mapping, remote sensing for monitoring</w:t>
      </w:r>
      <w:r w:rsidR="00516747">
        <w:rPr>
          <w:rFonts w:ascii="Times New Roman" w:hAnsi="Times New Roman" w:cs="Times New Roman"/>
          <w:sz w:val="24"/>
          <w:szCs w:val="24"/>
        </w:rPr>
        <w:t xml:space="preserve"> and evaluation</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p>
    <w:p w:rsidR="00900226" w:rsidRDefault="00900226" w:rsidP="00AA3EA4">
      <w:pPr>
        <w:pStyle w:val="ListParagraph"/>
        <w:numPr>
          <w:ilvl w:val="0"/>
          <w:numId w:val="2"/>
        </w:numPr>
        <w:spacing w:line="240" w:lineRule="auto"/>
        <w:rPr>
          <w:rFonts w:ascii="Times New Roman" w:hAnsi="Times New Roman" w:cs="Times New Roman"/>
          <w:sz w:val="24"/>
          <w:szCs w:val="24"/>
        </w:rPr>
      </w:pPr>
      <w:r w:rsidRPr="004B1016">
        <w:rPr>
          <w:rFonts w:ascii="Times New Roman" w:hAnsi="Times New Roman" w:cs="Times New Roman"/>
          <w:b/>
        </w:rPr>
        <w:t>Crisis Simulation and Impact Models</w:t>
      </w:r>
      <w:r>
        <w:rPr>
          <w:rFonts w:ascii="Times New Roman" w:hAnsi="Times New Roman" w:cs="Times New Roman"/>
          <w:sz w:val="24"/>
          <w:szCs w:val="24"/>
        </w:rPr>
        <w:t xml:space="preserve">: Analyzing what if scenarios and consequences of disaster, incident modeling, forecasting. </w:t>
      </w:r>
    </w:p>
    <w:p w:rsidR="00900226" w:rsidRDefault="00900226" w:rsidP="00AA3EA4">
      <w:pPr>
        <w:pStyle w:val="ListParagraph"/>
        <w:numPr>
          <w:ilvl w:val="0"/>
          <w:numId w:val="2"/>
        </w:numPr>
        <w:spacing w:line="240" w:lineRule="auto"/>
        <w:rPr>
          <w:rFonts w:ascii="Times New Roman" w:hAnsi="Times New Roman" w:cs="Times New Roman"/>
          <w:sz w:val="24"/>
          <w:szCs w:val="24"/>
        </w:rPr>
      </w:pPr>
      <w:proofErr w:type="gramStart"/>
      <w:r w:rsidRPr="004B1016">
        <w:rPr>
          <w:rFonts w:ascii="Times New Roman" w:hAnsi="Times New Roman" w:cs="Times New Roman"/>
          <w:b/>
        </w:rPr>
        <w:t>Risk Assessment</w:t>
      </w:r>
      <w:r>
        <w:rPr>
          <w:rFonts w:ascii="Times New Roman" w:hAnsi="Times New Roman" w:cs="Times New Roman"/>
          <w:sz w:val="24"/>
          <w:szCs w:val="24"/>
        </w:rPr>
        <w:t>:  Identification of “hot spots,” combination of vulnerability and hazard assessment to evaluate at risk populations.</w:t>
      </w:r>
      <w:proofErr w:type="gramEnd"/>
    </w:p>
    <w:p w:rsidR="00900226" w:rsidRDefault="00900226" w:rsidP="00AA3EA4">
      <w:pPr>
        <w:pStyle w:val="ListParagraph"/>
        <w:numPr>
          <w:ilvl w:val="0"/>
          <w:numId w:val="2"/>
        </w:numPr>
        <w:spacing w:line="240" w:lineRule="auto"/>
        <w:rPr>
          <w:rFonts w:ascii="Times New Roman" w:hAnsi="Times New Roman" w:cs="Times New Roman"/>
          <w:sz w:val="24"/>
          <w:szCs w:val="24"/>
        </w:rPr>
      </w:pPr>
      <w:proofErr w:type="gramStart"/>
      <w:r w:rsidRPr="004B1016">
        <w:rPr>
          <w:rFonts w:ascii="Times New Roman" w:hAnsi="Times New Roman" w:cs="Times New Roman"/>
          <w:b/>
        </w:rPr>
        <w:t>Vulnerability Assessment</w:t>
      </w:r>
      <w:r>
        <w:rPr>
          <w:rFonts w:ascii="Times New Roman" w:hAnsi="Times New Roman" w:cs="Times New Roman"/>
          <w:sz w:val="24"/>
          <w:szCs w:val="24"/>
        </w:rPr>
        <w:t>: The integration of socio-economic and environmental data to serve as an early warning alert.</w:t>
      </w:r>
      <w:proofErr w:type="gramEnd"/>
      <w:r>
        <w:rPr>
          <w:rFonts w:ascii="Times New Roman" w:hAnsi="Times New Roman" w:cs="Times New Roman"/>
          <w:sz w:val="24"/>
          <w:szCs w:val="24"/>
        </w:rPr>
        <w:t xml:space="preserve"> </w:t>
      </w:r>
    </w:p>
    <w:p w:rsidR="00900226" w:rsidRDefault="00900226" w:rsidP="00AA3EA4">
      <w:pPr>
        <w:pStyle w:val="ListParagraph"/>
        <w:numPr>
          <w:ilvl w:val="0"/>
          <w:numId w:val="2"/>
        </w:numPr>
        <w:spacing w:line="240" w:lineRule="auto"/>
        <w:rPr>
          <w:rFonts w:ascii="Times New Roman" w:hAnsi="Times New Roman" w:cs="Times New Roman"/>
          <w:sz w:val="24"/>
          <w:szCs w:val="24"/>
        </w:rPr>
      </w:pPr>
      <w:proofErr w:type="gramStart"/>
      <w:r w:rsidRPr="004B1016">
        <w:rPr>
          <w:rFonts w:ascii="Times New Roman" w:hAnsi="Times New Roman" w:cs="Times New Roman"/>
          <w:b/>
          <w:szCs w:val="24"/>
        </w:rPr>
        <w:t>Decision making support</w:t>
      </w:r>
      <w:r>
        <w:rPr>
          <w:rFonts w:ascii="Times New Roman" w:hAnsi="Times New Roman" w:cs="Times New Roman"/>
          <w:sz w:val="24"/>
          <w:szCs w:val="24"/>
        </w:rPr>
        <w:t>: network and location analysis for resource allocation and optimization.</w:t>
      </w:r>
      <w:proofErr w:type="gramEnd"/>
      <w:r>
        <w:rPr>
          <w:rFonts w:ascii="Times New Roman" w:hAnsi="Times New Roman" w:cs="Times New Roman"/>
          <w:sz w:val="24"/>
          <w:szCs w:val="24"/>
        </w:rPr>
        <w:t xml:space="preserve"> </w:t>
      </w:r>
    </w:p>
    <w:p w:rsidR="00E83EC4" w:rsidRPr="00900226" w:rsidRDefault="00900226" w:rsidP="00AA3EA4">
      <w:pPr>
        <w:pStyle w:val="ListParagraph"/>
        <w:numPr>
          <w:ilvl w:val="0"/>
          <w:numId w:val="2"/>
        </w:numPr>
        <w:spacing w:line="240" w:lineRule="auto"/>
        <w:rPr>
          <w:rFonts w:ascii="Times New Roman" w:hAnsi="Times New Roman" w:cs="Times New Roman"/>
          <w:sz w:val="24"/>
          <w:szCs w:val="24"/>
        </w:rPr>
      </w:pPr>
      <w:proofErr w:type="gramStart"/>
      <w:r w:rsidRPr="004B1016">
        <w:rPr>
          <w:rFonts w:ascii="Times New Roman" w:hAnsi="Times New Roman" w:cs="Times New Roman"/>
          <w:b/>
          <w:szCs w:val="24"/>
        </w:rPr>
        <w:t>Surveying and Communications</w:t>
      </w:r>
      <w:r>
        <w:rPr>
          <w:rFonts w:ascii="Times New Roman" w:hAnsi="Times New Roman" w:cs="Times New Roman"/>
          <w:sz w:val="24"/>
          <w:szCs w:val="24"/>
        </w:rPr>
        <w:t xml:space="preserve">: Citizen </w:t>
      </w:r>
      <w:r w:rsidR="00F90B2A">
        <w:rPr>
          <w:rFonts w:ascii="Times New Roman" w:hAnsi="Times New Roman" w:cs="Times New Roman"/>
          <w:sz w:val="24"/>
          <w:szCs w:val="24"/>
        </w:rPr>
        <w:t>Participation</w:t>
      </w:r>
      <w:r w:rsidR="00516747">
        <w:rPr>
          <w:rFonts w:ascii="Times New Roman" w:hAnsi="Times New Roman" w:cs="Times New Roman"/>
          <w:sz w:val="24"/>
          <w:szCs w:val="24"/>
        </w:rPr>
        <w:t xml:space="preserve"> and Crowd sourcing, </w:t>
      </w:r>
      <w:r>
        <w:rPr>
          <w:rFonts w:ascii="Times New Roman" w:hAnsi="Times New Roman" w:cs="Times New Roman"/>
          <w:sz w:val="24"/>
          <w:szCs w:val="24"/>
        </w:rPr>
        <w:t>status reporting, program assessment.</w:t>
      </w:r>
      <w:proofErr w:type="gramEnd"/>
      <w:r>
        <w:rPr>
          <w:rFonts w:ascii="Times New Roman" w:hAnsi="Times New Roman" w:cs="Times New Roman"/>
          <w:sz w:val="24"/>
          <w:szCs w:val="24"/>
        </w:rPr>
        <w:t xml:space="preserve"> </w:t>
      </w:r>
    </w:p>
    <w:p w:rsidR="009C1110" w:rsidRDefault="00240379" w:rsidP="00AA3EA4">
      <w:pPr>
        <w:spacing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r w:rsidR="00BE4832">
        <w:rPr>
          <w:rFonts w:ascii="Times New Roman" w:hAnsi="Times New Roman" w:cs="Times New Roman"/>
          <w:sz w:val="24"/>
          <w:szCs w:val="24"/>
        </w:rPr>
        <w:t xml:space="preserve">Each of these different tasks </w:t>
      </w:r>
      <w:proofErr w:type="gramStart"/>
      <w:r w:rsidR="00BE4832">
        <w:rPr>
          <w:rFonts w:ascii="Times New Roman" w:hAnsi="Times New Roman" w:cs="Times New Roman"/>
          <w:sz w:val="24"/>
          <w:szCs w:val="24"/>
        </w:rPr>
        <w:t>have</w:t>
      </w:r>
      <w:proofErr w:type="gramEnd"/>
      <w:r w:rsidR="00BE4832">
        <w:rPr>
          <w:rFonts w:ascii="Times New Roman" w:hAnsi="Times New Roman" w:cs="Times New Roman"/>
          <w:sz w:val="24"/>
          <w:szCs w:val="24"/>
        </w:rPr>
        <w:t xml:space="preserve"> a greater importance in one phase of </w:t>
      </w:r>
      <w:r w:rsidR="009C1110">
        <w:rPr>
          <w:rFonts w:ascii="Times New Roman" w:hAnsi="Times New Roman" w:cs="Times New Roman"/>
          <w:sz w:val="24"/>
          <w:szCs w:val="24"/>
        </w:rPr>
        <w:t xml:space="preserve">the </w:t>
      </w:r>
      <w:r w:rsidR="00BE4832">
        <w:rPr>
          <w:rFonts w:ascii="Times New Roman" w:hAnsi="Times New Roman" w:cs="Times New Roman"/>
          <w:sz w:val="24"/>
          <w:szCs w:val="24"/>
        </w:rPr>
        <w:t xml:space="preserve">disaster stage over the others. For example, risk assessment, impact models and vulnerability assessment have greater application in the preparation phase while surveying and communications as well as </w:t>
      </w:r>
      <w:proofErr w:type="gramStart"/>
      <w:r w:rsidR="00BE4832">
        <w:rPr>
          <w:rFonts w:ascii="Times New Roman" w:hAnsi="Times New Roman" w:cs="Times New Roman"/>
          <w:sz w:val="24"/>
          <w:szCs w:val="24"/>
        </w:rPr>
        <w:t>decision making</w:t>
      </w:r>
      <w:proofErr w:type="gramEnd"/>
      <w:r w:rsidR="00BE4832">
        <w:rPr>
          <w:rFonts w:ascii="Times New Roman" w:hAnsi="Times New Roman" w:cs="Times New Roman"/>
          <w:sz w:val="24"/>
          <w:szCs w:val="24"/>
        </w:rPr>
        <w:t xml:space="preserve"> support are of particular importance in the response phase. Engineering and environmental planning are activities commonly associated with the reconstruction phase of a disaster (a stage in disaster relief). However, it is important to note that such activities can also be found as a form of continuous </w:t>
      </w:r>
      <w:proofErr w:type="gramStart"/>
      <w:r w:rsidR="00BE4832">
        <w:rPr>
          <w:rFonts w:ascii="Times New Roman" w:hAnsi="Times New Roman" w:cs="Times New Roman"/>
          <w:sz w:val="24"/>
          <w:szCs w:val="24"/>
        </w:rPr>
        <w:t>aid which</w:t>
      </w:r>
      <w:proofErr w:type="gramEnd"/>
      <w:r w:rsidR="00BE4832">
        <w:rPr>
          <w:rFonts w:ascii="Times New Roman" w:hAnsi="Times New Roman" w:cs="Times New Roman"/>
          <w:sz w:val="24"/>
          <w:szCs w:val="24"/>
        </w:rPr>
        <w:t xml:space="preserve"> seeks to improve living conditions in a given region and serves as a form for sustainable development. This leads us to the creation of the following theme; Phase of Disaster which refers to the stage in which the operations conducted are found</w:t>
      </w:r>
      <w:proofErr w:type="gramStart"/>
      <w:r w:rsidR="00BE4832">
        <w:rPr>
          <w:rFonts w:ascii="Times New Roman" w:hAnsi="Times New Roman" w:cs="Times New Roman"/>
          <w:sz w:val="24"/>
          <w:szCs w:val="24"/>
        </w:rPr>
        <w:t>;</w:t>
      </w:r>
      <w:proofErr w:type="gramEnd"/>
      <w:r w:rsidR="00BE4832">
        <w:rPr>
          <w:rFonts w:ascii="Times New Roman" w:hAnsi="Times New Roman" w:cs="Times New Roman"/>
          <w:sz w:val="24"/>
          <w:szCs w:val="24"/>
        </w:rPr>
        <w:t xml:space="preserve"> preparation, response, or reconstruction.</w:t>
      </w:r>
      <w:r w:rsidR="009C1110">
        <w:rPr>
          <w:rFonts w:ascii="Times New Roman" w:hAnsi="Times New Roman" w:cs="Times New Roman"/>
          <w:sz w:val="24"/>
          <w:szCs w:val="24"/>
        </w:rPr>
        <w:t xml:space="preserve"> The preparations phase involves activities that </w:t>
      </w:r>
      <w:proofErr w:type="gramStart"/>
      <w:r w:rsidR="009C1110">
        <w:rPr>
          <w:rFonts w:ascii="Times New Roman" w:hAnsi="Times New Roman" w:cs="Times New Roman"/>
          <w:sz w:val="24"/>
          <w:szCs w:val="24"/>
        </w:rPr>
        <w:t>are conducted</w:t>
      </w:r>
      <w:proofErr w:type="gramEnd"/>
      <w:r w:rsidR="009C1110">
        <w:rPr>
          <w:rFonts w:ascii="Times New Roman" w:hAnsi="Times New Roman" w:cs="Times New Roman"/>
          <w:sz w:val="24"/>
          <w:szCs w:val="24"/>
        </w:rPr>
        <w:t xml:space="preserve"> prior to the event such as in the case of prepositioning supply warehouses or predetermining delivery routes. The response phase involves activities conducted immediately after the </w:t>
      </w:r>
      <w:proofErr w:type="gramStart"/>
      <w:r w:rsidR="009C1110">
        <w:rPr>
          <w:rFonts w:ascii="Times New Roman" w:hAnsi="Times New Roman" w:cs="Times New Roman"/>
          <w:sz w:val="24"/>
          <w:szCs w:val="24"/>
        </w:rPr>
        <w:t>disaster which</w:t>
      </w:r>
      <w:proofErr w:type="gramEnd"/>
      <w:r w:rsidR="009C1110">
        <w:rPr>
          <w:rFonts w:ascii="Times New Roman" w:hAnsi="Times New Roman" w:cs="Times New Roman"/>
          <w:sz w:val="24"/>
          <w:szCs w:val="24"/>
        </w:rPr>
        <w:t xml:space="preserve"> may include the distribution of aid or assessing caused damages. Finally, reconstruction refers to those activities conducted to allow the impacted region to be restored to normal living conditions such as through recovery monitoring or identifying where to build new residential areas.</w:t>
      </w:r>
    </w:p>
    <w:p w:rsidR="00240379" w:rsidRDefault="00BE4832" w:rsidP="00AA3EA4">
      <w:pPr>
        <w:spacing w:line="240" w:lineRule="auto"/>
        <w:ind w:firstLine="720"/>
        <w:rPr>
          <w:rFonts w:ascii="Times New Roman" w:hAnsi="Times New Roman" w:cs="Times New Roman"/>
          <w:sz w:val="24"/>
          <w:szCs w:val="24"/>
        </w:rPr>
      </w:pPr>
      <w:r>
        <w:rPr>
          <w:rFonts w:ascii="Times New Roman" w:hAnsi="Times New Roman" w:cs="Times New Roman"/>
          <w:sz w:val="24"/>
          <w:szCs w:val="24"/>
        </w:rPr>
        <w:t>P</w:t>
      </w:r>
      <w:r w:rsidR="00FE0609">
        <w:rPr>
          <w:rFonts w:ascii="Times New Roman" w:hAnsi="Times New Roman" w:cs="Times New Roman"/>
          <w:sz w:val="24"/>
          <w:szCs w:val="24"/>
        </w:rPr>
        <w:t>urpose of study, briefly outlines the goal of the study, information typically found in the abstra</w:t>
      </w:r>
      <w:r w:rsidR="00F90B2A">
        <w:rPr>
          <w:rFonts w:ascii="Times New Roman" w:hAnsi="Times New Roman" w:cs="Times New Roman"/>
          <w:sz w:val="24"/>
          <w:szCs w:val="24"/>
        </w:rPr>
        <w:t>cts of the articles. C</w:t>
      </w:r>
      <w:r w:rsidR="008D569C">
        <w:rPr>
          <w:rFonts w:ascii="Times New Roman" w:hAnsi="Times New Roman" w:cs="Times New Roman"/>
          <w:sz w:val="24"/>
          <w:szCs w:val="24"/>
        </w:rPr>
        <w:t xml:space="preserve">ontext of operation, </w:t>
      </w:r>
      <w:r w:rsidR="00FE0609">
        <w:rPr>
          <w:rFonts w:ascii="Times New Roman" w:hAnsi="Times New Roman" w:cs="Times New Roman"/>
          <w:sz w:val="24"/>
          <w:szCs w:val="24"/>
        </w:rPr>
        <w:t>i</w:t>
      </w:r>
      <w:r w:rsidR="008D569C">
        <w:rPr>
          <w:rFonts w:ascii="Times New Roman" w:hAnsi="Times New Roman" w:cs="Times New Roman"/>
          <w:sz w:val="24"/>
          <w:szCs w:val="24"/>
        </w:rPr>
        <w:t xml:space="preserve">ntroduced by </w:t>
      </w:r>
      <w:proofErr w:type="spellStart"/>
      <w:r w:rsidR="008D569C">
        <w:rPr>
          <w:rFonts w:ascii="Times New Roman" w:hAnsi="Times New Roman" w:cs="Times New Roman"/>
          <w:sz w:val="24"/>
          <w:szCs w:val="24"/>
        </w:rPr>
        <w:t>Kovacks</w:t>
      </w:r>
      <w:proofErr w:type="spellEnd"/>
      <w:r w:rsidR="008D569C">
        <w:rPr>
          <w:rFonts w:ascii="Times New Roman" w:hAnsi="Times New Roman" w:cs="Times New Roman"/>
          <w:sz w:val="24"/>
          <w:szCs w:val="24"/>
        </w:rPr>
        <w:t xml:space="preserve"> and </w:t>
      </w:r>
      <w:proofErr w:type="spellStart"/>
      <w:r w:rsidR="008D569C">
        <w:rPr>
          <w:rFonts w:ascii="Times New Roman" w:hAnsi="Times New Roman" w:cs="Times New Roman"/>
          <w:sz w:val="24"/>
          <w:szCs w:val="24"/>
        </w:rPr>
        <w:t>Spens</w:t>
      </w:r>
      <w:proofErr w:type="spellEnd"/>
      <w:r w:rsidR="008D569C">
        <w:rPr>
          <w:rFonts w:ascii="Times New Roman" w:hAnsi="Times New Roman" w:cs="Times New Roman"/>
          <w:sz w:val="24"/>
          <w:szCs w:val="24"/>
        </w:rPr>
        <w:t xml:space="preserve"> (2007), refers to whether the setting of the study is disaster relief or continuous aid. Disaster </w:t>
      </w:r>
      <w:proofErr w:type="gramStart"/>
      <w:r w:rsidR="008D569C">
        <w:rPr>
          <w:rFonts w:ascii="Times New Roman" w:hAnsi="Times New Roman" w:cs="Times New Roman"/>
          <w:sz w:val="24"/>
          <w:szCs w:val="24"/>
        </w:rPr>
        <w:t>relief are</w:t>
      </w:r>
      <w:proofErr w:type="gramEnd"/>
      <w:r w:rsidR="008D569C">
        <w:rPr>
          <w:rFonts w:ascii="Times New Roman" w:hAnsi="Times New Roman" w:cs="Times New Roman"/>
          <w:sz w:val="24"/>
          <w:szCs w:val="24"/>
        </w:rPr>
        <w:t xml:space="preserve"> activities conducted prior, during or after a natural or man-made </w:t>
      </w:r>
      <w:r w:rsidR="00802214">
        <w:rPr>
          <w:rFonts w:ascii="Times New Roman" w:hAnsi="Times New Roman" w:cs="Times New Roman"/>
          <w:sz w:val="24"/>
          <w:szCs w:val="24"/>
        </w:rPr>
        <w:t>catastrophes</w:t>
      </w:r>
      <w:r w:rsidR="008D569C">
        <w:rPr>
          <w:rFonts w:ascii="Times New Roman" w:hAnsi="Times New Roman" w:cs="Times New Roman"/>
          <w:sz w:val="24"/>
          <w:szCs w:val="24"/>
        </w:rPr>
        <w:t xml:space="preserve"> and a</w:t>
      </w:r>
      <w:r w:rsidR="00F90B2A">
        <w:rPr>
          <w:rFonts w:ascii="Times New Roman" w:hAnsi="Times New Roman" w:cs="Times New Roman"/>
          <w:sz w:val="24"/>
          <w:szCs w:val="24"/>
        </w:rPr>
        <w:t>re usually short term</w:t>
      </w:r>
      <w:r w:rsidR="008D569C">
        <w:rPr>
          <w:rFonts w:ascii="Times New Roman" w:hAnsi="Times New Roman" w:cs="Times New Roman"/>
          <w:sz w:val="24"/>
          <w:szCs w:val="24"/>
        </w:rPr>
        <w:t xml:space="preserve">. Continuous aid on the other hand refers to operations which are long term </w:t>
      </w:r>
      <w:r w:rsidR="003252C1">
        <w:rPr>
          <w:rFonts w:ascii="Times New Roman" w:hAnsi="Times New Roman" w:cs="Times New Roman"/>
          <w:sz w:val="24"/>
          <w:szCs w:val="24"/>
        </w:rPr>
        <w:t>and can be associated with</w:t>
      </w:r>
      <w:r w:rsidR="008D569C">
        <w:rPr>
          <w:rFonts w:ascii="Times New Roman" w:hAnsi="Times New Roman" w:cs="Times New Roman"/>
          <w:sz w:val="24"/>
          <w:szCs w:val="24"/>
        </w:rPr>
        <w:t xml:space="preserve"> </w:t>
      </w:r>
      <w:r w:rsidR="00E82CEE">
        <w:rPr>
          <w:rFonts w:ascii="Times New Roman" w:hAnsi="Times New Roman" w:cs="Times New Roman"/>
          <w:sz w:val="24"/>
          <w:szCs w:val="24"/>
        </w:rPr>
        <w:t>developmental programs</w:t>
      </w:r>
      <w:r w:rsidR="008D569C">
        <w:rPr>
          <w:rFonts w:ascii="Times New Roman" w:hAnsi="Times New Roman" w:cs="Times New Roman"/>
          <w:sz w:val="24"/>
          <w:szCs w:val="24"/>
        </w:rPr>
        <w:t xml:space="preserve"> such </w:t>
      </w:r>
      <w:r w:rsidR="003252C1">
        <w:rPr>
          <w:rFonts w:ascii="Times New Roman" w:hAnsi="Times New Roman" w:cs="Times New Roman"/>
          <w:sz w:val="24"/>
          <w:szCs w:val="24"/>
        </w:rPr>
        <w:t xml:space="preserve">as those conducted by the </w:t>
      </w:r>
      <w:r w:rsidR="00E82CEE">
        <w:rPr>
          <w:rFonts w:ascii="Times New Roman" w:hAnsi="Times New Roman" w:cs="Times New Roman"/>
          <w:sz w:val="24"/>
          <w:szCs w:val="24"/>
        </w:rPr>
        <w:t>FAO, health</w:t>
      </w:r>
      <w:r w:rsidR="008D569C">
        <w:rPr>
          <w:rFonts w:ascii="Times New Roman" w:hAnsi="Times New Roman" w:cs="Times New Roman"/>
          <w:sz w:val="24"/>
          <w:szCs w:val="24"/>
        </w:rPr>
        <w:t xml:space="preserve"> care programs conducted by the IFRC</w:t>
      </w:r>
      <w:r w:rsidR="00E82CEE">
        <w:rPr>
          <w:rFonts w:ascii="Times New Roman" w:hAnsi="Times New Roman" w:cs="Times New Roman"/>
          <w:sz w:val="24"/>
          <w:szCs w:val="24"/>
        </w:rPr>
        <w:t xml:space="preserve"> or even l</w:t>
      </w:r>
      <w:r w:rsidR="003252C1">
        <w:rPr>
          <w:rFonts w:ascii="Times New Roman" w:hAnsi="Times New Roman" w:cs="Times New Roman"/>
          <w:sz w:val="24"/>
          <w:szCs w:val="24"/>
        </w:rPr>
        <w:t>andmine clearings</w:t>
      </w:r>
      <w:r w:rsidR="008D569C">
        <w:rPr>
          <w:rFonts w:ascii="Times New Roman" w:hAnsi="Times New Roman" w:cs="Times New Roman"/>
          <w:sz w:val="24"/>
          <w:szCs w:val="24"/>
        </w:rPr>
        <w:t xml:space="preserve">. </w:t>
      </w:r>
    </w:p>
    <w:p w:rsidR="00B965B9" w:rsidRDefault="00032893" w:rsidP="00AA3EA4">
      <w:pPr>
        <w:spacing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Cause of disaster, a category introduced by </w:t>
      </w:r>
      <w:r w:rsidR="00E82CEE">
        <w:rPr>
          <w:rFonts w:ascii="Times New Roman" w:hAnsi="Times New Roman" w:cs="Times New Roman"/>
          <w:sz w:val="24"/>
          <w:szCs w:val="24"/>
        </w:rPr>
        <w:t>(</w:t>
      </w:r>
      <w:proofErr w:type="spellStart"/>
      <w:r w:rsidR="00E82CEE" w:rsidRPr="005A25DE">
        <w:rPr>
          <w:rFonts w:ascii="Times New Roman" w:hAnsi="Times New Roman" w:cs="Times New Roman"/>
          <w:sz w:val="24"/>
          <w:szCs w:val="24"/>
        </w:rPr>
        <w:t>Wassenhove</w:t>
      </w:r>
      <w:proofErr w:type="spellEnd"/>
      <w:r w:rsidR="00E82CEE">
        <w:rPr>
          <w:rFonts w:ascii="Times New Roman" w:hAnsi="Times New Roman" w:cs="Times New Roman"/>
          <w:sz w:val="24"/>
          <w:szCs w:val="24"/>
        </w:rPr>
        <w:t xml:space="preserve"> 2006</w:t>
      </w:r>
      <w:r>
        <w:rPr>
          <w:rFonts w:ascii="Times New Roman" w:hAnsi="Times New Roman" w:cs="Times New Roman"/>
          <w:sz w:val="24"/>
          <w:szCs w:val="24"/>
        </w:rPr>
        <w:t xml:space="preserve">), can be either natural as in the case of hurricanes, earthquakes or floods while man-made disasters includes economics crises, war or famine. Previous studies have </w:t>
      </w:r>
      <w:r w:rsidR="00E82CEE">
        <w:rPr>
          <w:rFonts w:ascii="Times New Roman" w:hAnsi="Times New Roman" w:cs="Times New Roman"/>
          <w:sz w:val="24"/>
          <w:szCs w:val="24"/>
        </w:rPr>
        <w:t xml:space="preserve">erroneously </w:t>
      </w:r>
      <w:r>
        <w:rPr>
          <w:rFonts w:ascii="Times New Roman" w:hAnsi="Times New Roman" w:cs="Times New Roman"/>
          <w:sz w:val="24"/>
          <w:szCs w:val="24"/>
        </w:rPr>
        <w:t xml:space="preserve">described famine as a natural, slow onset disaster. However, we should be aware that such catastrophes </w:t>
      </w:r>
      <w:proofErr w:type="gramStart"/>
      <w:r>
        <w:rPr>
          <w:rFonts w:ascii="Times New Roman" w:hAnsi="Times New Roman" w:cs="Times New Roman"/>
          <w:sz w:val="24"/>
          <w:szCs w:val="24"/>
        </w:rPr>
        <w:t>are many times human induced</w:t>
      </w:r>
      <w:proofErr w:type="gramEnd"/>
      <w:r>
        <w:rPr>
          <w:rFonts w:ascii="Times New Roman" w:hAnsi="Times New Roman" w:cs="Times New Roman"/>
          <w:sz w:val="24"/>
          <w:szCs w:val="24"/>
        </w:rPr>
        <w:t xml:space="preserve"> through economic, political or environmental actions</w:t>
      </w:r>
      <w:r w:rsidR="00E82CEE">
        <w:rPr>
          <w:rFonts w:ascii="Times New Roman" w:hAnsi="Times New Roman" w:cs="Times New Roman"/>
          <w:sz w:val="24"/>
          <w:szCs w:val="24"/>
        </w:rPr>
        <w:t xml:space="preserve"> Young (2012)</w:t>
      </w:r>
      <w:r>
        <w:rPr>
          <w:rFonts w:ascii="Times New Roman" w:hAnsi="Times New Roman" w:cs="Times New Roman"/>
          <w:sz w:val="24"/>
          <w:szCs w:val="24"/>
        </w:rPr>
        <w:t xml:space="preserve">. The </w:t>
      </w:r>
      <w:r w:rsidR="009C1110">
        <w:rPr>
          <w:rFonts w:ascii="Times New Roman" w:hAnsi="Times New Roman" w:cs="Times New Roman"/>
          <w:sz w:val="24"/>
          <w:szCs w:val="24"/>
        </w:rPr>
        <w:t>final</w:t>
      </w:r>
      <w:r>
        <w:rPr>
          <w:rFonts w:ascii="Times New Roman" w:hAnsi="Times New Roman" w:cs="Times New Roman"/>
          <w:sz w:val="24"/>
          <w:szCs w:val="24"/>
        </w:rPr>
        <w:t xml:space="preserve"> theme </w:t>
      </w:r>
      <w:r>
        <w:rPr>
          <w:rFonts w:ascii="Times New Roman" w:hAnsi="Times New Roman" w:cs="Times New Roman"/>
          <w:sz w:val="24"/>
          <w:szCs w:val="24"/>
        </w:rPr>
        <w:lastRenderedPageBreak/>
        <w:t xml:space="preserve">identifies </w:t>
      </w:r>
      <w:r w:rsidR="00BE095B">
        <w:rPr>
          <w:rFonts w:ascii="Times New Roman" w:hAnsi="Times New Roman" w:cs="Times New Roman"/>
          <w:sz w:val="24"/>
          <w:szCs w:val="24"/>
        </w:rPr>
        <w:t xml:space="preserve">the region </w:t>
      </w:r>
      <w:r>
        <w:rPr>
          <w:rFonts w:ascii="Times New Roman" w:hAnsi="Times New Roman" w:cs="Times New Roman"/>
          <w:sz w:val="24"/>
          <w:szCs w:val="24"/>
        </w:rPr>
        <w:t>where the study was conducted and is of special importance</w:t>
      </w:r>
      <w:r w:rsidR="00C26CDA">
        <w:rPr>
          <w:rFonts w:ascii="Times New Roman" w:hAnsi="Times New Roman" w:cs="Times New Roman"/>
          <w:sz w:val="24"/>
          <w:szCs w:val="24"/>
        </w:rPr>
        <w:t xml:space="preserve"> to most </w:t>
      </w:r>
      <w:proofErr w:type="gramStart"/>
      <w:r w:rsidR="00C26CDA">
        <w:rPr>
          <w:rFonts w:ascii="Times New Roman" w:hAnsi="Times New Roman" w:cs="Times New Roman"/>
          <w:sz w:val="24"/>
          <w:szCs w:val="24"/>
        </w:rPr>
        <w:t>articles which</w:t>
      </w:r>
      <w:proofErr w:type="gramEnd"/>
      <w:r w:rsidR="00C26CDA">
        <w:rPr>
          <w:rFonts w:ascii="Times New Roman" w:hAnsi="Times New Roman" w:cs="Times New Roman"/>
          <w:sz w:val="24"/>
          <w:szCs w:val="24"/>
        </w:rPr>
        <w:t xml:space="preserve"> analyses</w:t>
      </w:r>
      <w:r>
        <w:rPr>
          <w:rFonts w:ascii="Times New Roman" w:hAnsi="Times New Roman" w:cs="Times New Roman"/>
          <w:sz w:val="24"/>
          <w:szCs w:val="24"/>
        </w:rPr>
        <w:t xml:space="preserve"> case studies. </w:t>
      </w:r>
    </w:p>
    <w:p w:rsidR="00AE113F" w:rsidRPr="00B965B9" w:rsidRDefault="00795D44" w:rsidP="00AA3EA4">
      <w:pPr>
        <w:spacing w:line="240" w:lineRule="auto"/>
        <w:rPr>
          <w:rFonts w:ascii="Times New Roman" w:hAnsi="Times New Roman" w:cs="Times New Roman"/>
          <w:sz w:val="24"/>
          <w:szCs w:val="24"/>
        </w:rPr>
      </w:pPr>
      <w:r w:rsidRPr="00795D44">
        <w:rPr>
          <w:rFonts w:ascii="Times New Roman" w:hAnsi="Times New Roman" w:cs="Times New Roman"/>
          <w:b/>
          <w:sz w:val="24"/>
          <w:szCs w:val="24"/>
        </w:rPr>
        <w:t>Findings</w:t>
      </w:r>
    </w:p>
    <w:p w:rsidR="0023088F" w:rsidRDefault="001B7FC6" w:rsidP="00AA3EA4">
      <w:pPr>
        <w:spacing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The following tables </w:t>
      </w:r>
      <w:r w:rsidR="00BE095B">
        <w:rPr>
          <w:rFonts w:ascii="Times New Roman" w:hAnsi="Times New Roman" w:cs="Times New Roman"/>
          <w:sz w:val="24"/>
          <w:szCs w:val="24"/>
        </w:rPr>
        <w:t>illustrate</w:t>
      </w:r>
      <w:r>
        <w:rPr>
          <w:rFonts w:ascii="Times New Roman" w:hAnsi="Times New Roman" w:cs="Times New Roman"/>
          <w:sz w:val="24"/>
          <w:szCs w:val="24"/>
        </w:rPr>
        <w:t xml:space="preserve"> the findings for this study. In regards to different geospatial tasks eight of the twenty-six studies explored cartography and humanitarian intelligence, none conducted risk assessment, three carried out simulation and impact models, four conducted vulnerability assessments, six employed GIS for decision-making support, and four studies used GIS for surveying and communications. </w:t>
      </w:r>
    </w:p>
    <w:p w:rsidR="0023088F" w:rsidRDefault="0023088F" w:rsidP="00AA3EA4">
      <w:pPr>
        <w:spacing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Within cartography and humanitarian intelligence major concerns and objectives were to demonstrate how to successfully integrate various data sources for spatial analysis, how to manage geospatial data in humanitarian settings, and the ethical issues associated with the use of GIS and remote sensing technology. </w:t>
      </w:r>
    </w:p>
    <w:p w:rsidR="00AA3EA4" w:rsidRPr="001B7FC6" w:rsidRDefault="009C40B0" w:rsidP="00AA3EA4">
      <w:pPr>
        <w:spacing w:line="240" w:lineRule="auto"/>
        <w:ind w:firstLine="720"/>
        <w:rPr>
          <w:rFonts w:ascii="Times New Roman" w:hAnsi="Times New Roman" w:cs="Times New Roman"/>
          <w:sz w:val="24"/>
          <w:szCs w:val="24"/>
        </w:rPr>
      </w:pPr>
      <w:r w:rsidRPr="002F37A5">
        <w:rPr>
          <w:noProof/>
        </w:rPr>
        <w:drawing>
          <wp:anchor distT="0" distB="0" distL="114300" distR="114300" simplePos="0" relativeHeight="251667968" behindDoc="0" locked="0" layoutInCell="1" allowOverlap="1" wp14:anchorId="4A6E95CA" wp14:editId="0F75525C">
            <wp:simplePos x="0" y="0"/>
            <wp:positionH relativeFrom="margin">
              <wp:align>center</wp:align>
            </wp:positionH>
            <wp:positionV relativeFrom="margin">
              <wp:align>bottom</wp:align>
            </wp:positionV>
            <wp:extent cx="5943600" cy="2919095"/>
            <wp:effectExtent l="0" t="0" r="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3600" cy="2919095"/>
                    </a:xfrm>
                    <a:prstGeom prst="rect">
                      <a:avLst/>
                    </a:prstGeom>
                    <a:noFill/>
                    <a:ln>
                      <a:noFill/>
                    </a:ln>
                  </pic:spPr>
                </pic:pic>
              </a:graphicData>
            </a:graphic>
          </wp:anchor>
        </w:drawing>
      </w:r>
      <w:r w:rsidR="00AA3EA4">
        <w:rPr>
          <w:rFonts w:ascii="Times New Roman" w:hAnsi="Times New Roman" w:cs="Times New Roman"/>
          <w:sz w:val="24"/>
          <w:szCs w:val="24"/>
        </w:rPr>
        <w:t>Risk assessment is a task usually associated with disaster and emergency management and it makes sense that no studies were identified which where predominantly for humanitarian assistance. However, being that vulnerability assessments give input to risk assessment there were many components of risk assessment found in various vulnerability studies (</w:t>
      </w:r>
      <w:proofErr w:type="spellStart"/>
      <w:r w:rsidR="00AA3EA4">
        <w:rPr>
          <w:rFonts w:ascii="Times New Roman" w:hAnsi="Times New Roman" w:cs="Times New Roman"/>
          <w:sz w:val="24"/>
          <w:szCs w:val="24"/>
        </w:rPr>
        <w:t>Sherly</w:t>
      </w:r>
      <w:proofErr w:type="spellEnd"/>
      <w:r w:rsidR="00AA3EA4">
        <w:rPr>
          <w:rFonts w:ascii="Times New Roman" w:hAnsi="Times New Roman" w:cs="Times New Roman"/>
          <w:sz w:val="24"/>
          <w:szCs w:val="24"/>
        </w:rPr>
        <w:t xml:space="preserve"> 2015, </w:t>
      </w:r>
      <w:proofErr w:type="spellStart"/>
      <w:r w:rsidR="00AA3EA4">
        <w:rPr>
          <w:rFonts w:ascii="Times New Roman" w:hAnsi="Times New Roman" w:cs="Times New Roman"/>
          <w:sz w:val="24"/>
          <w:szCs w:val="24"/>
        </w:rPr>
        <w:t>Kandeh</w:t>
      </w:r>
      <w:proofErr w:type="spellEnd"/>
      <w:r w:rsidR="00AA3EA4">
        <w:rPr>
          <w:rFonts w:ascii="Times New Roman" w:hAnsi="Times New Roman" w:cs="Times New Roman"/>
          <w:sz w:val="24"/>
          <w:szCs w:val="24"/>
        </w:rPr>
        <w:t xml:space="preserve"> 2015). In regards to crisis simulation and impact </w:t>
      </w:r>
      <w:proofErr w:type="gramStart"/>
      <w:r w:rsidR="00AA3EA4">
        <w:rPr>
          <w:rFonts w:ascii="Times New Roman" w:hAnsi="Times New Roman" w:cs="Times New Roman"/>
          <w:sz w:val="24"/>
          <w:szCs w:val="24"/>
        </w:rPr>
        <w:t>modeling</w:t>
      </w:r>
      <w:proofErr w:type="gramEnd"/>
      <w:r w:rsidR="00AA3EA4">
        <w:rPr>
          <w:rFonts w:ascii="Times New Roman" w:hAnsi="Times New Roman" w:cs="Times New Roman"/>
          <w:sz w:val="24"/>
          <w:szCs w:val="24"/>
        </w:rPr>
        <w:t xml:space="preserve"> this was the category in which some of the most burdensome methods were found (for example Crooks 2013). Researchers focusing on these tasks must take into account the real needs and constrains of humanitarian personnel on the ground as expressed by Cutter (2003) and </w:t>
      </w:r>
      <w:proofErr w:type="spellStart"/>
      <w:r w:rsidR="00AA3EA4">
        <w:rPr>
          <w:rFonts w:ascii="Times New Roman" w:hAnsi="Times New Roman" w:cs="Times New Roman"/>
          <w:sz w:val="24"/>
          <w:szCs w:val="24"/>
        </w:rPr>
        <w:t>Ozdamar</w:t>
      </w:r>
      <w:proofErr w:type="spellEnd"/>
      <w:r w:rsidR="00AA3EA4">
        <w:rPr>
          <w:rFonts w:ascii="Times New Roman" w:hAnsi="Times New Roman" w:cs="Times New Roman"/>
          <w:sz w:val="24"/>
          <w:szCs w:val="24"/>
        </w:rPr>
        <w:t xml:space="preserve"> and </w:t>
      </w:r>
      <w:proofErr w:type="spellStart"/>
      <w:r w:rsidR="00AA3EA4">
        <w:rPr>
          <w:rFonts w:ascii="Times New Roman" w:hAnsi="Times New Roman" w:cs="Times New Roman"/>
          <w:sz w:val="24"/>
          <w:szCs w:val="24"/>
        </w:rPr>
        <w:t>Ertem</w:t>
      </w:r>
      <w:proofErr w:type="spellEnd"/>
      <w:r w:rsidR="00AA3EA4">
        <w:rPr>
          <w:rFonts w:ascii="Times New Roman" w:hAnsi="Times New Roman" w:cs="Times New Roman"/>
          <w:sz w:val="24"/>
          <w:szCs w:val="24"/>
        </w:rPr>
        <w:t xml:space="preserve"> (2015). If such needs and constraints </w:t>
      </w:r>
      <w:proofErr w:type="gramStart"/>
      <w:r w:rsidR="00AA3EA4">
        <w:rPr>
          <w:rFonts w:ascii="Times New Roman" w:hAnsi="Times New Roman" w:cs="Times New Roman"/>
          <w:sz w:val="24"/>
          <w:szCs w:val="24"/>
        </w:rPr>
        <w:t>are not taken</w:t>
      </w:r>
      <w:proofErr w:type="gramEnd"/>
      <w:r w:rsidR="00AA3EA4">
        <w:rPr>
          <w:rFonts w:ascii="Times New Roman" w:hAnsi="Times New Roman" w:cs="Times New Roman"/>
          <w:sz w:val="24"/>
          <w:szCs w:val="24"/>
        </w:rPr>
        <w:t xml:space="preserve"> into account, it is here where the gap between practitioners and academics will continue to expand. </w:t>
      </w:r>
    </w:p>
    <w:p w:rsidR="00AE113F" w:rsidRPr="0023088F" w:rsidRDefault="00AE113F" w:rsidP="00AA3EA4">
      <w:pPr>
        <w:spacing w:line="240" w:lineRule="auto"/>
        <w:rPr>
          <w:rFonts w:ascii="Times New Roman" w:hAnsi="Times New Roman" w:cs="Times New Roman"/>
          <w:sz w:val="24"/>
          <w:szCs w:val="24"/>
        </w:rPr>
      </w:pPr>
    </w:p>
    <w:p w:rsidR="001B7FC6" w:rsidRDefault="002F37A5" w:rsidP="00AA3EA4">
      <w:pPr>
        <w:spacing w:line="240" w:lineRule="auto"/>
        <w:rPr>
          <w:rFonts w:ascii="Times New Roman" w:hAnsi="Times New Roman" w:cs="Times New Roman"/>
          <w:b/>
          <w:sz w:val="24"/>
          <w:szCs w:val="24"/>
        </w:rPr>
      </w:pPr>
      <w:r w:rsidRPr="002F37A5">
        <w:rPr>
          <w:noProof/>
        </w:rPr>
        <w:lastRenderedPageBreak/>
        <w:drawing>
          <wp:inline distT="0" distB="0" distL="0" distR="0" wp14:anchorId="476FDA45" wp14:editId="29156DC6">
            <wp:extent cx="5943600" cy="7952386"/>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3600" cy="7952386"/>
                    </a:xfrm>
                    <a:prstGeom prst="rect">
                      <a:avLst/>
                    </a:prstGeom>
                    <a:noFill/>
                    <a:ln>
                      <a:noFill/>
                    </a:ln>
                  </pic:spPr>
                </pic:pic>
              </a:graphicData>
            </a:graphic>
          </wp:inline>
        </w:drawing>
      </w:r>
    </w:p>
    <w:p w:rsidR="0023088F" w:rsidRDefault="00DE2D0A" w:rsidP="00AA3EA4">
      <w:pPr>
        <w:spacing w:line="240" w:lineRule="auto"/>
        <w:ind w:firstLine="720"/>
        <w:rPr>
          <w:rFonts w:ascii="Times New Roman" w:hAnsi="Times New Roman" w:cs="Times New Roman"/>
          <w:sz w:val="24"/>
          <w:szCs w:val="24"/>
        </w:rPr>
      </w:pPr>
      <w:r>
        <w:rPr>
          <w:rFonts w:ascii="Times New Roman" w:hAnsi="Times New Roman" w:cs="Times New Roman"/>
          <w:sz w:val="24"/>
          <w:szCs w:val="24"/>
        </w:rPr>
        <w:lastRenderedPageBreak/>
        <w:t>It is interesting to note that all four of the vulnerability assessment studies incorporated</w:t>
      </w:r>
      <w:r w:rsidR="00B91452">
        <w:rPr>
          <w:rFonts w:ascii="Times New Roman" w:hAnsi="Times New Roman" w:cs="Times New Roman"/>
          <w:sz w:val="24"/>
          <w:szCs w:val="24"/>
        </w:rPr>
        <w:t xml:space="preserve"> the use of socio-economic </w:t>
      </w:r>
      <w:r w:rsidR="00066A0A">
        <w:rPr>
          <w:rFonts w:ascii="Times New Roman" w:hAnsi="Times New Roman" w:cs="Times New Roman"/>
          <w:sz w:val="24"/>
          <w:szCs w:val="24"/>
        </w:rPr>
        <w:t xml:space="preserve">data </w:t>
      </w:r>
      <w:r>
        <w:rPr>
          <w:rFonts w:ascii="Times New Roman" w:hAnsi="Times New Roman" w:cs="Times New Roman"/>
          <w:sz w:val="24"/>
          <w:szCs w:val="24"/>
        </w:rPr>
        <w:t xml:space="preserve">highlighting the importance </w:t>
      </w:r>
      <w:r w:rsidR="00B91452">
        <w:rPr>
          <w:rFonts w:ascii="Times New Roman" w:hAnsi="Times New Roman" w:cs="Times New Roman"/>
          <w:sz w:val="24"/>
          <w:szCs w:val="24"/>
        </w:rPr>
        <w:t>and need for</w:t>
      </w:r>
      <w:r>
        <w:rPr>
          <w:rFonts w:ascii="Times New Roman" w:hAnsi="Times New Roman" w:cs="Times New Roman"/>
          <w:sz w:val="24"/>
          <w:szCs w:val="24"/>
        </w:rPr>
        <w:t xml:space="preserve"> such type of data. In regards to </w:t>
      </w:r>
      <w:r w:rsidR="00DC4FAB">
        <w:rPr>
          <w:rFonts w:ascii="Times New Roman" w:hAnsi="Times New Roman" w:cs="Times New Roman"/>
          <w:sz w:val="24"/>
          <w:szCs w:val="24"/>
        </w:rPr>
        <w:t>decision-making</w:t>
      </w:r>
      <w:r>
        <w:rPr>
          <w:rFonts w:ascii="Times New Roman" w:hAnsi="Times New Roman" w:cs="Times New Roman"/>
          <w:sz w:val="24"/>
          <w:szCs w:val="24"/>
        </w:rPr>
        <w:t xml:space="preserve"> </w:t>
      </w:r>
      <w:r w:rsidR="00DC4FAB">
        <w:rPr>
          <w:rFonts w:ascii="Times New Roman" w:hAnsi="Times New Roman" w:cs="Times New Roman"/>
          <w:sz w:val="24"/>
          <w:szCs w:val="24"/>
        </w:rPr>
        <w:t>support,</w:t>
      </w:r>
      <w:r>
        <w:rPr>
          <w:rFonts w:ascii="Times New Roman" w:hAnsi="Times New Roman" w:cs="Times New Roman"/>
          <w:sz w:val="24"/>
          <w:szCs w:val="24"/>
        </w:rPr>
        <w:t xml:space="preserve"> we find that the majority of the studies incorporated GIS for location optimization. As </w:t>
      </w:r>
      <w:r w:rsidRPr="00DE2D0A">
        <w:rPr>
          <w:rFonts w:ascii="Times New Roman" w:hAnsi="Times New Roman" w:cs="Times New Roman"/>
          <w:sz w:val="24"/>
          <w:szCs w:val="24"/>
        </w:rPr>
        <w:t>Rodríguez-</w:t>
      </w:r>
      <w:proofErr w:type="spellStart"/>
      <w:r w:rsidRPr="00DE2D0A">
        <w:rPr>
          <w:rFonts w:ascii="Times New Roman" w:hAnsi="Times New Roman" w:cs="Times New Roman"/>
          <w:sz w:val="24"/>
          <w:szCs w:val="24"/>
        </w:rPr>
        <w:t>Espíndola</w:t>
      </w:r>
      <w:proofErr w:type="spellEnd"/>
      <w:r w:rsidRPr="00DE2D0A">
        <w:rPr>
          <w:rFonts w:ascii="Times New Roman" w:hAnsi="Times New Roman" w:cs="Times New Roman"/>
          <w:sz w:val="24"/>
          <w:szCs w:val="24"/>
        </w:rPr>
        <w:t>, Oscar, et al (2016)</w:t>
      </w:r>
      <w:r>
        <w:rPr>
          <w:rFonts w:ascii="Times New Roman" w:hAnsi="Times New Roman" w:cs="Times New Roman"/>
          <w:sz w:val="24"/>
          <w:szCs w:val="24"/>
        </w:rPr>
        <w:t xml:space="preserve"> point out, it is imperative that humanitarian agencies use GIS for </w:t>
      </w:r>
      <w:r w:rsidR="00066A0A">
        <w:rPr>
          <w:rFonts w:ascii="Times New Roman" w:hAnsi="Times New Roman" w:cs="Times New Roman"/>
          <w:sz w:val="24"/>
          <w:szCs w:val="24"/>
        </w:rPr>
        <w:t>location analysis</w:t>
      </w:r>
      <w:r>
        <w:rPr>
          <w:rFonts w:ascii="Times New Roman" w:hAnsi="Times New Roman" w:cs="Times New Roman"/>
          <w:sz w:val="24"/>
          <w:szCs w:val="24"/>
        </w:rPr>
        <w:t xml:space="preserve"> being that it is tool capable of integrating various data sources. For example</w:t>
      </w:r>
      <w:r w:rsidR="00DC4FAB">
        <w:rPr>
          <w:rFonts w:ascii="Times New Roman" w:hAnsi="Times New Roman" w:cs="Times New Roman"/>
          <w:sz w:val="24"/>
          <w:szCs w:val="24"/>
        </w:rPr>
        <w:t>,</w:t>
      </w:r>
      <w:r>
        <w:rPr>
          <w:rFonts w:ascii="Times New Roman" w:hAnsi="Times New Roman" w:cs="Times New Roman"/>
          <w:sz w:val="24"/>
          <w:szCs w:val="24"/>
        </w:rPr>
        <w:t xml:space="preserve"> flood mapping and facilities layers </w:t>
      </w:r>
      <w:proofErr w:type="gramStart"/>
      <w:r>
        <w:rPr>
          <w:rFonts w:ascii="Times New Roman" w:hAnsi="Times New Roman" w:cs="Times New Roman"/>
          <w:sz w:val="24"/>
          <w:szCs w:val="24"/>
        </w:rPr>
        <w:t>can be analyzed</w:t>
      </w:r>
      <w:proofErr w:type="gramEnd"/>
      <w:r>
        <w:rPr>
          <w:rFonts w:ascii="Times New Roman" w:hAnsi="Times New Roman" w:cs="Times New Roman"/>
          <w:sz w:val="24"/>
          <w:szCs w:val="24"/>
        </w:rPr>
        <w:t xml:space="preserve"> simultaneously </w:t>
      </w:r>
      <w:r w:rsidR="00DC4FAB">
        <w:rPr>
          <w:rFonts w:ascii="Times New Roman" w:hAnsi="Times New Roman" w:cs="Times New Roman"/>
          <w:sz w:val="24"/>
          <w:szCs w:val="24"/>
        </w:rPr>
        <w:t>in order to</w:t>
      </w:r>
      <w:r>
        <w:rPr>
          <w:rFonts w:ascii="Times New Roman" w:hAnsi="Times New Roman" w:cs="Times New Roman"/>
          <w:sz w:val="24"/>
          <w:szCs w:val="24"/>
        </w:rPr>
        <w:t xml:space="preserve"> prevent high costly errors such as locating s</w:t>
      </w:r>
      <w:r w:rsidR="0023088F">
        <w:rPr>
          <w:rFonts w:ascii="Times New Roman" w:hAnsi="Times New Roman" w:cs="Times New Roman"/>
          <w:sz w:val="24"/>
          <w:szCs w:val="24"/>
        </w:rPr>
        <w:t xml:space="preserve">helters in flood prone regions. </w:t>
      </w:r>
    </w:p>
    <w:p w:rsidR="003F53DB" w:rsidRPr="003F53DB" w:rsidRDefault="00A7757A" w:rsidP="00AA3EA4">
      <w:pPr>
        <w:spacing w:line="240" w:lineRule="auto"/>
        <w:ind w:firstLine="720"/>
        <w:rPr>
          <w:rFonts w:ascii="Times New Roman" w:hAnsi="Times New Roman" w:cs="Times New Roman"/>
          <w:sz w:val="24"/>
          <w:szCs w:val="24"/>
        </w:rPr>
      </w:pPr>
      <w:r w:rsidRPr="00A7757A">
        <w:rPr>
          <w:rFonts w:ascii="Times New Roman" w:hAnsi="Times New Roman" w:cs="Times New Roman"/>
          <w:noProof/>
          <w:sz w:val="24"/>
          <w:szCs w:val="24"/>
        </w:rPr>
        <mc:AlternateContent>
          <mc:Choice Requires="wps">
            <w:drawing>
              <wp:anchor distT="0" distB="0" distL="114300" distR="114300" simplePos="0" relativeHeight="251670016" behindDoc="0" locked="0" layoutInCell="1" allowOverlap="1" wp14:anchorId="768C7E5D" wp14:editId="06D8A80E">
                <wp:simplePos x="0" y="0"/>
                <wp:positionH relativeFrom="column">
                  <wp:posOffset>4914900</wp:posOffset>
                </wp:positionH>
                <wp:positionV relativeFrom="paragraph">
                  <wp:posOffset>1620520</wp:posOffset>
                </wp:positionV>
                <wp:extent cx="800100" cy="333375"/>
                <wp:effectExtent l="0" t="0" r="0" b="952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333375"/>
                        </a:xfrm>
                        <a:prstGeom prst="rect">
                          <a:avLst/>
                        </a:prstGeom>
                        <a:solidFill>
                          <a:srgbClr val="FFFFFF"/>
                        </a:solidFill>
                        <a:ln w="9525">
                          <a:noFill/>
                          <a:miter lim="800000"/>
                          <a:headEnd/>
                          <a:tailEnd/>
                        </a:ln>
                      </wps:spPr>
                      <wps:txbx>
                        <w:txbxContent>
                          <w:p w:rsidR="00A7757A" w:rsidRDefault="00A7757A" w:rsidP="00A7757A">
                            <w:r>
                              <w:t>Figure 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387pt;margin-top:127.6pt;width:63pt;height:26.2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" stroked="f">
                <v:textbox>
                  <w:txbxContent>
                    <w:p w:rsidR="00A7757A" w:rsidRDefault="00A7757A" w:rsidP="00A7757A">
                      <w:r>
                        <w:t>Figure 1.</w:t>
                      </w:r>
                    </w:p>
                  </w:txbxContent>
                </v:textbox>
              </v:shape>
            </w:pict>
          </mc:Fallback>
        </mc:AlternateContent>
      </w:r>
      <w:r w:rsidR="0023088F">
        <w:rPr>
          <w:rFonts w:ascii="Times New Roman" w:hAnsi="Times New Roman" w:cs="Times New Roman"/>
          <w:noProof/>
          <w:sz w:val="24"/>
          <w:szCs w:val="24"/>
        </w:rPr>
        <w:drawing>
          <wp:anchor distT="0" distB="0" distL="114300" distR="114300" simplePos="0" relativeHeight="251665920" behindDoc="0" locked="0" layoutInCell="1" allowOverlap="1" wp14:anchorId="0E4F2B3D" wp14:editId="0E3A8853">
            <wp:simplePos x="0" y="0"/>
            <wp:positionH relativeFrom="margin">
              <wp:posOffset>-80645</wp:posOffset>
            </wp:positionH>
            <wp:positionV relativeFrom="margin">
              <wp:posOffset>3360420</wp:posOffset>
            </wp:positionV>
            <wp:extent cx="5748020" cy="3367405"/>
            <wp:effectExtent l="0" t="0" r="5080" b="4445"/>
            <wp:wrapSquare wrapText="bothSides"/>
            <wp:docPr id="4" name="Picture 4" descr="Humanitarianstud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umanitarianstudies"/>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48020" cy="3367405"/>
                    </a:xfrm>
                    <a:prstGeom prst="rect">
                      <a:avLst/>
                    </a:prstGeom>
                    <a:noFill/>
                    <a:ln>
                      <a:noFill/>
                    </a:ln>
                  </pic:spPr>
                </pic:pic>
              </a:graphicData>
            </a:graphic>
            <wp14:sizeRelH relativeFrom="page">
              <wp14:pctWidth>0</wp14:pctWidth>
            </wp14:sizeRelH>
            <wp14:sizeRelV relativeFrom="page">
              <wp14:pctHeight>0</wp14:pctHeight>
            </wp14:sizeRelV>
          </wp:anchor>
        </w:drawing>
      </w:r>
      <w:r w:rsidR="00066A0A">
        <w:rPr>
          <w:rFonts w:ascii="Times New Roman" w:hAnsi="Times New Roman" w:cs="Times New Roman"/>
          <w:sz w:val="24"/>
          <w:szCs w:val="24"/>
        </w:rPr>
        <w:t>While humanitarian logistics research is more concerned with preparation and response stages of disaster relief, we see that humanitarian geospatial research is a vital tool in the reconstruction phase</w:t>
      </w:r>
      <w:r w:rsidR="00BE095B">
        <w:rPr>
          <w:rFonts w:ascii="Times New Roman" w:hAnsi="Times New Roman" w:cs="Times New Roman"/>
          <w:sz w:val="24"/>
          <w:szCs w:val="24"/>
        </w:rPr>
        <w:t xml:space="preserve"> (47% of all studies)</w:t>
      </w:r>
      <w:r w:rsidR="00066A0A">
        <w:rPr>
          <w:rFonts w:ascii="Times New Roman" w:hAnsi="Times New Roman" w:cs="Times New Roman"/>
          <w:sz w:val="24"/>
          <w:szCs w:val="24"/>
        </w:rPr>
        <w:t xml:space="preserve"> as well as in exploring continuous aid settings</w:t>
      </w:r>
      <w:r w:rsidR="00BE095B">
        <w:rPr>
          <w:rFonts w:ascii="Times New Roman" w:hAnsi="Times New Roman" w:cs="Times New Roman"/>
          <w:sz w:val="24"/>
          <w:szCs w:val="24"/>
        </w:rPr>
        <w:t xml:space="preserve"> (43% of all studies)</w:t>
      </w:r>
      <w:r w:rsidR="00066A0A">
        <w:rPr>
          <w:rFonts w:ascii="Times New Roman" w:hAnsi="Times New Roman" w:cs="Times New Roman"/>
          <w:sz w:val="24"/>
          <w:szCs w:val="24"/>
        </w:rPr>
        <w:t>. In regards to cause of disaster</w:t>
      </w:r>
      <w:r w:rsidR="00BE095B">
        <w:rPr>
          <w:rFonts w:ascii="Times New Roman" w:hAnsi="Times New Roman" w:cs="Times New Roman"/>
          <w:sz w:val="24"/>
          <w:szCs w:val="24"/>
        </w:rPr>
        <w:t xml:space="preserve"> 35% of all studies explored </w:t>
      </w:r>
      <w:proofErr w:type="gramStart"/>
      <w:r w:rsidR="00BE095B">
        <w:rPr>
          <w:rFonts w:ascii="Times New Roman" w:hAnsi="Times New Roman" w:cs="Times New Roman"/>
          <w:sz w:val="24"/>
          <w:szCs w:val="24"/>
        </w:rPr>
        <w:t>man-made</w:t>
      </w:r>
      <w:proofErr w:type="gramEnd"/>
      <w:r w:rsidR="00BE095B">
        <w:rPr>
          <w:rFonts w:ascii="Times New Roman" w:hAnsi="Times New Roman" w:cs="Times New Roman"/>
          <w:sz w:val="24"/>
          <w:szCs w:val="24"/>
        </w:rPr>
        <w:t xml:space="preserve"> disasters while 54% explored natural disasters.</w:t>
      </w:r>
      <w:r w:rsidR="00066A0A">
        <w:rPr>
          <w:rFonts w:ascii="Times New Roman" w:hAnsi="Times New Roman" w:cs="Times New Roman"/>
          <w:sz w:val="24"/>
          <w:szCs w:val="24"/>
        </w:rPr>
        <w:t xml:space="preserve"> </w:t>
      </w:r>
      <w:proofErr w:type="gramStart"/>
      <w:r w:rsidR="00BE095B">
        <w:rPr>
          <w:rFonts w:ascii="Times New Roman" w:hAnsi="Times New Roman" w:cs="Times New Roman"/>
          <w:sz w:val="24"/>
          <w:szCs w:val="24"/>
        </w:rPr>
        <w:t>F</w:t>
      </w:r>
      <w:r w:rsidR="00066A0A">
        <w:rPr>
          <w:rFonts w:ascii="Times New Roman" w:hAnsi="Times New Roman" w:cs="Times New Roman"/>
          <w:sz w:val="24"/>
          <w:szCs w:val="24"/>
        </w:rPr>
        <w:t xml:space="preserve">igure </w:t>
      </w:r>
      <w:r w:rsidR="00BE095B">
        <w:rPr>
          <w:rFonts w:ascii="Times New Roman" w:hAnsi="Times New Roman" w:cs="Times New Roman"/>
          <w:sz w:val="24"/>
          <w:szCs w:val="24"/>
        </w:rPr>
        <w:t>1.</w:t>
      </w:r>
      <w:proofErr w:type="gramEnd"/>
      <w:r w:rsidR="00066A0A">
        <w:rPr>
          <w:rFonts w:ascii="Times New Roman" w:hAnsi="Times New Roman" w:cs="Times New Roman"/>
          <w:sz w:val="24"/>
          <w:szCs w:val="24"/>
        </w:rPr>
        <w:t xml:space="preserve"> </w:t>
      </w:r>
      <w:proofErr w:type="gramStart"/>
      <w:r w:rsidR="00066A0A">
        <w:rPr>
          <w:rFonts w:ascii="Times New Roman" w:hAnsi="Times New Roman" w:cs="Times New Roman"/>
          <w:sz w:val="24"/>
          <w:szCs w:val="24"/>
        </w:rPr>
        <w:t>can</w:t>
      </w:r>
      <w:proofErr w:type="gramEnd"/>
      <w:r w:rsidR="00066A0A">
        <w:rPr>
          <w:rFonts w:ascii="Times New Roman" w:hAnsi="Times New Roman" w:cs="Times New Roman"/>
          <w:sz w:val="24"/>
          <w:szCs w:val="24"/>
        </w:rPr>
        <w:t xml:space="preserve"> help us visualize what types of disasters are being studied and where. </w:t>
      </w:r>
      <w:r w:rsidR="00BE095B">
        <w:rPr>
          <w:rFonts w:ascii="Times New Roman" w:hAnsi="Times New Roman" w:cs="Times New Roman"/>
          <w:sz w:val="24"/>
          <w:szCs w:val="24"/>
        </w:rPr>
        <w:t xml:space="preserve"> </w:t>
      </w:r>
      <w:r w:rsidR="001F130D">
        <w:rPr>
          <w:rFonts w:ascii="Times New Roman" w:hAnsi="Times New Roman" w:cs="Times New Roman"/>
          <w:sz w:val="24"/>
          <w:szCs w:val="24"/>
        </w:rPr>
        <w:t xml:space="preserve">As we can see most humanitarian research caused by natural </w:t>
      </w:r>
      <w:proofErr w:type="gramStart"/>
      <w:r w:rsidR="001F130D">
        <w:rPr>
          <w:rFonts w:ascii="Times New Roman" w:hAnsi="Times New Roman" w:cs="Times New Roman"/>
          <w:sz w:val="24"/>
          <w:szCs w:val="24"/>
        </w:rPr>
        <w:t>disasters</w:t>
      </w:r>
      <w:proofErr w:type="gramEnd"/>
      <w:r w:rsidR="001F130D">
        <w:rPr>
          <w:rFonts w:ascii="Times New Roman" w:hAnsi="Times New Roman" w:cs="Times New Roman"/>
          <w:sz w:val="24"/>
          <w:szCs w:val="24"/>
        </w:rPr>
        <w:t xml:space="preserve"> incorporating GIS is being conducted in the Americas and parts of South East Asia while most Man-Made disasters are being studied in Africa and p</w:t>
      </w:r>
      <w:r w:rsidR="00E0383B">
        <w:rPr>
          <w:rFonts w:ascii="Times New Roman" w:hAnsi="Times New Roman" w:cs="Times New Roman"/>
          <w:sz w:val="24"/>
          <w:szCs w:val="24"/>
        </w:rPr>
        <w:t>arts of the Middle East as well which</w:t>
      </w:r>
      <w:r w:rsidR="001F130D">
        <w:rPr>
          <w:rFonts w:ascii="Times New Roman" w:hAnsi="Times New Roman" w:cs="Times New Roman"/>
          <w:sz w:val="24"/>
          <w:szCs w:val="24"/>
        </w:rPr>
        <w:t xml:space="preserve"> is an unfortunate observation.</w:t>
      </w:r>
      <w:r w:rsidRPr="00A7757A">
        <w:rPr>
          <w:rFonts w:ascii="Times New Roman" w:hAnsi="Times New Roman" w:cs="Times New Roman"/>
          <w:noProof/>
          <w:sz w:val="24"/>
          <w:szCs w:val="24"/>
        </w:rPr>
        <w:t xml:space="preserve"> </w:t>
      </w:r>
    </w:p>
    <w:p w:rsidR="0023088F" w:rsidRDefault="0023088F" w:rsidP="00AA3EA4">
      <w:pPr>
        <w:spacing w:line="240" w:lineRule="auto"/>
        <w:rPr>
          <w:rFonts w:ascii="Times New Roman" w:hAnsi="Times New Roman" w:cs="Times New Roman"/>
          <w:b/>
          <w:sz w:val="24"/>
          <w:szCs w:val="24"/>
        </w:rPr>
      </w:pPr>
    </w:p>
    <w:p w:rsidR="001B7FC6" w:rsidRDefault="001B7FC6" w:rsidP="00AA3EA4">
      <w:pPr>
        <w:spacing w:line="240" w:lineRule="auto"/>
        <w:rPr>
          <w:rFonts w:ascii="Times New Roman" w:hAnsi="Times New Roman" w:cs="Times New Roman"/>
          <w:b/>
          <w:sz w:val="24"/>
          <w:szCs w:val="24"/>
        </w:rPr>
      </w:pPr>
      <w:r w:rsidRPr="00682081">
        <w:rPr>
          <w:rFonts w:ascii="Times New Roman" w:hAnsi="Times New Roman" w:cs="Times New Roman"/>
          <w:b/>
          <w:sz w:val="24"/>
          <w:szCs w:val="24"/>
        </w:rPr>
        <w:t>Conclusion</w:t>
      </w:r>
    </w:p>
    <w:p w:rsidR="00A129D7" w:rsidRDefault="00A7757A" w:rsidP="00683C18">
      <w:pPr>
        <w:spacing w:line="240" w:lineRule="auto"/>
        <w:ind w:firstLine="720"/>
        <w:rPr>
          <w:rFonts w:ascii="Times New Roman" w:hAnsi="Times New Roman" w:cs="Times New Roman"/>
          <w:sz w:val="24"/>
          <w:szCs w:val="24"/>
        </w:rPr>
      </w:pPr>
      <w:r>
        <w:rPr>
          <w:rFonts w:ascii="Times New Roman" w:hAnsi="Times New Roman" w:cs="Times New Roman"/>
          <w:sz w:val="24"/>
          <w:szCs w:val="24"/>
        </w:rPr>
        <w:t>This meta-analysis</w:t>
      </w:r>
      <w:r w:rsidR="00A129D7">
        <w:rPr>
          <w:rFonts w:ascii="Times New Roman" w:hAnsi="Times New Roman" w:cs="Times New Roman"/>
          <w:sz w:val="24"/>
          <w:szCs w:val="24"/>
        </w:rPr>
        <w:t xml:space="preserve"> hopes to have </w:t>
      </w:r>
      <w:r w:rsidR="00683C18">
        <w:rPr>
          <w:rFonts w:ascii="Times New Roman" w:hAnsi="Times New Roman" w:cs="Times New Roman"/>
          <w:sz w:val="24"/>
          <w:szCs w:val="24"/>
        </w:rPr>
        <w:t xml:space="preserve">revealed </w:t>
      </w:r>
      <w:r w:rsidR="00A129D7">
        <w:rPr>
          <w:rFonts w:ascii="Times New Roman" w:hAnsi="Times New Roman" w:cs="Times New Roman"/>
          <w:sz w:val="24"/>
          <w:szCs w:val="24"/>
        </w:rPr>
        <w:t xml:space="preserve">the broad range of tasks and challenges that </w:t>
      </w:r>
      <w:proofErr w:type="gramStart"/>
      <w:r w:rsidR="00A129D7">
        <w:rPr>
          <w:rFonts w:ascii="Times New Roman" w:hAnsi="Times New Roman" w:cs="Times New Roman"/>
          <w:sz w:val="24"/>
          <w:szCs w:val="24"/>
        </w:rPr>
        <w:t>can be accomplished</w:t>
      </w:r>
      <w:proofErr w:type="gramEnd"/>
      <w:r w:rsidR="00A129D7">
        <w:rPr>
          <w:rFonts w:ascii="Times New Roman" w:hAnsi="Times New Roman" w:cs="Times New Roman"/>
          <w:sz w:val="24"/>
          <w:szCs w:val="24"/>
        </w:rPr>
        <w:t xml:space="preserve"> using geographic information systems</w:t>
      </w:r>
      <w:r w:rsidR="00A06942">
        <w:rPr>
          <w:rFonts w:ascii="Times New Roman" w:hAnsi="Times New Roman" w:cs="Times New Roman"/>
          <w:sz w:val="24"/>
          <w:szCs w:val="24"/>
        </w:rPr>
        <w:t xml:space="preserve"> in humanitarian settings</w:t>
      </w:r>
      <w:r w:rsidR="00A129D7">
        <w:rPr>
          <w:rFonts w:ascii="Times New Roman" w:hAnsi="Times New Roman" w:cs="Times New Roman"/>
          <w:sz w:val="24"/>
          <w:szCs w:val="24"/>
        </w:rPr>
        <w:t xml:space="preserve">, </w:t>
      </w:r>
      <w:r w:rsidR="00A129D7" w:rsidRPr="00D45C05">
        <w:rPr>
          <w:rFonts w:ascii="Times New Roman" w:hAnsi="Times New Roman" w:cs="Times New Roman"/>
          <w:sz w:val="24"/>
          <w:szCs w:val="24"/>
        </w:rPr>
        <w:t>from quantifying access to health care services by rural populations in Israel to using crowdsourcing data from social media to optimize the location of shelters in Indo</w:t>
      </w:r>
      <w:r w:rsidR="00A129D7" w:rsidRPr="003C12A3">
        <w:rPr>
          <w:rFonts w:ascii="Times New Roman" w:hAnsi="Times New Roman" w:cs="Times New Roman"/>
          <w:sz w:val="24"/>
          <w:szCs w:val="24"/>
        </w:rPr>
        <w:t>nesia</w:t>
      </w:r>
      <w:r w:rsidR="00A129D7">
        <w:rPr>
          <w:rFonts w:ascii="Times New Roman" w:hAnsi="Times New Roman" w:cs="Times New Roman"/>
          <w:sz w:val="24"/>
          <w:szCs w:val="24"/>
        </w:rPr>
        <w:t xml:space="preserve">. This study also hopes to serve as a valuable guide for future research in the field of geospatial information and </w:t>
      </w:r>
      <w:r w:rsidR="00A129D7">
        <w:rPr>
          <w:rFonts w:ascii="Times New Roman" w:hAnsi="Times New Roman" w:cs="Times New Roman"/>
          <w:sz w:val="24"/>
          <w:szCs w:val="24"/>
        </w:rPr>
        <w:lastRenderedPageBreak/>
        <w:t>humanitarian assistance. It is interesting to note that w</w:t>
      </w:r>
      <w:r w:rsidR="00A129D7" w:rsidRPr="00D45C05">
        <w:rPr>
          <w:rFonts w:ascii="Times New Roman" w:hAnsi="Times New Roman" w:cs="Times New Roman"/>
          <w:sz w:val="24"/>
          <w:szCs w:val="24"/>
        </w:rPr>
        <w:t>hile previous meta-analysis on humanitarian logistics have analyzed over 150 articles (</w:t>
      </w:r>
      <w:proofErr w:type="spellStart"/>
      <w:r w:rsidR="00A129D7" w:rsidRPr="00D45C05">
        <w:rPr>
          <w:rFonts w:ascii="Times New Roman" w:hAnsi="Times New Roman" w:cs="Times New Roman"/>
          <w:sz w:val="24"/>
          <w:szCs w:val="24"/>
        </w:rPr>
        <w:t>Kovács</w:t>
      </w:r>
      <w:proofErr w:type="spellEnd"/>
      <w:r w:rsidR="00A129D7" w:rsidRPr="00D45C05">
        <w:rPr>
          <w:rFonts w:ascii="Times New Roman" w:hAnsi="Times New Roman" w:cs="Times New Roman"/>
          <w:sz w:val="24"/>
          <w:szCs w:val="24"/>
        </w:rPr>
        <w:t xml:space="preserve"> 2007, Kunz and Reiner, (2012) and while there exists an abundance of studies incorporating GIS for environmental and disaster management, </w:t>
      </w:r>
      <w:r w:rsidR="00683C18" w:rsidRPr="00D45C05">
        <w:rPr>
          <w:rFonts w:ascii="Times New Roman" w:hAnsi="Times New Roman" w:cs="Times New Roman"/>
          <w:sz w:val="24"/>
          <w:szCs w:val="24"/>
        </w:rPr>
        <w:t xml:space="preserve">we see that humanitarian </w:t>
      </w:r>
      <w:r w:rsidR="00683C18">
        <w:rPr>
          <w:rFonts w:ascii="Times New Roman" w:hAnsi="Times New Roman" w:cs="Times New Roman"/>
          <w:sz w:val="24"/>
          <w:szCs w:val="24"/>
        </w:rPr>
        <w:t>aid</w:t>
      </w:r>
      <w:r w:rsidR="00683C18" w:rsidRPr="00D45C05">
        <w:rPr>
          <w:rFonts w:ascii="Times New Roman" w:hAnsi="Times New Roman" w:cs="Times New Roman"/>
          <w:sz w:val="24"/>
          <w:szCs w:val="24"/>
        </w:rPr>
        <w:t xml:space="preserve"> research incorporating the use of geographic information </w:t>
      </w:r>
      <w:r w:rsidR="00683C18">
        <w:rPr>
          <w:rFonts w:ascii="Times New Roman" w:hAnsi="Times New Roman" w:cs="Times New Roman"/>
          <w:sz w:val="24"/>
          <w:szCs w:val="24"/>
        </w:rPr>
        <w:t xml:space="preserve">systems </w:t>
      </w:r>
      <w:r w:rsidR="00683C18" w:rsidRPr="00D45C05">
        <w:rPr>
          <w:rFonts w:ascii="Times New Roman" w:hAnsi="Times New Roman" w:cs="Times New Roman"/>
          <w:sz w:val="24"/>
          <w:szCs w:val="24"/>
        </w:rPr>
        <w:t>has relatively been neglected by the academic community.</w:t>
      </w:r>
      <w:r w:rsidR="008D4B81">
        <w:rPr>
          <w:rFonts w:ascii="Times New Roman" w:hAnsi="Times New Roman" w:cs="Times New Roman"/>
          <w:sz w:val="24"/>
          <w:szCs w:val="24"/>
        </w:rPr>
        <w:t xml:space="preserve"> Furthermore, the earliest article </w:t>
      </w:r>
      <w:r w:rsidR="008C662F">
        <w:rPr>
          <w:rFonts w:ascii="Times New Roman" w:hAnsi="Times New Roman" w:cs="Times New Roman"/>
          <w:sz w:val="24"/>
          <w:szCs w:val="24"/>
        </w:rPr>
        <w:t xml:space="preserve">found </w:t>
      </w:r>
      <w:r w:rsidR="008D4B81">
        <w:rPr>
          <w:rFonts w:ascii="Times New Roman" w:hAnsi="Times New Roman" w:cs="Times New Roman"/>
          <w:sz w:val="24"/>
          <w:szCs w:val="24"/>
        </w:rPr>
        <w:t xml:space="preserve">using GIS exclusively in the area of humanitarian aid is that by </w:t>
      </w:r>
      <w:r w:rsidR="008D4B81" w:rsidRPr="00795D44">
        <w:rPr>
          <w:rFonts w:ascii="Times New Roman" w:hAnsi="Times New Roman" w:cs="Times New Roman"/>
        </w:rPr>
        <w:t>Mather, C</w:t>
      </w:r>
      <w:r w:rsidR="008D4B81" w:rsidRPr="00D45C05">
        <w:rPr>
          <w:rFonts w:ascii="Times New Roman" w:hAnsi="Times New Roman" w:cs="Times New Roman"/>
          <w:sz w:val="24"/>
          <w:szCs w:val="24"/>
        </w:rPr>
        <w:t xml:space="preserve"> </w:t>
      </w:r>
      <w:r w:rsidR="008D4B81">
        <w:rPr>
          <w:rFonts w:ascii="Times New Roman" w:hAnsi="Times New Roman" w:cs="Times New Roman"/>
          <w:sz w:val="24"/>
          <w:szCs w:val="24"/>
        </w:rPr>
        <w:t xml:space="preserve">(2000). This shows the relatively recent interest by the academic community which may be attributed </w:t>
      </w:r>
      <w:r w:rsidR="008C662F">
        <w:rPr>
          <w:rFonts w:ascii="Times New Roman" w:hAnsi="Times New Roman" w:cs="Times New Roman"/>
          <w:sz w:val="24"/>
          <w:szCs w:val="24"/>
        </w:rPr>
        <w:t>to</w:t>
      </w:r>
      <w:r w:rsidR="008D4B81">
        <w:rPr>
          <w:rFonts w:ascii="Times New Roman" w:hAnsi="Times New Roman" w:cs="Times New Roman"/>
          <w:sz w:val="24"/>
          <w:szCs w:val="24"/>
        </w:rPr>
        <w:t xml:space="preserve"> greater comput</w:t>
      </w:r>
      <w:r w:rsidR="008C662F">
        <w:rPr>
          <w:rFonts w:ascii="Times New Roman" w:hAnsi="Times New Roman" w:cs="Times New Roman"/>
          <w:sz w:val="24"/>
          <w:szCs w:val="24"/>
        </w:rPr>
        <w:t xml:space="preserve">ational power and software accessibility </w:t>
      </w:r>
      <w:r w:rsidR="008D4B81">
        <w:rPr>
          <w:rFonts w:ascii="Times New Roman" w:hAnsi="Times New Roman" w:cs="Times New Roman"/>
          <w:sz w:val="24"/>
          <w:szCs w:val="24"/>
        </w:rPr>
        <w:t xml:space="preserve">in recent decades.  </w:t>
      </w:r>
      <w:r w:rsidR="00A129D7" w:rsidRPr="00D45C05">
        <w:rPr>
          <w:rFonts w:ascii="Times New Roman" w:hAnsi="Times New Roman" w:cs="Times New Roman"/>
          <w:sz w:val="24"/>
          <w:szCs w:val="24"/>
        </w:rPr>
        <w:t>As Verjee points out “there still remains a remarkable lack of doctrine in how to properly exploit geographic information during humanitarian emergencies.”</w:t>
      </w:r>
      <w:r w:rsidR="00A129D7">
        <w:rPr>
          <w:rFonts w:ascii="Times New Roman" w:hAnsi="Times New Roman" w:cs="Times New Roman"/>
          <w:sz w:val="24"/>
          <w:szCs w:val="24"/>
        </w:rPr>
        <w:t xml:space="preserve"> </w:t>
      </w:r>
      <w:r w:rsidR="00A129D7" w:rsidRPr="003C12A3">
        <w:rPr>
          <w:rFonts w:ascii="Times New Roman" w:hAnsi="Times New Roman" w:cs="Times New Roman"/>
          <w:sz w:val="24"/>
          <w:szCs w:val="24"/>
        </w:rPr>
        <w:t xml:space="preserve">Furthermore, no geospatial vulnerability assessment studies were found to have been conducted in </w:t>
      </w:r>
      <w:proofErr w:type="gramStart"/>
      <w:r w:rsidR="00A129D7" w:rsidRPr="003C12A3">
        <w:rPr>
          <w:rFonts w:ascii="Times New Roman" w:hAnsi="Times New Roman" w:cs="Times New Roman"/>
          <w:sz w:val="24"/>
          <w:szCs w:val="24"/>
        </w:rPr>
        <w:t>Africa which</w:t>
      </w:r>
      <w:proofErr w:type="gramEnd"/>
      <w:r w:rsidR="00A129D7" w:rsidRPr="003C12A3">
        <w:rPr>
          <w:rFonts w:ascii="Times New Roman" w:hAnsi="Times New Roman" w:cs="Times New Roman"/>
          <w:sz w:val="24"/>
          <w:szCs w:val="24"/>
        </w:rPr>
        <w:t xml:space="preserve"> stresses the need for reliable socio e</w:t>
      </w:r>
      <w:r w:rsidR="00A129D7">
        <w:rPr>
          <w:rFonts w:ascii="Times New Roman" w:hAnsi="Times New Roman" w:cs="Times New Roman"/>
          <w:sz w:val="24"/>
          <w:szCs w:val="24"/>
        </w:rPr>
        <w:t xml:space="preserve">conomic data in such region. Multiple </w:t>
      </w:r>
      <w:r w:rsidR="00A129D7" w:rsidRPr="00D45C05">
        <w:rPr>
          <w:rFonts w:ascii="Times New Roman" w:hAnsi="Times New Roman" w:cs="Times New Roman"/>
          <w:sz w:val="24"/>
          <w:szCs w:val="24"/>
        </w:rPr>
        <w:t xml:space="preserve">studies unfortunately predict natural and </w:t>
      </w:r>
      <w:proofErr w:type="gramStart"/>
      <w:r w:rsidR="00A129D7" w:rsidRPr="00D45C05">
        <w:rPr>
          <w:rFonts w:ascii="Times New Roman" w:hAnsi="Times New Roman" w:cs="Times New Roman"/>
          <w:sz w:val="24"/>
          <w:szCs w:val="24"/>
        </w:rPr>
        <w:t>man-made</w:t>
      </w:r>
      <w:proofErr w:type="gramEnd"/>
      <w:r w:rsidR="00A129D7" w:rsidRPr="00D45C05">
        <w:rPr>
          <w:rFonts w:ascii="Times New Roman" w:hAnsi="Times New Roman" w:cs="Times New Roman"/>
          <w:sz w:val="24"/>
          <w:szCs w:val="24"/>
        </w:rPr>
        <w:t xml:space="preserve"> disasters are likely to in</w:t>
      </w:r>
      <w:r w:rsidR="00A129D7">
        <w:rPr>
          <w:rFonts w:ascii="Times New Roman" w:hAnsi="Times New Roman" w:cs="Times New Roman"/>
          <w:sz w:val="24"/>
          <w:szCs w:val="24"/>
        </w:rPr>
        <w:t>crease over the next 50 years and w</w:t>
      </w:r>
      <w:r w:rsidR="00A129D7" w:rsidRPr="00D45C05">
        <w:rPr>
          <w:rFonts w:ascii="Times New Roman" w:hAnsi="Times New Roman" w:cs="Times New Roman"/>
          <w:sz w:val="24"/>
          <w:szCs w:val="24"/>
        </w:rPr>
        <w:t xml:space="preserve">ithout greater interest by the academic community this may result in a shortage of properly trained personnel capable of fully utilizing geospatial techniques in humanitarian settings. </w:t>
      </w:r>
      <w:r w:rsidR="00A129D7">
        <w:rPr>
          <w:rFonts w:ascii="Times New Roman" w:hAnsi="Times New Roman" w:cs="Times New Roman"/>
          <w:sz w:val="24"/>
          <w:szCs w:val="24"/>
        </w:rPr>
        <w:t xml:space="preserve">As </w:t>
      </w:r>
      <w:proofErr w:type="spellStart"/>
      <w:r w:rsidR="00A129D7" w:rsidRPr="003C12A3">
        <w:rPr>
          <w:rFonts w:ascii="Times New Roman" w:hAnsi="Times New Roman" w:cs="Times New Roman"/>
          <w:sz w:val="24"/>
          <w:szCs w:val="24"/>
        </w:rPr>
        <w:t>Bernhardsen</w:t>
      </w:r>
      <w:proofErr w:type="spellEnd"/>
      <w:r w:rsidR="00A129D7" w:rsidRPr="003C12A3">
        <w:rPr>
          <w:rFonts w:ascii="Times New Roman" w:hAnsi="Times New Roman" w:cs="Times New Roman"/>
          <w:sz w:val="24"/>
          <w:szCs w:val="24"/>
        </w:rPr>
        <w:t xml:space="preserve"> (2002) notes </w:t>
      </w:r>
      <w:r w:rsidR="00A129D7">
        <w:rPr>
          <w:rFonts w:ascii="Times New Roman" w:hAnsi="Times New Roman" w:cs="Times New Roman"/>
          <w:sz w:val="24"/>
          <w:szCs w:val="24"/>
        </w:rPr>
        <w:t xml:space="preserve">that </w:t>
      </w:r>
      <w:r w:rsidR="00A129D7" w:rsidRPr="003C12A3">
        <w:rPr>
          <w:rFonts w:ascii="Times New Roman" w:hAnsi="Times New Roman" w:cs="Times New Roman"/>
          <w:sz w:val="24"/>
          <w:szCs w:val="24"/>
        </w:rPr>
        <w:t>“we should hope that based on our awareness of GIS’s roots and capabilities, we can be realistic about our potential to foresee (model) and forestall (manage) human affairs on a global basis.</w:t>
      </w:r>
      <w:r>
        <w:rPr>
          <w:rFonts w:ascii="Times New Roman" w:hAnsi="Times New Roman" w:cs="Times New Roman"/>
          <w:sz w:val="24"/>
          <w:szCs w:val="24"/>
        </w:rPr>
        <w:t>”</w:t>
      </w:r>
    </w:p>
    <w:p w:rsidR="00AA3EA4" w:rsidRDefault="00AA3EA4" w:rsidP="00C9322F">
      <w:pPr>
        <w:rPr>
          <w:rFonts w:ascii="Times New Roman" w:hAnsi="Times New Roman" w:cs="Times New Roman"/>
          <w:b/>
          <w:sz w:val="24"/>
          <w:szCs w:val="24"/>
        </w:rPr>
      </w:pPr>
    </w:p>
    <w:p w:rsidR="00EF56D6" w:rsidRDefault="00EF56D6" w:rsidP="00C9322F">
      <w:pPr>
        <w:rPr>
          <w:rFonts w:ascii="Times New Roman" w:hAnsi="Times New Roman" w:cs="Times New Roman"/>
          <w:b/>
          <w:sz w:val="24"/>
          <w:szCs w:val="24"/>
        </w:rPr>
      </w:pPr>
    </w:p>
    <w:p w:rsidR="00EF56D6" w:rsidRDefault="00EF56D6" w:rsidP="00C9322F">
      <w:pPr>
        <w:rPr>
          <w:rFonts w:ascii="Times New Roman" w:hAnsi="Times New Roman" w:cs="Times New Roman"/>
          <w:b/>
          <w:sz w:val="24"/>
          <w:szCs w:val="24"/>
        </w:rPr>
      </w:pPr>
    </w:p>
    <w:p w:rsidR="00EF56D6" w:rsidRDefault="00EF56D6" w:rsidP="00C9322F">
      <w:pPr>
        <w:rPr>
          <w:rFonts w:ascii="Times New Roman" w:hAnsi="Times New Roman" w:cs="Times New Roman"/>
          <w:b/>
          <w:sz w:val="24"/>
          <w:szCs w:val="24"/>
        </w:rPr>
      </w:pPr>
    </w:p>
    <w:p w:rsidR="00EF56D6" w:rsidRDefault="00EF56D6" w:rsidP="00C9322F">
      <w:pPr>
        <w:rPr>
          <w:rFonts w:ascii="Times New Roman" w:hAnsi="Times New Roman" w:cs="Times New Roman"/>
          <w:b/>
          <w:sz w:val="24"/>
          <w:szCs w:val="24"/>
        </w:rPr>
      </w:pPr>
    </w:p>
    <w:p w:rsidR="00EF56D6" w:rsidRDefault="00EF56D6" w:rsidP="00C9322F">
      <w:pPr>
        <w:rPr>
          <w:rFonts w:ascii="Times New Roman" w:hAnsi="Times New Roman" w:cs="Times New Roman"/>
          <w:b/>
          <w:sz w:val="24"/>
          <w:szCs w:val="24"/>
        </w:rPr>
      </w:pPr>
    </w:p>
    <w:p w:rsidR="00EF56D6" w:rsidRDefault="00EF56D6" w:rsidP="00C9322F">
      <w:pPr>
        <w:rPr>
          <w:rFonts w:ascii="Times New Roman" w:hAnsi="Times New Roman" w:cs="Times New Roman"/>
          <w:b/>
          <w:sz w:val="24"/>
          <w:szCs w:val="24"/>
        </w:rPr>
      </w:pPr>
    </w:p>
    <w:p w:rsidR="00EF56D6" w:rsidRDefault="00EF56D6" w:rsidP="00C9322F">
      <w:pPr>
        <w:rPr>
          <w:rFonts w:ascii="Times New Roman" w:hAnsi="Times New Roman" w:cs="Times New Roman"/>
          <w:b/>
          <w:sz w:val="24"/>
          <w:szCs w:val="24"/>
        </w:rPr>
      </w:pPr>
    </w:p>
    <w:p w:rsidR="00EF56D6" w:rsidRDefault="00EF56D6" w:rsidP="00C9322F">
      <w:pPr>
        <w:rPr>
          <w:rFonts w:ascii="Times New Roman" w:hAnsi="Times New Roman" w:cs="Times New Roman"/>
          <w:b/>
          <w:sz w:val="24"/>
          <w:szCs w:val="24"/>
        </w:rPr>
      </w:pPr>
    </w:p>
    <w:p w:rsidR="00EF56D6" w:rsidRDefault="00EF56D6" w:rsidP="00C9322F">
      <w:pPr>
        <w:rPr>
          <w:rFonts w:ascii="Times New Roman" w:hAnsi="Times New Roman" w:cs="Times New Roman"/>
          <w:b/>
          <w:sz w:val="24"/>
          <w:szCs w:val="24"/>
        </w:rPr>
      </w:pPr>
    </w:p>
    <w:p w:rsidR="00EF56D6" w:rsidRDefault="00EF56D6" w:rsidP="00C9322F">
      <w:pPr>
        <w:rPr>
          <w:rFonts w:ascii="Times New Roman" w:hAnsi="Times New Roman" w:cs="Times New Roman"/>
          <w:b/>
          <w:sz w:val="24"/>
          <w:szCs w:val="24"/>
        </w:rPr>
      </w:pPr>
    </w:p>
    <w:p w:rsidR="00EF56D6" w:rsidRDefault="00EF56D6" w:rsidP="00C9322F">
      <w:pPr>
        <w:rPr>
          <w:rFonts w:ascii="Times New Roman" w:hAnsi="Times New Roman" w:cs="Times New Roman"/>
          <w:b/>
          <w:sz w:val="24"/>
          <w:szCs w:val="24"/>
        </w:rPr>
      </w:pPr>
    </w:p>
    <w:p w:rsidR="00EF56D6" w:rsidRDefault="00EF56D6" w:rsidP="00C9322F">
      <w:pPr>
        <w:rPr>
          <w:rFonts w:ascii="Times New Roman" w:hAnsi="Times New Roman" w:cs="Times New Roman"/>
          <w:b/>
          <w:sz w:val="24"/>
          <w:szCs w:val="24"/>
        </w:rPr>
      </w:pPr>
    </w:p>
    <w:p w:rsidR="00EF56D6" w:rsidRDefault="00EF56D6" w:rsidP="00C9322F">
      <w:pPr>
        <w:rPr>
          <w:rFonts w:ascii="Times New Roman" w:hAnsi="Times New Roman" w:cs="Times New Roman"/>
          <w:b/>
          <w:sz w:val="24"/>
          <w:szCs w:val="24"/>
        </w:rPr>
      </w:pPr>
    </w:p>
    <w:p w:rsidR="00EF56D6" w:rsidRDefault="00EF56D6" w:rsidP="00C9322F">
      <w:pPr>
        <w:rPr>
          <w:rFonts w:ascii="Times New Roman" w:hAnsi="Times New Roman" w:cs="Times New Roman"/>
          <w:b/>
          <w:sz w:val="24"/>
          <w:szCs w:val="24"/>
        </w:rPr>
      </w:pPr>
    </w:p>
    <w:p w:rsidR="00EF56D6" w:rsidRDefault="00EF56D6" w:rsidP="00C9322F">
      <w:pPr>
        <w:rPr>
          <w:rFonts w:ascii="Times New Roman" w:hAnsi="Times New Roman" w:cs="Times New Roman"/>
          <w:b/>
          <w:sz w:val="24"/>
          <w:szCs w:val="24"/>
        </w:rPr>
      </w:pPr>
    </w:p>
    <w:p w:rsidR="00EF56D6" w:rsidRDefault="00EF56D6" w:rsidP="00C9322F">
      <w:pPr>
        <w:rPr>
          <w:rFonts w:ascii="Times New Roman" w:hAnsi="Times New Roman" w:cs="Times New Roman"/>
          <w:b/>
          <w:sz w:val="24"/>
          <w:szCs w:val="24"/>
        </w:rPr>
      </w:pPr>
    </w:p>
    <w:p w:rsidR="00EF56D6" w:rsidRDefault="00EF56D6" w:rsidP="00C9322F">
      <w:pPr>
        <w:rPr>
          <w:rFonts w:ascii="Times New Roman" w:hAnsi="Times New Roman" w:cs="Times New Roman"/>
          <w:b/>
          <w:sz w:val="24"/>
          <w:szCs w:val="24"/>
        </w:rPr>
      </w:pPr>
    </w:p>
    <w:p w:rsidR="00AA3EA4" w:rsidRDefault="00AA3EA4" w:rsidP="00C9322F">
      <w:pPr>
        <w:rPr>
          <w:rFonts w:ascii="Times New Roman" w:hAnsi="Times New Roman" w:cs="Times New Roman"/>
          <w:b/>
          <w:sz w:val="24"/>
          <w:szCs w:val="24"/>
        </w:rPr>
      </w:pPr>
    </w:p>
    <w:p w:rsidR="00C9322F" w:rsidRPr="00795D44" w:rsidRDefault="00C9322F" w:rsidP="00C9322F">
      <w:pPr>
        <w:rPr>
          <w:rFonts w:ascii="Times New Roman" w:hAnsi="Times New Roman" w:cs="Times New Roman"/>
        </w:rPr>
      </w:pPr>
      <w:r w:rsidRPr="00795D44">
        <w:rPr>
          <w:rFonts w:ascii="Times New Roman" w:hAnsi="Times New Roman" w:cs="Times New Roman"/>
          <w:b/>
        </w:rPr>
        <w:t>Works Cited</w:t>
      </w:r>
    </w:p>
    <w:p w:rsidR="00C9322F" w:rsidRPr="00795D44" w:rsidRDefault="00C9322F" w:rsidP="00C9322F">
      <w:pPr>
        <w:rPr>
          <w:rFonts w:ascii="Times New Roman" w:hAnsi="Times New Roman" w:cs="Times New Roman"/>
        </w:rPr>
      </w:pPr>
      <w:proofErr w:type="spellStart"/>
      <w:proofErr w:type="gramStart"/>
      <w:r w:rsidRPr="00795D44">
        <w:rPr>
          <w:rFonts w:ascii="Times New Roman" w:hAnsi="Times New Roman" w:cs="Times New Roman"/>
        </w:rPr>
        <w:t>Bernhardsen</w:t>
      </w:r>
      <w:proofErr w:type="spellEnd"/>
      <w:r w:rsidRPr="00795D44">
        <w:rPr>
          <w:rFonts w:ascii="Times New Roman" w:hAnsi="Times New Roman" w:cs="Times New Roman"/>
        </w:rPr>
        <w:t>, Tor; Geographic Information Systems: An Introduction.</w:t>
      </w:r>
      <w:proofErr w:type="gramEnd"/>
      <w:r w:rsidRPr="00795D44">
        <w:rPr>
          <w:rFonts w:ascii="Times New Roman" w:hAnsi="Times New Roman" w:cs="Times New Roman"/>
        </w:rPr>
        <w:t xml:space="preserve"> </w:t>
      </w:r>
      <w:proofErr w:type="gramStart"/>
      <w:r w:rsidRPr="00795D44">
        <w:rPr>
          <w:rFonts w:ascii="Times New Roman" w:hAnsi="Times New Roman" w:cs="Times New Roman"/>
        </w:rPr>
        <w:t>New York, John Wiley &amp; Sons, 2002.</w:t>
      </w:r>
      <w:proofErr w:type="gramEnd"/>
      <w:r w:rsidRPr="00795D44">
        <w:rPr>
          <w:rFonts w:ascii="Times New Roman" w:hAnsi="Times New Roman" w:cs="Times New Roman"/>
        </w:rPr>
        <w:t xml:space="preserve"> Print</w:t>
      </w:r>
    </w:p>
    <w:p w:rsidR="00757590" w:rsidRPr="00795D44" w:rsidRDefault="00757590" w:rsidP="00C9322F">
      <w:pPr>
        <w:rPr>
          <w:rFonts w:ascii="Times New Roman" w:hAnsi="Times New Roman" w:cs="Times New Roman"/>
        </w:rPr>
      </w:pPr>
      <w:proofErr w:type="gramStart"/>
      <w:r w:rsidRPr="00795D44">
        <w:rPr>
          <w:rFonts w:ascii="Times New Roman" w:hAnsi="Times New Roman" w:cs="Times New Roman"/>
        </w:rPr>
        <w:t>Cutter, S. L. (2003), GI Science, Disasters, and Emergency Management.</w:t>
      </w:r>
      <w:proofErr w:type="gramEnd"/>
      <w:r w:rsidRPr="00795D44">
        <w:rPr>
          <w:rFonts w:ascii="Times New Roman" w:hAnsi="Times New Roman" w:cs="Times New Roman"/>
        </w:rPr>
        <w:t xml:space="preserve"> Transactions in GIS, 7: 439-446. </w:t>
      </w:r>
    </w:p>
    <w:p w:rsidR="00C9322F" w:rsidRPr="00795D44" w:rsidRDefault="00C9322F" w:rsidP="00C9322F">
      <w:pPr>
        <w:rPr>
          <w:rFonts w:ascii="Times New Roman" w:hAnsi="Times New Roman" w:cs="Times New Roman"/>
        </w:rPr>
      </w:pPr>
      <w:r w:rsidRPr="00795D44">
        <w:rPr>
          <w:rFonts w:ascii="Times New Roman" w:hAnsi="Times New Roman" w:cs="Times New Roman"/>
        </w:rPr>
        <w:t>De la Torre, Luis E., et al. “Disaster Relief Routing: Integrating Research and Practice.” Socio-Economic Planning Sciences, vol. 46, no. 1, Mar. 2012, pp. 88–97.</w:t>
      </w:r>
    </w:p>
    <w:p w:rsidR="00C9322F" w:rsidRPr="00795D44" w:rsidRDefault="00C9322F" w:rsidP="00C9322F">
      <w:pPr>
        <w:rPr>
          <w:rFonts w:ascii="Times New Roman" w:hAnsi="Times New Roman" w:cs="Times New Roman"/>
        </w:rPr>
      </w:pPr>
      <w:proofErr w:type="spellStart"/>
      <w:r w:rsidRPr="00795D44">
        <w:rPr>
          <w:rFonts w:ascii="Times New Roman" w:hAnsi="Times New Roman" w:cs="Times New Roman"/>
        </w:rPr>
        <w:t>Gyöngyi</w:t>
      </w:r>
      <w:proofErr w:type="spellEnd"/>
      <w:r w:rsidRPr="00795D44">
        <w:rPr>
          <w:rFonts w:ascii="Times New Roman" w:hAnsi="Times New Roman" w:cs="Times New Roman"/>
        </w:rPr>
        <w:t xml:space="preserve"> </w:t>
      </w:r>
      <w:proofErr w:type="spellStart"/>
      <w:r w:rsidRPr="00795D44">
        <w:rPr>
          <w:rFonts w:ascii="Times New Roman" w:hAnsi="Times New Roman" w:cs="Times New Roman"/>
        </w:rPr>
        <w:t>Kovács</w:t>
      </w:r>
      <w:proofErr w:type="spellEnd"/>
      <w:r w:rsidRPr="00795D44">
        <w:rPr>
          <w:rFonts w:ascii="Times New Roman" w:hAnsi="Times New Roman" w:cs="Times New Roman"/>
        </w:rPr>
        <w:t xml:space="preserve">, Karen M. </w:t>
      </w:r>
      <w:proofErr w:type="spellStart"/>
      <w:r w:rsidRPr="00795D44">
        <w:rPr>
          <w:rFonts w:ascii="Times New Roman" w:hAnsi="Times New Roman" w:cs="Times New Roman"/>
        </w:rPr>
        <w:t>Spens</w:t>
      </w:r>
      <w:proofErr w:type="spellEnd"/>
      <w:r w:rsidRPr="00795D44">
        <w:rPr>
          <w:rFonts w:ascii="Times New Roman" w:hAnsi="Times New Roman" w:cs="Times New Roman"/>
        </w:rPr>
        <w:t xml:space="preserve">, (2007) "Humanitarian logistics in disaster relief operations", International Journal of Physical Distribution &amp; Logistics Management, Vol. 37 Issue: </w:t>
      </w:r>
      <w:proofErr w:type="gramStart"/>
      <w:r w:rsidRPr="00795D44">
        <w:rPr>
          <w:rFonts w:ascii="Times New Roman" w:hAnsi="Times New Roman" w:cs="Times New Roman"/>
        </w:rPr>
        <w:t>2</w:t>
      </w:r>
      <w:proofErr w:type="gramEnd"/>
      <w:r w:rsidRPr="00795D44">
        <w:rPr>
          <w:rFonts w:ascii="Times New Roman" w:hAnsi="Times New Roman" w:cs="Times New Roman"/>
        </w:rPr>
        <w:t>, pp.99-114.</w:t>
      </w:r>
    </w:p>
    <w:p w:rsidR="00C9322F" w:rsidRPr="00795D44" w:rsidRDefault="00C9322F" w:rsidP="00C9322F">
      <w:pPr>
        <w:rPr>
          <w:rFonts w:ascii="Times New Roman" w:hAnsi="Times New Roman" w:cs="Times New Roman"/>
        </w:rPr>
      </w:pPr>
      <w:r w:rsidRPr="00795D44">
        <w:rPr>
          <w:rFonts w:ascii="Times New Roman" w:hAnsi="Times New Roman" w:cs="Times New Roman"/>
        </w:rPr>
        <w:t xml:space="preserve">Hannes </w:t>
      </w:r>
      <w:proofErr w:type="spellStart"/>
      <w:r w:rsidRPr="00795D44">
        <w:rPr>
          <w:rFonts w:ascii="Times New Roman" w:hAnsi="Times New Roman" w:cs="Times New Roman"/>
        </w:rPr>
        <w:t>Seppänen</w:t>
      </w:r>
      <w:proofErr w:type="spellEnd"/>
      <w:r w:rsidRPr="00795D44">
        <w:rPr>
          <w:rFonts w:ascii="Times New Roman" w:hAnsi="Times New Roman" w:cs="Times New Roman"/>
        </w:rPr>
        <w:t xml:space="preserve"> &amp; </w:t>
      </w:r>
      <w:proofErr w:type="spellStart"/>
      <w:r w:rsidRPr="00795D44">
        <w:rPr>
          <w:rFonts w:ascii="Times New Roman" w:hAnsi="Times New Roman" w:cs="Times New Roman"/>
        </w:rPr>
        <w:t>Kirsi</w:t>
      </w:r>
      <w:proofErr w:type="spellEnd"/>
      <w:r w:rsidRPr="00795D44">
        <w:rPr>
          <w:rFonts w:ascii="Times New Roman" w:hAnsi="Times New Roman" w:cs="Times New Roman"/>
        </w:rPr>
        <w:t xml:space="preserve"> </w:t>
      </w:r>
      <w:proofErr w:type="spellStart"/>
      <w:r w:rsidRPr="00795D44">
        <w:rPr>
          <w:rFonts w:ascii="Times New Roman" w:hAnsi="Times New Roman" w:cs="Times New Roman"/>
        </w:rPr>
        <w:t>Virrantaus</w:t>
      </w:r>
      <w:proofErr w:type="spellEnd"/>
      <w:r w:rsidRPr="00795D44">
        <w:rPr>
          <w:rFonts w:ascii="Times New Roman" w:hAnsi="Times New Roman" w:cs="Times New Roman"/>
        </w:rPr>
        <w:t xml:space="preserve"> (2010) </w:t>
      </w:r>
      <w:proofErr w:type="gramStart"/>
      <w:r w:rsidRPr="00795D44">
        <w:rPr>
          <w:rFonts w:ascii="Times New Roman" w:hAnsi="Times New Roman" w:cs="Times New Roman"/>
        </w:rPr>
        <w:t>The</w:t>
      </w:r>
      <w:proofErr w:type="gramEnd"/>
      <w:r w:rsidRPr="00795D44">
        <w:rPr>
          <w:rFonts w:ascii="Times New Roman" w:hAnsi="Times New Roman" w:cs="Times New Roman"/>
        </w:rPr>
        <w:t xml:space="preserve"> role of GI-supported methods in crisis management, International Journal of Digital Earth, 3:4, 340-354.</w:t>
      </w:r>
    </w:p>
    <w:p w:rsidR="00424048" w:rsidRPr="00795D44" w:rsidRDefault="00424048" w:rsidP="00C9322F">
      <w:pPr>
        <w:rPr>
          <w:rFonts w:ascii="Times New Roman" w:hAnsi="Times New Roman" w:cs="Times New Roman"/>
        </w:rPr>
      </w:pPr>
      <w:r w:rsidRPr="00795D44">
        <w:rPr>
          <w:rFonts w:ascii="Times New Roman" w:hAnsi="Times New Roman" w:cs="Times New Roman"/>
        </w:rPr>
        <w:t xml:space="preserve">Kaiser, </w:t>
      </w:r>
      <w:proofErr w:type="spellStart"/>
      <w:r w:rsidRPr="00795D44">
        <w:rPr>
          <w:rFonts w:ascii="Times New Roman" w:hAnsi="Times New Roman" w:cs="Times New Roman"/>
        </w:rPr>
        <w:t>Reinhard</w:t>
      </w:r>
      <w:proofErr w:type="spellEnd"/>
      <w:r w:rsidRPr="00795D44">
        <w:rPr>
          <w:rFonts w:ascii="Times New Roman" w:hAnsi="Times New Roman" w:cs="Times New Roman"/>
        </w:rPr>
        <w:t xml:space="preserve">, et al. "The Application of Geographic Information Systems and Global Positioning Systems in Humanitarian Emergencies: Lessons Learned, </w:t>
      </w:r>
      <w:proofErr w:type="spellStart"/>
      <w:r w:rsidRPr="00795D44">
        <w:rPr>
          <w:rFonts w:ascii="Times New Roman" w:hAnsi="Times New Roman" w:cs="Times New Roman"/>
        </w:rPr>
        <w:t>Programme</w:t>
      </w:r>
      <w:proofErr w:type="spellEnd"/>
      <w:r w:rsidRPr="00795D44">
        <w:rPr>
          <w:rFonts w:ascii="Times New Roman" w:hAnsi="Times New Roman" w:cs="Times New Roman"/>
        </w:rPr>
        <w:t xml:space="preserve"> Implications and Future Research." Disasters, vol. 27, no. 2, June 2003, pp. 127-140. </w:t>
      </w:r>
    </w:p>
    <w:p w:rsidR="00C9322F" w:rsidRPr="00795D44" w:rsidRDefault="00C9322F" w:rsidP="00C9322F">
      <w:pPr>
        <w:rPr>
          <w:rFonts w:ascii="Times New Roman" w:hAnsi="Times New Roman" w:cs="Times New Roman"/>
        </w:rPr>
      </w:pPr>
      <w:proofErr w:type="gramStart"/>
      <w:r w:rsidRPr="00795D44">
        <w:rPr>
          <w:rFonts w:ascii="Times New Roman" w:hAnsi="Times New Roman" w:cs="Times New Roman"/>
        </w:rPr>
        <w:t>Longley ,</w:t>
      </w:r>
      <w:proofErr w:type="gramEnd"/>
      <w:r w:rsidRPr="00795D44">
        <w:rPr>
          <w:rFonts w:ascii="Times New Roman" w:hAnsi="Times New Roman" w:cs="Times New Roman"/>
        </w:rPr>
        <w:t xml:space="preserve"> Paul A, Goodchild, Michael F, Maguire, David J. </w:t>
      </w:r>
      <w:proofErr w:type="spellStart"/>
      <w:r w:rsidRPr="00795D44">
        <w:rPr>
          <w:rFonts w:ascii="Times New Roman" w:hAnsi="Times New Roman" w:cs="Times New Roman"/>
        </w:rPr>
        <w:t>Rhind</w:t>
      </w:r>
      <w:proofErr w:type="spellEnd"/>
      <w:r w:rsidRPr="00795D44">
        <w:rPr>
          <w:rFonts w:ascii="Times New Roman" w:hAnsi="Times New Roman" w:cs="Times New Roman"/>
        </w:rPr>
        <w:t xml:space="preserve">, David. </w:t>
      </w:r>
      <w:proofErr w:type="gramStart"/>
      <w:r w:rsidRPr="00795D44">
        <w:rPr>
          <w:rFonts w:ascii="Times New Roman" w:hAnsi="Times New Roman" w:cs="Times New Roman"/>
        </w:rPr>
        <w:t>Geographic Information Systems and Science.</w:t>
      </w:r>
      <w:proofErr w:type="gramEnd"/>
      <w:r w:rsidRPr="00795D44">
        <w:rPr>
          <w:rFonts w:ascii="Times New Roman" w:hAnsi="Times New Roman" w:cs="Times New Roman"/>
        </w:rPr>
        <w:t xml:space="preserve"> </w:t>
      </w:r>
      <w:proofErr w:type="gramStart"/>
      <w:r w:rsidRPr="00795D44">
        <w:rPr>
          <w:rFonts w:ascii="Times New Roman" w:hAnsi="Times New Roman" w:cs="Times New Roman"/>
        </w:rPr>
        <w:t>John Wiley &amp; Sons (2005) Print.</w:t>
      </w:r>
      <w:proofErr w:type="gramEnd"/>
      <w:r w:rsidRPr="00795D44">
        <w:rPr>
          <w:rFonts w:ascii="Times New Roman" w:hAnsi="Times New Roman" w:cs="Times New Roman"/>
        </w:rPr>
        <w:t xml:space="preserve"> </w:t>
      </w:r>
    </w:p>
    <w:p w:rsidR="00C9322F" w:rsidRPr="00795D44" w:rsidRDefault="00C9322F" w:rsidP="00C9322F">
      <w:pPr>
        <w:rPr>
          <w:rFonts w:ascii="Times New Roman" w:hAnsi="Times New Roman" w:cs="Times New Roman"/>
        </w:rPr>
      </w:pPr>
      <w:r w:rsidRPr="00795D44">
        <w:rPr>
          <w:rFonts w:ascii="Times New Roman" w:hAnsi="Times New Roman" w:cs="Times New Roman"/>
        </w:rPr>
        <w:t xml:space="preserve">Nathan Kunz, Gerald Reiner, (2012) "A meta‐analysis of humanitarian logistics research", Journal of Humanitarian Logistics and Supply Chain Management, Vol. 2 Issue: </w:t>
      </w:r>
      <w:proofErr w:type="gramStart"/>
      <w:r w:rsidRPr="00795D44">
        <w:rPr>
          <w:rFonts w:ascii="Times New Roman" w:hAnsi="Times New Roman" w:cs="Times New Roman"/>
        </w:rPr>
        <w:t>2</w:t>
      </w:r>
      <w:proofErr w:type="gramEnd"/>
      <w:r w:rsidRPr="00795D44">
        <w:rPr>
          <w:rFonts w:ascii="Times New Roman" w:hAnsi="Times New Roman" w:cs="Times New Roman"/>
        </w:rPr>
        <w:t>, pp.116-147</w:t>
      </w:r>
    </w:p>
    <w:p w:rsidR="00C9322F" w:rsidRPr="00795D44" w:rsidRDefault="00C9322F" w:rsidP="00C9322F">
      <w:pPr>
        <w:rPr>
          <w:rFonts w:ascii="Times New Roman" w:hAnsi="Times New Roman" w:cs="Times New Roman"/>
        </w:rPr>
      </w:pPr>
      <w:r w:rsidRPr="00795D44">
        <w:rPr>
          <w:rFonts w:ascii="Times New Roman" w:hAnsi="Times New Roman" w:cs="Times New Roman"/>
        </w:rPr>
        <w:t xml:space="preserve">Olsen, </w:t>
      </w:r>
      <w:proofErr w:type="spellStart"/>
      <w:r w:rsidRPr="00795D44">
        <w:rPr>
          <w:rFonts w:ascii="Times New Roman" w:hAnsi="Times New Roman" w:cs="Times New Roman"/>
        </w:rPr>
        <w:t>Gorm</w:t>
      </w:r>
      <w:proofErr w:type="spellEnd"/>
      <w:r w:rsidRPr="00795D44">
        <w:rPr>
          <w:rFonts w:ascii="Times New Roman" w:hAnsi="Times New Roman" w:cs="Times New Roman"/>
        </w:rPr>
        <w:t xml:space="preserve"> Rye, et al. “Humanitarian Crises: What Determines the Level of Emergency Assistance? </w:t>
      </w:r>
      <w:proofErr w:type="gramStart"/>
      <w:r w:rsidRPr="00795D44">
        <w:rPr>
          <w:rFonts w:ascii="Times New Roman" w:hAnsi="Times New Roman" w:cs="Times New Roman"/>
        </w:rPr>
        <w:t>Media Coverage, Donor Interests and the Aid Business.”</w:t>
      </w:r>
      <w:proofErr w:type="gramEnd"/>
      <w:r w:rsidRPr="00795D44">
        <w:rPr>
          <w:rFonts w:ascii="Times New Roman" w:hAnsi="Times New Roman" w:cs="Times New Roman"/>
        </w:rPr>
        <w:t xml:space="preserve"> Disasters, vol. 27, no. 2, June 2003, pp. 109–126</w:t>
      </w:r>
    </w:p>
    <w:p w:rsidR="00C9322F" w:rsidRPr="00795D44" w:rsidRDefault="00C9322F" w:rsidP="00C9322F">
      <w:pPr>
        <w:rPr>
          <w:rFonts w:ascii="Times New Roman" w:hAnsi="Times New Roman" w:cs="Times New Roman"/>
        </w:rPr>
      </w:pPr>
      <w:proofErr w:type="spellStart"/>
      <w:proofErr w:type="gramStart"/>
      <w:r w:rsidRPr="00795D44">
        <w:rPr>
          <w:rFonts w:ascii="Times New Roman" w:hAnsi="Times New Roman" w:cs="Times New Roman"/>
        </w:rPr>
        <w:t>Özdamar</w:t>
      </w:r>
      <w:proofErr w:type="spellEnd"/>
      <w:r w:rsidRPr="00795D44">
        <w:rPr>
          <w:rFonts w:ascii="Times New Roman" w:hAnsi="Times New Roman" w:cs="Times New Roman"/>
        </w:rPr>
        <w:t xml:space="preserve">, </w:t>
      </w:r>
      <w:proofErr w:type="spellStart"/>
      <w:r w:rsidRPr="00795D44">
        <w:rPr>
          <w:rFonts w:ascii="Times New Roman" w:hAnsi="Times New Roman" w:cs="Times New Roman"/>
        </w:rPr>
        <w:t>Linet</w:t>
      </w:r>
      <w:proofErr w:type="spellEnd"/>
      <w:r w:rsidRPr="00795D44">
        <w:rPr>
          <w:rFonts w:ascii="Times New Roman" w:hAnsi="Times New Roman" w:cs="Times New Roman"/>
        </w:rPr>
        <w:t xml:space="preserve">; Mustafa Alp </w:t>
      </w:r>
      <w:proofErr w:type="spellStart"/>
      <w:r w:rsidRPr="00795D44">
        <w:rPr>
          <w:rFonts w:ascii="Times New Roman" w:hAnsi="Times New Roman" w:cs="Times New Roman"/>
        </w:rPr>
        <w:t>Ertem</w:t>
      </w:r>
      <w:proofErr w:type="spellEnd"/>
      <w:r w:rsidRPr="00795D44">
        <w:rPr>
          <w:rFonts w:ascii="Times New Roman" w:hAnsi="Times New Roman" w:cs="Times New Roman"/>
        </w:rPr>
        <w:t>.</w:t>
      </w:r>
      <w:proofErr w:type="gramEnd"/>
      <w:r w:rsidRPr="00795D44">
        <w:rPr>
          <w:rFonts w:ascii="Times New Roman" w:hAnsi="Times New Roman" w:cs="Times New Roman"/>
        </w:rPr>
        <w:t xml:space="preserve"> </w:t>
      </w:r>
      <w:proofErr w:type="gramStart"/>
      <w:r w:rsidRPr="00795D44">
        <w:rPr>
          <w:rFonts w:ascii="Times New Roman" w:hAnsi="Times New Roman" w:cs="Times New Roman"/>
        </w:rPr>
        <w:t>Models, solutions and enabling technologies in humanitarian logistics.</w:t>
      </w:r>
      <w:proofErr w:type="gramEnd"/>
      <w:r w:rsidRPr="00795D44">
        <w:rPr>
          <w:rFonts w:ascii="Times New Roman" w:hAnsi="Times New Roman" w:cs="Times New Roman"/>
        </w:rPr>
        <w:t xml:space="preserve"> European Journal of Operational Research, Vol: 244, Issue: </w:t>
      </w:r>
      <w:proofErr w:type="gramStart"/>
      <w:r w:rsidRPr="00795D44">
        <w:rPr>
          <w:rFonts w:ascii="Times New Roman" w:hAnsi="Times New Roman" w:cs="Times New Roman"/>
        </w:rPr>
        <w:t>1</w:t>
      </w:r>
      <w:proofErr w:type="gramEnd"/>
      <w:r w:rsidRPr="00795D44">
        <w:rPr>
          <w:rFonts w:ascii="Times New Roman" w:hAnsi="Times New Roman" w:cs="Times New Roman"/>
        </w:rPr>
        <w:t>, Page: 55-65 (2015).</w:t>
      </w:r>
    </w:p>
    <w:p w:rsidR="0094523A" w:rsidRPr="00795D44" w:rsidRDefault="0094523A" w:rsidP="00C9322F">
      <w:pPr>
        <w:rPr>
          <w:rFonts w:ascii="Times New Roman" w:hAnsi="Times New Roman" w:cs="Times New Roman"/>
        </w:rPr>
      </w:pPr>
      <w:proofErr w:type="gramStart"/>
      <w:r w:rsidRPr="00795D44">
        <w:rPr>
          <w:rFonts w:ascii="Times New Roman" w:hAnsi="Times New Roman" w:cs="Times New Roman"/>
        </w:rPr>
        <w:t>The sphere handbook: Humanitarian charter and minimum standards in humanitarian response.</w:t>
      </w:r>
      <w:proofErr w:type="gramEnd"/>
      <w:r w:rsidRPr="00795D44">
        <w:rPr>
          <w:rFonts w:ascii="Times New Roman" w:hAnsi="Times New Roman" w:cs="Times New Roman"/>
        </w:rPr>
        <w:t xml:space="preserve"> </w:t>
      </w:r>
      <w:proofErr w:type="gramStart"/>
      <w:r w:rsidRPr="00795D44">
        <w:rPr>
          <w:rFonts w:ascii="Times New Roman" w:hAnsi="Times New Roman" w:cs="Times New Roman"/>
        </w:rPr>
        <w:t>Sphere.</w:t>
      </w:r>
      <w:proofErr w:type="gramEnd"/>
      <w:r w:rsidRPr="00795D44">
        <w:rPr>
          <w:rFonts w:ascii="Times New Roman" w:hAnsi="Times New Roman" w:cs="Times New Roman"/>
        </w:rPr>
        <w:t xml:space="preserve"> 2018. </w:t>
      </w:r>
    </w:p>
    <w:p w:rsidR="00C9322F" w:rsidRPr="00795D44" w:rsidRDefault="00C9322F" w:rsidP="00C9322F">
      <w:pPr>
        <w:rPr>
          <w:rFonts w:ascii="Times New Roman" w:hAnsi="Times New Roman" w:cs="Times New Roman"/>
        </w:rPr>
      </w:pPr>
      <w:proofErr w:type="spellStart"/>
      <w:r w:rsidRPr="00795D44">
        <w:rPr>
          <w:rFonts w:ascii="Times New Roman" w:hAnsi="Times New Roman" w:cs="Times New Roman"/>
        </w:rPr>
        <w:t>Tunca</w:t>
      </w:r>
      <w:proofErr w:type="spellEnd"/>
      <w:r w:rsidRPr="00795D44">
        <w:rPr>
          <w:rFonts w:ascii="Times New Roman" w:hAnsi="Times New Roman" w:cs="Times New Roman"/>
        </w:rPr>
        <w:t xml:space="preserve"> </w:t>
      </w:r>
      <w:proofErr w:type="spellStart"/>
      <w:r w:rsidRPr="00795D44">
        <w:rPr>
          <w:rFonts w:ascii="Times New Roman" w:hAnsi="Times New Roman" w:cs="Times New Roman"/>
        </w:rPr>
        <w:t>Tabaklar</w:t>
      </w:r>
      <w:proofErr w:type="spellEnd"/>
      <w:r w:rsidRPr="00795D44">
        <w:rPr>
          <w:rFonts w:ascii="Times New Roman" w:hAnsi="Times New Roman" w:cs="Times New Roman"/>
        </w:rPr>
        <w:t xml:space="preserve">, </w:t>
      </w:r>
      <w:proofErr w:type="spellStart"/>
      <w:r w:rsidRPr="00795D44">
        <w:rPr>
          <w:rFonts w:ascii="Times New Roman" w:hAnsi="Times New Roman" w:cs="Times New Roman"/>
        </w:rPr>
        <w:t>Árni</w:t>
      </w:r>
      <w:proofErr w:type="spellEnd"/>
      <w:r w:rsidRPr="00795D44">
        <w:rPr>
          <w:rFonts w:ascii="Times New Roman" w:hAnsi="Times New Roman" w:cs="Times New Roman"/>
        </w:rPr>
        <w:t xml:space="preserve"> </w:t>
      </w:r>
      <w:proofErr w:type="spellStart"/>
      <w:r w:rsidRPr="00795D44">
        <w:rPr>
          <w:rFonts w:ascii="Times New Roman" w:hAnsi="Times New Roman" w:cs="Times New Roman"/>
        </w:rPr>
        <w:t>Halldórsson</w:t>
      </w:r>
      <w:proofErr w:type="spellEnd"/>
      <w:r w:rsidRPr="00795D44">
        <w:rPr>
          <w:rFonts w:ascii="Times New Roman" w:hAnsi="Times New Roman" w:cs="Times New Roman"/>
        </w:rPr>
        <w:t xml:space="preserve">, </w:t>
      </w:r>
      <w:proofErr w:type="spellStart"/>
      <w:r w:rsidRPr="00795D44">
        <w:rPr>
          <w:rFonts w:ascii="Times New Roman" w:hAnsi="Times New Roman" w:cs="Times New Roman"/>
        </w:rPr>
        <w:t>Gyöngyi</w:t>
      </w:r>
      <w:proofErr w:type="spellEnd"/>
      <w:r w:rsidRPr="00795D44">
        <w:rPr>
          <w:rFonts w:ascii="Times New Roman" w:hAnsi="Times New Roman" w:cs="Times New Roman"/>
        </w:rPr>
        <w:t xml:space="preserve"> </w:t>
      </w:r>
      <w:proofErr w:type="spellStart"/>
      <w:r w:rsidRPr="00795D44">
        <w:rPr>
          <w:rFonts w:ascii="Times New Roman" w:hAnsi="Times New Roman" w:cs="Times New Roman"/>
        </w:rPr>
        <w:t>Kovács</w:t>
      </w:r>
      <w:proofErr w:type="spellEnd"/>
      <w:r w:rsidRPr="00795D44">
        <w:rPr>
          <w:rFonts w:ascii="Times New Roman" w:hAnsi="Times New Roman" w:cs="Times New Roman"/>
        </w:rPr>
        <w:t xml:space="preserve">, Karen </w:t>
      </w:r>
      <w:proofErr w:type="spellStart"/>
      <w:r w:rsidRPr="00795D44">
        <w:rPr>
          <w:rFonts w:ascii="Times New Roman" w:hAnsi="Times New Roman" w:cs="Times New Roman"/>
        </w:rPr>
        <w:t>Spens</w:t>
      </w:r>
      <w:proofErr w:type="spellEnd"/>
      <w:r w:rsidRPr="00795D44">
        <w:rPr>
          <w:rFonts w:ascii="Times New Roman" w:hAnsi="Times New Roman" w:cs="Times New Roman"/>
        </w:rPr>
        <w:t>, (2015) "Borrowing theories in humanitarian supply chain management", Journal of Humanitarian Logistics and Supply Chain Management, Vol. 5 Issue: 3, pp.281-299     (</w:t>
      </w:r>
      <w:proofErr w:type="spellStart"/>
      <w:r w:rsidRPr="00795D44">
        <w:rPr>
          <w:rFonts w:ascii="Times New Roman" w:hAnsi="Times New Roman" w:cs="Times New Roman"/>
        </w:rPr>
        <w:t>Interdiciplinary</w:t>
      </w:r>
      <w:proofErr w:type="spellEnd"/>
      <w:r w:rsidRPr="00795D44">
        <w:rPr>
          <w:rFonts w:ascii="Times New Roman" w:hAnsi="Times New Roman" w:cs="Times New Roman"/>
        </w:rPr>
        <w:t xml:space="preserve">- </w:t>
      </w:r>
      <w:proofErr w:type="spellStart"/>
      <w:r w:rsidRPr="00795D44">
        <w:rPr>
          <w:rFonts w:ascii="Times New Roman" w:hAnsi="Times New Roman" w:cs="Times New Roman"/>
        </w:rPr>
        <w:t>HumLog</w:t>
      </w:r>
      <w:proofErr w:type="spellEnd"/>
      <w:r w:rsidRPr="00795D44">
        <w:rPr>
          <w:rFonts w:ascii="Times New Roman" w:hAnsi="Times New Roman" w:cs="Times New Roman"/>
        </w:rPr>
        <w:t>)</w:t>
      </w:r>
    </w:p>
    <w:p w:rsidR="00C9322F" w:rsidRPr="00795D44" w:rsidRDefault="00C9322F" w:rsidP="00C9322F">
      <w:pPr>
        <w:rPr>
          <w:rFonts w:ascii="Times New Roman" w:hAnsi="Times New Roman" w:cs="Times New Roman"/>
        </w:rPr>
      </w:pPr>
      <w:r w:rsidRPr="00795D44">
        <w:rPr>
          <w:rFonts w:ascii="Times New Roman" w:hAnsi="Times New Roman" w:cs="Times New Roman"/>
        </w:rPr>
        <w:t xml:space="preserve">Van </w:t>
      </w:r>
      <w:proofErr w:type="spellStart"/>
      <w:r w:rsidRPr="00795D44">
        <w:rPr>
          <w:rFonts w:ascii="Times New Roman" w:hAnsi="Times New Roman" w:cs="Times New Roman"/>
        </w:rPr>
        <w:t>Wassenhove</w:t>
      </w:r>
      <w:proofErr w:type="spellEnd"/>
      <w:r w:rsidRPr="00795D44">
        <w:rPr>
          <w:rFonts w:ascii="Times New Roman" w:hAnsi="Times New Roman" w:cs="Times New Roman"/>
        </w:rPr>
        <w:t>, L. N. “Humanitarian Aid Logistics: Supply Chain Management in High Gear.” The Journal of the Operational Research Society, vol. 57, no. 5, 2006, pp. 475–489</w:t>
      </w:r>
    </w:p>
    <w:p w:rsidR="00C9322F" w:rsidRPr="00795D44" w:rsidRDefault="00C9322F" w:rsidP="00C9322F">
      <w:pPr>
        <w:rPr>
          <w:rFonts w:ascii="Times New Roman" w:eastAsia="Times New Roman" w:hAnsi="Times New Roman" w:cs="Times New Roman"/>
          <w:color w:val="000000"/>
        </w:rPr>
      </w:pPr>
      <w:r w:rsidRPr="00795D44">
        <w:rPr>
          <w:rFonts w:ascii="Times New Roman" w:hAnsi="Times New Roman" w:cs="Times New Roman"/>
          <w:color w:val="000000"/>
        </w:rPr>
        <w:t xml:space="preserve">Verjee, </w:t>
      </w:r>
      <w:proofErr w:type="spellStart"/>
      <w:r w:rsidRPr="00795D44">
        <w:rPr>
          <w:rFonts w:ascii="Times New Roman" w:hAnsi="Times New Roman" w:cs="Times New Roman"/>
          <w:color w:val="000000"/>
        </w:rPr>
        <w:t>Firoz</w:t>
      </w:r>
      <w:proofErr w:type="spellEnd"/>
      <w:r w:rsidRPr="00795D44">
        <w:rPr>
          <w:rFonts w:ascii="Times New Roman" w:hAnsi="Times New Roman" w:cs="Times New Roman"/>
          <w:color w:val="000000"/>
        </w:rPr>
        <w:t xml:space="preserve">: The Application of Geomatics in Complex Humanitarian Emergencies (2005). (Unpublished Article) </w:t>
      </w:r>
      <w:r w:rsidRPr="00795D44">
        <w:rPr>
          <w:rFonts w:ascii="Times New Roman" w:eastAsia="Times New Roman" w:hAnsi="Times New Roman" w:cs="Times New Roman"/>
          <w:color w:val="000000"/>
        </w:rPr>
        <w:t xml:space="preserve">Institute for Crisis, Disaster &amp; Risk Management; </w:t>
      </w:r>
      <w:proofErr w:type="gramStart"/>
      <w:r w:rsidRPr="00795D44">
        <w:rPr>
          <w:rFonts w:ascii="Times New Roman" w:eastAsia="Times New Roman" w:hAnsi="Times New Roman" w:cs="Times New Roman"/>
          <w:color w:val="000000"/>
        </w:rPr>
        <w:t>The</w:t>
      </w:r>
      <w:proofErr w:type="gramEnd"/>
      <w:r w:rsidRPr="00795D44">
        <w:rPr>
          <w:rFonts w:ascii="Times New Roman" w:eastAsia="Times New Roman" w:hAnsi="Times New Roman" w:cs="Times New Roman"/>
          <w:color w:val="000000"/>
        </w:rPr>
        <w:t xml:space="preserve"> George Washington University. </w:t>
      </w:r>
    </w:p>
    <w:p w:rsidR="00E80D3D" w:rsidRPr="00795D44" w:rsidRDefault="00E82CEE" w:rsidP="00AE113F">
      <w:pPr>
        <w:rPr>
          <w:rFonts w:ascii="Times New Roman" w:eastAsia="Times New Roman" w:hAnsi="Times New Roman" w:cs="Times New Roman"/>
          <w:color w:val="000000"/>
        </w:rPr>
      </w:pPr>
      <w:r w:rsidRPr="00795D44">
        <w:rPr>
          <w:rFonts w:ascii="Times New Roman" w:eastAsia="Times New Roman" w:hAnsi="Times New Roman" w:cs="Times New Roman"/>
          <w:color w:val="000000"/>
        </w:rPr>
        <w:t xml:space="preserve">Young, E. (2012). </w:t>
      </w:r>
      <w:proofErr w:type="gramStart"/>
      <w:r w:rsidRPr="00795D44">
        <w:rPr>
          <w:rFonts w:ascii="Times New Roman" w:eastAsia="Times New Roman" w:hAnsi="Times New Roman" w:cs="Times New Roman"/>
          <w:color w:val="000000"/>
        </w:rPr>
        <w:t>Food and</w:t>
      </w:r>
      <w:r w:rsidR="00987565" w:rsidRPr="00795D44">
        <w:rPr>
          <w:rFonts w:ascii="Times New Roman" w:eastAsia="Times New Roman" w:hAnsi="Times New Roman" w:cs="Times New Roman"/>
          <w:color w:val="000000"/>
        </w:rPr>
        <w:t xml:space="preserve"> Development.</w:t>
      </w:r>
      <w:proofErr w:type="gramEnd"/>
      <w:r w:rsidR="00987565" w:rsidRPr="00795D44">
        <w:rPr>
          <w:rFonts w:ascii="Times New Roman" w:eastAsia="Times New Roman" w:hAnsi="Times New Roman" w:cs="Times New Roman"/>
          <w:color w:val="000000"/>
        </w:rPr>
        <w:t xml:space="preserve"> London: Routledge</w:t>
      </w:r>
    </w:p>
    <w:p w:rsidR="008C662F" w:rsidRDefault="008C662F" w:rsidP="00AE113F">
      <w:pPr>
        <w:rPr>
          <w:rFonts w:ascii="Times New Roman" w:eastAsia="Times New Roman" w:hAnsi="Times New Roman" w:cs="Times New Roman"/>
          <w:b/>
          <w:color w:val="000000"/>
        </w:rPr>
      </w:pPr>
    </w:p>
    <w:p w:rsidR="008C662F" w:rsidRDefault="008C662F" w:rsidP="00AE113F">
      <w:pPr>
        <w:rPr>
          <w:rFonts w:ascii="Times New Roman" w:eastAsia="Times New Roman" w:hAnsi="Times New Roman" w:cs="Times New Roman"/>
          <w:b/>
          <w:color w:val="000000"/>
        </w:rPr>
      </w:pPr>
    </w:p>
    <w:p w:rsidR="00424048" w:rsidRPr="00795D44" w:rsidRDefault="00795D44" w:rsidP="00AE113F">
      <w:pPr>
        <w:rPr>
          <w:rFonts w:ascii="Times New Roman" w:eastAsia="Times New Roman" w:hAnsi="Times New Roman" w:cs="Times New Roman"/>
          <w:b/>
          <w:color w:val="000000"/>
        </w:rPr>
      </w:pPr>
      <w:r w:rsidRPr="00795D44">
        <w:rPr>
          <w:rFonts w:ascii="Times New Roman" w:eastAsia="Times New Roman" w:hAnsi="Times New Roman" w:cs="Times New Roman"/>
          <w:b/>
          <w:color w:val="000000"/>
        </w:rPr>
        <w:t>Bibliography</w:t>
      </w:r>
      <w:r w:rsidR="003F53DB">
        <w:rPr>
          <w:rFonts w:ascii="Times New Roman" w:eastAsia="Times New Roman" w:hAnsi="Times New Roman" w:cs="Times New Roman"/>
          <w:b/>
          <w:color w:val="000000"/>
        </w:rPr>
        <w:t xml:space="preserve"> </w:t>
      </w:r>
      <w:proofErr w:type="gramStart"/>
      <w:r w:rsidR="003F53DB">
        <w:rPr>
          <w:rFonts w:ascii="Times New Roman" w:eastAsia="Times New Roman" w:hAnsi="Times New Roman" w:cs="Times New Roman"/>
          <w:b/>
          <w:color w:val="000000"/>
        </w:rPr>
        <w:t>For</w:t>
      </w:r>
      <w:proofErr w:type="gramEnd"/>
      <w:r w:rsidR="003F53DB">
        <w:rPr>
          <w:rFonts w:ascii="Times New Roman" w:eastAsia="Times New Roman" w:hAnsi="Times New Roman" w:cs="Times New Roman"/>
          <w:b/>
          <w:color w:val="000000"/>
        </w:rPr>
        <w:t xml:space="preserve"> Humanitarian Geospatial Articles</w:t>
      </w:r>
    </w:p>
    <w:p w:rsidR="00795D44" w:rsidRPr="00795D44" w:rsidRDefault="00795D44" w:rsidP="00795D44">
      <w:pPr>
        <w:rPr>
          <w:rFonts w:ascii="Times New Roman" w:hAnsi="Times New Roman" w:cs="Times New Roman"/>
        </w:rPr>
      </w:pPr>
      <w:r w:rsidRPr="00795D44">
        <w:rPr>
          <w:rFonts w:ascii="Times New Roman" w:hAnsi="Times New Roman" w:cs="Times New Roman"/>
        </w:rPr>
        <w:t xml:space="preserve">Ahmadi, </w:t>
      </w:r>
      <w:proofErr w:type="spellStart"/>
      <w:r w:rsidRPr="00795D44">
        <w:rPr>
          <w:rFonts w:ascii="Times New Roman" w:hAnsi="Times New Roman" w:cs="Times New Roman"/>
        </w:rPr>
        <w:t>Morteza</w:t>
      </w:r>
      <w:proofErr w:type="spellEnd"/>
      <w:r w:rsidRPr="00795D44">
        <w:rPr>
          <w:rFonts w:ascii="Times New Roman" w:hAnsi="Times New Roman" w:cs="Times New Roman"/>
        </w:rPr>
        <w:t xml:space="preserve">, et al. "A Humanitarian Logistics Model for Disaster Relief Operation Considering Network Failure and Standard Relief Time: A Case Study on San Francisco District." Transportation Research: Part E, vol. 75, Mar. 2015, pp. 145-163. </w:t>
      </w:r>
    </w:p>
    <w:p w:rsidR="00795D44" w:rsidRPr="00795D44" w:rsidRDefault="00795D44" w:rsidP="00795D44">
      <w:pPr>
        <w:rPr>
          <w:rFonts w:ascii="Times New Roman" w:hAnsi="Times New Roman" w:cs="Times New Roman"/>
        </w:rPr>
      </w:pPr>
      <w:proofErr w:type="spellStart"/>
      <w:r w:rsidRPr="00795D44">
        <w:rPr>
          <w:rFonts w:ascii="Times New Roman" w:hAnsi="Times New Roman" w:cs="Times New Roman"/>
        </w:rPr>
        <w:t>Benini</w:t>
      </w:r>
      <w:proofErr w:type="spellEnd"/>
      <w:r w:rsidRPr="00795D44">
        <w:rPr>
          <w:rFonts w:ascii="Times New Roman" w:hAnsi="Times New Roman" w:cs="Times New Roman"/>
        </w:rPr>
        <w:t>, Aldo A., et al. "Integration of Different Data Bodies for Humanitarian Decision Support: An Example from Mine Action." Disasters, vol. 27, no. 4, Dec. 2003, pp. 288-304.</w:t>
      </w:r>
    </w:p>
    <w:p w:rsidR="00795D44" w:rsidRPr="00795D44" w:rsidRDefault="00795D44" w:rsidP="00795D44">
      <w:pPr>
        <w:rPr>
          <w:rFonts w:ascii="Times New Roman" w:hAnsi="Times New Roman" w:cs="Times New Roman"/>
        </w:rPr>
      </w:pPr>
      <w:proofErr w:type="spellStart"/>
      <w:proofErr w:type="gramStart"/>
      <w:r w:rsidRPr="00795D44">
        <w:rPr>
          <w:rFonts w:ascii="Times New Roman" w:hAnsi="Times New Roman" w:cs="Times New Roman"/>
        </w:rPr>
        <w:t>Bhanumurthy</w:t>
      </w:r>
      <w:proofErr w:type="spellEnd"/>
      <w:r w:rsidRPr="00795D44">
        <w:rPr>
          <w:rFonts w:ascii="Times New Roman" w:hAnsi="Times New Roman" w:cs="Times New Roman"/>
        </w:rPr>
        <w:t>, V., et al. “Defining a Framework for Integration of Geospatial Technologies for Emergency Management.”</w:t>
      </w:r>
      <w:proofErr w:type="gramEnd"/>
      <w:r w:rsidRPr="00795D44">
        <w:rPr>
          <w:rFonts w:ascii="Times New Roman" w:hAnsi="Times New Roman" w:cs="Times New Roman"/>
        </w:rPr>
        <w:t xml:space="preserve"> </w:t>
      </w:r>
      <w:proofErr w:type="spellStart"/>
      <w:r w:rsidRPr="00795D44">
        <w:rPr>
          <w:rFonts w:ascii="Times New Roman" w:hAnsi="Times New Roman" w:cs="Times New Roman"/>
        </w:rPr>
        <w:t>Geocarto</w:t>
      </w:r>
      <w:proofErr w:type="spellEnd"/>
      <w:r w:rsidRPr="00795D44">
        <w:rPr>
          <w:rFonts w:ascii="Times New Roman" w:hAnsi="Times New Roman" w:cs="Times New Roman"/>
        </w:rPr>
        <w:t xml:space="preserve"> International, vol. 30, no. 9, Oct. 2015, pp. 963–983. </w:t>
      </w:r>
    </w:p>
    <w:p w:rsidR="00795D44" w:rsidRPr="00795D44" w:rsidRDefault="00795D44" w:rsidP="00795D44">
      <w:pPr>
        <w:rPr>
          <w:rFonts w:ascii="Times New Roman" w:hAnsi="Times New Roman" w:cs="Times New Roman"/>
        </w:rPr>
      </w:pPr>
      <w:proofErr w:type="gramStart"/>
      <w:r w:rsidRPr="00795D44">
        <w:rPr>
          <w:rFonts w:ascii="Times New Roman" w:hAnsi="Times New Roman" w:cs="Times New Roman"/>
        </w:rPr>
        <w:t>Bono, Flavio, and Eugenio Gutiérrez.</w:t>
      </w:r>
      <w:proofErr w:type="gramEnd"/>
      <w:r w:rsidRPr="00795D44">
        <w:rPr>
          <w:rFonts w:ascii="Times New Roman" w:hAnsi="Times New Roman" w:cs="Times New Roman"/>
        </w:rPr>
        <w:t xml:space="preserve"> “A Network-Based Analysis of the Impact of Structural Damage on Urban Accessibility Following a Disaster: The Case of the Seismically Damaged Port Au Prince and Carrefour Urban Road Networks.” Journal of Transport Geography, vol. 19, no. 6, Nov. 2011, pp. 1443–1455. </w:t>
      </w:r>
    </w:p>
    <w:p w:rsidR="00795D44" w:rsidRPr="00795D44" w:rsidRDefault="00795D44" w:rsidP="00795D44">
      <w:pPr>
        <w:rPr>
          <w:rFonts w:ascii="Times New Roman" w:hAnsi="Times New Roman" w:cs="Times New Roman"/>
        </w:rPr>
      </w:pPr>
      <w:r w:rsidRPr="00795D44">
        <w:rPr>
          <w:rFonts w:ascii="Times New Roman" w:hAnsi="Times New Roman" w:cs="Times New Roman"/>
        </w:rPr>
        <w:t xml:space="preserve">Chen, </w:t>
      </w:r>
      <w:proofErr w:type="spellStart"/>
      <w:r w:rsidRPr="00795D44">
        <w:rPr>
          <w:rFonts w:ascii="Times New Roman" w:hAnsi="Times New Roman" w:cs="Times New Roman"/>
        </w:rPr>
        <w:t>Zhifen</w:t>
      </w:r>
      <w:proofErr w:type="spellEnd"/>
      <w:r w:rsidRPr="00795D44">
        <w:rPr>
          <w:rFonts w:ascii="Times New Roman" w:hAnsi="Times New Roman" w:cs="Times New Roman"/>
        </w:rPr>
        <w:t xml:space="preserve">, et al. "The Temporal Hierarchy of Shelters: A Hierarchical Location Model for Earthquake-Shelter Planning." International Journal of Geographical Information Science, vol. 27, no. 8, Aug. 2013, pp. 1612-1630. </w:t>
      </w:r>
    </w:p>
    <w:p w:rsidR="00795D44" w:rsidRPr="00795D44" w:rsidRDefault="00795D44" w:rsidP="00795D44">
      <w:pPr>
        <w:rPr>
          <w:rFonts w:ascii="Times New Roman" w:hAnsi="Times New Roman" w:cs="Times New Roman"/>
        </w:rPr>
      </w:pPr>
      <w:proofErr w:type="gramStart"/>
      <w:r w:rsidRPr="00795D44">
        <w:rPr>
          <w:rFonts w:ascii="Times New Roman" w:hAnsi="Times New Roman" w:cs="Times New Roman"/>
        </w:rPr>
        <w:t>Crooks, Andrew T. and Sarah Wise.</w:t>
      </w:r>
      <w:proofErr w:type="gramEnd"/>
      <w:r w:rsidRPr="00795D44">
        <w:rPr>
          <w:rFonts w:ascii="Times New Roman" w:hAnsi="Times New Roman" w:cs="Times New Roman"/>
        </w:rPr>
        <w:t xml:space="preserve"> </w:t>
      </w:r>
      <w:proofErr w:type="gramStart"/>
      <w:r w:rsidRPr="00795D44">
        <w:rPr>
          <w:rFonts w:ascii="Times New Roman" w:hAnsi="Times New Roman" w:cs="Times New Roman"/>
        </w:rPr>
        <w:t>"GIS and Agent-Based Models for Humanitarian Assistance."</w:t>
      </w:r>
      <w:proofErr w:type="gramEnd"/>
      <w:r w:rsidRPr="00795D44">
        <w:rPr>
          <w:rFonts w:ascii="Times New Roman" w:hAnsi="Times New Roman" w:cs="Times New Roman"/>
        </w:rPr>
        <w:t xml:space="preserve"> Computers, Environment &amp; Urban Systems, vol. 41, Sept. 2013, pp. 100-111. </w:t>
      </w:r>
    </w:p>
    <w:p w:rsidR="00795D44" w:rsidRPr="00795D44" w:rsidRDefault="00795D44" w:rsidP="00795D44">
      <w:pPr>
        <w:rPr>
          <w:rFonts w:ascii="Times New Roman" w:hAnsi="Times New Roman" w:cs="Times New Roman"/>
        </w:rPr>
      </w:pPr>
      <w:proofErr w:type="spellStart"/>
      <w:proofErr w:type="gramStart"/>
      <w:r w:rsidRPr="00795D44">
        <w:rPr>
          <w:rFonts w:ascii="Times New Roman" w:hAnsi="Times New Roman" w:cs="Times New Roman"/>
        </w:rPr>
        <w:t>Eklund</w:t>
      </w:r>
      <w:proofErr w:type="spellEnd"/>
      <w:r w:rsidRPr="00795D44">
        <w:rPr>
          <w:rFonts w:ascii="Times New Roman" w:hAnsi="Times New Roman" w:cs="Times New Roman"/>
        </w:rPr>
        <w:t xml:space="preserve">, L., &amp; </w:t>
      </w:r>
      <w:proofErr w:type="spellStart"/>
      <w:r w:rsidRPr="00795D44">
        <w:rPr>
          <w:rFonts w:ascii="Times New Roman" w:hAnsi="Times New Roman" w:cs="Times New Roman"/>
        </w:rPr>
        <w:t>Mårtensson</w:t>
      </w:r>
      <w:proofErr w:type="spellEnd"/>
      <w:r w:rsidRPr="00795D44">
        <w:rPr>
          <w:rFonts w:ascii="Times New Roman" w:hAnsi="Times New Roman" w:cs="Times New Roman"/>
        </w:rPr>
        <w:t>, U. (2012).</w:t>
      </w:r>
      <w:proofErr w:type="gramEnd"/>
      <w:r w:rsidRPr="00795D44">
        <w:rPr>
          <w:rFonts w:ascii="Times New Roman" w:hAnsi="Times New Roman" w:cs="Times New Roman"/>
        </w:rPr>
        <w:t xml:space="preserve"> Using geographical information systems to </w:t>
      </w:r>
      <w:proofErr w:type="spellStart"/>
      <w:r w:rsidRPr="00795D44">
        <w:rPr>
          <w:rFonts w:ascii="Times New Roman" w:hAnsi="Times New Roman" w:cs="Times New Roman"/>
        </w:rPr>
        <w:t>analyse</w:t>
      </w:r>
      <w:proofErr w:type="spellEnd"/>
      <w:r w:rsidRPr="00795D44">
        <w:rPr>
          <w:rFonts w:ascii="Times New Roman" w:hAnsi="Times New Roman" w:cs="Times New Roman"/>
        </w:rPr>
        <w:t xml:space="preserve"> accessibility to health services in the west bank, occupied </w:t>
      </w:r>
      <w:proofErr w:type="spellStart"/>
      <w:proofErr w:type="gramStart"/>
      <w:r w:rsidRPr="00795D44">
        <w:rPr>
          <w:rFonts w:ascii="Times New Roman" w:hAnsi="Times New Roman" w:cs="Times New Roman"/>
        </w:rPr>
        <w:t>palestinian</w:t>
      </w:r>
      <w:proofErr w:type="spellEnd"/>
      <w:proofErr w:type="gramEnd"/>
      <w:r w:rsidRPr="00795D44">
        <w:rPr>
          <w:rFonts w:ascii="Times New Roman" w:hAnsi="Times New Roman" w:cs="Times New Roman"/>
        </w:rPr>
        <w:t xml:space="preserve"> Territory. Eastern Mediterranean Health Journal, 18(8), 796-802.</w:t>
      </w:r>
    </w:p>
    <w:p w:rsidR="00795D44" w:rsidRPr="00795D44" w:rsidRDefault="00795D44" w:rsidP="00795D44">
      <w:pPr>
        <w:rPr>
          <w:rFonts w:ascii="Times New Roman" w:hAnsi="Times New Roman" w:cs="Times New Roman"/>
        </w:rPr>
      </w:pPr>
      <w:proofErr w:type="gramStart"/>
      <w:r w:rsidRPr="00795D44">
        <w:rPr>
          <w:rFonts w:ascii="Times New Roman" w:hAnsi="Times New Roman" w:cs="Times New Roman"/>
        </w:rPr>
        <w:t xml:space="preserve">Elliott, James R. and Jeremy </w:t>
      </w:r>
      <w:proofErr w:type="spellStart"/>
      <w:r w:rsidRPr="00795D44">
        <w:rPr>
          <w:rFonts w:ascii="Times New Roman" w:hAnsi="Times New Roman" w:cs="Times New Roman"/>
        </w:rPr>
        <w:t>Pais</w:t>
      </w:r>
      <w:proofErr w:type="spellEnd"/>
      <w:r w:rsidRPr="00795D44">
        <w:rPr>
          <w:rFonts w:ascii="Times New Roman" w:hAnsi="Times New Roman" w:cs="Times New Roman"/>
        </w:rPr>
        <w:t>.</w:t>
      </w:r>
      <w:proofErr w:type="gramEnd"/>
      <w:r w:rsidRPr="00795D44">
        <w:rPr>
          <w:rFonts w:ascii="Times New Roman" w:hAnsi="Times New Roman" w:cs="Times New Roman"/>
        </w:rPr>
        <w:t xml:space="preserve"> "When Nature Pushes Back: Environmental Impact and the Spatial Redistribution of Socially Vulnerable Populations." Social Science Quarterly (Wiley-Blackwell), vol. 91, no. 5, 15 Dec. 2010, pp. 1187-1202. </w:t>
      </w:r>
    </w:p>
    <w:p w:rsidR="00795D44" w:rsidRPr="00795D44" w:rsidRDefault="00795D44" w:rsidP="00795D44">
      <w:pPr>
        <w:rPr>
          <w:rFonts w:ascii="Times New Roman" w:hAnsi="Times New Roman" w:cs="Times New Roman"/>
        </w:rPr>
      </w:pPr>
      <w:proofErr w:type="gramStart"/>
      <w:r w:rsidRPr="00795D44">
        <w:rPr>
          <w:rFonts w:ascii="Times New Roman" w:hAnsi="Times New Roman" w:cs="Times New Roman"/>
        </w:rPr>
        <w:t>Enders, Alexandra, and Zachary Brandt.</w:t>
      </w:r>
      <w:proofErr w:type="gramEnd"/>
      <w:r w:rsidRPr="00795D44">
        <w:rPr>
          <w:rFonts w:ascii="Times New Roman" w:hAnsi="Times New Roman" w:cs="Times New Roman"/>
        </w:rPr>
        <w:t xml:space="preserve"> “Using Geographic Information System Technology to Improve Emergency Management and Disaster Response for People </w:t>
      </w:r>
      <w:proofErr w:type="gramStart"/>
      <w:r w:rsidRPr="00795D44">
        <w:rPr>
          <w:rFonts w:ascii="Times New Roman" w:hAnsi="Times New Roman" w:cs="Times New Roman"/>
        </w:rPr>
        <w:t>With</w:t>
      </w:r>
      <w:proofErr w:type="gramEnd"/>
      <w:r w:rsidRPr="00795D44">
        <w:rPr>
          <w:rFonts w:ascii="Times New Roman" w:hAnsi="Times New Roman" w:cs="Times New Roman"/>
        </w:rPr>
        <w:t xml:space="preserve"> Disabilities.” Journal of Disability Policy Studies, vol. 17, no. 4, </w:t>
      </w:r>
      <w:proofErr w:type="gramStart"/>
      <w:r w:rsidRPr="00795D44">
        <w:rPr>
          <w:rFonts w:ascii="Times New Roman" w:hAnsi="Times New Roman" w:cs="Times New Roman"/>
        </w:rPr>
        <w:t>Spring</w:t>
      </w:r>
      <w:proofErr w:type="gramEnd"/>
      <w:r w:rsidRPr="00795D44">
        <w:rPr>
          <w:rFonts w:ascii="Times New Roman" w:hAnsi="Times New Roman" w:cs="Times New Roman"/>
        </w:rPr>
        <w:t xml:space="preserve"> 2007, pp. 223–229.</w:t>
      </w:r>
    </w:p>
    <w:p w:rsidR="00795D44" w:rsidRPr="00795D44" w:rsidRDefault="00795D44" w:rsidP="00795D44">
      <w:pPr>
        <w:rPr>
          <w:rFonts w:ascii="Times New Roman" w:hAnsi="Times New Roman" w:cs="Times New Roman"/>
        </w:rPr>
      </w:pPr>
      <w:proofErr w:type="spellStart"/>
      <w:r w:rsidRPr="00795D44">
        <w:rPr>
          <w:rFonts w:ascii="Times New Roman" w:hAnsi="Times New Roman" w:cs="Times New Roman"/>
        </w:rPr>
        <w:t>Esmaelian</w:t>
      </w:r>
      <w:proofErr w:type="spellEnd"/>
      <w:r w:rsidRPr="00795D44">
        <w:rPr>
          <w:rFonts w:ascii="Times New Roman" w:hAnsi="Times New Roman" w:cs="Times New Roman"/>
        </w:rPr>
        <w:t xml:space="preserve">, Majid, et al. “A </w:t>
      </w:r>
      <w:proofErr w:type="spellStart"/>
      <w:r w:rsidRPr="00795D44">
        <w:rPr>
          <w:rFonts w:ascii="Times New Roman" w:hAnsi="Times New Roman" w:cs="Times New Roman"/>
        </w:rPr>
        <w:t>Multicriteria</w:t>
      </w:r>
      <w:proofErr w:type="spellEnd"/>
      <w:r w:rsidRPr="00795D44">
        <w:rPr>
          <w:rFonts w:ascii="Times New Roman" w:hAnsi="Times New Roman" w:cs="Times New Roman"/>
        </w:rPr>
        <w:t xml:space="preserve"> Spatial Decision Support System for Solving Emergency Service Station Location Problems.” International Journal of Geographical Information Science, vol. 29, no. 7, July 2015, pp. 1187–1213. </w:t>
      </w:r>
    </w:p>
    <w:p w:rsidR="00795D44" w:rsidRPr="00795D44" w:rsidRDefault="00795D44" w:rsidP="00795D44">
      <w:pPr>
        <w:rPr>
          <w:rFonts w:ascii="Times New Roman" w:hAnsi="Times New Roman" w:cs="Times New Roman"/>
        </w:rPr>
      </w:pPr>
      <w:proofErr w:type="gramStart"/>
      <w:r w:rsidRPr="00795D44">
        <w:rPr>
          <w:rFonts w:ascii="Times New Roman" w:hAnsi="Times New Roman" w:cs="Times New Roman"/>
        </w:rPr>
        <w:t>Horner, Mark W. and Joni A. Downs.</w:t>
      </w:r>
      <w:proofErr w:type="gramEnd"/>
      <w:r w:rsidRPr="00795D44">
        <w:rPr>
          <w:rFonts w:ascii="Times New Roman" w:hAnsi="Times New Roman" w:cs="Times New Roman"/>
        </w:rPr>
        <w:t xml:space="preserve"> </w:t>
      </w:r>
      <w:proofErr w:type="gramStart"/>
      <w:r w:rsidRPr="00795D44">
        <w:rPr>
          <w:rFonts w:ascii="Times New Roman" w:hAnsi="Times New Roman" w:cs="Times New Roman"/>
        </w:rPr>
        <w:t>"Optimizing Hurricane Disaster Relief Goods Distribution: Model Development and Application with Respect to Planning Strategies."</w:t>
      </w:r>
      <w:proofErr w:type="gramEnd"/>
      <w:r w:rsidRPr="00795D44">
        <w:rPr>
          <w:rFonts w:ascii="Times New Roman" w:hAnsi="Times New Roman" w:cs="Times New Roman"/>
        </w:rPr>
        <w:t xml:space="preserve"> Disasters, vol. 34, no. 3, July 2010, pp. 821-844. </w:t>
      </w:r>
    </w:p>
    <w:p w:rsidR="00795D44" w:rsidRPr="00795D44" w:rsidRDefault="00795D44" w:rsidP="00795D44">
      <w:pPr>
        <w:rPr>
          <w:rFonts w:ascii="Times New Roman" w:hAnsi="Times New Roman" w:cs="Times New Roman"/>
        </w:rPr>
      </w:pPr>
      <w:proofErr w:type="spellStart"/>
      <w:proofErr w:type="gramStart"/>
      <w:r w:rsidRPr="00795D44">
        <w:rPr>
          <w:rFonts w:ascii="Times New Roman" w:hAnsi="Times New Roman" w:cs="Times New Roman"/>
        </w:rPr>
        <w:t>Kandeh</w:t>
      </w:r>
      <w:proofErr w:type="spellEnd"/>
      <w:r w:rsidRPr="00795D44">
        <w:rPr>
          <w:rFonts w:ascii="Times New Roman" w:hAnsi="Times New Roman" w:cs="Times New Roman"/>
        </w:rPr>
        <w:t xml:space="preserve">, Joseph and </w:t>
      </w:r>
      <w:proofErr w:type="spellStart"/>
      <w:r w:rsidRPr="00795D44">
        <w:rPr>
          <w:rFonts w:ascii="Times New Roman" w:hAnsi="Times New Roman" w:cs="Times New Roman"/>
        </w:rPr>
        <w:t>Lalit</w:t>
      </w:r>
      <w:proofErr w:type="spellEnd"/>
      <w:r w:rsidRPr="00795D44">
        <w:rPr>
          <w:rFonts w:ascii="Times New Roman" w:hAnsi="Times New Roman" w:cs="Times New Roman"/>
        </w:rPr>
        <w:t xml:space="preserve"> Kumar.</w:t>
      </w:r>
      <w:proofErr w:type="gramEnd"/>
      <w:r w:rsidRPr="00795D44">
        <w:rPr>
          <w:rFonts w:ascii="Times New Roman" w:hAnsi="Times New Roman" w:cs="Times New Roman"/>
        </w:rPr>
        <w:t xml:space="preserve"> </w:t>
      </w:r>
      <w:proofErr w:type="gramStart"/>
      <w:r w:rsidRPr="00795D44">
        <w:rPr>
          <w:rFonts w:ascii="Times New Roman" w:hAnsi="Times New Roman" w:cs="Times New Roman"/>
        </w:rPr>
        <w:t>"Developing a Relative Ranking of Social Vulnerability of Governorates of Yemen to Humanitarian Crisis."</w:t>
      </w:r>
      <w:proofErr w:type="gramEnd"/>
      <w:r w:rsidRPr="00795D44">
        <w:rPr>
          <w:rFonts w:ascii="Times New Roman" w:hAnsi="Times New Roman" w:cs="Times New Roman"/>
        </w:rPr>
        <w:t xml:space="preserve"> ISPRS International Journal of Geo-Information, vol. 4, no. 4, Dec. 2015, pp. 1913-1935. </w:t>
      </w:r>
    </w:p>
    <w:p w:rsidR="00795D44" w:rsidRPr="00795D44" w:rsidRDefault="00795D44" w:rsidP="00795D44">
      <w:pPr>
        <w:rPr>
          <w:rFonts w:ascii="Times New Roman" w:hAnsi="Times New Roman" w:cs="Times New Roman"/>
        </w:rPr>
      </w:pPr>
      <w:r w:rsidRPr="00795D44">
        <w:rPr>
          <w:rFonts w:ascii="Times New Roman" w:hAnsi="Times New Roman" w:cs="Times New Roman"/>
        </w:rPr>
        <w:t xml:space="preserve">Karen Payne, Patrick </w:t>
      </w:r>
      <w:proofErr w:type="spellStart"/>
      <w:r w:rsidRPr="00795D44">
        <w:rPr>
          <w:rFonts w:ascii="Times New Roman" w:hAnsi="Times New Roman" w:cs="Times New Roman"/>
        </w:rPr>
        <w:t>Florance</w:t>
      </w:r>
      <w:proofErr w:type="spellEnd"/>
      <w:r w:rsidRPr="00795D44">
        <w:rPr>
          <w:rFonts w:ascii="Times New Roman" w:hAnsi="Times New Roman" w:cs="Times New Roman"/>
        </w:rPr>
        <w:t xml:space="preserve"> &amp; Stephen </w:t>
      </w:r>
      <w:proofErr w:type="spellStart"/>
      <w:r w:rsidRPr="00795D44">
        <w:rPr>
          <w:rFonts w:ascii="Times New Roman" w:hAnsi="Times New Roman" w:cs="Times New Roman"/>
        </w:rPr>
        <w:t>Shain</w:t>
      </w:r>
      <w:proofErr w:type="spellEnd"/>
      <w:r w:rsidRPr="00795D44">
        <w:rPr>
          <w:rFonts w:ascii="Times New Roman" w:hAnsi="Times New Roman" w:cs="Times New Roman"/>
        </w:rPr>
        <w:t xml:space="preserve"> (2012) </w:t>
      </w:r>
      <w:proofErr w:type="gramStart"/>
      <w:r w:rsidRPr="00795D44">
        <w:rPr>
          <w:rFonts w:ascii="Times New Roman" w:hAnsi="Times New Roman" w:cs="Times New Roman"/>
        </w:rPr>
        <w:t>The</w:t>
      </w:r>
      <w:proofErr w:type="gramEnd"/>
      <w:r w:rsidRPr="00795D44">
        <w:rPr>
          <w:rFonts w:ascii="Times New Roman" w:hAnsi="Times New Roman" w:cs="Times New Roman"/>
        </w:rPr>
        <w:t xml:space="preserve"> Role of Data Repositories in Humanitarian Information Management and Crisis Mapping, Journal of Map &amp; Geography Libraries, 8:2, 118-133.</w:t>
      </w:r>
    </w:p>
    <w:p w:rsidR="00795D44" w:rsidRPr="00795D44" w:rsidRDefault="00795D44" w:rsidP="00795D44">
      <w:pPr>
        <w:rPr>
          <w:rFonts w:ascii="Times New Roman" w:hAnsi="Times New Roman" w:cs="Times New Roman"/>
        </w:rPr>
      </w:pPr>
      <w:proofErr w:type="spellStart"/>
      <w:r w:rsidRPr="00795D44">
        <w:rPr>
          <w:rFonts w:ascii="Times New Roman" w:hAnsi="Times New Roman" w:cs="Times New Roman"/>
        </w:rPr>
        <w:lastRenderedPageBreak/>
        <w:t>Kusumo</w:t>
      </w:r>
      <w:proofErr w:type="spellEnd"/>
      <w:r w:rsidRPr="00795D44">
        <w:rPr>
          <w:rFonts w:ascii="Times New Roman" w:hAnsi="Times New Roman" w:cs="Times New Roman"/>
        </w:rPr>
        <w:t>, A. N. L., et al. “</w:t>
      </w:r>
      <w:proofErr w:type="spellStart"/>
      <w:r w:rsidRPr="00795D44">
        <w:rPr>
          <w:rFonts w:ascii="Times New Roman" w:hAnsi="Times New Roman" w:cs="Times New Roman"/>
        </w:rPr>
        <w:t>Utilising</w:t>
      </w:r>
      <w:proofErr w:type="spellEnd"/>
      <w:r w:rsidRPr="00795D44">
        <w:rPr>
          <w:rFonts w:ascii="Times New Roman" w:hAnsi="Times New Roman" w:cs="Times New Roman"/>
        </w:rPr>
        <w:t xml:space="preserve"> Volunteered Geographic Information to Assess Resident’s Flood Evacuation Shelters. Case Study: Jakarta.” Applied Geography, vol. 88, Nov. 2017, pp. 174–185</w:t>
      </w:r>
    </w:p>
    <w:p w:rsidR="00795D44" w:rsidRPr="00795D44" w:rsidRDefault="00795D44" w:rsidP="00795D44">
      <w:pPr>
        <w:rPr>
          <w:rFonts w:ascii="Times New Roman" w:hAnsi="Times New Roman" w:cs="Times New Roman"/>
        </w:rPr>
      </w:pPr>
      <w:proofErr w:type="gramStart"/>
      <w:r w:rsidRPr="00795D44">
        <w:rPr>
          <w:rFonts w:ascii="Times New Roman" w:hAnsi="Times New Roman" w:cs="Times New Roman"/>
        </w:rPr>
        <w:t>Lue, Evan and John P. Wilson.</w:t>
      </w:r>
      <w:proofErr w:type="gramEnd"/>
      <w:r w:rsidRPr="00795D44">
        <w:rPr>
          <w:rFonts w:ascii="Times New Roman" w:hAnsi="Times New Roman" w:cs="Times New Roman"/>
        </w:rPr>
        <w:t xml:space="preserve"> </w:t>
      </w:r>
      <w:proofErr w:type="gramStart"/>
      <w:r w:rsidRPr="00795D44">
        <w:rPr>
          <w:rFonts w:ascii="Times New Roman" w:hAnsi="Times New Roman" w:cs="Times New Roman"/>
        </w:rPr>
        <w:t>"Mapping Fires and American Red Cross Aid Using Demographic Indicators of Vulnerability."</w:t>
      </w:r>
      <w:proofErr w:type="gramEnd"/>
      <w:r w:rsidRPr="00795D44">
        <w:rPr>
          <w:rFonts w:ascii="Times New Roman" w:hAnsi="Times New Roman" w:cs="Times New Roman"/>
        </w:rPr>
        <w:t xml:space="preserve"> Disasters, vol. 41, no. 2, Apr. 2017, pp. 409-426. EBSCOhost, doi:10.1111/disa.12198</w:t>
      </w:r>
    </w:p>
    <w:p w:rsidR="00795D44" w:rsidRPr="00795D44" w:rsidRDefault="00795D44" w:rsidP="00795D44">
      <w:pPr>
        <w:rPr>
          <w:rFonts w:ascii="Times New Roman" w:hAnsi="Times New Roman" w:cs="Times New Roman"/>
        </w:rPr>
      </w:pPr>
      <w:r w:rsidRPr="00795D44">
        <w:rPr>
          <w:rFonts w:ascii="Times New Roman" w:hAnsi="Times New Roman" w:cs="Times New Roman"/>
        </w:rPr>
        <w:t xml:space="preserve">Marx, A., &amp; </w:t>
      </w:r>
      <w:proofErr w:type="spellStart"/>
      <w:r w:rsidRPr="00795D44">
        <w:rPr>
          <w:rFonts w:ascii="Times New Roman" w:hAnsi="Times New Roman" w:cs="Times New Roman"/>
        </w:rPr>
        <w:t>Goward</w:t>
      </w:r>
      <w:proofErr w:type="spellEnd"/>
      <w:r w:rsidRPr="00795D44">
        <w:rPr>
          <w:rFonts w:ascii="Times New Roman" w:hAnsi="Times New Roman" w:cs="Times New Roman"/>
        </w:rPr>
        <w:t xml:space="preserve">, S. (2013). </w:t>
      </w:r>
      <w:proofErr w:type="gramStart"/>
      <w:r w:rsidRPr="00795D44">
        <w:rPr>
          <w:rFonts w:ascii="Times New Roman" w:hAnsi="Times New Roman" w:cs="Times New Roman"/>
        </w:rPr>
        <w:t xml:space="preserve">REMOTE SENSING IN HUMAN RIGHTS AND INTERNATIONAL HUMANITARIAN LAW MONITORING: CONCEPTS AND </w:t>
      </w:r>
      <w:proofErr w:type="spellStart"/>
      <w:r w:rsidRPr="00795D44">
        <w:rPr>
          <w:rFonts w:ascii="Times New Roman" w:hAnsi="Times New Roman" w:cs="Times New Roman"/>
        </w:rPr>
        <w:t>METHODdagger</w:t>
      </w:r>
      <w:proofErr w:type="spellEnd"/>
      <w:r w:rsidRPr="00795D44">
        <w:rPr>
          <w:rFonts w:ascii="Times New Roman" w:hAnsi="Times New Roman" w:cs="Times New Roman"/>
        </w:rPr>
        <w:t>].</w:t>
      </w:r>
      <w:proofErr w:type="gramEnd"/>
      <w:r w:rsidRPr="00795D44">
        <w:rPr>
          <w:rFonts w:ascii="Times New Roman" w:hAnsi="Times New Roman" w:cs="Times New Roman"/>
        </w:rPr>
        <w:t xml:space="preserve"> Geographical Review, 103(1), 100-111. </w:t>
      </w:r>
    </w:p>
    <w:p w:rsidR="00795D44" w:rsidRPr="00795D44" w:rsidRDefault="00795D44" w:rsidP="00795D44">
      <w:pPr>
        <w:rPr>
          <w:rFonts w:ascii="Times New Roman" w:hAnsi="Times New Roman" w:cs="Times New Roman"/>
        </w:rPr>
      </w:pPr>
      <w:r w:rsidRPr="00795D44">
        <w:rPr>
          <w:rFonts w:ascii="Times New Roman" w:hAnsi="Times New Roman" w:cs="Times New Roman"/>
        </w:rPr>
        <w:t xml:space="preserve">Mather, C. "Geographical Information Systems and Humanitarian Demining." South African Geographical Journal, vol. 82, no. 1, Apr. 2000, p. 56. </w:t>
      </w:r>
    </w:p>
    <w:p w:rsidR="00795D44" w:rsidRPr="00795D44" w:rsidRDefault="00795D44" w:rsidP="00795D44">
      <w:pPr>
        <w:rPr>
          <w:rFonts w:ascii="Times New Roman" w:hAnsi="Times New Roman" w:cs="Times New Roman"/>
        </w:rPr>
      </w:pPr>
      <w:r w:rsidRPr="00795D44">
        <w:rPr>
          <w:rFonts w:ascii="Times New Roman" w:hAnsi="Times New Roman" w:cs="Times New Roman"/>
        </w:rPr>
        <w:t xml:space="preserve">Porto de Albuquerque, </w:t>
      </w:r>
      <w:proofErr w:type="spellStart"/>
      <w:r w:rsidRPr="00795D44">
        <w:rPr>
          <w:rFonts w:ascii="Times New Roman" w:hAnsi="Times New Roman" w:cs="Times New Roman"/>
        </w:rPr>
        <w:t>João</w:t>
      </w:r>
      <w:proofErr w:type="spellEnd"/>
      <w:r w:rsidRPr="00795D44">
        <w:rPr>
          <w:rFonts w:ascii="Times New Roman" w:hAnsi="Times New Roman" w:cs="Times New Roman"/>
        </w:rPr>
        <w:t>, et al. "The Tasks of the Crowd: A Typology of Tasks in Geographic Information Crowdsourcing and a Case Study in Humanitarian Mapping." Remote Sensing, vol. 8, no. 10, Oct. 2016, pp. 1-22.</w:t>
      </w:r>
    </w:p>
    <w:p w:rsidR="00795D44" w:rsidRPr="00795D44" w:rsidRDefault="00795D44" w:rsidP="00795D44">
      <w:pPr>
        <w:rPr>
          <w:rFonts w:ascii="Times New Roman" w:hAnsi="Times New Roman" w:cs="Times New Roman"/>
        </w:rPr>
      </w:pPr>
      <w:r w:rsidRPr="00795D44">
        <w:rPr>
          <w:rFonts w:ascii="Times New Roman" w:hAnsi="Times New Roman" w:cs="Times New Roman"/>
        </w:rPr>
        <w:t>Rodríguez-</w:t>
      </w:r>
      <w:proofErr w:type="spellStart"/>
      <w:r w:rsidRPr="00795D44">
        <w:rPr>
          <w:rFonts w:ascii="Times New Roman" w:hAnsi="Times New Roman" w:cs="Times New Roman"/>
        </w:rPr>
        <w:t>Espíndola</w:t>
      </w:r>
      <w:proofErr w:type="spellEnd"/>
      <w:r w:rsidRPr="00795D44">
        <w:rPr>
          <w:rFonts w:ascii="Times New Roman" w:hAnsi="Times New Roman" w:cs="Times New Roman"/>
        </w:rPr>
        <w:t xml:space="preserve">, Oscar, et al. "GIS and </w:t>
      </w:r>
      <w:proofErr w:type="spellStart"/>
      <w:r w:rsidRPr="00795D44">
        <w:rPr>
          <w:rFonts w:ascii="Times New Roman" w:hAnsi="Times New Roman" w:cs="Times New Roman"/>
        </w:rPr>
        <w:t>Optimisation</w:t>
      </w:r>
      <w:proofErr w:type="spellEnd"/>
      <w:r w:rsidRPr="00795D44">
        <w:rPr>
          <w:rFonts w:ascii="Times New Roman" w:hAnsi="Times New Roman" w:cs="Times New Roman"/>
        </w:rPr>
        <w:t xml:space="preserve">: Potential Benefits for Emergency Facility Location in Humanitarian Logistics." Geosciences (2076-3263), vol. 6, no. 2, June 2016, pp. 1-34. </w:t>
      </w:r>
    </w:p>
    <w:p w:rsidR="00795D44" w:rsidRPr="00795D44" w:rsidRDefault="00795D44" w:rsidP="00795D44">
      <w:pPr>
        <w:rPr>
          <w:rFonts w:ascii="Times New Roman" w:hAnsi="Times New Roman" w:cs="Times New Roman"/>
        </w:rPr>
      </w:pPr>
      <w:proofErr w:type="spellStart"/>
      <w:proofErr w:type="gramStart"/>
      <w:r w:rsidRPr="00795D44">
        <w:rPr>
          <w:rFonts w:ascii="Times New Roman" w:hAnsi="Times New Roman" w:cs="Times New Roman"/>
        </w:rPr>
        <w:t>Seppänen</w:t>
      </w:r>
      <w:proofErr w:type="spellEnd"/>
      <w:r w:rsidRPr="00795D44">
        <w:rPr>
          <w:rFonts w:ascii="Times New Roman" w:hAnsi="Times New Roman" w:cs="Times New Roman"/>
        </w:rPr>
        <w:t xml:space="preserve">, Hannes and </w:t>
      </w:r>
      <w:proofErr w:type="spellStart"/>
      <w:r w:rsidRPr="00795D44">
        <w:rPr>
          <w:rFonts w:ascii="Times New Roman" w:hAnsi="Times New Roman" w:cs="Times New Roman"/>
        </w:rPr>
        <w:t>Kirsi</w:t>
      </w:r>
      <w:proofErr w:type="spellEnd"/>
      <w:r w:rsidRPr="00795D44">
        <w:rPr>
          <w:rFonts w:ascii="Times New Roman" w:hAnsi="Times New Roman" w:cs="Times New Roman"/>
        </w:rPr>
        <w:t xml:space="preserve"> </w:t>
      </w:r>
      <w:proofErr w:type="spellStart"/>
      <w:r w:rsidRPr="00795D44">
        <w:rPr>
          <w:rFonts w:ascii="Times New Roman" w:hAnsi="Times New Roman" w:cs="Times New Roman"/>
        </w:rPr>
        <w:t>Virrantaus</w:t>
      </w:r>
      <w:proofErr w:type="spellEnd"/>
      <w:r w:rsidRPr="00795D44">
        <w:rPr>
          <w:rFonts w:ascii="Times New Roman" w:hAnsi="Times New Roman" w:cs="Times New Roman"/>
        </w:rPr>
        <w:t>.</w:t>
      </w:r>
      <w:proofErr w:type="gramEnd"/>
      <w:r w:rsidRPr="00795D44">
        <w:rPr>
          <w:rFonts w:ascii="Times New Roman" w:hAnsi="Times New Roman" w:cs="Times New Roman"/>
        </w:rPr>
        <w:t xml:space="preserve"> </w:t>
      </w:r>
      <w:proofErr w:type="gramStart"/>
      <w:r w:rsidRPr="00795D44">
        <w:rPr>
          <w:rFonts w:ascii="Times New Roman" w:hAnsi="Times New Roman" w:cs="Times New Roman"/>
        </w:rPr>
        <w:t>"The Role of GI-Supported Methods in Crisis Management."</w:t>
      </w:r>
      <w:proofErr w:type="gramEnd"/>
      <w:r w:rsidRPr="00795D44">
        <w:rPr>
          <w:rFonts w:ascii="Times New Roman" w:hAnsi="Times New Roman" w:cs="Times New Roman"/>
        </w:rPr>
        <w:t xml:space="preserve"> International Journal of Digital Earth, vol. 3, no. 4, Dec. 2010, pp. 340-354. </w:t>
      </w:r>
    </w:p>
    <w:p w:rsidR="00795D44" w:rsidRPr="00795D44" w:rsidRDefault="00795D44" w:rsidP="00795D44">
      <w:pPr>
        <w:rPr>
          <w:rFonts w:ascii="Times New Roman" w:hAnsi="Times New Roman" w:cs="Times New Roman"/>
        </w:rPr>
      </w:pPr>
      <w:r w:rsidRPr="00795D44">
        <w:rPr>
          <w:rFonts w:ascii="Times New Roman" w:hAnsi="Times New Roman" w:cs="Times New Roman"/>
        </w:rPr>
        <w:t xml:space="preserve">Sheller, Mimi. "The Islanding Effect: Post-Disaster Mobility Systems and Humanitarian Logistics in Haiti." Cultural Geographies, vol. 20, no. 2, Apr. 2013, pp. 185-204. </w:t>
      </w:r>
    </w:p>
    <w:p w:rsidR="00795D44" w:rsidRPr="00795D44" w:rsidRDefault="00795D44" w:rsidP="00795D44">
      <w:pPr>
        <w:rPr>
          <w:rFonts w:ascii="Times New Roman" w:hAnsi="Times New Roman" w:cs="Times New Roman"/>
        </w:rPr>
      </w:pPr>
      <w:proofErr w:type="spellStart"/>
      <w:r w:rsidRPr="00795D44">
        <w:rPr>
          <w:rFonts w:ascii="Times New Roman" w:hAnsi="Times New Roman" w:cs="Times New Roman"/>
        </w:rPr>
        <w:t>Sherly</w:t>
      </w:r>
      <w:proofErr w:type="spellEnd"/>
      <w:r w:rsidRPr="00795D44">
        <w:rPr>
          <w:rFonts w:ascii="Times New Roman" w:hAnsi="Times New Roman" w:cs="Times New Roman"/>
        </w:rPr>
        <w:t xml:space="preserve">, </w:t>
      </w:r>
      <w:proofErr w:type="spellStart"/>
      <w:r w:rsidRPr="00795D44">
        <w:rPr>
          <w:rFonts w:ascii="Times New Roman" w:hAnsi="Times New Roman" w:cs="Times New Roman"/>
        </w:rPr>
        <w:t>Mazhuvanchery</w:t>
      </w:r>
      <w:proofErr w:type="spellEnd"/>
      <w:r w:rsidRPr="00795D44">
        <w:rPr>
          <w:rFonts w:ascii="Times New Roman" w:hAnsi="Times New Roman" w:cs="Times New Roman"/>
        </w:rPr>
        <w:t xml:space="preserve"> </w:t>
      </w:r>
      <w:proofErr w:type="spellStart"/>
      <w:r w:rsidRPr="00795D44">
        <w:rPr>
          <w:rFonts w:ascii="Times New Roman" w:hAnsi="Times New Roman" w:cs="Times New Roman"/>
        </w:rPr>
        <w:t>Avarachen</w:t>
      </w:r>
      <w:proofErr w:type="spellEnd"/>
      <w:r w:rsidRPr="00795D44">
        <w:rPr>
          <w:rFonts w:ascii="Times New Roman" w:hAnsi="Times New Roman" w:cs="Times New Roman"/>
        </w:rPr>
        <w:t>, et al. “Disaster Vulnerability Mapping for a Densely Populated Coastal Urban Area: An Application to Mumbai, India.” Annals of the Association of American Geographers, vol. 105, no. 6, Nov. 2015, pp. 1198–1220.</w:t>
      </w:r>
    </w:p>
    <w:p w:rsidR="00795D44" w:rsidRPr="00795D44" w:rsidRDefault="00795D44" w:rsidP="00795D44">
      <w:pPr>
        <w:rPr>
          <w:rFonts w:ascii="Times New Roman" w:hAnsi="Times New Roman" w:cs="Times New Roman"/>
        </w:rPr>
      </w:pPr>
      <w:proofErr w:type="spellStart"/>
      <w:r w:rsidRPr="00795D44">
        <w:rPr>
          <w:rFonts w:ascii="Times New Roman" w:hAnsi="Times New Roman" w:cs="Times New Roman"/>
        </w:rPr>
        <w:t>Shortland</w:t>
      </w:r>
      <w:proofErr w:type="spellEnd"/>
      <w:r w:rsidRPr="00795D44">
        <w:rPr>
          <w:rFonts w:ascii="Times New Roman" w:hAnsi="Times New Roman" w:cs="Times New Roman"/>
        </w:rPr>
        <w:t xml:space="preserve">, Anja, et al. “War and Famine, Peace and Light? The Economic Dynamics of Conflict in Somalia 1993–2009.” Journal of Peace Research, vol. 50, no. 5, Sept. 2013, pp. 545–561. </w:t>
      </w:r>
    </w:p>
    <w:p w:rsidR="00795D44" w:rsidRPr="00795D44" w:rsidRDefault="00795D44" w:rsidP="00795D44">
      <w:pPr>
        <w:rPr>
          <w:rFonts w:ascii="Times New Roman" w:hAnsi="Times New Roman" w:cs="Times New Roman"/>
        </w:rPr>
      </w:pPr>
      <w:proofErr w:type="gramStart"/>
      <w:r w:rsidRPr="00795D44">
        <w:rPr>
          <w:rFonts w:ascii="Times New Roman" w:hAnsi="Times New Roman" w:cs="Times New Roman"/>
        </w:rPr>
        <w:t xml:space="preserve">Taylor, O., &amp; </w:t>
      </w:r>
      <w:proofErr w:type="spellStart"/>
      <w:r w:rsidRPr="00795D44">
        <w:rPr>
          <w:rFonts w:ascii="Times New Roman" w:hAnsi="Times New Roman" w:cs="Times New Roman"/>
        </w:rPr>
        <w:t>Slaymaker</w:t>
      </w:r>
      <w:proofErr w:type="spellEnd"/>
      <w:r w:rsidRPr="00795D44">
        <w:rPr>
          <w:rFonts w:ascii="Times New Roman" w:hAnsi="Times New Roman" w:cs="Times New Roman"/>
        </w:rPr>
        <w:t>, O. (2005).</w:t>
      </w:r>
      <w:proofErr w:type="gramEnd"/>
      <w:r w:rsidRPr="00795D44">
        <w:rPr>
          <w:rFonts w:ascii="Times New Roman" w:hAnsi="Times New Roman" w:cs="Times New Roman"/>
        </w:rPr>
        <w:t xml:space="preserve"> Toward modeling regionally specific human security using GIS: Case study </w:t>
      </w:r>
      <w:proofErr w:type="spellStart"/>
      <w:proofErr w:type="gramStart"/>
      <w:r w:rsidRPr="00795D44">
        <w:rPr>
          <w:rFonts w:ascii="Times New Roman" w:hAnsi="Times New Roman" w:cs="Times New Roman"/>
        </w:rPr>
        <w:t>cambodia</w:t>
      </w:r>
      <w:proofErr w:type="spellEnd"/>
      <w:proofErr w:type="gramEnd"/>
      <w:r w:rsidRPr="00795D44">
        <w:rPr>
          <w:rFonts w:ascii="Times New Roman" w:hAnsi="Times New Roman" w:cs="Times New Roman"/>
        </w:rPr>
        <w:t xml:space="preserve">. </w:t>
      </w:r>
      <w:proofErr w:type="spellStart"/>
      <w:proofErr w:type="gramStart"/>
      <w:r w:rsidRPr="00795D44">
        <w:rPr>
          <w:rFonts w:ascii="Times New Roman" w:hAnsi="Times New Roman" w:cs="Times New Roman"/>
        </w:rPr>
        <w:t>Ambio</w:t>
      </w:r>
      <w:proofErr w:type="spellEnd"/>
      <w:r w:rsidRPr="00795D44">
        <w:rPr>
          <w:rFonts w:ascii="Times New Roman" w:hAnsi="Times New Roman" w:cs="Times New Roman"/>
        </w:rPr>
        <w:t>, 34(6), 445-9.</w:t>
      </w:r>
      <w:proofErr w:type="gramEnd"/>
      <w:r w:rsidRPr="00795D44">
        <w:rPr>
          <w:rFonts w:ascii="Times New Roman" w:hAnsi="Times New Roman" w:cs="Times New Roman"/>
        </w:rPr>
        <w:t xml:space="preserve"> </w:t>
      </w:r>
    </w:p>
    <w:p w:rsidR="00795D44" w:rsidRPr="00795D44" w:rsidRDefault="00795D44" w:rsidP="00795D44">
      <w:pPr>
        <w:rPr>
          <w:rFonts w:ascii="Times New Roman" w:hAnsi="Times New Roman" w:cs="Times New Roman"/>
        </w:rPr>
      </w:pPr>
      <w:proofErr w:type="spellStart"/>
      <w:r w:rsidRPr="00795D44">
        <w:rPr>
          <w:rFonts w:ascii="Times New Roman" w:hAnsi="Times New Roman" w:cs="Times New Roman"/>
        </w:rPr>
        <w:t>Tunçalp</w:t>
      </w:r>
      <w:proofErr w:type="spellEnd"/>
      <w:r w:rsidRPr="00795D44">
        <w:rPr>
          <w:rFonts w:ascii="Times New Roman" w:hAnsi="Times New Roman" w:cs="Times New Roman"/>
        </w:rPr>
        <w:t xml:space="preserve">, </w:t>
      </w:r>
      <w:proofErr w:type="spellStart"/>
      <w:r w:rsidRPr="00795D44">
        <w:rPr>
          <w:rFonts w:ascii="Times New Roman" w:hAnsi="Times New Roman" w:cs="Times New Roman"/>
        </w:rPr>
        <w:t>Özge</w:t>
      </w:r>
      <w:proofErr w:type="spellEnd"/>
      <w:r w:rsidRPr="00795D44">
        <w:rPr>
          <w:rFonts w:ascii="Times New Roman" w:hAnsi="Times New Roman" w:cs="Times New Roman"/>
        </w:rPr>
        <w:t>, et al. "Conflict, Displacement and Sexual and Reproductive Health Services in Mali: Analysis of 2013 Health Resources Availability Mapping System (</w:t>
      </w:r>
      <w:proofErr w:type="spellStart"/>
      <w:r w:rsidRPr="00795D44">
        <w:rPr>
          <w:rFonts w:ascii="Times New Roman" w:hAnsi="Times New Roman" w:cs="Times New Roman"/>
        </w:rPr>
        <w:t>Herams</w:t>
      </w:r>
      <w:proofErr w:type="spellEnd"/>
      <w:r w:rsidRPr="00795D44">
        <w:rPr>
          <w:rFonts w:ascii="Times New Roman" w:hAnsi="Times New Roman" w:cs="Times New Roman"/>
        </w:rPr>
        <w:t xml:space="preserve">) Survey." Conflict &amp; Health, vol. 9, no. 1, 14 Sept. 2015, pp. 1-9. </w:t>
      </w:r>
    </w:p>
    <w:p w:rsidR="00795D44" w:rsidRPr="00795D44" w:rsidRDefault="00795D44" w:rsidP="00795D44">
      <w:pPr>
        <w:rPr>
          <w:rFonts w:ascii="Times New Roman" w:hAnsi="Times New Roman" w:cs="Times New Roman"/>
        </w:rPr>
      </w:pPr>
      <w:proofErr w:type="gramStart"/>
      <w:r w:rsidRPr="00795D44">
        <w:rPr>
          <w:rFonts w:ascii="Times New Roman" w:hAnsi="Times New Roman" w:cs="Times New Roman"/>
        </w:rPr>
        <w:t>Williams, Craig and Christine E Dunn.</w:t>
      </w:r>
      <w:proofErr w:type="gramEnd"/>
      <w:r w:rsidRPr="00795D44">
        <w:rPr>
          <w:rFonts w:ascii="Times New Roman" w:hAnsi="Times New Roman" w:cs="Times New Roman"/>
        </w:rPr>
        <w:t xml:space="preserve"> "GIS in Participatory Research: Assessing the Impact of Landmines on Communities in North-West Cambodia." Transactions in GIS, vol. 7, no. 3, June 2003, pp. 393-410</w:t>
      </w:r>
    </w:p>
    <w:p w:rsidR="00795D44" w:rsidRPr="00795D44" w:rsidRDefault="00795D44" w:rsidP="00795D44">
      <w:pPr>
        <w:rPr>
          <w:rFonts w:ascii="Times New Roman" w:hAnsi="Times New Roman" w:cs="Times New Roman"/>
        </w:rPr>
      </w:pPr>
      <w:proofErr w:type="gramStart"/>
      <w:r w:rsidRPr="00795D44">
        <w:rPr>
          <w:rFonts w:ascii="Times New Roman" w:hAnsi="Times New Roman" w:cs="Times New Roman"/>
        </w:rPr>
        <w:t>Zhao, Ming and Xiang Liu.</w:t>
      </w:r>
      <w:proofErr w:type="gramEnd"/>
      <w:r w:rsidRPr="00795D44">
        <w:rPr>
          <w:rFonts w:ascii="Times New Roman" w:hAnsi="Times New Roman" w:cs="Times New Roman"/>
        </w:rPr>
        <w:t xml:space="preserve"> </w:t>
      </w:r>
      <w:proofErr w:type="gramStart"/>
      <w:r w:rsidRPr="00795D44">
        <w:rPr>
          <w:rFonts w:ascii="Times New Roman" w:hAnsi="Times New Roman" w:cs="Times New Roman"/>
        </w:rPr>
        <w:t>"Development of Decision Support Tool for Optimizing Urban Emergency Rescue Facility Locations to Improve Humanitarian Logistics Management."</w:t>
      </w:r>
      <w:proofErr w:type="gramEnd"/>
      <w:r w:rsidRPr="00795D44">
        <w:rPr>
          <w:rFonts w:ascii="Times New Roman" w:hAnsi="Times New Roman" w:cs="Times New Roman"/>
        </w:rPr>
        <w:t xml:space="preserve"> Safety Science, vol. 102, Feb. 2018, pp. 110-117.</w:t>
      </w:r>
    </w:p>
    <w:p w:rsidR="00424048" w:rsidRPr="00987565" w:rsidRDefault="00424048" w:rsidP="00AE113F">
      <w:pPr>
        <w:rPr>
          <w:rFonts w:ascii="Times New Roman" w:eastAsia="Times New Roman" w:hAnsi="Times New Roman" w:cs="Times New Roman"/>
          <w:color w:val="000000"/>
          <w:sz w:val="24"/>
          <w:szCs w:val="24"/>
        </w:rPr>
      </w:pPr>
    </w:p>
    <w:p w:rsidR="00A06942" w:rsidRPr="002B386A" w:rsidRDefault="00A06942" w:rsidP="002B386A">
      <w:pPr>
        <w:rPr>
          <w:rFonts w:ascii="Times New Roman" w:hAnsi="Times New Roman" w:cs="Times New Roman"/>
          <w:sz w:val="24"/>
          <w:szCs w:val="24"/>
        </w:rPr>
      </w:pPr>
    </w:p>
    <w:sectPr w:rsidR="00A06942" w:rsidRPr="002B386A">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95D44" w:rsidRDefault="00795D44" w:rsidP="00795D44">
      <w:pPr>
        <w:spacing w:after="0" w:line="240" w:lineRule="auto"/>
      </w:pPr>
      <w:r>
        <w:separator/>
      </w:r>
    </w:p>
  </w:endnote>
  <w:endnote w:type="continuationSeparator" w:id="0">
    <w:p w:rsidR="00795D44" w:rsidRDefault="00795D44" w:rsidP="00795D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95D44" w:rsidRDefault="00795D44" w:rsidP="00795D44">
      <w:pPr>
        <w:spacing w:after="0" w:line="240" w:lineRule="auto"/>
      </w:pPr>
      <w:r>
        <w:separator/>
      </w:r>
    </w:p>
  </w:footnote>
  <w:footnote w:type="continuationSeparator" w:id="0">
    <w:p w:rsidR="00795D44" w:rsidRDefault="00795D44" w:rsidP="00795D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0E7C80"/>
    <w:multiLevelType w:val="hybridMultilevel"/>
    <w:tmpl w:val="AE2EB4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7765285D"/>
    <w:multiLevelType w:val="hybridMultilevel"/>
    <w:tmpl w:val="586A52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en-US" w:vendorID="64" w:dllVersion="131078" w:nlCheck="1" w:checkStyle="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6532"/>
    <w:rsid w:val="0000088F"/>
    <w:rsid w:val="00010F7A"/>
    <w:rsid w:val="00032893"/>
    <w:rsid w:val="0004008D"/>
    <w:rsid w:val="00044408"/>
    <w:rsid w:val="00066A0A"/>
    <w:rsid w:val="00086A9C"/>
    <w:rsid w:val="00091C44"/>
    <w:rsid w:val="000C2856"/>
    <w:rsid w:val="000E06C7"/>
    <w:rsid w:val="000F1E39"/>
    <w:rsid w:val="001502B2"/>
    <w:rsid w:val="0015332D"/>
    <w:rsid w:val="00156FCE"/>
    <w:rsid w:val="001B17DF"/>
    <w:rsid w:val="001B2060"/>
    <w:rsid w:val="001B7FC6"/>
    <w:rsid w:val="001D18E5"/>
    <w:rsid w:val="001F130D"/>
    <w:rsid w:val="00222DC8"/>
    <w:rsid w:val="0023088F"/>
    <w:rsid w:val="00240379"/>
    <w:rsid w:val="002608C4"/>
    <w:rsid w:val="00264AB1"/>
    <w:rsid w:val="002752F5"/>
    <w:rsid w:val="002804D8"/>
    <w:rsid w:val="00292CA8"/>
    <w:rsid w:val="002B386A"/>
    <w:rsid w:val="002F2769"/>
    <w:rsid w:val="002F37A5"/>
    <w:rsid w:val="003252C1"/>
    <w:rsid w:val="00336841"/>
    <w:rsid w:val="00354111"/>
    <w:rsid w:val="00355BE7"/>
    <w:rsid w:val="0037036E"/>
    <w:rsid w:val="00382959"/>
    <w:rsid w:val="003A1456"/>
    <w:rsid w:val="003A1745"/>
    <w:rsid w:val="003A56CE"/>
    <w:rsid w:val="003D629D"/>
    <w:rsid w:val="003F53DB"/>
    <w:rsid w:val="00404B39"/>
    <w:rsid w:val="004103B7"/>
    <w:rsid w:val="00412DAA"/>
    <w:rsid w:val="00424048"/>
    <w:rsid w:val="004366C3"/>
    <w:rsid w:val="00490C48"/>
    <w:rsid w:val="00493296"/>
    <w:rsid w:val="00493EEB"/>
    <w:rsid w:val="004B1016"/>
    <w:rsid w:val="004C17E6"/>
    <w:rsid w:val="0051370C"/>
    <w:rsid w:val="00516747"/>
    <w:rsid w:val="00537911"/>
    <w:rsid w:val="005714F2"/>
    <w:rsid w:val="005A25DE"/>
    <w:rsid w:val="005A4084"/>
    <w:rsid w:val="005A5F74"/>
    <w:rsid w:val="005A651F"/>
    <w:rsid w:val="005A69E9"/>
    <w:rsid w:val="005C722F"/>
    <w:rsid w:val="006436B5"/>
    <w:rsid w:val="00644DD6"/>
    <w:rsid w:val="00681E84"/>
    <w:rsid w:val="00682081"/>
    <w:rsid w:val="00683A70"/>
    <w:rsid w:val="00683C18"/>
    <w:rsid w:val="006A0165"/>
    <w:rsid w:val="006C0891"/>
    <w:rsid w:val="006D35E3"/>
    <w:rsid w:val="006D3B1B"/>
    <w:rsid w:val="00743B2E"/>
    <w:rsid w:val="00757590"/>
    <w:rsid w:val="00795D44"/>
    <w:rsid w:val="00802214"/>
    <w:rsid w:val="008255DD"/>
    <w:rsid w:val="0089405D"/>
    <w:rsid w:val="008A25FE"/>
    <w:rsid w:val="008C662F"/>
    <w:rsid w:val="008D0823"/>
    <w:rsid w:val="008D4B81"/>
    <w:rsid w:val="008D569C"/>
    <w:rsid w:val="008F619A"/>
    <w:rsid w:val="00900226"/>
    <w:rsid w:val="00911A5E"/>
    <w:rsid w:val="0094523A"/>
    <w:rsid w:val="009811B9"/>
    <w:rsid w:val="00987565"/>
    <w:rsid w:val="00993627"/>
    <w:rsid w:val="009954C7"/>
    <w:rsid w:val="0099744F"/>
    <w:rsid w:val="009C1110"/>
    <w:rsid w:val="009C235F"/>
    <w:rsid w:val="009C40B0"/>
    <w:rsid w:val="009D347B"/>
    <w:rsid w:val="00A06942"/>
    <w:rsid w:val="00A129D7"/>
    <w:rsid w:val="00A1427F"/>
    <w:rsid w:val="00A3435E"/>
    <w:rsid w:val="00A76DC6"/>
    <w:rsid w:val="00A7757A"/>
    <w:rsid w:val="00A925B6"/>
    <w:rsid w:val="00A9370E"/>
    <w:rsid w:val="00AA3EA4"/>
    <w:rsid w:val="00AB0730"/>
    <w:rsid w:val="00AB3501"/>
    <w:rsid w:val="00AC6732"/>
    <w:rsid w:val="00AE113F"/>
    <w:rsid w:val="00B002AE"/>
    <w:rsid w:val="00B17949"/>
    <w:rsid w:val="00B332DB"/>
    <w:rsid w:val="00B47E88"/>
    <w:rsid w:val="00B91452"/>
    <w:rsid w:val="00B965B9"/>
    <w:rsid w:val="00BA3A83"/>
    <w:rsid w:val="00BD436A"/>
    <w:rsid w:val="00BE095B"/>
    <w:rsid w:val="00BE2981"/>
    <w:rsid w:val="00BE4832"/>
    <w:rsid w:val="00BF4BA0"/>
    <w:rsid w:val="00C26CDA"/>
    <w:rsid w:val="00C6318D"/>
    <w:rsid w:val="00C9322F"/>
    <w:rsid w:val="00CA6532"/>
    <w:rsid w:val="00CE000C"/>
    <w:rsid w:val="00D45C05"/>
    <w:rsid w:val="00D77FC5"/>
    <w:rsid w:val="00D85E3B"/>
    <w:rsid w:val="00DB5BAA"/>
    <w:rsid w:val="00DC4FAB"/>
    <w:rsid w:val="00DE1DB8"/>
    <w:rsid w:val="00DE2D0A"/>
    <w:rsid w:val="00DE54D1"/>
    <w:rsid w:val="00E0383B"/>
    <w:rsid w:val="00E07F3C"/>
    <w:rsid w:val="00E1581C"/>
    <w:rsid w:val="00E32F93"/>
    <w:rsid w:val="00E47B17"/>
    <w:rsid w:val="00E7189F"/>
    <w:rsid w:val="00E80D3D"/>
    <w:rsid w:val="00E82CEE"/>
    <w:rsid w:val="00E83EC4"/>
    <w:rsid w:val="00EC61C6"/>
    <w:rsid w:val="00EF56D6"/>
    <w:rsid w:val="00F22F54"/>
    <w:rsid w:val="00F90B2A"/>
    <w:rsid w:val="00FC2844"/>
    <w:rsid w:val="00FE060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681E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1Light1">
    <w:name w:val="Grid Table 1 Light1"/>
    <w:basedOn w:val="TableNormal"/>
    <w:uiPriority w:val="46"/>
    <w:rsid w:val="00681E84"/>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CommentReference">
    <w:name w:val="annotation reference"/>
    <w:basedOn w:val="DefaultParagraphFont"/>
    <w:uiPriority w:val="99"/>
    <w:semiHidden/>
    <w:unhideWhenUsed/>
    <w:rsid w:val="00E1581C"/>
    <w:rPr>
      <w:sz w:val="16"/>
      <w:szCs w:val="16"/>
    </w:rPr>
  </w:style>
  <w:style w:type="paragraph" w:styleId="CommentText">
    <w:name w:val="annotation text"/>
    <w:basedOn w:val="Normal"/>
    <w:link w:val="CommentTextChar"/>
    <w:uiPriority w:val="99"/>
    <w:semiHidden/>
    <w:unhideWhenUsed/>
    <w:rsid w:val="00E1581C"/>
    <w:pPr>
      <w:spacing w:line="240" w:lineRule="auto"/>
    </w:pPr>
    <w:rPr>
      <w:sz w:val="20"/>
      <w:szCs w:val="20"/>
    </w:rPr>
  </w:style>
  <w:style w:type="character" w:customStyle="1" w:styleId="CommentTextChar">
    <w:name w:val="Comment Text Char"/>
    <w:basedOn w:val="DefaultParagraphFont"/>
    <w:link w:val="CommentText"/>
    <w:uiPriority w:val="99"/>
    <w:semiHidden/>
    <w:rsid w:val="00E1581C"/>
    <w:rPr>
      <w:sz w:val="20"/>
      <w:szCs w:val="20"/>
    </w:rPr>
  </w:style>
  <w:style w:type="paragraph" w:styleId="CommentSubject">
    <w:name w:val="annotation subject"/>
    <w:basedOn w:val="CommentText"/>
    <w:next w:val="CommentText"/>
    <w:link w:val="CommentSubjectChar"/>
    <w:uiPriority w:val="99"/>
    <w:semiHidden/>
    <w:unhideWhenUsed/>
    <w:rsid w:val="00E1581C"/>
    <w:rPr>
      <w:b/>
      <w:bCs/>
    </w:rPr>
  </w:style>
  <w:style w:type="character" w:customStyle="1" w:styleId="CommentSubjectChar">
    <w:name w:val="Comment Subject Char"/>
    <w:basedOn w:val="CommentTextChar"/>
    <w:link w:val="CommentSubject"/>
    <w:uiPriority w:val="99"/>
    <w:semiHidden/>
    <w:rsid w:val="00E1581C"/>
    <w:rPr>
      <w:b/>
      <w:bCs/>
      <w:sz w:val="20"/>
      <w:szCs w:val="20"/>
    </w:rPr>
  </w:style>
  <w:style w:type="paragraph" w:styleId="BalloonText">
    <w:name w:val="Balloon Text"/>
    <w:basedOn w:val="Normal"/>
    <w:link w:val="BalloonTextChar"/>
    <w:uiPriority w:val="99"/>
    <w:semiHidden/>
    <w:unhideWhenUsed/>
    <w:rsid w:val="00E1581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1581C"/>
    <w:rPr>
      <w:rFonts w:ascii="Segoe UI" w:hAnsi="Segoe UI" w:cs="Segoe UI"/>
      <w:sz w:val="18"/>
      <w:szCs w:val="18"/>
    </w:rPr>
  </w:style>
  <w:style w:type="paragraph" w:styleId="ListParagraph">
    <w:name w:val="List Paragraph"/>
    <w:basedOn w:val="Normal"/>
    <w:uiPriority w:val="34"/>
    <w:qFormat/>
    <w:rsid w:val="00240379"/>
    <w:pPr>
      <w:ind w:left="720"/>
      <w:contextualSpacing/>
    </w:pPr>
  </w:style>
  <w:style w:type="paragraph" w:styleId="Header">
    <w:name w:val="header"/>
    <w:basedOn w:val="Normal"/>
    <w:link w:val="HeaderChar"/>
    <w:uiPriority w:val="99"/>
    <w:unhideWhenUsed/>
    <w:rsid w:val="00795D44"/>
    <w:pPr>
      <w:tabs>
        <w:tab w:val="center" w:pos="4680"/>
        <w:tab w:val="right" w:pos="9360"/>
      </w:tabs>
      <w:spacing w:after="0" w:line="240" w:lineRule="auto"/>
    </w:pPr>
  </w:style>
  <w:style w:type="character" w:customStyle="1" w:styleId="HeaderChar">
    <w:name w:val="Header Char"/>
    <w:basedOn w:val="DefaultParagraphFont"/>
    <w:link w:val="Header"/>
    <w:uiPriority w:val="99"/>
    <w:rsid w:val="00795D44"/>
  </w:style>
  <w:style w:type="paragraph" w:styleId="Footer">
    <w:name w:val="footer"/>
    <w:basedOn w:val="Normal"/>
    <w:link w:val="FooterChar"/>
    <w:uiPriority w:val="99"/>
    <w:unhideWhenUsed/>
    <w:rsid w:val="00795D44"/>
    <w:pPr>
      <w:tabs>
        <w:tab w:val="center" w:pos="4680"/>
        <w:tab w:val="right" w:pos="9360"/>
      </w:tabs>
      <w:spacing w:after="0" w:line="240" w:lineRule="auto"/>
    </w:pPr>
  </w:style>
  <w:style w:type="character" w:customStyle="1" w:styleId="FooterChar">
    <w:name w:val="Footer Char"/>
    <w:basedOn w:val="DefaultParagraphFont"/>
    <w:link w:val="Footer"/>
    <w:uiPriority w:val="99"/>
    <w:rsid w:val="00795D4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681E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1Light1">
    <w:name w:val="Grid Table 1 Light1"/>
    <w:basedOn w:val="TableNormal"/>
    <w:uiPriority w:val="46"/>
    <w:rsid w:val="00681E84"/>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CommentReference">
    <w:name w:val="annotation reference"/>
    <w:basedOn w:val="DefaultParagraphFont"/>
    <w:uiPriority w:val="99"/>
    <w:semiHidden/>
    <w:unhideWhenUsed/>
    <w:rsid w:val="00E1581C"/>
    <w:rPr>
      <w:sz w:val="16"/>
      <w:szCs w:val="16"/>
    </w:rPr>
  </w:style>
  <w:style w:type="paragraph" w:styleId="CommentText">
    <w:name w:val="annotation text"/>
    <w:basedOn w:val="Normal"/>
    <w:link w:val="CommentTextChar"/>
    <w:uiPriority w:val="99"/>
    <w:semiHidden/>
    <w:unhideWhenUsed/>
    <w:rsid w:val="00E1581C"/>
    <w:pPr>
      <w:spacing w:line="240" w:lineRule="auto"/>
    </w:pPr>
    <w:rPr>
      <w:sz w:val="20"/>
      <w:szCs w:val="20"/>
    </w:rPr>
  </w:style>
  <w:style w:type="character" w:customStyle="1" w:styleId="CommentTextChar">
    <w:name w:val="Comment Text Char"/>
    <w:basedOn w:val="DefaultParagraphFont"/>
    <w:link w:val="CommentText"/>
    <w:uiPriority w:val="99"/>
    <w:semiHidden/>
    <w:rsid w:val="00E1581C"/>
    <w:rPr>
      <w:sz w:val="20"/>
      <w:szCs w:val="20"/>
    </w:rPr>
  </w:style>
  <w:style w:type="paragraph" w:styleId="CommentSubject">
    <w:name w:val="annotation subject"/>
    <w:basedOn w:val="CommentText"/>
    <w:next w:val="CommentText"/>
    <w:link w:val="CommentSubjectChar"/>
    <w:uiPriority w:val="99"/>
    <w:semiHidden/>
    <w:unhideWhenUsed/>
    <w:rsid w:val="00E1581C"/>
    <w:rPr>
      <w:b/>
      <w:bCs/>
    </w:rPr>
  </w:style>
  <w:style w:type="character" w:customStyle="1" w:styleId="CommentSubjectChar">
    <w:name w:val="Comment Subject Char"/>
    <w:basedOn w:val="CommentTextChar"/>
    <w:link w:val="CommentSubject"/>
    <w:uiPriority w:val="99"/>
    <w:semiHidden/>
    <w:rsid w:val="00E1581C"/>
    <w:rPr>
      <w:b/>
      <w:bCs/>
      <w:sz w:val="20"/>
      <w:szCs w:val="20"/>
    </w:rPr>
  </w:style>
  <w:style w:type="paragraph" w:styleId="BalloonText">
    <w:name w:val="Balloon Text"/>
    <w:basedOn w:val="Normal"/>
    <w:link w:val="BalloonTextChar"/>
    <w:uiPriority w:val="99"/>
    <w:semiHidden/>
    <w:unhideWhenUsed/>
    <w:rsid w:val="00E1581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1581C"/>
    <w:rPr>
      <w:rFonts w:ascii="Segoe UI" w:hAnsi="Segoe UI" w:cs="Segoe UI"/>
      <w:sz w:val="18"/>
      <w:szCs w:val="18"/>
    </w:rPr>
  </w:style>
  <w:style w:type="paragraph" w:styleId="ListParagraph">
    <w:name w:val="List Paragraph"/>
    <w:basedOn w:val="Normal"/>
    <w:uiPriority w:val="34"/>
    <w:qFormat/>
    <w:rsid w:val="00240379"/>
    <w:pPr>
      <w:ind w:left="720"/>
      <w:contextualSpacing/>
    </w:pPr>
  </w:style>
  <w:style w:type="paragraph" w:styleId="Header">
    <w:name w:val="header"/>
    <w:basedOn w:val="Normal"/>
    <w:link w:val="HeaderChar"/>
    <w:uiPriority w:val="99"/>
    <w:unhideWhenUsed/>
    <w:rsid w:val="00795D44"/>
    <w:pPr>
      <w:tabs>
        <w:tab w:val="center" w:pos="4680"/>
        <w:tab w:val="right" w:pos="9360"/>
      </w:tabs>
      <w:spacing w:after="0" w:line="240" w:lineRule="auto"/>
    </w:pPr>
  </w:style>
  <w:style w:type="character" w:customStyle="1" w:styleId="HeaderChar">
    <w:name w:val="Header Char"/>
    <w:basedOn w:val="DefaultParagraphFont"/>
    <w:link w:val="Header"/>
    <w:uiPriority w:val="99"/>
    <w:rsid w:val="00795D44"/>
  </w:style>
  <w:style w:type="paragraph" w:styleId="Footer">
    <w:name w:val="footer"/>
    <w:basedOn w:val="Normal"/>
    <w:link w:val="FooterChar"/>
    <w:uiPriority w:val="99"/>
    <w:unhideWhenUsed/>
    <w:rsid w:val="00795D44"/>
    <w:pPr>
      <w:tabs>
        <w:tab w:val="center" w:pos="4680"/>
        <w:tab w:val="right" w:pos="9360"/>
      </w:tabs>
      <w:spacing w:after="0" w:line="240" w:lineRule="auto"/>
    </w:pPr>
  </w:style>
  <w:style w:type="character" w:customStyle="1" w:styleId="FooterChar">
    <w:name w:val="Footer Char"/>
    <w:basedOn w:val="DefaultParagraphFont"/>
    <w:link w:val="Footer"/>
    <w:uiPriority w:val="99"/>
    <w:rsid w:val="00795D4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1868421">
      <w:bodyDiv w:val="1"/>
      <w:marLeft w:val="0"/>
      <w:marRight w:val="0"/>
      <w:marTop w:val="0"/>
      <w:marBottom w:val="0"/>
      <w:divBdr>
        <w:top w:val="none" w:sz="0" w:space="0" w:color="auto"/>
        <w:left w:val="none" w:sz="0" w:space="0" w:color="auto"/>
        <w:bottom w:val="none" w:sz="0" w:space="0" w:color="auto"/>
        <w:right w:val="none" w:sz="0" w:space="0" w:color="auto"/>
      </w:divBdr>
    </w:div>
    <w:div w:id="566183082">
      <w:bodyDiv w:val="1"/>
      <w:marLeft w:val="0"/>
      <w:marRight w:val="0"/>
      <w:marTop w:val="0"/>
      <w:marBottom w:val="0"/>
      <w:divBdr>
        <w:top w:val="none" w:sz="0" w:space="0" w:color="auto"/>
        <w:left w:val="none" w:sz="0" w:space="0" w:color="auto"/>
        <w:bottom w:val="none" w:sz="0" w:space="0" w:color="auto"/>
        <w:right w:val="none" w:sz="0" w:space="0" w:color="auto"/>
      </w:divBdr>
    </w:div>
    <w:div w:id="6077354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0" Type="http://schemas.openxmlformats.org/officeDocument/2006/relationships/image" Target="media/image2.emf"/><Relationship Id="rId4" Type="http://schemas.microsoft.com/office/2007/relationships/stylesWithEffects" Target="stylesWithEffects.xml"/><Relationship Id="rId9"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636CC4-7603-4C79-85F0-0DE3453BE6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12</Pages>
  <Words>4783</Words>
  <Characters>27264</Characters>
  <Application>Microsoft Office Word</Application>
  <DocSecurity>0</DocSecurity>
  <Lines>227</Lines>
  <Paragraphs>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31984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 Ortiz</dc:creator>
  <cp:lastModifiedBy>HP</cp:lastModifiedBy>
  <cp:revision>5</cp:revision>
  <cp:lastPrinted>2018-06-20T02:33:00Z</cp:lastPrinted>
  <dcterms:created xsi:type="dcterms:W3CDTF">2019-08-25T03:46:00Z</dcterms:created>
  <dcterms:modified xsi:type="dcterms:W3CDTF">2019-08-25T03:56:00Z</dcterms:modified>
</cp:coreProperties>
</file>