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664" w:rsidRDefault="003A6CEA" w:rsidP="003A6CEA">
      <w:pPr>
        <w:pStyle w:val="Heading1"/>
      </w:pPr>
      <w:r>
        <w:t>Supplementary Information</w:t>
      </w:r>
    </w:p>
    <w:p w:rsidR="008B36E9" w:rsidRDefault="008B36E9" w:rsidP="008B36E9"/>
    <w:p w:rsidR="008C6B32" w:rsidRDefault="008C6B32" w:rsidP="008C6B32"/>
    <w:p w:rsidR="008C6B32" w:rsidRDefault="008C6B32" w:rsidP="008C6B32">
      <w:pPr>
        <w:jc w:val="center"/>
      </w:pPr>
    </w:p>
    <w:p w:rsidR="00B64246" w:rsidRDefault="00B64246" w:rsidP="008C6B32">
      <w:pPr>
        <w:jc w:val="center"/>
      </w:pPr>
      <w:r>
        <w:rPr>
          <w:noProof/>
        </w:rPr>
        <w:drawing>
          <wp:inline distT="0" distB="0" distL="0" distR="0">
            <wp:extent cx="4679559" cy="3509669"/>
            <wp:effectExtent l="19050" t="0" r="6741" b="0"/>
            <wp:docPr id="2" name="Picture 1" descr="mod_sensitivity_h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_sensitivity_h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7944" cy="35084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4246" w:rsidRDefault="00B64246" w:rsidP="008C6B32">
      <w:pPr>
        <w:jc w:val="center"/>
      </w:pPr>
    </w:p>
    <w:p w:rsidR="008B36E9" w:rsidRDefault="008B36E9" w:rsidP="008B36E9">
      <w:r w:rsidRPr="003A6CEA">
        <w:rPr>
          <w:b/>
        </w:rPr>
        <w:t xml:space="preserve">Supplementary Figure </w:t>
      </w:r>
      <w:r>
        <w:rPr>
          <w:b/>
        </w:rPr>
        <w:t>1</w:t>
      </w:r>
      <w:r w:rsidRPr="007563EA">
        <w:rPr>
          <w:b/>
        </w:rPr>
        <w:t xml:space="preserve">: Sensitivity for known modified sites in </w:t>
      </w:r>
      <w:r w:rsidRPr="007563EA">
        <w:rPr>
          <w:b/>
          <w:i/>
        </w:rPr>
        <w:t>H. sapiens</w:t>
      </w:r>
      <w:r w:rsidRPr="007563EA">
        <w:rPr>
          <w:b/>
        </w:rPr>
        <w:t xml:space="preserve"> using </w:t>
      </w:r>
      <w:proofErr w:type="gramStart"/>
      <w:r w:rsidRPr="007563EA">
        <w:rPr>
          <w:b/>
        </w:rPr>
        <w:t>H</w:t>
      </w:r>
      <w:r w:rsidRPr="007563EA">
        <w:rPr>
          <w:b/>
          <w:vertAlign w:val="subscript"/>
        </w:rPr>
        <w:t>0</w:t>
      </w:r>
      <w:r w:rsidRPr="007563EA">
        <w:rPr>
          <w:b/>
          <w:vertAlign w:val="superscript"/>
        </w:rPr>
        <w:t>1</w:t>
      </w:r>
      <w:r>
        <w:rPr>
          <w:i/>
        </w:rPr>
        <w:t xml:space="preserve"> </w:t>
      </w:r>
      <w:r w:rsidR="007563EA">
        <w:t>.</w:t>
      </w:r>
      <w:proofErr w:type="gramEnd"/>
      <w:r w:rsidR="007563EA">
        <w:t xml:space="preserve"> Under this null hypothesis SNP-like mismatch patterns are allowed, therefore the A&gt;G pattern associated with </w:t>
      </w:r>
      <w:proofErr w:type="spellStart"/>
      <w:r w:rsidR="007563EA">
        <w:t>inosines</w:t>
      </w:r>
      <w:proofErr w:type="spellEnd"/>
      <w:r w:rsidR="007563EA">
        <w:t xml:space="preserve"> results in their inclusion as true positives.</w:t>
      </w:r>
    </w:p>
    <w:p w:rsidR="008C6B32" w:rsidRDefault="008C6B32" w:rsidP="008B36E9"/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Pr="008C6B32" w:rsidRDefault="00B64246" w:rsidP="008C6B32">
      <w:pPr>
        <w:jc w:val="center"/>
      </w:pPr>
      <w:r>
        <w:rPr>
          <w:noProof/>
        </w:rPr>
        <w:drawing>
          <wp:inline distT="0" distB="0" distL="0" distR="0">
            <wp:extent cx="2823047" cy="2834640"/>
            <wp:effectExtent l="19050" t="0" r="0" b="0"/>
            <wp:docPr id="6" name="Picture 5" descr="triplots_h4_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plots_h4_C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3047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837498" cy="2846070"/>
            <wp:effectExtent l="19050" t="0" r="952" b="0"/>
            <wp:docPr id="10" name="Picture 9" descr="triplots_h4_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plots_h4_U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7498" cy="2846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6B32" w:rsidRDefault="008C6B32" w:rsidP="008B36E9">
      <w:pPr>
        <w:rPr>
          <w:b/>
        </w:rPr>
      </w:pPr>
    </w:p>
    <w:p w:rsidR="008B36E9" w:rsidRDefault="008B36E9" w:rsidP="008B36E9">
      <w:r w:rsidRPr="003A6CEA">
        <w:rPr>
          <w:b/>
        </w:rPr>
        <w:t xml:space="preserve">Supplementary Figure </w:t>
      </w:r>
      <w:r>
        <w:rPr>
          <w:b/>
        </w:rPr>
        <w:t>2</w:t>
      </w:r>
      <w:r>
        <w:t xml:space="preserve">: </w:t>
      </w:r>
      <w:r w:rsidRPr="007563EA">
        <w:rPr>
          <w:b/>
        </w:rPr>
        <w:t xml:space="preserve">Nucleotide patterns </w:t>
      </w:r>
      <w:r w:rsidR="007563EA" w:rsidRPr="007563EA">
        <w:rPr>
          <w:b/>
        </w:rPr>
        <w:t>at</w:t>
      </w:r>
      <w:r w:rsidRPr="007563EA">
        <w:rPr>
          <w:b/>
        </w:rPr>
        <w:t xml:space="preserve"> modified </w:t>
      </w:r>
      <w:proofErr w:type="spellStart"/>
      <w:r w:rsidR="007563EA">
        <w:rPr>
          <w:b/>
        </w:rPr>
        <w:t>cytidines</w:t>
      </w:r>
      <w:proofErr w:type="spellEnd"/>
      <w:r w:rsidR="007563EA" w:rsidRPr="007563EA">
        <w:rPr>
          <w:b/>
        </w:rPr>
        <w:t xml:space="preserve"> and </w:t>
      </w:r>
      <w:proofErr w:type="spellStart"/>
      <w:r w:rsidR="007563EA">
        <w:rPr>
          <w:b/>
        </w:rPr>
        <w:t>uridines</w:t>
      </w:r>
      <w:proofErr w:type="spellEnd"/>
      <w:r w:rsidRPr="007563EA">
        <w:rPr>
          <w:b/>
        </w:rPr>
        <w:t xml:space="preserve"> in </w:t>
      </w:r>
      <w:r w:rsidRPr="007563EA">
        <w:rPr>
          <w:b/>
          <w:i/>
        </w:rPr>
        <w:t>H. sapiens</w:t>
      </w:r>
      <w:r w:rsidRPr="007563EA">
        <w:rPr>
          <w:b/>
        </w:rPr>
        <w:t xml:space="preserve"> using H</w:t>
      </w:r>
      <w:r w:rsidRPr="007563EA">
        <w:rPr>
          <w:b/>
          <w:vertAlign w:val="subscript"/>
        </w:rPr>
        <w:t>0</w:t>
      </w:r>
      <w:r w:rsidR="007563EA" w:rsidRPr="007563EA">
        <w:rPr>
          <w:b/>
          <w:vertAlign w:val="superscript"/>
        </w:rPr>
        <w:t>2</w:t>
      </w:r>
      <w:r w:rsidR="007563EA" w:rsidRPr="007563EA">
        <w:rPr>
          <w:b/>
        </w:rPr>
        <w:t>.</w:t>
      </w:r>
      <w:r w:rsidR="007563EA">
        <w:t xml:space="preserve"> m3C (3-methylcytidine) </w:t>
      </w:r>
      <w:r w:rsidR="00021C2B">
        <w:t>is</w:t>
      </w:r>
      <w:r w:rsidR="007563EA">
        <w:t xml:space="preserve"> the only </w:t>
      </w:r>
      <w:proofErr w:type="spellStart"/>
      <w:r w:rsidR="007563EA">
        <w:t>cytidine</w:t>
      </w:r>
      <w:proofErr w:type="spellEnd"/>
      <w:r w:rsidR="007563EA">
        <w:t xml:space="preserve"> modification that was detected using this null hypothesis. D (</w:t>
      </w:r>
      <w:proofErr w:type="spellStart"/>
      <w:r w:rsidR="007563EA">
        <w:t>dihydrouridine</w:t>
      </w:r>
      <w:proofErr w:type="spellEnd"/>
      <w:r w:rsidR="007563EA">
        <w:t>) and Y (</w:t>
      </w:r>
      <w:proofErr w:type="spellStart"/>
      <w:r w:rsidR="007563EA">
        <w:t>pseudouridine</w:t>
      </w:r>
      <w:proofErr w:type="spellEnd"/>
      <w:r w:rsidR="007563EA">
        <w:t>) are not predicted to affect RT incorporation in this experiment, yet they show low levels of mismatches nonetheless.</w:t>
      </w:r>
    </w:p>
    <w:p w:rsidR="008C6B32" w:rsidRDefault="008C6B32" w:rsidP="008B36E9"/>
    <w:p w:rsidR="008C6B32" w:rsidRDefault="008C6B32" w:rsidP="008B36E9"/>
    <w:p w:rsidR="008C6B32" w:rsidRDefault="008C6B32" w:rsidP="008B36E9"/>
    <w:p w:rsidR="008C6B32" w:rsidRDefault="008C6B32" w:rsidP="008B36E9">
      <w:pPr>
        <w:rPr>
          <w:i/>
        </w:rPr>
      </w:pPr>
    </w:p>
    <w:p w:rsidR="008C6B32" w:rsidRDefault="008C6B32" w:rsidP="008C6B32"/>
    <w:p w:rsidR="008C6B32" w:rsidRDefault="008C6B32" w:rsidP="008C6B32"/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B64246" w:rsidP="008C6B32">
      <w:pPr>
        <w:jc w:val="center"/>
      </w:pPr>
      <w:r>
        <w:rPr>
          <w:noProof/>
        </w:rPr>
        <w:drawing>
          <wp:inline distT="0" distB="0" distL="0" distR="0">
            <wp:extent cx="3181350" cy="3162300"/>
            <wp:effectExtent l="19050" t="0" r="0" b="0"/>
            <wp:docPr id="11" name="Picture 10" descr="triplots_h1_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plots_h1_A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6B32" w:rsidRDefault="008C6B32" w:rsidP="008C6B32">
      <w:pPr>
        <w:jc w:val="center"/>
      </w:pPr>
    </w:p>
    <w:p w:rsidR="001F2E03" w:rsidRPr="007563EA" w:rsidRDefault="006D4609" w:rsidP="001F2E03">
      <w:r w:rsidRPr="003A6CEA">
        <w:rPr>
          <w:b/>
        </w:rPr>
        <w:t xml:space="preserve">Supplementary Figure </w:t>
      </w:r>
      <w:r>
        <w:rPr>
          <w:b/>
        </w:rPr>
        <w:t>3</w:t>
      </w:r>
      <w:r>
        <w:t xml:space="preserve">: </w:t>
      </w:r>
      <w:r w:rsidRPr="007563EA">
        <w:rPr>
          <w:b/>
        </w:rPr>
        <w:t xml:space="preserve">Nucleotide patterns at modified </w:t>
      </w:r>
      <w:r>
        <w:rPr>
          <w:b/>
        </w:rPr>
        <w:t>adenosines</w:t>
      </w:r>
      <w:r w:rsidRPr="007563EA">
        <w:rPr>
          <w:b/>
        </w:rPr>
        <w:t xml:space="preserve"> in </w:t>
      </w:r>
      <w:r w:rsidRPr="007563EA">
        <w:rPr>
          <w:b/>
          <w:i/>
        </w:rPr>
        <w:t>H. sapiens</w:t>
      </w:r>
      <w:r w:rsidRPr="007563EA">
        <w:rPr>
          <w:b/>
        </w:rPr>
        <w:t xml:space="preserve"> using </w:t>
      </w:r>
      <w:proofErr w:type="gramStart"/>
      <w:r w:rsidRPr="007563EA">
        <w:rPr>
          <w:b/>
        </w:rPr>
        <w:t>H</w:t>
      </w:r>
      <w:r w:rsidRPr="007563EA">
        <w:rPr>
          <w:b/>
          <w:vertAlign w:val="subscript"/>
        </w:rPr>
        <w:t>0</w:t>
      </w:r>
      <w:r>
        <w:rPr>
          <w:b/>
          <w:vertAlign w:val="superscript"/>
        </w:rPr>
        <w:t>1</w:t>
      </w:r>
      <w:r w:rsidR="001F2E03" w:rsidRPr="001F2E03">
        <w:t xml:space="preserve"> </w:t>
      </w:r>
      <w:r w:rsidR="001F2E03">
        <w:t>.</w:t>
      </w:r>
      <w:proofErr w:type="gramEnd"/>
      <w:r w:rsidR="001F2E03">
        <w:t xml:space="preserve"> Under this null hypothesis SNP-like mismatch patterns are allowed. The A&gt;G mismatch pattern for </w:t>
      </w:r>
      <w:proofErr w:type="spellStart"/>
      <w:r w:rsidR="001F2E03">
        <w:t>inosine</w:t>
      </w:r>
      <w:proofErr w:type="spellEnd"/>
      <w:r w:rsidR="001F2E03">
        <w:t xml:space="preserve"> (I) is apparent in the lower right corner.</w:t>
      </w:r>
    </w:p>
    <w:p w:rsidR="007563EA" w:rsidRDefault="007563EA" w:rsidP="003A6CEA"/>
    <w:p w:rsidR="008C6B32" w:rsidRDefault="008C6B32" w:rsidP="003A6CEA"/>
    <w:p w:rsidR="008C6B32" w:rsidRDefault="008C6B32" w:rsidP="003A6CEA"/>
    <w:p w:rsidR="008C6B32" w:rsidRDefault="008C6B32" w:rsidP="003A6CEA"/>
    <w:p w:rsidR="008C6B32" w:rsidRDefault="008C6B32" w:rsidP="003A6CEA"/>
    <w:p w:rsidR="007563EA" w:rsidRDefault="007563EA" w:rsidP="007563EA"/>
    <w:p w:rsidR="007563EA" w:rsidRDefault="007563EA" w:rsidP="003A6CEA"/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3A6CEA" w:rsidRDefault="00B64246" w:rsidP="008C6B32">
      <w:pPr>
        <w:jc w:val="center"/>
      </w:pPr>
      <w:r>
        <w:rPr>
          <w:noProof/>
        </w:rPr>
        <w:drawing>
          <wp:inline distT="0" distB="0" distL="0" distR="0">
            <wp:extent cx="5943600" cy="4457700"/>
            <wp:effectExtent l="19050" t="0" r="0" b="0"/>
            <wp:docPr id="12" name="Picture 11" descr="mod_sensitivity_h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_sensitivity_h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6B32" w:rsidRDefault="008C6B32" w:rsidP="008C6B32"/>
    <w:p w:rsidR="003A6CEA" w:rsidRPr="00021C2B" w:rsidRDefault="003A6CEA" w:rsidP="003A6CEA">
      <w:pPr>
        <w:rPr>
          <w:b/>
          <w:i/>
        </w:rPr>
      </w:pPr>
      <w:r w:rsidRPr="003A6CEA">
        <w:rPr>
          <w:b/>
        </w:rPr>
        <w:t>Supplementary Figure 4</w:t>
      </w:r>
      <w:r>
        <w:t xml:space="preserve">: </w:t>
      </w:r>
      <w:r w:rsidRPr="00021C2B">
        <w:rPr>
          <w:b/>
        </w:rPr>
        <w:t xml:space="preserve">Sensitivity for known modified sites in </w:t>
      </w:r>
      <w:r w:rsidRPr="00021C2B">
        <w:rPr>
          <w:b/>
          <w:i/>
        </w:rPr>
        <w:t xml:space="preserve">S. </w:t>
      </w:r>
      <w:proofErr w:type="spellStart"/>
      <w:r w:rsidRPr="00021C2B">
        <w:rPr>
          <w:b/>
          <w:i/>
        </w:rPr>
        <w:t>cerevisiae</w:t>
      </w:r>
      <w:proofErr w:type="spellEnd"/>
      <w:r w:rsidRPr="00021C2B">
        <w:rPr>
          <w:b/>
        </w:rPr>
        <w:t xml:space="preserve"> using H</w:t>
      </w:r>
      <w:r w:rsidRPr="00021C2B">
        <w:rPr>
          <w:b/>
          <w:vertAlign w:val="subscript"/>
        </w:rPr>
        <w:t>0</w:t>
      </w:r>
      <w:r w:rsidRPr="00021C2B">
        <w:rPr>
          <w:b/>
          <w:vertAlign w:val="superscript"/>
        </w:rPr>
        <w:t>2</w:t>
      </w:r>
      <w:r w:rsidRPr="00021C2B">
        <w:rPr>
          <w:b/>
          <w:i/>
        </w:rPr>
        <w:t xml:space="preserve"> </w:t>
      </w:r>
    </w:p>
    <w:p w:rsidR="003A6CEA" w:rsidRDefault="003A6CEA" w:rsidP="003A6CEA"/>
    <w:p w:rsidR="003A6CEA" w:rsidRPr="003A6CEA" w:rsidRDefault="003A6CEA" w:rsidP="003A6CEA"/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8C6B32" w:rsidP="008C6B32">
      <w:pPr>
        <w:jc w:val="center"/>
      </w:pPr>
    </w:p>
    <w:p w:rsidR="008C6B32" w:rsidRDefault="00B64246" w:rsidP="008C6B32">
      <w:pPr>
        <w:jc w:val="center"/>
      </w:pPr>
      <w:r>
        <w:rPr>
          <w:noProof/>
        </w:rPr>
        <w:drawing>
          <wp:inline distT="0" distB="0" distL="0" distR="0">
            <wp:extent cx="5943600" cy="4457700"/>
            <wp:effectExtent l="19050" t="0" r="0" b="0"/>
            <wp:docPr id="13" name="Picture 12" descr="mod_sensitivity_h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_sensitivity_h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6B32" w:rsidRDefault="008C6B32" w:rsidP="008C6B32"/>
    <w:p w:rsidR="003A6CEA" w:rsidRPr="00021C2B" w:rsidRDefault="003A6CEA" w:rsidP="003A6CEA">
      <w:pPr>
        <w:rPr>
          <w:b/>
        </w:rPr>
      </w:pPr>
      <w:r w:rsidRPr="003A6CEA">
        <w:rPr>
          <w:b/>
        </w:rPr>
        <w:t>Supplementary Figure 5</w:t>
      </w:r>
      <w:r>
        <w:t xml:space="preserve">: </w:t>
      </w:r>
      <w:r w:rsidRPr="00021C2B">
        <w:rPr>
          <w:b/>
        </w:rPr>
        <w:t xml:space="preserve">Sensitivity for known modified sites in </w:t>
      </w:r>
      <w:r w:rsidRPr="00021C2B">
        <w:rPr>
          <w:b/>
          <w:i/>
        </w:rPr>
        <w:t xml:space="preserve">S. </w:t>
      </w:r>
      <w:proofErr w:type="spellStart"/>
      <w:r w:rsidRPr="00021C2B">
        <w:rPr>
          <w:b/>
          <w:i/>
        </w:rPr>
        <w:t>cerevisiae</w:t>
      </w:r>
      <w:proofErr w:type="spellEnd"/>
      <w:r w:rsidRPr="00021C2B">
        <w:rPr>
          <w:b/>
        </w:rPr>
        <w:t xml:space="preserve"> using H</w:t>
      </w:r>
      <w:r w:rsidRPr="00021C2B">
        <w:rPr>
          <w:b/>
          <w:vertAlign w:val="subscript"/>
        </w:rPr>
        <w:t>0</w:t>
      </w:r>
      <w:r w:rsidRPr="00021C2B">
        <w:rPr>
          <w:b/>
          <w:vertAlign w:val="superscript"/>
        </w:rPr>
        <w:t>1</w:t>
      </w:r>
      <w:r w:rsidRPr="00021C2B">
        <w:rPr>
          <w:b/>
        </w:rPr>
        <w:t xml:space="preserve"> </w:t>
      </w:r>
    </w:p>
    <w:sectPr w:rsidR="003A6CEA" w:rsidRPr="00021C2B" w:rsidSect="007146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8"/>
  <w:proofState w:spelling="clean" w:grammar="clean"/>
  <w:defaultTabStop w:val="720"/>
  <w:characterSpacingControl w:val="doNotCompress"/>
  <w:compat/>
  <w:rsids>
    <w:rsidRoot w:val="003A6CEA"/>
    <w:rsid w:val="00021C2B"/>
    <w:rsid w:val="001F2E03"/>
    <w:rsid w:val="0023677C"/>
    <w:rsid w:val="003A6CEA"/>
    <w:rsid w:val="006011B7"/>
    <w:rsid w:val="006D4609"/>
    <w:rsid w:val="00714664"/>
    <w:rsid w:val="00750195"/>
    <w:rsid w:val="007563EA"/>
    <w:rsid w:val="008B36E9"/>
    <w:rsid w:val="008C6B32"/>
    <w:rsid w:val="00B64246"/>
    <w:rsid w:val="00FF4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6CEA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6CEA"/>
    <w:pPr>
      <w:keepNext/>
      <w:keepLines/>
      <w:spacing w:before="480" w:after="0"/>
      <w:outlineLvl w:val="0"/>
    </w:pPr>
    <w:rPr>
      <w:rFonts w:ascii="Arial" w:eastAsiaTheme="majorEastAsia" w:hAnsi="Arial" w:cstheme="majorBidi"/>
      <w:b/>
      <w:bCs/>
      <w:sz w:val="3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6CEA"/>
    <w:rPr>
      <w:rFonts w:ascii="Arial" w:eastAsiaTheme="majorEastAsia" w:hAnsi="Arial" w:cstheme="majorBidi"/>
      <w:b/>
      <w:bCs/>
      <w:sz w:val="32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3A6CE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3A6CE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6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6C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</dc:creator>
  <cp:lastModifiedBy>pry</cp:lastModifiedBy>
  <cp:revision>4</cp:revision>
  <dcterms:created xsi:type="dcterms:W3CDTF">2013-04-26T22:44:00Z</dcterms:created>
  <dcterms:modified xsi:type="dcterms:W3CDTF">2013-04-26T23:22:00Z</dcterms:modified>
</cp:coreProperties>
</file>