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751B6" w:rsidRPr="00C54C11" w:rsidRDefault="00F459C0" w:rsidP="007179AD">
      <w:r w:rsidRPr="00E34A3B">
        <w:rPr>
          <w:b/>
        </w:rPr>
        <w:t>Introduction</w:t>
      </w:r>
      <w:r w:rsidRPr="00C54C11">
        <w:rPr>
          <w:b/>
        </w:rPr>
        <w:t xml:space="preserve"> </w:t>
      </w:r>
    </w:p>
    <w:p w:rsidR="00C54C11" w:rsidRPr="00E34A3B" w:rsidRDefault="00CC466A" w:rsidP="00C54C11">
      <w:r w:rsidRPr="00E34A3B">
        <w:t xml:space="preserve">The greater purpose of this essay is not to devalue </w:t>
      </w:r>
      <w:r w:rsidR="003635AC" w:rsidRPr="00E34A3B">
        <w:t>Internet</w:t>
      </w:r>
      <w:r w:rsidR="00963C15" w:rsidRPr="00E34A3B">
        <w:t xml:space="preserve"> memes (IMs)</w:t>
      </w:r>
      <w:r w:rsidRPr="00E34A3B">
        <w:t xml:space="preserve"> nor to </w:t>
      </w:r>
      <w:r w:rsidR="003736BC" w:rsidRPr="00E34A3B">
        <w:t xml:space="preserve">define them as unethical. </w:t>
      </w:r>
      <w:r w:rsidR="00A75BF5">
        <w:t xml:space="preserve">Neither </w:t>
      </w:r>
      <w:r w:rsidR="003736BC" w:rsidRPr="00E34A3B">
        <w:t>is</w:t>
      </w:r>
      <w:r w:rsidR="00A75BF5">
        <w:t xml:space="preserve"> the purpose</w:t>
      </w:r>
      <w:r w:rsidR="003736BC" w:rsidRPr="00E34A3B">
        <w:t xml:space="preserve"> to </w:t>
      </w:r>
      <w:r w:rsidR="00B96C75" w:rsidRPr="00E34A3B">
        <w:t xml:space="preserve">claim there is any causal relationship between </w:t>
      </w:r>
      <w:r w:rsidR="00963C15" w:rsidRPr="00E34A3B">
        <w:t>IMs</w:t>
      </w:r>
      <w:r w:rsidR="00B96C75" w:rsidRPr="00E34A3B">
        <w:t xml:space="preserve"> and societal desensitization</w:t>
      </w:r>
      <w:r w:rsidRPr="00E34A3B">
        <w:t xml:space="preserve">. Rather, I am proposing a new </w:t>
      </w:r>
      <w:r w:rsidR="00C62DF2" w:rsidRPr="00E34A3B">
        <w:t xml:space="preserve">interdisciplinary </w:t>
      </w:r>
      <w:r w:rsidRPr="00E34A3B">
        <w:t xml:space="preserve">lens through which </w:t>
      </w:r>
      <w:r w:rsidR="00945F6E" w:rsidRPr="00E34A3B">
        <w:t>to further</w:t>
      </w:r>
      <w:r w:rsidRPr="00E34A3B">
        <w:t xml:space="preserve"> study </w:t>
      </w:r>
      <w:r w:rsidR="00963C15" w:rsidRPr="00E34A3B">
        <w:t>IMs</w:t>
      </w:r>
      <w:r w:rsidR="00C62DF2" w:rsidRPr="00E34A3B">
        <w:t xml:space="preserve">. Particularly, their </w:t>
      </w:r>
      <w:r w:rsidR="003736BC" w:rsidRPr="00E34A3B">
        <w:t>normalized use of images with originally violent or sensitive contexts. By sensitive, I mean contexts that</w:t>
      </w:r>
      <w:r w:rsidR="00AB7009" w:rsidRPr="00E34A3B">
        <w:t xml:space="preserve"> </w:t>
      </w:r>
      <w:r w:rsidR="00A75BF5">
        <w:t>neither depict</w:t>
      </w:r>
      <w:r w:rsidR="00AB7009" w:rsidRPr="00E34A3B">
        <w:t xml:space="preserve"> violence </w:t>
      </w:r>
      <w:r w:rsidR="008B512E">
        <w:t>nor</w:t>
      </w:r>
      <w:r w:rsidR="00A75BF5">
        <w:t xml:space="preserve"> are</w:t>
      </w:r>
      <w:r w:rsidR="00AB7009" w:rsidRPr="00E34A3B">
        <w:t xml:space="preserve"> inherently </w:t>
      </w:r>
      <w:r w:rsidR="00933203" w:rsidRPr="00E34A3B">
        <w:t>violent</w:t>
      </w:r>
      <w:r w:rsidR="00933203">
        <w:t xml:space="preserve"> but</w:t>
      </w:r>
      <w:r w:rsidR="003736BC" w:rsidRPr="00E34A3B">
        <w:t xml:space="preserve"> are </w:t>
      </w:r>
      <w:r w:rsidR="00A75BF5">
        <w:t>simultaneously</w:t>
      </w:r>
      <w:r w:rsidR="003736BC" w:rsidRPr="00E34A3B">
        <w:t xml:space="preserve"> </w:t>
      </w:r>
      <w:r w:rsidR="00A75BF5">
        <w:t>seen as a</w:t>
      </w:r>
      <w:r w:rsidR="00933203">
        <w:t>n</w:t>
      </w:r>
      <w:r w:rsidR="003736BC" w:rsidRPr="00E34A3B">
        <w:t xml:space="preserve"> </w:t>
      </w:r>
      <w:r w:rsidR="00933203">
        <w:t>un</w:t>
      </w:r>
      <w:r w:rsidR="003736BC" w:rsidRPr="00E34A3B">
        <w:t xml:space="preserve">conventional subject of humor—such as someone’s death. </w:t>
      </w:r>
      <w:r w:rsidR="00B96C75" w:rsidRPr="00E34A3B">
        <w:t xml:space="preserve">For one, this research is an analytical observation of </w:t>
      </w:r>
      <w:r w:rsidR="00963C15" w:rsidRPr="00E34A3B">
        <w:t>IMs</w:t>
      </w:r>
      <w:r w:rsidR="00C62DF2" w:rsidRPr="00E34A3B">
        <w:t xml:space="preserve">’ </w:t>
      </w:r>
      <w:r w:rsidR="00B96C75" w:rsidRPr="00E34A3B">
        <w:t xml:space="preserve">social intricacies and how these cultural units hold a significant role in online activity and communication. The main purpose is to propose a way in which to analyze the social influence of </w:t>
      </w:r>
      <w:r w:rsidR="00963C15" w:rsidRPr="00E34A3B">
        <w:t>IMs</w:t>
      </w:r>
      <w:r w:rsidR="00B96C75" w:rsidRPr="00E34A3B">
        <w:t xml:space="preserve">—in their creation, recreation, and diffusion. This lens </w:t>
      </w:r>
      <w:r w:rsidR="003736BC" w:rsidRPr="00E34A3B">
        <w:t xml:space="preserve">can </w:t>
      </w:r>
      <w:r w:rsidR="00B96C75" w:rsidRPr="00E34A3B">
        <w:t xml:space="preserve">contribute to theoretical work on </w:t>
      </w:r>
      <w:r w:rsidR="00963C15" w:rsidRPr="00E34A3B">
        <w:t>IMs</w:t>
      </w:r>
      <w:r w:rsidR="00B96C75" w:rsidRPr="00E34A3B">
        <w:t xml:space="preserve"> as language, on the</w:t>
      </w:r>
      <w:r w:rsidR="003736BC" w:rsidRPr="00E34A3B">
        <w:t>ir</w:t>
      </w:r>
      <w:r w:rsidR="00B96C75" w:rsidRPr="00E34A3B">
        <w:t xml:space="preserve"> relations between </w:t>
      </w:r>
      <w:r w:rsidR="00F55AB5" w:rsidRPr="00E34A3B">
        <w:t>desensitization and</w:t>
      </w:r>
      <w:r w:rsidR="00B96C75" w:rsidRPr="00E34A3B">
        <w:t xml:space="preserve"> media, and to overall</w:t>
      </w:r>
      <w:r w:rsidR="00731160" w:rsidRPr="00E34A3B">
        <w:t xml:space="preserve"> propose</w:t>
      </w:r>
      <w:r w:rsidR="00B96C75" w:rsidRPr="00E34A3B">
        <w:t xml:space="preserve"> a new manner </w:t>
      </w:r>
      <w:r w:rsidR="00F55AB5" w:rsidRPr="00E34A3B">
        <w:t>from</w:t>
      </w:r>
      <w:r w:rsidR="00B96C75" w:rsidRPr="00E34A3B">
        <w:t xml:space="preserve"> which to study the social influence of </w:t>
      </w:r>
      <w:r w:rsidR="00963C15" w:rsidRPr="00E34A3B">
        <w:t>IMs</w:t>
      </w:r>
      <w:r w:rsidR="00B96C75" w:rsidRPr="00E34A3B">
        <w:t>.</w:t>
      </w:r>
      <w:r w:rsidR="00F96B9F" w:rsidRPr="00E34A3B">
        <w:t xml:space="preserve"> </w:t>
      </w:r>
      <w:r w:rsidRPr="00E34A3B">
        <w:t xml:space="preserve">As </w:t>
      </w:r>
      <w:r w:rsidR="00963C15" w:rsidRPr="00E34A3B">
        <w:t>IMs</w:t>
      </w:r>
      <w:r w:rsidRPr="00E34A3B">
        <w:t xml:space="preserve"> continue</w:t>
      </w:r>
      <w:r w:rsidR="00F55AB5" w:rsidRPr="00E34A3B">
        <w:t xml:space="preserve"> </w:t>
      </w:r>
      <w:r w:rsidRPr="00E34A3B">
        <w:t xml:space="preserve">to be a popular </w:t>
      </w:r>
      <w:r w:rsidR="00F96B9F" w:rsidRPr="00E34A3B">
        <w:t>form</w:t>
      </w:r>
      <w:r w:rsidRPr="00E34A3B">
        <w:t xml:space="preserve"> of online discourse, understanding the </w:t>
      </w:r>
      <w:r w:rsidR="00F96B9F" w:rsidRPr="00E34A3B">
        <w:t xml:space="preserve">social </w:t>
      </w:r>
      <w:r w:rsidRPr="00E34A3B">
        <w:t xml:space="preserve">effects of </w:t>
      </w:r>
      <w:r w:rsidR="00963C15" w:rsidRPr="00E34A3B">
        <w:t>IMs</w:t>
      </w:r>
      <w:r w:rsidRPr="00E34A3B">
        <w:t xml:space="preserve"> on </w:t>
      </w:r>
      <w:r w:rsidR="003736BC" w:rsidRPr="00E34A3B">
        <w:t>Internet</w:t>
      </w:r>
      <w:r w:rsidRPr="00E34A3B">
        <w:t xml:space="preserve"> users will further the </w:t>
      </w:r>
      <w:r w:rsidR="00F96B9F" w:rsidRPr="00E34A3B">
        <w:t xml:space="preserve">general </w:t>
      </w:r>
      <w:r w:rsidRPr="00E34A3B">
        <w:t>understanding of online behaviors</w:t>
      </w:r>
      <w:r w:rsidR="00B96C75" w:rsidRPr="00E34A3B">
        <w:t>’</w:t>
      </w:r>
      <w:r w:rsidRPr="00E34A3B">
        <w:t xml:space="preserve"> </w:t>
      </w:r>
      <w:r w:rsidR="00B96C75" w:rsidRPr="00E34A3B">
        <w:t>effects</w:t>
      </w:r>
      <w:r w:rsidRPr="00E34A3B">
        <w:t xml:space="preserve"> </w:t>
      </w:r>
      <w:r w:rsidR="00B96C75" w:rsidRPr="00E34A3B">
        <w:t xml:space="preserve">on </w:t>
      </w:r>
      <w:r w:rsidR="00F96B9F" w:rsidRPr="00E34A3B">
        <w:t>users’</w:t>
      </w:r>
      <w:r w:rsidRPr="00E34A3B">
        <w:t xml:space="preserve"> social conceptions on- and off-line.</w:t>
      </w:r>
      <w:r w:rsidR="00F55AB5" w:rsidRPr="00E34A3B">
        <w:t xml:space="preserve"> Especially among the growing population of digital natives, who have grown up with the influence o</w:t>
      </w:r>
      <w:r w:rsidR="00F96B9F" w:rsidRPr="00E34A3B">
        <w:t>f</w:t>
      </w:r>
      <w:r w:rsidR="00F55AB5" w:rsidRPr="00E34A3B">
        <w:t xml:space="preserve"> </w:t>
      </w:r>
      <w:r w:rsidR="00F96B9F" w:rsidRPr="00E34A3B">
        <w:t xml:space="preserve">and have been socialized by </w:t>
      </w:r>
      <w:r w:rsidR="003736BC" w:rsidRPr="00E34A3B">
        <w:t xml:space="preserve">the Internet—including </w:t>
      </w:r>
      <w:r w:rsidR="00F55AB5" w:rsidRPr="00E34A3B">
        <w:t>SNSs</w:t>
      </w:r>
      <w:r w:rsidR="003736BC" w:rsidRPr="00E34A3B">
        <w:t xml:space="preserve"> (Hargittai, E., 2010).</w:t>
      </w:r>
    </w:p>
    <w:p w:rsidR="00922013" w:rsidRDefault="00267374" w:rsidP="00C54C11">
      <w:pPr>
        <w:ind w:firstLine="720"/>
      </w:pPr>
      <w:r w:rsidRPr="00E34A3B">
        <w:t>Throughout the beginning of my analysis,</w:t>
      </w:r>
      <w:r w:rsidR="00403F82" w:rsidRPr="00E34A3B">
        <w:t xml:space="preserve"> I </w:t>
      </w:r>
      <w:r w:rsidR="00A13F7A" w:rsidRPr="00E34A3B">
        <w:t xml:space="preserve">define </w:t>
      </w:r>
      <w:r w:rsidR="00963C15" w:rsidRPr="00E34A3B">
        <w:t>IMs</w:t>
      </w:r>
      <w:r w:rsidR="00957D9E" w:rsidRPr="00E34A3B">
        <w:t>,</w:t>
      </w:r>
      <w:r w:rsidR="000E457C" w:rsidRPr="00E34A3B">
        <w:t xml:space="preserve"> </w:t>
      </w:r>
      <w:r w:rsidR="0062349A" w:rsidRPr="00E34A3B">
        <w:t>assess their distinct qualities</w:t>
      </w:r>
      <w:r w:rsidR="000E457C" w:rsidRPr="00E34A3B">
        <w:t>,</w:t>
      </w:r>
      <w:r w:rsidR="004A66E7" w:rsidRPr="00E34A3B">
        <w:t xml:space="preserve"> and</w:t>
      </w:r>
      <w:r w:rsidR="00957D9E" w:rsidRPr="00E34A3B">
        <w:t xml:space="preserve"> </w:t>
      </w:r>
      <w:r w:rsidR="009C01CD" w:rsidRPr="00E34A3B">
        <w:t>establish</w:t>
      </w:r>
      <w:r w:rsidR="00585B9A" w:rsidRPr="00E34A3B">
        <w:t xml:space="preserve"> </w:t>
      </w:r>
      <w:r w:rsidR="000F7FA5" w:rsidRPr="00E34A3B">
        <w:t xml:space="preserve">the </w:t>
      </w:r>
      <w:r w:rsidR="0062349A" w:rsidRPr="00E34A3B">
        <w:t xml:space="preserve">specific </w:t>
      </w:r>
      <w:r w:rsidR="00585B9A" w:rsidRPr="00E34A3B">
        <w:t>type</w:t>
      </w:r>
      <w:r w:rsidR="0062349A" w:rsidRPr="00E34A3B">
        <w:t>s</w:t>
      </w:r>
      <w:r w:rsidR="00585B9A" w:rsidRPr="00E34A3B">
        <w:t xml:space="preserve"> of</w:t>
      </w:r>
      <w:r w:rsidR="00957D9E" w:rsidRPr="00E34A3B">
        <w:t xml:space="preserve"> </w:t>
      </w:r>
      <w:r w:rsidR="00963C15" w:rsidRPr="00E34A3B">
        <w:t>IMs</w:t>
      </w:r>
      <w:r w:rsidR="00585B9A" w:rsidRPr="00E34A3B">
        <w:t xml:space="preserve"> I focus on </w:t>
      </w:r>
      <w:r w:rsidR="000F7FA5" w:rsidRPr="00E34A3B">
        <w:t>for the sake of this analysis</w:t>
      </w:r>
      <w:r w:rsidR="004A66E7" w:rsidRPr="00E34A3B">
        <w:t xml:space="preserve">. </w:t>
      </w:r>
      <w:r w:rsidRPr="00E34A3B">
        <w:t xml:space="preserve">I do so to develop an understanding of how </w:t>
      </w:r>
      <w:r w:rsidR="00963C15" w:rsidRPr="00E34A3B">
        <w:t>IMs</w:t>
      </w:r>
      <w:r w:rsidRPr="00E34A3B">
        <w:t xml:space="preserve"> are used as a form of communication</w:t>
      </w:r>
      <w:r w:rsidR="003736BC" w:rsidRPr="00E34A3B">
        <w:t xml:space="preserve">, which is </w:t>
      </w:r>
      <w:r w:rsidR="000F7FA5" w:rsidRPr="00E34A3B">
        <w:t>one of the</w:t>
      </w:r>
      <w:r w:rsidRPr="00E34A3B">
        <w:t xml:space="preserve"> foundation</w:t>
      </w:r>
      <w:r w:rsidR="000F7FA5" w:rsidRPr="00E34A3B">
        <w:t>s</w:t>
      </w:r>
      <w:r w:rsidRPr="00E34A3B">
        <w:t xml:space="preserve"> of my central point</w:t>
      </w:r>
      <w:r w:rsidR="00945F6E" w:rsidRPr="00E34A3B">
        <w:t>—</w:t>
      </w:r>
      <w:r w:rsidR="00374220" w:rsidRPr="00E34A3B">
        <w:t xml:space="preserve"> </w:t>
      </w:r>
      <w:r w:rsidR="000F7FA5" w:rsidRPr="00E34A3B">
        <w:t xml:space="preserve">how they relate to media influenced </w:t>
      </w:r>
      <w:r w:rsidR="00945F6E" w:rsidRPr="00E34A3B">
        <w:t>desensitization.</w:t>
      </w:r>
      <w:r w:rsidR="00132950" w:rsidRPr="00E34A3B">
        <w:t xml:space="preserve"> </w:t>
      </w:r>
      <w:r w:rsidR="00F1072E" w:rsidRPr="00E34A3B">
        <w:t>I</w:t>
      </w:r>
      <w:r w:rsidRPr="00E34A3B">
        <w:t xml:space="preserve"> do </w:t>
      </w:r>
      <w:r w:rsidR="00BA7509" w:rsidRPr="00E34A3B">
        <w:t>so by examining</w:t>
      </w:r>
      <w:r w:rsidR="00631C01" w:rsidRPr="00E34A3B">
        <w:t xml:space="preserve"> </w:t>
      </w:r>
      <w:r w:rsidR="00A31195" w:rsidRPr="00E34A3B">
        <w:t xml:space="preserve">existing </w:t>
      </w:r>
      <w:r w:rsidR="00BA7509" w:rsidRPr="00E34A3B">
        <w:t xml:space="preserve">theoretical </w:t>
      </w:r>
      <w:r w:rsidR="00A31195" w:rsidRPr="00E34A3B">
        <w:t xml:space="preserve">research on </w:t>
      </w:r>
      <w:r w:rsidR="00963C15" w:rsidRPr="00E34A3B">
        <w:t>IMs</w:t>
      </w:r>
      <w:r w:rsidR="000F7FA5" w:rsidRPr="00E34A3B">
        <w:t xml:space="preserve"> and on </w:t>
      </w:r>
      <w:r w:rsidR="00A31195" w:rsidRPr="00E34A3B">
        <w:t>media’s relation</w:t>
      </w:r>
      <w:r w:rsidR="00B27620" w:rsidRPr="00E34A3B">
        <w:t>ship</w:t>
      </w:r>
      <w:r w:rsidR="00A31195" w:rsidRPr="00E34A3B">
        <w:t xml:space="preserve"> to social desensitization </w:t>
      </w:r>
      <w:r w:rsidR="00BA7509" w:rsidRPr="00E34A3B">
        <w:t>to draw a connection between t</w:t>
      </w:r>
      <w:r w:rsidR="00374220" w:rsidRPr="00E34A3B">
        <w:t xml:space="preserve">he </w:t>
      </w:r>
      <w:r w:rsidR="003736BC" w:rsidRPr="00E34A3B">
        <w:t>conceptual framework and the perspective I present with which to analyze IMs</w:t>
      </w:r>
      <w:r w:rsidR="00374220" w:rsidRPr="00E34A3B">
        <w:t xml:space="preserve">. Particularly, </w:t>
      </w:r>
      <w:r w:rsidR="000F7FA5" w:rsidRPr="00E34A3B">
        <w:t xml:space="preserve">I refer to </w:t>
      </w:r>
      <w:r w:rsidR="00BA7509" w:rsidRPr="00E34A3B">
        <w:t>the creation</w:t>
      </w:r>
      <w:r w:rsidR="00DE3220" w:rsidRPr="00E34A3B">
        <w:t xml:space="preserve"> and popularity</w:t>
      </w:r>
      <w:r w:rsidR="00BA7509" w:rsidRPr="00E34A3B">
        <w:t xml:space="preserve"> of </w:t>
      </w:r>
      <w:r w:rsidR="00963C15" w:rsidRPr="00E34A3B">
        <w:t>IMs</w:t>
      </w:r>
      <w:r w:rsidR="00BA7509" w:rsidRPr="00E34A3B">
        <w:t xml:space="preserve"> in which sensitive or violent media are</w:t>
      </w:r>
      <w:r w:rsidR="00374220" w:rsidRPr="00E34A3B">
        <w:t xml:space="preserve"> used and</w:t>
      </w:r>
      <w:r w:rsidR="00BA7509" w:rsidRPr="00E34A3B">
        <w:t xml:space="preserve"> modified in a manner that removes the </w:t>
      </w:r>
      <w:r w:rsidR="000F7FA5" w:rsidRPr="00E34A3B">
        <w:t xml:space="preserve">original </w:t>
      </w:r>
      <w:r w:rsidR="00BA7509" w:rsidRPr="00E34A3B">
        <w:t>context</w:t>
      </w:r>
      <w:r w:rsidR="000F7FA5" w:rsidRPr="00E34A3B">
        <w:t>s</w:t>
      </w:r>
      <w:r w:rsidR="00BA7509" w:rsidRPr="00E34A3B">
        <w:t xml:space="preserve"> of these images—often for the sake of humor. </w:t>
      </w:r>
    </w:p>
    <w:p w:rsidR="00933203" w:rsidRPr="00E34A3B" w:rsidRDefault="00933203" w:rsidP="00C54C11">
      <w:pPr>
        <w:ind w:firstLine="720"/>
      </w:pPr>
    </w:p>
    <w:p w:rsidR="00BA7509" w:rsidRPr="00E34A3B" w:rsidRDefault="00BA7509" w:rsidP="00BA7509">
      <w:pPr>
        <w:rPr>
          <w:b/>
        </w:rPr>
      </w:pPr>
      <w:r w:rsidRPr="00E34A3B">
        <w:rPr>
          <w:b/>
        </w:rPr>
        <w:t>Methodology</w:t>
      </w:r>
    </w:p>
    <w:p w:rsidR="00BA7509" w:rsidRPr="00E34A3B" w:rsidRDefault="009A2A0E" w:rsidP="00BA7509">
      <w:r w:rsidRPr="00E34A3B">
        <w:t xml:space="preserve">I </w:t>
      </w:r>
      <w:r w:rsidR="00CF5094" w:rsidRPr="00E34A3B">
        <w:t xml:space="preserve">perform a </w:t>
      </w:r>
      <w:r w:rsidRPr="00E34A3B">
        <w:t xml:space="preserve">secondary analysis on research that analyzes </w:t>
      </w:r>
      <w:r w:rsidR="00963C15" w:rsidRPr="00E34A3B">
        <w:t>IMs</w:t>
      </w:r>
      <w:r w:rsidRPr="00E34A3B">
        <w:t>—</w:t>
      </w:r>
      <w:r w:rsidR="00CF5094" w:rsidRPr="00E34A3B">
        <w:t xml:space="preserve">which focus on </w:t>
      </w:r>
      <w:r w:rsidR="00A75BF5">
        <w:t>defining them</w:t>
      </w:r>
      <w:r w:rsidRPr="00E34A3B">
        <w:t xml:space="preserve"> and </w:t>
      </w:r>
      <w:r w:rsidR="00A75BF5">
        <w:t xml:space="preserve">identifying </w:t>
      </w:r>
      <w:r w:rsidRPr="00E34A3B">
        <w:t>how they are used in online discourse—</w:t>
      </w:r>
      <w:r w:rsidR="00C022BE" w:rsidRPr="00E34A3B">
        <w:t xml:space="preserve"> </w:t>
      </w:r>
      <w:r w:rsidR="00731160" w:rsidRPr="00E34A3B">
        <w:t xml:space="preserve">and on </w:t>
      </w:r>
      <w:r w:rsidRPr="00E34A3B">
        <w:t>research that discusses the relation</w:t>
      </w:r>
      <w:r w:rsidR="00731160" w:rsidRPr="00E34A3B">
        <w:t>s</w:t>
      </w:r>
      <w:r w:rsidRPr="00E34A3B">
        <w:t xml:space="preserve"> between exposure to violent media and desensitization. I use findings</w:t>
      </w:r>
      <w:r w:rsidR="00CF5094" w:rsidRPr="00E34A3B">
        <w:t xml:space="preserve"> from this research</w:t>
      </w:r>
      <w:r w:rsidRPr="00E34A3B">
        <w:t xml:space="preserve"> to formulate how </w:t>
      </w:r>
      <w:r w:rsidR="00963C15" w:rsidRPr="00E34A3B">
        <w:t>IMs</w:t>
      </w:r>
      <w:r w:rsidRPr="00E34A3B">
        <w:t xml:space="preserve">, particularly the types I focus </w:t>
      </w:r>
      <w:r w:rsidR="00CF5094" w:rsidRPr="00E34A3B">
        <w:t>on in this essay</w:t>
      </w:r>
      <w:r w:rsidRPr="00E34A3B">
        <w:t>,</w:t>
      </w:r>
      <w:r w:rsidR="00CF5094" w:rsidRPr="00E34A3B">
        <w:t xml:space="preserve"> f</w:t>
      </w:r>
      <w:r w:rsidR="00731160" w:rsidRPr="00E34A3B">
        <w:t>it</w:t>
      </w:r>
      <w:r w:rsidR="00CF5094" w:rsidRPr="00E34A3B">
        <w:t xml:space="preserve"> into research on the link between media and desensitization </w:t>
      </w:r>
      <w:r w:rsidR="00BB7B5C" w:rsidRPr="00E34A3B">
        <w:t>to</w:t>
      </w:r>
      <w:r w:rsidR="00CF5094" w:rsidRPr="00E34A3B">
        <w:t xml:space="preserve"> propose </w:t>
      </w:r>
      <w:r w:rsidR="00BB7B5C" w:rsidRPr="00E34A3B">
        <w:t>a</w:t>
      </w:r>
      <w:r w:rsidR="00CF5094" w:rsidRPr="00E34A3B">
        <w:t xml:space="preserve"> new perspective</w:t>
      </w:r>
      <w:r w:rsidR="00BB7B5C" w:rsidRPr="00E34A3B">
        <w:t xml:space="preserve"> that</w:t>
      </w:r>
      <w:r w:rsidR="00CF5094" w:rsidRPr="00E34A3B">
        <w:t xml:space="preserve"> c</w:t>
      </w:r>
      <w:r w:rsidR="00BB7B5C" w:rsidRPr="00E34A3B">
        <w:t>ould</w:t>
      </w:r>
      <w:r w:rsidR="00CF5094" w:rsidRPr="00E34A3B">
        <w:t xml:space="preserve"> further the literature.</w:t>
      </w:r>
      <w:r w:rsidR="008D0EE0" w:rsidRPr="00E34A3B">
        <w:t xml:space="preserve"> </w:t>
      </w:r>
    </w:p>
    <w:p w:rsidR="00CC466A" w:rsidRPr="00E34A3B" w:rsidRDefault="00CF5094" w:rsidP="00880026">
      <w:pPr>
        <w:ind w:firstLine="720"/>
      </w:pPr>
      <w:r w:rsidRPr="00E34A3B">
        <w:lastRenderedPageBreak/>
        <w:t>I use the</w:t>
      </w:r>
      <w:r w:rsidR="00631C01" w:rsidRPr="00E34A3B">
        <w:t xml:space="preserve"> </w:t>
      </w:r>
      <w:r w:rsidR="00963C15" w:rsidRPr="00E34A3B">
        <w:t xml:space="preserve">IM </w:t>
      </w:r>
      <w:r w:rsidR="00631C01" w:rsidRPr="00E34A3B">
        <w:t>database “Know Your Meme”</w:t>
      </w:r>
      <w:r w:rsidRPr="00E34A3B">
        <w:t xml:space="preserve"> as the main source for examples throughout </w:t>
      </w:r>
      <w:r w:rsidR="00E643D8" w:rsidRPr="00E34A3B">
        <w:t>this</w:t>
      </w:r>
      <w:r w:rsidRPr="00E34A3B">
        <w:t xml:space="preserve"> paper</w:t>
      </w:r>
      <w:r w:rsidR="00B27620" w:rsidRPr="00E34A3B">
        <w:t xml:space="preserve">. This is a </w:t>
      </w:r>
      <w:r w:rsidR="00142599" w:rsidRPr="00E34A3B">
        <w:t xml:space="preserve">database in which </w:t>
      </w:r>
      <w:r w:rsidR="00963C15" w:rsidRPr="00E34A3B">
        <w:t>IMs</w:t>
      </w:r>
      <w:r w:rsidR="00142599" w:rsidRPr="00E34A3B">
        <w:t xml:space="preserve"> </w:t>
      </w:r>
      <w:r w:rsidR="00A07623" w:rsidRPr="00E34A3B">
        <w:t xml:space="preserve">are submitted by online users </w:t>
      </w:r>
      <w:r w:rsidR="00B27620" w:rsidRPr="00E34A3B">
        <w:t>to</w:t>
      </w:r>
      <w:r w:rsidR="00A07623" w:rsidRPr="00E34A3B">
        <w:t xml:space="preserve"> </w:t>
      </w:r>
      <w:r w:rsidR="00880026" w:rsidRPr="00E34A3B">
        <w:t>be</w:t>
      </w:r>
      <w:r w:rsidR="00A07623" w:rsidRPr="00E34A3B">
        <w:t xml:space="preserve"> researched and verified by a team of professional editorial and research staff</w:t>
      </w:r>
      <w:r w:rsidR="00880026" w:rsidRPr="00E34A3B">
        <w:t xml:space="preserve"> that run the site. Other examples, due to their recent occurrence, </w:t>
      </w:r>
      <w:r w:rsidR="00BB7B5C" w:rsidRPr="00E34A3B">
        <w:t>are</w:t>
      </w:r>
      <w:r w:rsidR="00880026" w:rsidRPr="00E34A3B">
        <w:t xml:space="preserve"> obtain</w:t>
      </w:r>
      <w:r w:rsidR="00BB7B5C" w:rsidRPr="00E34A3B">
        <w:t>ed</w:t>
      </w:r>
      <w:r w:rsidR="00880026" w:rsidRPr="00E34A3B">
        <w:t xml:space="preserve"> from reputable news outlets.</w:t>
      </w:r>
    </w:p>
    <w:p w:rsidR="00AB1A7A" w:rsidRDefault="00AB1A7A" w:rsidP="00E34A3B">
      <w:pPr>
        <w:ind w:firstLine="720"/>
      </w:pPr>
      <w:r w:rsidRPr="00E34A3B">
        <w:t xml:space="preserve">My analysis focuses on IMs for “use” as they best define what I am referring to, and what is generally referred to as an “Internet meme”, in contrast to IMs for “view” which are more closely related to what are now called “viral” images or videos. I focus on this genre of memes because the methods in which these memes are created and the </w:t>
      </w:r>
      <w:r w:rsidR="00BB7B5C" w:rsidRPr="00E34A3B">
        <w:t xml:space="preserve">manner in which </w:t>
      </w:r>
      <w:r w:rsidRPr="00E34A3B">
        <w:t xml:space="preserve">they express </w:t>
      </w:r>
      <w:r w:rsidR="00BB7B5C" w:rsidRPr="00E34A3B">
        <w:t xml:space="preserve">messages </w:t>
      </w:r>
      <w:r w:rsidRPr="00E34A3B">
        <w:t>are central to my argument. Although viral videos can correlate to issues of desensitization through media, the cultural behavior in creating and the intertextuality of “use” type IMs are what allow them to be used in discourse—which are unique characteristics</w:t>
      </w:r>
      <w:r w:rsidR="00195212" w:rsidRPr="00E34A3B">
        <w:t xml:space="preserve"> </w:t>
      </w:r>
      <w:r w:rsidR="00E34A3B" w:rsidRPr="00E34A3B">
        <w:t>central</w:t>
      </w:r>
      <w:r w:rsidRPr="00E34A3B">
        <w:t xml:space="preserve"> to my analysis. In sum, “IMs” specifically refer to those of “use” in the following section.</w:t>
      </w:r>
    </w:p>
    <w:p w:rsidR="00933203" w:rsidRPr="00E34A3B" w:rsidRDefault="00933203" w:rsidP="00E34A3B">
      <w:pPr>
        <w:ind w:firstLine="720"/>
      </w:pPr>
    </w:p>
    <w:p w:rsidR="004A66E7" w:rsidRPr="00E34A3B" w:rsidRDefault="00183F39" w:rsidP="00B54774">
      <w:pPr>
        <w:rPr>
          <w:b/>
        </w:rPr>
      </w:pPr>
      <w:r w:rsidRPr="00E34A3B">
        <w:rPr>
          <w:b/>
        </w:rPr>
        <w:t xml:space="preserve">What are </w:t>
      </w:r>
      <w:r w:rsidR="003635AC" w:rsidRPr="00E34A3B">
        <w:rPr>
          <w:b/>
        </w:rPr>
        <w:t>Internet</w:t>
      </w:r>
      <w:r w:rsidR="00963C15" w:rsidRPr="00E34A3B">
        <w:rPr>
          <w:b/>
        </w:rPr>
        <w:t xml:space="preserve"> memes</w:t>
      </w:r>
      <w:r w:rsidRPr="00E34A3B">
        <w:rPr>
          <w:b/>
        </w:rPr>
        <w:t>?</w:t>
      </w:r>
      <w:r w:rsidR="004A66E7" w:rsidRPr="00E34A3B">
        <w:rPr>
          <w:b/>
        </w:rPr>
        <w:t xml:space="preserve"> </w:t>
      </w:r>
    </w:p>
    <w:p w:rsidR="003736BC" w:rsidRPr="00E34A3B" w:rsidRDefault="00D03EC8" w:rsidP="00B54774">
      <w:r w:rsidRPr="00E34A3B">
        <w:t xml:space="preserve">As Patrick Davison notes, </w:t>
      </w:r>
      <w:r w:rsidR="00963C15" w:rsidRPr="00E34A3B">
        <w:t>IMs</w:t>
      </w:r>
      <w:r w:rsidRPr="00E34A3B">
        <w:t xml:space="preserve"> are “a piece of culture, typically a joke, which gains influence through online transmission” (Davison</w:t>
      </w:r>
      <w:r w:rsidR="003736BC" w:rsidRPr="00E34A3B">
        <w:t xml:space="preserve">, </w:t>
      </w:r>
      <w:r w:rsidRPr="00E34A3B">
        <w:t xml:space="preserve">2012). </w:t>
      </w:r>
      <w:r w:rsidR="00920425" w:rsidRPr="00E34A3B">
        <w:t xml:space="preserve">Another notable definition is that by Carlos Mauricio Castaño Díaz. He proposes that </w:t>
      </w:r>
      <w:r w:rsidR="00963C15" w:rsidRPr="00E34A3B">
        <w:t>IMs</w:t>
      </w:r>
      <w:r w:rsidR="00920425" w:rsidRPr="00E34A3B">
        <w:t xml:space="preserve"> are:</w:t>
      </w:r>
    </w:p>
    <w:p w:rsidR="00920425" w:rsidRPr="00E34A3B" w:rsidRDefault="00920425" w:rsidP="00E34A3B">
      <w:pPr>
        <w:ind w:left="900" w:right="1170"/>
        <w:rPr>
          <w:sz w:val="22"/>
          <w:szCs w:val="22"/>
        </w:rPr>
      </w:pPr>
      <w:r w:rsidRPr="00E34A3B">
        <w:rPr>
          <w:sz w:val="22"/>
          <w:szCs w:val="22"/>
        </w:rPr>
        <w:t xml:space="preserve">“…a unit of information (idea, concept or belief), which replicates by passing on via </w:t>
      </w:r>
      <w:r w:rsidR="003635AC" w:rsidRPr="00E34A3B">
        <w:rPr>
          <w:sz w:val="22"/>
          <w:szCs w:val="22"/>
        </w:rPr>
        <w:t>Internet</w:t>
      </w:r>
      <w:r w:rsidRPr="00E34A3B">
        <w:rPr>
          <w:sz w:val="22"/>
          <w:szCs w:val="22"/>
        </w:rPr>
        <w:t xml:space="preserve"> (e-mail, chat, forum, social networks, etc.) in the shape of a hyper-link, video, image, or phrase. It can be passed on as an exact copy or can change and evolve. The mutation on the replication can be by meaning, keeping the structure of the meme or vice versa. The mutation occurs by chance, addition or parody, and its form is not relevant.</w:t>
      </w:r>
      <w:r w:rsidR="00591B57" w:rsidRPr="00E34A3B">
        <w:rPr>
          <w:sz w:val="22"/>
          <w:szCs w:val="22"/>
        </w:rPr>
        <w:t>”</w:t>
      </w:r>
    </w:p>
    <w:p w:rsidR="007F5236" w:rsidRPr="00E34A3B" w:rsidRDefault="007F5236" w:rsidP="003635AC">
      <w:pPr>
        <w:ind w:firstLine="720"/>
        <w:rPr>
          <w:sz w:val="22"/>
          <w:szCs w:val="22"/>
        </w:rPr>
      </w:pPr>
      <w:r w:rsidRPr="00E34A3B">
        <w:rPr>
          <w:sz w:val="22"/>
          <w:szCs w:val="22"/>
        </w:rPr>
        <w:t xml:space="preserve">For Castaño Díaz, </w:t>
      </w:r>
      <w:r w:rsidR="00963C15" w:rsidRPr="00E34A3B">
        <w:rPr>
          <w:sz w:val="22"/>
          <w:szCs w:val="22"/>
        </w:rPr>
        <w:t>IMs</w:t>
      </w:r>
      <w:r w:rsidRPr="00E34A3B">
        <w:rPr>
          <w:sz w:val="22"/>
          <w:szCs w:val="22"/>
        </w:rPr>
        <w:t xml:space="preserve"> depend “</w:t>
      </w:r>
      <w:r w:rsidR="00963C15" w:rsidRPr="00E34A3B">
        <w:rPr>
          <w:sz w:val="22"/>
          <w:szCs w:val="22"/>
        </w:rPr>
        <w:t>…</w:t>
      </w:r>
      <w:r w:rsidRPr="00E34A3B">
        <w:rPr>
          <w:sz w:val="22"/>
          <w:szCs w:val="22"/>
        </w:rPr>
        <w:t xml:space="preserve">on a carrier and a social context where the transporter [creator] acts as a filter and decides what can be passed on” (Castaño Díaz, 2013). </w:t>
      </w:r>
    </w:p>
    <w:p w:rsidR="00D63E9F" w:rsidRPr="00E34A3B" w:rsidRDefault="00F459C0" w:rsidP="003635AC">
      <w:pPr>
        <w:ind w:firstLine="720"/>
      </w:pPr>
      <w:r w:rsidRPr="00E34A3B">
        <w:t xml:space="preserve">The term </w:t>
      </w:r>
      <w:r w:rsidR="00D706EE" w:rsidRPr="00E34A3B">
        <w:rPr>
          <w:i/>
        </w:rPr>
        <w:t>meme</w:t>
      </w:r>
      <w:r w:rsidR="00D706EE" w:rsidRPr="00E34A3B">
        <w:t xml:space="preserve"> </w:t>
      </w:r>
      <w:r w:rsidRPr="00E34A3B">
        <w:t>was first coin</w:t>
      </w:r>
      <w:r w:rsidR="00B55E2D" w:rsidRPr="00E34A3B">
        <w:t>ed by Richard Dawkins in his 197</w:t>
      </w:r>
      <w:r w:rsidR="00086E7D" w:rsidRPr="00E34A3B">
        <w:t>6</w:t>
      </w:r>
      <w:r w:rsidRPr="00E34A3B">
        <w:t xml:space="preserve"> </w:t>
      </w:r>
      <w:r w:rsidR="003E0269" w:rsidRPr="00E34A3B">
        <w:t>book</w:t>
      </w:r>
      <w:r w:rsidRPr="00E34A3B">
        <w:t xml:space="preserve"> </w:t>
      </w:r>
      <w:r w:rsidRPr="00E34A3B">
        <w:rPr>
          <w:i/>
        </w:rPr>
        <w:t>The Selfish Gene</w:t>
      </w:r>
      <w:r w:rsidR="00B420EE" w:rsidRPr="00E34A3B">
        <w:t>.</w:t>
      </w:r>
      <w:r w:rsidR="00B420EE" w:rsidRPr="00E34A3B">
        <w:rPr>
          <w:i/>
        </w:rPr>
        <w:t xml:space="preserve"> </w:t>
      </w:r>
      <w:r w:rsidR="00F87E79" w:rsidRPr="00E34A3B">
        <w:t>M</w:t>
      </w:r>
      <w:r w:rsidR="00556BE2" w:rsidRPr="00E34A3B">
        <w:t>emes</w:t>
      </w:r>
      <w:r w:rsidR="00183F39" w:rsidRPr="00E34A3B">
        <w:t>, like genes, are replicators, but rather through DNA they replicate through imitation; they are “a unit of cultural transmission” (Dawkins,1976).</w:t>
      </w:r>
      <w:r w:rsidR="00183F39" w:rsidRPr="00E34A3B">
        <w:rPr>
          <w:i/>
        </w:rPr>
        <w:t xml:space="preserve"> </w:t>
      </w:r>
      <w:r w:rsidR="00183F39" w:rsidRPr="00E34A3B">
        <w:t xml:space="preserve"> They</w:t>
      </w:r>
      <w:r w:rsidR="00556BE2" w:rsidRPr="00E34A3B">
        <w:t xml:space="preserve"> are </w:t>
      </w:r>
      <w:r w:rsidR="00F87E79" w:rsidRPr="00E34A3B">
        <w:t>learned</w:t>
      </w:r>
      <w:r w:rsidR="00D03EC8" w:rsidRPr="00E34A3B">
        <w:t xml:space="preserve">, subject to interpretation, </w:t>
      </w:r>
      <w:r w:rsidR="00F87E79" w:rsidRPr="00E34A3B">
        <w:t xml:space="preserve">constructed by </w:t>
      </w:r>
      <w:r w:rsidR="001A27BE" w:rsidRPr="00E34A3B">
        <w:t>culture</w:t>
      </w:r>
      <w:r w:rsidR="00F87E79" w:rsidRPr="00E34A3B">
        <w:t xml:space="preserve">—such as </w:t>
      </w:r>
      <w:r w:rsidR="00B420EE" w:rsidRPr="00E34A3B">
        <w:t>social institutions—</w:t>
      </w:r>
      <w:r w:rsidR="00183F39" w:rsidRPr="00E34A3B">
        <w:t xml:space="preserve"> and </w:t>
      </w:r>
      <w:r w:rsidR="006552EC" w:rsidRPr="00E34A3B">
        <w:t>greatly</w:t>
      </w:r>
      <w:r w:rsidR="00556BE2" w:rsidRPr="00E34A3B">
        <w:t xml:space="preserve"> determine </w:t>
      </w:r>
      <w:r w:rsidR="006552EC" w:rsidRPr="00E34A3B">
        <w:t xml:space="preserve">much of </w:t>
      </w:r>
      <w:r w:rsidR="00556BE2" w:rsidRPr="00E34A3B">
        <w:t>human behavior</w:t>
      </w:r>
      <w:r w:rsidR="002C2FF1" w:rsidRPr="00E34A3B">
        <w:t xml:space="preserve"> (</w:t>
      </w:r>
      <w:r w:rsidR="002A6B28" w:rsidRPr="00E34A3B">
        <w:t>Dawkins, 1976</w:t>
      </w:r>
      <w:r w:rsidR="002C2FF1" w:rsidRPr="00E34A3B">
        <w:t>)</w:t>
      </w:r>
      <w:r w:rsidR="00F86609" w:rsidRPr="00E34A3B">
        <w:t>.</w:t>
      </w:r>
      <w:r w:rsidR="00835B5A" w:rsidRPr="00E34A3B">
        <w:t xml:space="preserve"> </w:t>
      </w:r>
      <w:r w:rsidR="00556BE2" w:rsidRPr="00E34A3B">
        <w:t xml:space="preserve"> </w:t>
      </w:r>
      <w:r w:rsidR="00544BA2" w:rsidRPr="00E34A3B">
        <w:t>However,</w:t>
      </w:r>
      <w:r w:rsidR="00556BE2" w:rsidRPr="00E34A3B">
        <w:t xml:space="preserve"> </w:t>
      </w:r>
      <w:r w:rsidR="00F96DEA" w:rsidRPr="00E34A3B">
        <w:t>Dawkin</w:t>
      </w:r>
      <w:r w:rsidR="00556BE2" w:rsidRPr="00E34A3B">
        <w:t>s</w:t>
      </w:r>
      <w:r w:rsidR="00F96DEA" w:rsidRPr="00E34A3B">
        <w:t>’s</w:t>
      </w:r>
      <w:r w:rsidR="00625611" w:rsidRPr="00E34A3B">
        <w:t xml:space="preserve"> early classification of memes</w:t>
      </w:r>
      <w:r w:rsidR="000316C4" w:rsidRPr="00E34A3B">
        <w:t xml:space="preserve"> </w:t>
      </w:r>
      <w:r w:rsidR="0066280B" w:rsidRPr="00E34A3B">
        <w:t xml:space="preserve">are a </w:t>
      </w:r>
      <w:r w:rsidR="00556BE2" w:rsidRPr="00E34A3B">
        <w:t xml:space="preserve">vague definition </w:t>
      </w:r>
      <w:r w:rsidR="00544BA2" w:rsidRPr="00E34A3B">
        <w:t>for</w:t>
      </w:r>
      <w:r w:rsidR="00556BE2" w:rsidRPr="00E34A3B">
        <w:t xml:space="preserve"> </w:t>
      </w:r>
      <w:r w:rsidR="00D6245D" w:rsidRPr="00E34A3B">
        <w:t>something</w:t>
      </w:r>
      <w:r w:rsidR="001D46CA" w:rsidRPr="00E34A3B">
        <w:t xml:space="preserve"> as unique</w:t>
      </w:r>
      <w:r w:rsidR="001C22A9">
        <w:t xml:space="preserve"> as</w:t>
      </w:r>
      <w:r w:rsidR="001D46CA" w:rsidRPr="00E34A3B">
        <w:t xml:space="preserve"> </w:t>
      </w:r>
      <w:r w:rsidR="00963C15" w:rsidRPr="00E34A3B">
        <w:t>IMs</w:t>
      </w:r>
      <w:r w:rsidR="003C3240" w:rsidRPr="00E34A3B">
        <w:t>— they do not account for some of the more specific communication aims that have surfaced in online platforms</w:t>
      </w:r>
      <w:r w:rsidR="007F238D" w:rsidRPr="00E34A3B">
        <w:t xml:space="preserve"> (</w:t>
      </w:r>
      <w:r w:rsidR="00AA7D12" w:rsidRPr="00E34A3B">
        <w:t>Castaño Díaz, 2013; Davison, 2012; Shifman</w:t>
      </w:r>
      <w:r w:rsidR="00D03EC8" w:rsidRPr="00E34A3B">
        <w:t>,</w:t>
      </w:r>
      <w:r w:rsidR="00AA7D12" w:rsidRPr="00E34A3B">
        <w:t xml:space="preserve"> 2014)</w:t>
      </w:r>
      <w:r w:rsidR="003C3240" w:rsidRPr="00E34A3B">
        <w:t>.</w:t>
      </w:r>
      <w:r w:rsidR="00556BE2" w:rsidRPr="00E34A3B">
        <w:t xml:space="preserve"> </w:t>
      </w:r>
      <w:r w:rsidR="00AA7D12" w:rsidRPr="00E34A3B">
        <w:t xml:space="preserve">There are several perspectives across disciplines which </w:t>
      </w:r>
      <w:r w:rsidR="008117EF" w:rsidRPr="00E34A3B">
        <w:t xml:space="preserve">make </w:t>
      </w:r>
      <w:r w:rsidR="00AA7D12" w:rsidRPr="00E34A3B">
        <w:t xml:space="preserve">it difficult for </w:t>
      </w:r>
      <w:r w:rsidR="00963C15" w:rsidRPr="00E34A3B">
        <w:t>IMs</w:t>
      </w:r>
      <w:r w:rsidR="00AA7D12" w:rsidRPr="00E34A3B">
        <w:t xml:space="preserve"> to have a </w:t>
      </w:r>
      <w:r w:rsidR="00992FB4" w:rsidRPr="00E34A3B">
        <w:t xml:space="preserve">concrete definition across </w:t>
      </w:r>
      <w:r w:rsidR="00AA7D12" w:rsidRPr="00E34A3B">
        <w:t xml:space="preserve">academia (Castaño Díaz, 2013). </w:t>
      </w:r>
      <w:r w:rsidR="00D03EC8" w:rsidRPr="00E34A3B">
        <w:t xml:space="preserve">For this reason, I focus on the </w:t>
      </w:r>
      <w:r w:rsidR="00920425" w:rsidRPr="00E34A3B">
        <w:lastRenderedPageBreak/>
        <w:t xml:space="preserve">two </w:t>
      </w:r>
      <w:r w:rsidR="00D03EC8" w:rsidRPr="00E34A3B">
        <w:t>previously stated definition</w:t>
      </w:r>
      <w:r w:rsidR="00920425" w:rsidRPr="00E34A3B">
        <w:t>s</w:t>
      </w:r>
      <w:r w:rsidR="00D03EC8" w:rsidRPr="00E34A3B">
        <w:t xml:space="preserve"> by Davison</w:t>
      </w:r>
      <w:r w:rsidR="007F5236" w:rsidRPr="00E34A3B">
        <w:t xml:space="preserve"> (2012)</w:t>
      </w:r>
      <w:r w:rsidR="00920425" w:rsidRPr="00E34A3B">
        <w:t xml:space="preserve"> and Castaño Díaz</w:t>
      </w:r>
      <w:r w:rsidR="0066280B" w:rsidRPr="00E34A3B">
        <w:t xml:space="preserve"> </w:t>
      </w:r>
      <w:r w:rsidR="007F5236" w:rsidRPr="00E34A3B">
        <w:t xml:space="preserve">(2013) </w:t>
      </w:r>
      <w:r w:rsidR="0066280B" w:rsidRPr="00E34A3B">
        <w:t xml:space="preserve">as </w:t>
      </w:r>
      <w:r w:rsidR="00920425" w:rsidRPr="00E34A3B">
        <w:t>they best</w:t>
      </w:r>
      <w:r w:rsidR="0066280B" w:rsidRPr="00E34A3B">
        <w:t xml:space="preserve"> </w:t>
      </w:r>
      <w:r w:rsidR="003635AC" w:rsidRPr="00E34A3B">
        <w:t xml:space="preserve">fit </w:t>
      </w:r>
      <w:r w:rsidR="0066280B" w:rsidRPr="00E34A3B">
        <w:t xml:space="preserve">the perspective in which this paper will view </w:t>
      </w:r>
      <w:r w:rsidR="00963C15" w:rsidRPr="00E34A3B">
        <w:t>IMs</w:t>
      </w:r>
      <w:r w:rsidR="00D03EC8" w:rsidRPr="00E34A3B">
        <w:t xml:space="preserve">. </w:t>
      </w:r>
    </w:p>
    <w:p w:rsidR="002B16E3" w:rsidRPr="00E34A3B" w:rsidRDefault="00D63E9F" w:rsidP="00D63E9F">
      <w:pPr>
        <w:ind w:firstLine="720"/>
      </w:pPr>
      <w:r w:rsidRPr="00E34A3B">
        <w:t xml:space="preserve">Dawkins also explained that there are three key characteristics necessary for memes to be successful: </w:t>
      </w:r>
      <w:r w:rsidRPr="00E34A3B">
        <w:rPr>
          <w:i/>
        </w:rPr>
        <w:t>longevity</w:t>
      </w:r>
      <w:r w:rsidRPr="00E34A3B">
        <w:t xml:space="preserve">, </w:t>
      </w:r>
      <w:r w:rsidRPr="00E34A3B">
        <w:rPr>
          <w:i/>
        </w:rPr>
        <w:t>copy fidelity</w:t>
      </w:r>
      <w:r w:rsidRPr="00E34A3B">
        <w:t xml:space="preserve">, and </w:t>
      </w:r>
      <w:r w:rsidRPr="00E34A3B">
        <w:rPr>
          <w:i/>
        </w:rPr>
        <w:t>fecundity</w:t>
      </w:r>
      <w:r w:rsidRPr="00E34A3B">
        <w:t xml:space="preserve"> (Dawkins, 1976). </w:t>
      </w:r>
      <w:r w:rsidRPr="00E34A3B">
        <w:rPr>
          <w:i/>
        </w:rPr>
        <w:t>Longevity</w:t>
      </w:r>
      <w:r w:rsidRPr="00E34A3B">
        <w:t xml:space="preserve"> refers to the duration a meme lasts, </w:t>
      </w:r>
      <w:r w:rsidRPr="00E34A3B">
        <w:rPr>
          <w:i/>
        </w:rPr>
        <w:t>copy fidelity</w:t>
      </w:r>
      <w:r w:rsidRPr="00E34A3B">
        <w:t xml:space="preserve"> is the accuracy in which a unit can be copied, and </w:t>
      </w:r>
      <w:r w:rsidRPr="00E34A3B">
        <w:rPr>
          <w:i/>
        </w:rPr>
        <w:t xml:space="preserve">fecundity </w:t>
      </w:r>
      <w:r w:rsidRPr="00E34A3B">
        <w:t xml:space="preserve">is how many units of memes can be created in a certain unit of time (Dawkins, 1976). </w:t>
      </w:r>
      <w:r w:rsidR="00ED439A" w:rsidRPr="00E34A3B">
        <w:t xml:space="preserve">These characteristics are </w:t>
      </w:r>
      <w:r w:rsidR="00834520" w:rsidRPr="00E34A3B">
        <w:t xml:space="preserve">still relevant to </w:t>
      </w:r>
      <w:r w:rsidR="00963C15" w:rsidRPr="00E34A3B">
        <w:t>IMs</w:t>
      </w:r>
      <w:r w:rsidR="00834520" w:rsidRPr="00E34A3B">
        <w:t>, however</w:t>
      </w:r>
      <w:r w:rsidR="003635AC" w:rsidRPr="00E34A3B">
        <w:t>,</w:t>
      </w:r>
      <w:r w:rsidR="00834520" w:rsidRPr="00E34A3B">
        <w:t xml:space="preserve"> are </w:t>
      </w:r>
      <w:r w:rsidR="002B16E3" w:rsidRPr="00E34A3B">
        <w:t>greatly magnified</w:t>
      </w:r>
      <w:r w:rsidR="00ED439A" w:rsidRPr="00E34A3B">
        <w:t xml:space="preserve"> </w:t>
      </w:r>
      <w:r w:rsidR="00834520" w:rsidRPr="00E34A3B">
        <w:t>due to the power of the</w:t>
      </w:r>
      <w:r w:rsidR="002B16E3" w:rsidRPr="00E34A3B">
        <w:t xml:space="preserve"> </w:t>
      </w:r>
      <w:r w:rsidR="003635AC" w:rsidRPr="00E34A3B">
        <w:t>Internet</w:t>
      </w:r>
      <w:r w:rsidR="00834520" w:rsidRPr="00E34A3B">
        <w:t xml:space="preserve"> (Castaño Díaz, 2013; Shifman, 2014). This is so b</w:t>
      </w:r>
      <w:r w:rsidR="002B16E3" w:rsidRPr="00E34A3B">
        <w:t xml:space="preserve">ecause the </w:t>
      </w:r>
      <w:r w:rsidR="003635AC" w:rsidRPr="00E34A3B">
        <w:t>Internet</w:t>
      </w:r>
      <w:r w:rsidR="002B16E3" w:rsidRPr="00E34A3B">
        <w:t xml:space="preserve"> allows</w:t>
      </w:r>
      <w:r w:rsidR="00ED439A" w:rsidRPr="00E34A3B">
        <w:t xml:space="preserve"> </w:t>
      </w:r>
      <w:r w:rsidR="002B16E3" w:rsidRPr="00E34A3B">
        <w:t>information to be store</w:t>
      </w:r>
      <w:r w:rsidR="00614F87" w:rsidRPr="00E34A3B">
        <w:t>d</w:t>
      </w:r>
      <w:r w:rsidR="00834520" w:rsidRPr="00E34A3B">
        <w:t xml:space="preserve"> indefinitely</w:t>
      </w:r>
      <w:r w:rsidR="00614F87" w:rsidRPr="00E34A3B">
        <w:t>, t</w:t>
      </w:r>
      <w:r w:rsidR="00536E5E" w:rsidRPr="00E34A3B">
        <w:t xml:space="preserve">o </w:t>
      </w:r>
      <w:r w:rsidR="002B16E3" w:rsidRPr="00E34A3B">
        <w:t>be</w:t>
      </w:r>
      <w:r w:rsidR="002C0433" w:rsidRPr="00E34A3B">
        <w:t xml:space="preserve"> replicated without loss of information, and to be</w:t>
      </w:r>
      <w:r w:rsidR="002B16E3" w:rsidRPr="00E34A3B">
        <w:t xml:space="preserve"> quickly transferred and diffused across </w:t>
      </w:r>
      <w:r w:rsidR="003635AC" w:rsidRPr="00E34A3B">
        <w:t>itself</w:t>
      </w:r>
      <w:r w:rsidR="0042173B" w:rsidRPr="00E34A3B">
        <w:t xml:space="preserve"> </w:t>
      </w:r>
      <w:r w:rsidR="004B7E4F" w:rsidRPr="00E34A3B">
        <w:t>(</w:t>
      </w:r>
      <w:r w:rsidR="00834520" w:rsidRPr="00E34A3B">
        <w:t xml:space="preserve">Castaño Díaz, 2013; </w:t>
      </w:r>
      <w:r w:rsidR="004B7E4F" w:rsidRPr="00E34A3B">
        <w:t xml:space="preserve">Shifman, 2014). </w:t>
      </w:r>
      <w:r w:rsidR="006954E1" w:rsidRPr="00E34A3B">
        <w:t xml:space="preserve">The way in which </w:t>
      </w:r>
      <w:r w:rsidR="001E1DCD" w:rsidRPr="00E34A3B">
        <w:t xml:space="preserve">the </w:t>
      </w:r>
      <w:r w:rsidR="003635AC" w:rsidRPr="00E34A3B">
        <w:t>Internet</w:t>
      </w:r>
      <w:r w:rsidR="001E1DCD" w:rsidRPr="00E34A3B">
        <w:t xml:space="preserve"> strengthens the</w:t>
      </w:r>
      <w:r w:rsidR="003635AC" w:rsidRPr="00E34A3B">
        <w:t>se</w:t>
      </w:r>
      <w:r w:rsidR="001E1DCD" w:rsidRPr="00E34A3B">
        <w:t xml:space="preserve"> characteristics needed for memes to be successful is precisely why </w:t>
      </w:r>
      <w:r w:rsidR="00963C15" w:rsidRPr="00E34A3B">
        <w:t>IMs</w:t>
      </w:r>
      <w:r w:rsidR="001E1DCD" w:rsidRPr="00E34A3B">
        <w:t xml:space="preserve"> have become a social phenomenon as seen by their consistent virality online.</w:t>
      </w:r>
      <w:r w:rsidR="00580B9F" w:rsidRPr="00E34A3B">
        <w:t xml:space="preserve"> </w:t>
      </w:r>
    </w:p>
    <w:p w:rsidR="00933203" w:rsidRDefault="00513E42" w:rsidP="0027650B">
      <w:pPr>
        <w:ind w:firstLine="720"/>
      </w:pPr>
      <w:r w:rsidRPr="00E34A3B">
        <w:t>Davison (2012) explains that there are t</w:t>
      </w:r>
      <w:r w:rsidR="004E5003" w:rsidRPr="00E34A3B">
        <w:t>w</w:t>
      </w:r>
      <w:r w:rsidRPr="00E34A3B">
        <w:t xml:space="preserve">o basic genres of </w:t>
      </w:r>
      <w:r w:rsidR="00963C15" w:rsidRPr="00E34A3B">
        <w:t>IMs</w:t>
      </w:r>
      <w:r w:rsidRPr="00E34A3B">
        <w:t xml:space="preserve">, memes for </w:t>
      </w:r>
      <w:r w:rsidR="008D1573" w:rsidRPr="00E34A3B">
        <w:t xml:space="preserve">“view” </w:t>
      </w:r>
      <w:r w:rsidRPr="00E34A3B">
        <w:t>and memes for</w:t>
      </w:r>
      <w:r w:rsidR="008D1573" w:rsidRPr="00E34A3B">
        <w:t xml:space="preserve"> “use”</w:t>
      </w:r>
      <w:r w:rsidR="007F5236" w:rsidRPr="00E34A3B">
        <w:t>; these genres refer to the way in which memes gain popularity</w:t>
      </w:r>
      <w:r w:rsidRPr="00E34A3B">
        <w:t xml:space="preserve">. </w:t>
      </w:r>
      <w:r w:rsidR="002D06D2" w:rsidRPr="00E34A3B">
        <w:t xml:space="preserve"> </w:t>
      </w:r>
      <w:r w:rsidR="00963C15" w:rsidRPr="00E34A3B">
        <w:t>IMs</w:t>
      </w:r>
      <w:r w:rsidR="002D06D2" w:rsidRPr="00E34A3B">
        <w:t xml:space="preserve"> for “view” gain popularity through being shared in their original form</w:t>
      </w:r>
      <w:r w:rsidR="00963C15" w:rsidRPr="00E34A3B">
        <w:t>, while m</w:t>
      </w:r>
      <w:r w:rsidR="002D06D2" w:rsidRPr="00E34A3B">
        <w:t xml:space="preserve">emes for “use” </w:t>
      </w:r>
      <w:r w:rsidR="008D1573" w:rsidRPr="00E34A3B">
        <w:t xml:space="preserve">are </w:t>
      </w:r>
      <w:r w:rsidR="002D06D2" w:rsidRPr="00E34A3B">
        <w:t>created through the replication and modification of original memes</w:t>
      </w:r>
      <w:r w:rsidR="00963C15" w:rsidRPr="00E34A3B">
        <w:t>.</w:t>
      </w:r>
      <w:r w:rsidR="002D06D2" w:rsidRPr="00E34A3B">
        <w:t xml:space="preserve"> </w:t>
      </w:r>
      <w:r w:rsidR="00963C15" w:rsidRPr="00E34A3B">
        <w:t>T</w:t>
      </w:r>
      <w:r w:rsidR="002D06D2" w:rsidRPr="00E34A3B">
        <w:t xml:space="preserve">he “malleability” </w:t>
      </w:r>
      <w:r w:rsidR="00963C15" w:rsidRPr="00E34A3B">
        <w:t xml:space="preserve">and “interactivity” </w:t>
      </w:r>
      <w:r w:rsidR="002D06D2" w:rsidRPr="00E34A3B">
        <w:t xml:space="preserve">of these memes encourage the </w:t>
      </w:r>
      <w:r w:rsidR="00EA6EB0" w:rsidRPr="00E34A3B">
        <w:t xml:space="preserve">recreation of </w:t>
      </w:r>
      <w:r w:rsidR="002D06D2" w:rsidRPr="00E34A3B">
        <w:t xml:space="preserve">original </w:t>
      </w:r>
      <w:r w:rsidR="00EA6EB0" w:rsidRPr="00E34A3B">
        <w:t>meme</w:t>
      </w:r>
      <w:r w:rsidR="002D06D2" w:rsidRPr="00E34A3B">
        <w:t>s</w:t>
      </w:r>
      <w:r w:rsidR="00EA6EB0" w:rsidRPr="00E34A3B">
        <w:t xml:space="preserve"> by other individuals </w:t>
      </w:r>
      <w:r w:rsidR="002D06D2" w:rsidRPr="00E34A3B">
        <w:t xml:space="preserve">and are a quality important to their popularity </w:t>
      </w:r>
      <w:r w:rsidR="00EA6EB0" w:rsidRPr="00E34A3B">
        <w:t>(Davison 2012</w:t>
      </w:r>
      <w:r w:rsidR="00963C15" w:rsidRPr="00E34A3B">
        <w:t>; Castaño Díaz, 2013</w:t>
      </w:r>
      <w:r w:rsidR="00EA6EB0" w:rsidRPr="00E34A3B">
        <w:t xml:space="preserve">). </w:t>
      </w:r>
      <w:r w:rsidR="00972F13" w:rsidRPr="00E34A3B">
        <w:t xml:space="preserve">A meme for </w:t>
      </w:r>
      <w:r w:rsidR="00CC5929" w:rsidRPr="00E34A3B">
        <w:t>“</w:t>
      </w:r>
      <w:r w:rsidR="00972F13" w:rsidRPr="00E34A3B">
        <w:t>view</w:t>
      </w:r>
      <w:r w:rsidR="00CC5929" w:rsidRPr="00E34A3B">
        <w:t>”</w:t>
      </w:r>
      <w:r w:rsidR="00972F13" w:rsidRPr="00E34A3B">
        <w:t xml:space="preserve"> would be the </w:t>
      </w:r>
      <w:r w:rsidR="00CC5929" w:rsidRPr="00E34A3B">
        <w:t xml:space="preserve">2009 video </w:t>
      </w:r>
      <w:r w:rsidR="00107E9F" w:rsidRPr="00E34A3B">
        <w:t xml:space="preserve">created by Forrest Whiley for “The Duck Song” by Bryant Oden which became so famous that the original video now has over 300 million views since </w:t>
      </w:r>
      <w:r w:rsidR="003463F6" w:rsidRPr="00E34A3B">
        <w:t>its creation</w:t>
      </w:r>
      <w:r w:rsidR="00967EE0" w:rsidRPr="00E34A3B">
        <w:t xml:space="preserve"> (The Duck Song, 2012)</w:t>
      </w:r>
      <w:r w:rsidR="006A39D4" w:rsidRPr="00E34A3B">
        <w:t>. T</w:t>
      </w:r>
      <w:r w:rsidR="00107E9F" w:rsidRPr="00E34A3B">
        <w:t xml:space="preserve">he viewing and sharing of the original video </w:t>
      </w:r>
      <w:r w:rsidR="003F1FB2" w:rsidRPr="00E34A3B">
        <w:t>are</w:t>
      </w:r>
      <w:r w:rsidR="00107E9F" w:rsidRPr="00E34A3B">
        <w:t xml:space="preserve"> what made it popular rather than its ability to be recreated</w:t>
      </w:r>
      <w:r w:rsidR="003F1FB2" w:rsidRPr="00E34A3B">
        <w:t>—as</w:t>
      </w:r>
      <w:r w:rsidR="00107E9F" w:rsidRPr="00E34A3B">
        <w:t xml:space="preserve"> </w:t>
      </w:r>
      <w:r w:rsidR="003463F6" w:rsidRPr="00E34A3B">
        <w:t>evident by</w:t>
      </w:r>
      <w:r w:rsidR="006A39D4" w:rsidRPr="00E34A3B">
        <w:t xml:space="preserve"> </w:t>
      </w:r>
      <w:r w:rsidR="00967EE0" w:rsidRPr="00E34A3B">
        <w:t xml:space="preserve">its very minimal recreations </w:t>
      </w:r>
      <w:r w:rsidR="00004866" w:rsidRPr="00E34A3B">
        <w:t>(</w:t>
      </w:r>
      <w:r w:rsidR="00F44149" w:rsidRPr="00E34A3B">
        <w:t>The Duck Song, 2012</w:t>
      </w:r>
      <w:r w:rsidR="00004866" w:rsidRPr="00E34A3B">
        <w:t>)</w:t>
      </w:r>
      <w:r w:rsidR="00107E9F" w:rsidRPr="00E34A3B">
        <w:t xml:space="preserve">. On the other hand, </w:t>
      </w:r>
      <w:r w:rsidR="00C06369" w:rsidRPr="00E34A3B">
        <w:t xml:space="preserve">the “Squinting Woman” </w:t>
      </w:r>
      <w:r w:rsidR="00F051CE" w:rsidRPr="00E34A3B">
        <w:t>(Figure 1</w:t>
      </w:r>
      <w:r w:rsidR="00E9651B" w:rsidRPr="00E34A3B">
        <w:t xml:space="preserve"> &amp; 2</w:t>
      </w:r>
      <w:r w:rsidR="00F051CE" w:rsidRPr="00E34A3B">
        <w:t xml:space="preserve">) </w:t>
      </w:r>
      <w:r w:rsidR="00C06369" w:rsidRPr="00E34A3B">
        <w:t xml:space="preserve">meme would </w:t>
      </w:r>
      <w:r w:rsidR="007440A5" w:rsidRPr="00E34A3B">
        <w:t xml:space="preserve">be </w:t>
      </w:r>
    </w:p>
    <w:p w:rsidR="00933203" w:rsidRDefault="00933203" w:rsidP="00933203"/>
    <w:p w:rsidR="00933203" w:rsidRPr="00933203" w:rsidRDefault="00933203" w:rsidP="00933203">
      <w:pPr>
        <w:rPr>
          <w:color w:val="000000" w:themeColor="text1"/>
          <w:sz w:val="20"/>
        </w:rPr>
      </w:pPr>
      <w:r w:rsidRPr="00C54C11">
        <w:rPr>
          <w:color w:val="000000" w:themeColor="text1"/>
          <w:sz w:val="20"/>
        </w:rPr>
        <w:t>Figures 1 &amp; 2. Original posts by @</w:t>
      </w:r>
      <w:proofErr w:type="spellStart"/>
      <w:r w:rsidRPr="00C54C11">
        <w:rPr>
          <w:color w:val="000000" w:themeColor="text1"/>
          <w:sz w:val="20"/>
        </w:rPr>
        <w:t>Solo_Kalin</w:t>
      </w:r>
      <w:proofErr w:type="spellEnd"/>
    </w:p>
    <w:p w:rsidR="00933203" w:rsidRDefault="00933203" w:rsidP="00933203">
      <w:r w:rsidRPr="00C54C11">
        <w:rPr>
          <w:noProof/>
        </w:rPr>
        <w:drawing>
          <wp:inline distT="0" distB="0" distL="0" distR="0" wp14:anchorId="1F01F43A" wp14:editId="290328EB">
            <wp:extent cx="3976255" cy="2243015"/>
            <wp:effectExtent l="0" t="0" r="0" b="5080"/>
            <wp:docPr id="1" name="Picture 1" descr="A person holding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riting sample figure 1.png"/>
                    <pic:cNvPicPr/>
                  </pic:nvPicPr>
                  <pic:blipFill>
                    <a:blip r:embed="rId7">
                      <a:extLst>
                        <a:ext uri="{28A0092B-C50C-407E-A947-70E740481C1C}">
                          <a14:useLocalDpi xmlns:a14="http://schemas.microsoft.com/office/drawing/2010/main" val="0"/>
                        </a:ext>
                      </a:extLst>
                    </a:blip>
                    <a:stretch>
                      <a:fillRect/>
                    </a:stretch>
                  </pic:blipFill>
                  <pic:spPr>
                    <a:xfrm>
                      <a:off x="0" y="0"/>
                      <a:ext cx="4777853" cy="2695198"/>
                    </a:xfrm>
                    <a:prstGeom prst="rect">
                      <a:avLst/>
                    </a:prstGeom>
                  </pic:spPr>
                </pic:pic>
              </a:graphicData>
            </a:graphic>
          </wp:inline>
        </w:drawing>
      </w:r>
    </w:p>
    <w:p w:rsidR="0027650B" w:rsidRPr="00E34A3B" w:rsidRDefault="007440A5" w:rsidP="00933203">
      <w:r w:rsidRPr="00E34A3B">
        <w:lastRenderedPageBreak/>
        <w:t xml:space="preserve">considered a meme for </w:t>
      </w:r>
      <w:r w:rsidR="00746AA3" w:rsidRPr="00E34A3B">
        <w:t>“</w:t>
      </w:r>
      <w:r w:rsidRPr="00E34A3B">
        <w:t>use</w:t>
      </w:r>
      <w:r w:rsidR="00746AA3" w:rsidRPr="00E34A3B">
        <w:t>”</w:t>
      </w:r>
      <w:r w:rsidR="00F051CE" w:rsidRPr="00E34A3B">
        <w:t>.</w:t>
      </w:r>
      <w:r w:rsidRPr="00E34A3B">
        <w:t xml:space="preserve"> </w:t>
      </w:r>
      <w:r w:rsidR="00F051CE" w:rsidRPr="00E34A3B">
        <w:t>This meme</w:t>
      </w:r>
      <w:r w:rsidR="001255FB" w:rsidRPr="00E34A3B">
        <w:t xml:space="preserve"> </w:t>
      </w:r>
      <w:r w:rsidR="00F051CE" w:rsidRPr="00E34A3B">
        <w:t xml:space="preserve">came from a set of </w:t>
      </w:r>
      <w:r w:rsidR="00702F8C" w:rsidRPr="00E34A3B">
        <w:t>photos</w:t>
      </w:r>
      <w:r w:rsidR="00F051CE" w:rsidRPr="00E34A3B">
        <w:t xml:space="preserve"> originally posted by Twitter user “</w:t>
      </w:r>
      <w:r w:rsidR="00702F8C" w:rsidRPr="00E34A3B">
        <w:t>@Solo</w:t>
      </w:r>
      <w:r w:rsidR="00702F8C" w:rsidRPr="00E34A3B">
        <w:rPr>
          <w:b/>
          <w:bCs/>
        </w:rPr>
        <w:t>_</w:t>
      </w:r>
      <w:r w:rsidR="00702F8C" w:rsidRPr="00E34A3B">
        <w:t>Kalin”</w:t>
      </w:r>
      <w:r w:rsidR="003F1FB2" w:rsidRPr="00E34A3B">
        <w:t>. H</w:t>
      </w:r>
      <w:r w:rsidR="00702F8C" w:rsidRPr="00E34A3B">
        <w:t xml:space="preserve">owever, it </w:t>
      </w:r>
      <w:r w:rsidR="001255FB" w:rsidRPr="00E34A3B">
        <w:t xml:space="preserve">became popular as an </w:t>
      </w:r>
      <w:r w:rsidR="00963C15" w:rsidRPr="00E34A3B">
        <w:t>IM</w:t>
      </w:r>
      <w:r w:rsidR="003635AC" w:rsidRPr="00E34A3B">
        <w:t xml:space="preserve"> </w:t>
      </w:r>
      <w:r w:rsidR="001255FB" w:rsidRPr="00E34A3B">
        <w:t xml:space="preserve">not </w:t>
      </w:r>
      <w:r w:rsidR="00E03DED" w:rsidRPr="00E34A3B">
        <w:t xml:space="preserve">only </w:t>
      </w:r>
      <w:r w:rsidR="001255FB" w:rsidRPr="00E34A3B">
        <w:t>through the original tweet</w:t>
      </w:r>
      <w:r w:rsidR="00C913FF" w:rsidRPr="00E34A3B">
        <w:t xml:space="preserve"> gaining views</w:t>
      </w:r>
      <w:r w:rsidR="003F1FB2" w:rsidRPr="00E34A3B">
        <w:t>,</w:t>
      </w:r>
      <w:r w:rsidR="001255FB" w:rsidRPr="00E34A3B">
        <w:t xml:space="preserve"> </w:t>
      </w:r>
      <w:r w:rsidR="00E03DED" w:rsidRPr="00E34A3B">
        <w:t xml:space="preserve">but </w:t>
      </w:r>
      <w:r w:rsidR="003635AC" w:rsidRPr="00E34A3B">
        <w:t>specifically</w:t>
      </w:r>
      <w:r w:rsidR="00C913FF" w:rsidRPr="00E34A3B">
        <w:t xml:space="preserve"> through</w:t>
      </w:r>
      <w:r w:rsidR="001255FB" w:rsidRPr="00E34A3B">
        <w:t xml:space="preserve"> the several online users who reused and edited the original image in order </w:t>
      </w:r>
      <w:r w:rsidR="004054D6" w:rsidRPr="00E34A3B">
        <w:t xml:space="preserve">to </w:t>
      </w:r>
      <w:r w:rsidR="001255FB" w:rsidRPr="00E34A3B">
        <w:t xml:space="preserve">create their own memes such as the ones in Figure </w:t>
      </w:r>
      <w:r w:rsidR="00E9651B" w:rsidRPr="00E34A3B">
        <w:t>3-6</w:t>
      </w:r>
      <w:r w:rsidR="00714828" w:rsidRPr="00E34A3B">
        <w:t xml:space="preserve"> on the next page</w:t>
      </w:r>
      <w:r w:rsidR="001255FB" w:rsidRPr="00E34A3B">
        <w:t xml:space="preserve">. </w:t>
      </w:r>
    </w:p>
    <w:p w:rsidR="00E34A3B" w:rsidRDefault="00E34A3B" w:rsidP="00B54774">
      <w:pPr>
        <w:rPr>
          <w:color w:val="767171" w:themeColor="background2" w:themeShade="80"/>
        </w:rPr>
      </w:pPr>
    </w:p>
    <w:p w:rsidR="00922013" w:rsidRPr="00E34A3B" w:rsidRDefault="00922013" w:rsidP="00B54774">
      <w:pPr>
        <w:rPr>
          <w:color w:val="767171" w:themeColor="background2" w:themeShade="80"/>
          <w:sz w:val="20"/>
          <w:szCs w:val="20"/>
        </w:rPr>
      </w:pPr>
      <w:r w:rsidRPr="00E34A3B">
        <w:rPr>
          <w:color w:val="000000" w:themeColor="text1"/>
          <w:sz w:val="20"/>
          <w:szCs w:val="21"/>
        </w:rPr>
        <w:t>Figures 3-6. “Squinting Woman” memes created by other, random, Twitter users</w:t>
      </w:r>
    </w:p>
    <w:p w:rsidR="00E34A3B" w:rsidRDefault="00E9651B" w:rsidP="003736BC">
      <w:r w:rsidRPr="00C54C11">
        <w:rPr>
          <w:noProof/>
        </w:rPr>
        <w:drawing>
          <wp:inline distT="0" distB="0" distL="0" distR="0">
            <wp:extent cx="4565402" cy="2300749"/>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writing sample figure 2.png"/>
                    <pic:cNvPicPr/>
                  </pic:nvPicPr>
                  <pic:blipFill>
                    <a:blip r:embed="rId8">
                      <a:extLst>
                        <a:ext uri="{28A0092B-C50C-407E-A947-70E740481C1C}">
                          <a14:useLocalDpi xmlns:a14="http://schemas.microsoft.com/office/drawing/2010/main" val="0"/>
                        </a:ext>
                      </a:extLst>
                    </a:blip>
                    <a:stretch>
                      <a:fillRect/>
                    </a:stretch>
                  </pic:blipFill>
                  <pic:spPr>
                    <a:xfrm>
                      <a:off x="0" y="0"/>
                      <a:ext cx="4951761" cy="2495456"/>
                    </a:xfrm>
                    <a:prstGeom prst="rect">
                      <a:avLst/>
                    </a:prstGeom>
                  </pic:spPr>
                </pic:pic>
              </a:graphicData>
            </a:graphic>
          </wp:inline>
        </w:drawing>
      </w:r>
    </w:p>
    <w:p w:rsidR="003736BC" w:rsidRPr="00C54C11" w:rsidRDefault="00E9651B" w:rsidP="003736BC">
      <w:r w:rsidRPr="00C54C11">
        <w:rPr>
          <w:noProof/>
        </w:rPr>
        <w:drawing>
          <wp:inline distT="0" distB="0" distL="0" distR="0">
            <wp:extent cx="3966375" cy="2486025"/>
            <wp:effectExtent l="0" t="0" r="0" b="317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writing sample figure 3.png"/>
                    <pic:cNvPicPr/>
                  </pic:nvPicPr>
                  <pic:blipFill>
                    <a:blip r:embed="rId9">
                      <a:extLst>
                        <a:ext uri="{28A0092B-C50C-407E-A947-70E740481C1C}">
                          <a14:useLocalDpi xmlns:a14="http://schemas.microsoft.com/office/drawing/2010/main" val="0"/>
                        </a:ext>
                      </a:extLst>
                    </a:blip>
                    <a:stretch>
                      <a:fillRect/>
                    </a:stretch>
                  </pic:blipFill>
                  <pic:spPr>
                    <a:xfrm>
                      <a:off x="0" y="0"/>
                      <a:ext cx="3983506" cy="2496762"/>
                    </a:xfrm>
                    <a:prstGeom prst="rect">
                      <a:avLst/>
                    </a:prstGeom>
                  </pic:spPr>
                </pic:pic>
              </a:graphicData>
            </a:graphic>
          </wp:inline>
        </w:drawing>
      </w:r>
    </w:p>
    <w:p w:rsidR="00E4445D" w:rsidRPr="00E34A3B" w:rsidRDefault="00963C15" w:rsidP="003736BC">
      <w:pPr>
        <w:ind w:firstLine="720"/>
      </w:pPr>
      <w:r w:rsidRPr="00E34A3B">
        <w:t>IMs</w:t>
      </w:r>
      <w:r w:rsidR="00513E42" w:rsidRPr="00E34A3B">
        <w:t>, specifically memes for “use”,</w:t>
      </w:r>
      <w:r w:rsidR="009C0A29" w:rsidRPr="00E34A3B">
        <w:t xml:space="preserve"> are </w:t>
      </w:r>
      <w:r w:rsidR="00E9651B" w:rsidRPr="00E34A3B">
        <w:t>also</w:t>
      </w:r>
      <w:r w:rsidR="009C0A29" w:rsidRPr="00E34A3B">
        <w:t xml:space="preserve"> successful </w:t>
      </w:r>
      <w:r w:rsidR="00513E42" w:rsidRPr="00E34A3B">
        <w:t>due to</w:t>
      </w:r>
      <w:r w:rsidR="009C0A29" w:rsidRPr="00E34A3B">
        <w:t xml:space="preserve"> their</w:t>
      </w:r>
      <w:r w:rsidR="00570BB3" w:rsidRPr="00E34A3B">
        <w:t xml:space="preserve"> </w:t>
      </w:r>
      <w:r w:rsidR="00570BB3" w:rsidRPr="00E34A3B">
        <w:rPr>
          <w:i/>
        </w:rPr>
        <w:t>intertextualit</w:t>
      </w:r>
      <w:r w:rsidR="00C53142" w:rsidRPr="00E34A3B">
        <w:rPr>
          <w:i/>
        </w:rPr>
        <w:t>y</w:t>
      </w:r>
      <w:r w:rsidR="00DE5F54" w:rsidRPr="00E34A3B">
        <w:t>, as the</w:t>
      </w:r>
      <w:r w:rsidR="00EA6EB0" w:rsidRPr="00E34A3B">
        <w:t xml:space="preserve"> interconnection of cultural contexts within </w:t>
      </w:r>
      <w:r w:rsidRPr="00E34A3B">
        <w:t>IMs</w:t>
      </w:r>
      <w:r w:rsidR="00EA6EB0" w:rsidRPr="00E34A3B">
        <w:t xml:space="preserve"> add</w:t>
      </w:r>
      <w:r w:rsidR="009C0A29" w:rsidRPr="00E34A3B">
        <w:t xml:space="preserve"> on</w:t>
      </w:r>
      <w:r w:rsidR="00513E42" w:rsidRPr="00E34A3B">
        <w:t xml:space="preserve"> to</w:t>
      </w:r>
      <w:r w:rsidR="009C0A29" w:rsidRPr="00E34A3B">
        <w:t xml:space="preserve"> their efficiency as a form of </w:t>
      </w:r>
      <w:r w:rsidR="000D31FE" w:rsidRPr="00E34A3B">
        <w:t>visual rhetoric</w:t>
      </w:r>
      <w:r w:rsidR="009C0A29" w:rsidRPr="00E34A3B">
        <w:t>.</w:t>
      </w:r>
      <w:r w:rsidR="00570BB3" w:rsidRPr="00E34A3B">
        <w:t xml:space="preserve"> </w:t>
      </w:r>
      <w:r w:rsidR="00DE5F54" w:rsidRPr="00E34A3B">
        <w:t>These</w:t>
      </w:r>
      <w:r w:rsidR="000D31FE" w:rsidRPr="00E34A3B">
        <w:t xml:space="preserve"> cultural references </w:t>
      </w:r>
      <w:r w:rsidR="003C014D" w:rsidRPr="00E34A3B">
        <w:t xml:space="preserve">allow </w:t>
      </w:r>
      <w:r w:rsidR="000D31FE" w:rsidRPr="00E34A3B">
        <w:t xml:space="preserve">numerous ideas, from jokes to political messages, </w:t>
      </w:r>
      <w:r w:rsidR="003C014D" w:rsidRPr="00E34A3B">
        <w:t xml:space="preserve">to be conveyed to and understood by </w:t>
      </w:r>
      <w:r w:rsidR="000D31FE" w:rsidRPr="00E34A3B">
        <w:t>online audiences</w:t>
      </w:r>
      <w:r w:rsidR="003C014D" w:rsidRPr="00E34A3B">
        <w:t xml:space="preserve"> (</w:t>
      </w:r>
      <w:r w:rsidR="00513E42" w:rsidRPr="00E34A3B">
        <w:t>Huntington</w:t>
      </w:r>
      <w:r w:rsidR="00F44149">
        <w:t>,</w:t>
      </w:r>
      <w:r w:rsidR="00DE5F54" w:rsidRPr="00E34A3B">
        <w:t xml:space="preserve"> 2013</w:t>
      </w:r>
      <w:r w:rsidR="00513E42" w:rsidRPr="00E34A3B">
        <w:t xml:space="preserve">). </w:t>
      </w:r>
      <w:r w:rsidR="00E17FEB" w:rsidRPr="00E34A3B">
        <w:t>When a</w:t>
      </w:r>
      <w:r w:rsidR="007B547F" w:rsidRPr="00E34A3B">
        <w:t xml:space="preserve">n </w:t>
      </w:r>
      <w:r w:rsidR="003635AC" w:rsidRPr="00E34A3B">
        <w:t>Internet</w:t>
      </w:r>
      <w:r w:rsidR="00E17FEB" w:rsidRPr="00E34A3B">
        <w:t xml:space="preserve"> meme’s message is generally </w:t>
      </w:r>
      <w:r w:rsidR="00A97F2E" w:rsidRPr="00E34A3B">
        <w:t>appealing</w:t>
      </w:r>
      <w:r w:rsidR="00A97F2E" w:rsidRPr="00E34A3B">
        <w:t xml:space="preserve"> </w:t>
      </w:r>
      <w:r w:rsidR="00A97F2E">
        <w:t xml:space="preserve">and </w:t>
      </w:r>
      <w:r w:rsidR="00E17FEB" w:rsidRPr="00E34A3B">
        <w:t>understood</w:t>
      </w:r>
      <w:r w:rsidR="00EC4D0F" w:rsidRPr="00E34A3B">
        <w:t xml:space="preserve"> </w:t>
      </w:r>
      <w:r w:rsidR="00A97F2E">
        <w:t>by</w:t>
      </w:r>
      <w:r w:rsidR="00E17FEB" w:rsidRPr="00E34A3B">
        <w:t xml:space="preserve"> the online public, it is vastly shared and/or remade which makes </w:t>
      </w:r>
      <w:r w:rsidR="007B547F" w:rsidRPr="00E34A3B">
        <w:t xml:space="preserve">itself </w:t>
      </w:r>
      <w:r w:rsidR="00AB1A7A" w:rsidRPr="00E34A3B">
        <w:t>a popular</w:t>
      </w:r>
      <w:r w:rsidR="007B547F" w:rsidRPr="00E34A3B">
        <w:t xml:space="preserve"> </w:t>
      </w:r>
      <w:r w:rsidR="003635AC" w:rsidRPr="00E34A3B">
        <w:t>Internet</w:t>
      </w:r>
      <w:r w:rsidR="007B547F" w:rsidRPr="00E34A3B">
        <w:t xml:space="preserve"> meme.</w:t>
      </w:r>
      <w:r w:rsidR="00AB1A7A" w:rsidRPr="00E34A3B">
        <w:t xml:space="preserve"> </w:t>
      </w:r>
      <w:r w:rsidR="00A97F2E">
        <w:t>Similarly,</w:t>
      </w:r>
      <w:r w:rsidR="0027650B" w:rsidRPr="00E34A3B">
        <w:t xml:space="preserve"> IMs </w:t>
      </w:r>
      <w:r w:rsidR="0027650B" w:rsidRPr="00E34A3B">
        <w:lastRenderedPageBreak/>
        <w:t xml:space="preserve">greatly depend on their characteristics of “mutability” and “adaptability”—which rely on context (Castaño Díaz, 2013). </w:t>
      </w:r>
      <w:r w:rsidR="00356C17" w:rsidRPr="00E34A3B">
        <w:t>Adaptability</w:t>
      </w:r>
      <w:r w:rsidR="0027650B" w:rsidRPr="00E34A3B">
        <w:t xml:space="preserve"> refers to its ability to be replicated, while mutability refers to its inability to be replicated—primarily when its context is not understood (Castaño Díaz, 2013). Thus, if it’s adaptable it can stay relevant and if its mutable it has the risk of being ignored (Castaño Díaz, 2013).</w:t>
      </w:r>
    </w:p>
    <w:p w:rsidR="007179AD" w:rsidRPr="00E34A3B" w:rsidRDefault="00963C15" w:rsidP="00B54774">
      <w:pPr>
        <w:rPr>
          <w:b/>
        </w:rPr>
      </w:pPr>
      <w:r w:rsidRPr="00E34A3B">
        <w:rPr>
          <w:b/>
        </w:rPr>
        <w:t>I</w:t>
      </w:r>
      <w:r w:rsidR="00AC2739" w:rsidRPr="00E34A3B">
        <w:rPr>
          <w:b/>
        </w:rPr>
        <w:t>nternet mem</w:t>
      </w:r>
      <w:r w:rsidR="00115210" w:rsidRPr="00E34A3B">
        <w:rPr>
          <w:b/>
        </w:rPr>
        <w:t>e</w:t>
      </w:r>
      <w:r w:rsidRPr="00E34A3B">
        <w:rPr>
          <w:b/>
        </w:rPr>
        <w:t>s</w:t>
      </w:r>
      <w:r w:rsidR="000C527F" w:rsidRPr="00E34A3B">
        <w:rPr>
          <w:b/>
        </w:rPr>
        <w:t xml:space="preserve"> as a Form of Discourse</w:t>
      </w:r>
    </w:p>
    <w:p w:rsidR="00FF48E5" w:rsidRPr="00E34A3B" w:rsidRDefault="00963C15" w:rsidP="00B54774">
      <w:pPr>
        <w:rPr>
          <w:b/>
          <w:color w:val="FF0000"/>
        </w:rPr>
      </w:pPr>
      <w:r w:rsidRPr="00E34A3B">
        <w:t>IMs</w:t>
      </w:r>
      <w:r w:rsidR="001A4522" w:rsidRPr="00E34A3B">
        <w:t xml:space="preserve"> have undoubt</w:t>
      </w:r>
      <w:r w:rsidR="008B512E">
        <w:t>ed</w:t>
      </w:r>
      <w:r w:rsidR="001A4522" w:rsidRPr="00E34A3B">
        <w:t xml:space="preserve">ly become a </w:t>
      </w:r>
      <w:r w:rsidR="00C67059" w:rsidRPr="00E34A3B">
        <w:t>social phenomenon</w:t>
      </w:r>
      <w:r w:rsidR="00CF4F3E" w:rsidRPr="00E34A3B">
        <w:t xml:space="preserve">, as evident by the thousands of </w:t>
      </w:r>
      <w:r w:rsidRPr="00E34A3B">
        <w:t>IMs</w:t>
      </w:r>
      <w:r w:rsidR="00CF4F3E" w:rsidRPr="00E34A3B">
        <w:t xml:space="preserve"> that have been created, “liked”, shared, and recreated</w:t>
      </w:r>
      <w:r w:rsidR="00115210" w:rsidRPr="00E34A3B">
        <w:t xml:space="preserve">. The IM database Know Your Meme </w:t>
      </w:r>
      <w:r w:rsidR="003736BC" w:rsidRPr="00E34A3B">
        <w:t xml:space="preserve">alone </w:t>
      </w:r>
      <w:r w:rsidR="00115210" w:rsidRPr="00E34A3B">
        <w:t>provides examples of several thousand</w:t>
      </w:r>
      <w:r w:rsidR="003736BC" w:rsidRPr="00E34A3B">
        <w:t xml:space="preserve"> IM</w:t>
      </w:r>
      <w:r w:rsidR="00115210" w:rsidRPr="00E34A3B">
        <w:t>s with count</w:t>
      </w:r>
      <w:r w:rsidR="000D0F38">
        <w:t>ed</w:t>
      </w:r>
      <w:r w:rsidR="00115210" w:rsidRPr="00E34A3B">
        <w:t xml:space="preserve"> views for each meme </w:t>
      </w:r>
      <w:r w:rsidR="003736BC" w:rsidRPr="00E34A3B">
        <w:t>on its site</w:t>
      </w:r>
      <w:r w:rsidR="00115210" w:rsidRPr="00E34A3B">
        <w:t>. Social media platforms, where IMs are commonly shared, also hold examples of “viral” IM posts that show immense numbers of likes and shares by users.</w:t>
      </w:r>
      <w:r w:rsidR="00C67059" w:rsidRPr="00E34A3B">
        <w:t xml:space="preserve"> This success can be accredited to </w:t>
      </w:r>
      <w:r w:rsidR="00D270F5" w:rsidRPr="00E34A3B">
        <w:t xml:space="preserve">the </w:t>
      </w:r>
      <w:r w:rsidR="00C67059" w:rsidRPr="00E34A3B">
        <w:t xml:space="preserve">three </w:t>
      </w:r>
      <w:r w:rsidR="002E5E20" w:rsidRPr="00E34A3B">
        <w:t xml:space="preserve">qualities </w:t>
      </w:r>
      <w:r w:rsidR="00C67059" w:rsidRPr="00E34A3B">
        <w:t xml:space="preserve">Dawkin’s </w:t>
      </w:r>
      <w:r w:rsidR="002E5E20" w:rsidRPr="00E34A3B">
        <w:t>identified</w:t>
      </w:r>
      <w:r w:rsidR="00C67059" w:rsidRPr="00E34A3B">
        <w:t xml:space="preserve"> </w:t>
      </w:r>
      <w:r w:rsidR="00973BBC" w:rsidRPr="00E34A3B">
        <w:t>being strengthened through t</w:t>
      </w:r>
      <w:r w:rsidR="00115210" w:rsidRPr="00E34A3B">
        <w:t xml:space="preserve">he </w:t>
      </w:r>
      <w:r w:rsidR="00973BBC" w:rsidRPr="00E34A3B">
        <w:t>application o</w:t>
      </w:r>
      <w:r w:rsidR="00115210" w:rsidRPr="00E34A3B">
        <w:t>f</w:t>
      </w:r>
      <w:r w:rsidR="00973BBC" w:rsidRPr="00E34A3B">
        <w:t xml:space="preserve"> the </w:t>
      </w:r>
      <w:r w:rsidR="003635AC" w:rsidRPr="00E34A3B">
        <w:t>Internet</w:t>
      </w:r>
      <w:r w:rsidR="00085C0A" w:rsidRPr="00E34A3B">
        <w:t>.</w:t>
      </w:r>
      <w:r w:rsidR="00973BBC" w:rsidRPr="00E34A3B">
        <w:t xml:space="preserve"> These </w:t>
      </w:r>
      <w:r w:rsidR="002E5E20" w:rsidRPr="00E34A3B">
        <w:t>magnified</w:t>
      </w:r>
      <w:r w:rsidR="00973BBC" w:rsidRPr="00E34A3B">
        <w:t xml:space="preserve"> characteristics are what allow the several “mutations” </w:t>
      </w:r>
      <w:r w:rsidR="00FB7CEF" w:rsidRPr="00E34A3B">
        <w:t xml:space="preserve">involved in successful </w:t>
      </w:r>
      <w:r w:rsidRPr="00E34A3B">
        <w:t>IM</w:t>
      </w:r>
      <w:r w:rsidR="00EC4561" w:rsidRPr="00E34A3B">
        <w:t xml:space="preserve"> </w:t>
      </w:r>
      <w:r w:rsidR="00FB7CEF" w:rsidRPr="00E34A3B">
        <w:t xml:space="preserve">culture, these mutations in turn further strengthen the “fecundity” of </w:t>
      </w:r>
      <w:r w:rsidRPr="00E34A3B">
        <w:t>IMs</w:t>
      </w:r>
      <w:r w:rsidR="00FB7CEF" w:rsidRPr="00E34A3B">
        <w:t xml:space="preserve"> because they entice online users to continue the cycle of contributing their own memes (Knobel &amp; Lankshear, 2007). </w:t>
      </w:r>
      <w:r w:rsidR="00267C7B" w:rsidRPr="00E34A3B">
        <w:t xml:space="preserve">Other important </w:t>
      </w:r>
      <w:r w:rsidR="0059757E" w:rsidRPr="00E34A3B">
        <w:t>elements that contribute to</w:t>
      </w:r>
      <w:r w:rsidR="00267C7B" w:rsidRPr="00E34A3B">
        <w:t xml:space="preserve"> </w:t>
      </w:r>
      <w:r w:rsidRPr="00E34A3B">
        <w:t>IMs</w:t>
      </w:r>
      <w:r w:rsidR="00267C7B" w:rsidRPr="00E34A3B">
        <w:t xml:space="preserve">’ </w:t>
      </w:r>
      <w:r w:rsidR="00115210" w:rsidRPr="00E34A3B">
        <w:t>continued cycle of recreation</w:t>
      </w:r>
      <w:r w:rsidR="00085C0A" w:rsidRPr="00E34A3B">
        <w:t xml:space="preserve"> are</w:t>
      </w:r>
      <w:r w:rsidR="00267C7B" w:rsidRPr="00E34A3B">
        <w:t xml:space="preserve"> humor and </w:t>
      </w:r>
      <w:r w:rsidR="0059757E" w:rsidRPr="00E34A3B">
        <w:t xml:space="preserve">intertextuality (Knobel &amp; Lankshear, 2007). </w:t>
      </w:r>
      <w:r w:rsidR="00115210" w:rsidRPr="00E34A3B">
        <w:t>H</w:t>
      </w:r>
      <w:r w:rsidR="008601AD" w:rsidRPr="00E34A3B">
        <w:t xml:space="preserve">umor and intertextuality play a key role </w:t>
      </w:r>
      <w:r w:rsidR="002E5E20" w:rsidRPr="00E34A3B">
        <w:t>i</w:t>
      </w:r>
      <w:r w:rsidR="008601AD" w:rsidRPr="00E34A3B">
        <w:t xml:space="preserve">n </w:t>
      </w:r>
      <w:r w:rsidR="003635AC" w:rsidRPr="00E34A3B">
        <w:t>Internet</w:t>
      </w:r>
      <w:r w:rsidR="008601AD" w:rsidRPr="00E34A3B">
        <w:t xml:space="preserve"> meme’s fecundity and online relevance, </w:t>
      </w:r>
      <w:r w:rsidR="00115210" w:rsidRPr="00E34A3B">
        <w:t>because the</w:t>
      </w:r>
      <w:r w:rsidR="00E32A3D" w:rsidRPr="00E34A3B">
        <w:t xml:space="preserve"> </w:t>
      </w:r>
      <w:r w:rsidR="008601AD" w:rsidRPr="00E34A3B">
        <w:t xml:space="preserve">general users’ understanding of an </w:t>
      </w:r>
      <w:r w:rsidR="003635AC" w:rsidRPr="00E34A3B">
        <w:t>Internet</w:t>
      </w:r>
      <w:r w:rsidR="008601AD" w:rsidRPr="00E34A3B">
        <w:t xml:space="preserve"> meme’s message is essential</w:t>
      </w:r>
      <w:r w:rsidR="006B2B6F" w:rsidRPr="00E34A3B">
        <w:t xml:space="preserve"> to its popularity. </w:t>
      </w:r>
      <w:r w:rsidR="00115210" w:rsidRPr="00E34A3B">
        <w:t xml:space="preserve">User’s having an understanding to the context or message of the IM is what allows them to relate to it. This does not mean that the viewer must relate to the IM in the exact way the creator intended, but rather that there is some message which can be generally understood to some degree and the more vastly it is understood the greater likelihood of its popularity; this is opposed to an IM with no coherent context or a context understood by a very </w:t>
      </w:r>
      <w:r w:rsidR="003736BC" w:rsidRPr="00E34A3B">
        <w:t xml:space="preserve">limited </w:t>
      </w:r>
      <w:r w:rsidR="004B15A4" w:rsidRPr="00E34A3B">
        <w:t>and</w:t>
      </w:r>
      <w:r w:rsidR="003736BC" w:rsidRPr="00E34A3B">
        <w:t xml:space="preserve"> </w:t>
      </w:r>
      <w:r w:rsidR="00115210" w:rsidRPr="00E34A3B">
        <w:t>specific audienc</w:t>
      </w:r>
      <w:r w:rsidR="004B15A4" w:rsidRPr="00E34A3B">
        <w:t>e.</w:t>
      </w:r>
      <w:r w:rsidR="00115210" w:rsidRPr="00E34A3B">
        <w:rPr>
          <w:color w:val="FF0000"/>
        </w:rPr>
        <w:t xml:space="preserve"> </w:t>
      </w:r>
      <w:r w:rsidR="006B2B6F" w:rsidRPr="00E34A3B">
        <w:t xml:space="preserve">This </w:t>
      </w:r>
      <w:r w:rsidR="00BE62D9" w:rsidRPr="00E34A3B">
        <w:t>necessary understanding</w:t>
      </w:r>
      <w:r w:rsidR="006B2B6F" w:rsidRPr="00E34A3B">
        <w:t xml:space="preserve"> exemplifies how they </w:t>
      </w:r>
      <w:r w:rsidR="00FB43CE" w:rsidRPr="00E34A3B">
        <w:t xml:space="preserve">serve as a method of online discourse, in which users are exposed to an </w:t>
      </w:r>
      <w:r w:rsidR="003635AC" w:rsidRPr="00E34A3B">
        <w:t>Internet</w:t>
      </w:r>
      <w:r w:rsidR="00FB43CE" w:rsidRPr="00E34A3B">
        <w:t xml:space="preserve"> meme, understand the message(s) being expressed in the meme, and </w:t>
      </w:r>
      <w:r w:rsidR="00BE62D9" w:rsidRPr="00E34A3B">
        <w:t>show their response through likes, shares, comments, and recreations of the meme</w:t>
      </w:r>
      <w:r w:rsidR="00BE62D9" w:rsidRPr="00E34A3B">
        <w:rPr>
          <w:color w:val="FF0000"/>
        </w:rPr>
        <w:t>.</w:t>
      </w:r>
      <w:r w:rsidR="00CF4365" w:rsidRPr="00E34A3B">
        <w:rPr>
          <w:color w:val="FF0000"/>
        </w:rPr>
        <w:t xml:space="preserve"> </w:t>
      </w:r>
    </w:p>
    <w:p w:rsidR="003736BC" w:rsidRPr="00E34A3B" w:rsidRDefault="002E10BD" w:rsidP="00E34A3B">
      <w:pPr>
        <w:ind w:firstLine="720"/>
      </w:pPr>
      <w:r w:rsidRPr="00E34A3B">
        <w:t xml:space="preserve">The continued discourse of an </w:t>
      </w:r>
      <w:r w:rsidR="00963C15" w:rsidRPr="00E34A3B">
        <w:t>IM</w:t>
      </w:r>
      <w:r w:rsidR="00F446AB" w:rsidRPr="00E34A3B">
        <w:t xml:space="preserve"> </w:t>
      </w:r>
      <w:r w:rsidRPr="00E34A3B">
        <w:t xml:space="preserve">or several </w:t>
      </w:r>
      <w:r w:rsidR="00963C15" w:rsidRPr="00E34A3B">
        <w:t>IMs</w:t>
      </w:r>
      <w:r w:rsidRPr="00E34A3B">
        <w:t xml:space="preserve"> is what continues their growth in popularity and their online relevance, </w:t>
      </w:r>
      <w:r w:rsidR="000D0F38">
        <w:t>therefore,</w:t>
      </w:r>
      <w:r w:rsidRPr="00E34A3B">
        <w:t xml:space="preserve"> the degree of popularity these memes attain </w:t>
      </w:r>
      <w:r w:rsidR="000D0F38">
        <w:t>illuminates the ideas the general public</w:t>
      </w:r>
      <w:r w:rsidR="00656B8E" w:rsidRPr="00E34A3B">
        <w:t xml:space="preserve"> relate</w:t>
      </w:r>
      <w:r w:rsidR="000D0F38">
        <w:t>s</w:t>
      </w:r>
      <w:r w:rsidR="00656B8E" w:rsidRPr="00E34A3B">
        <w:t xml:space="preserve"> to.</w:t>
      </w:r>
      <w:r w:rsidRPr="00E34A3B">
        <w:t xml:space="preserve"> For example,</w:t>
      </w:r>
      <w:r w:rsidR="00C62C59" w:rsidRPr="00E34A3B">
        <w:t xml:space="preserve"> </w:t>
      </w:r>
      <w:r w:rsidRPr="00E34A3B">
        <w:t>“Reaction memes”</w:t>
      </w:r>
      <w:r w:rsidR="00656B8E" w:rsidRPr="00E34A3B">
        <w:t xml:space="preserve"> </w:t>
      </w:r>
      <w:r w:rsidR="00C62C59" w:rsidRPr="00E34A3B">
        <w:t xml:space="preserve">memes </w:t>
      </w:r>
      <w:r w:rsidR="00656B8E" w:rsidRPr="00E34A3B">
        <w:t>that</w:t>
      </w:r>
      <w:r w:rsidR="00C62C59" w:rsidRPr="00E34A3B">
        <w:t xml:space="preserve"> use images or videos in order the express a specific feeling during a specific situation, </w:t>
      </w:r>
      <w:r w:rsidR="00656B8E" w:rsidRPr="00E34A3B">
        <w:t>encompass a sub-</w:t>
      </w:r>
      <w:r w:rsidR="00C62C59" w:rsidRPr="00E34A3B">
        <w:t>genre known as “Relatable posts” memes. “Relatable posts”</w:t>
      </w:r>
      <w:r w:rsidRPr="00E34A3B">
        <w:t xml:space="preserve"> </w:t>
      </w:r>
      <w:r w:rsidR="00C62C59" w:rsidRPr="00E34A3B">
        <w:t>meme</w:t>
      </w:r>
      <w:r w:rsidR="00656B8E" w:rsidRPr="00E34A3B">
        <w:t>s</w:t>
      </w:r>
      <w:r w:rsidR="00C62C59" w:rsidRPr="00E34A3B">
        <w:t>, which start with the phrase “When you…” followed by a certain situation and a photo to represent the creator’s sentiments during that situation</w:t>
      </w:r>
      <w:r w:rsidR="00077481" w:rsidRPr="00E34A3B">
        <w:t xml:space="preserve"> </w:t>
      </w:r>
      <w:r w:rsidR="00656B8E" w:rsidRPr="00E34A3B">
        <w:t>use</w:t>
      </w:r>
      <w:r w:rsidR="00077481" w:rsidRPr="00E34A3B">
        <w:t xml:space="preserve"> images </w:t>
      </w:r>
      <w:r w:rsidR="00656B8E" w:rsidRPr="00E34A3B">
        <w:t xml:space="preserve">which </w:t>
      </w:r>
      <w:r w:rsidR="00077481" w:rsidRPr="00E34A3B">
        <w:t>would be unrelated</w:t>
      </w:r>
      <w:r w:rsidR="00C62C59" w:rsidRPr="00E34A3B">
        <w:t xml:space="preserve"> </w:t>
      </w:r>
      <w:r w:rsidR="00077481" w:rsidRPr="00E34A3B">
        <w:t xml:space="preserve">otherwise </w:t>
      </w:r>
      <w:r w:rsidR="00C62C59" w:rsidRPr="00E34A3B">
        <w:t xml:space="preserve">(Figures 7-10). These types of </w:t>
      </w:r>
      <w:r w:rsidR="00963C15" w:rsidRPr="00E34A3B">
        <w:t>IMs</w:t>
      </w:r>
      <w:r w:rsidR="00C62C59" w:rsidRPr="00E34A3B">
        <w:t xml:space="preserve"> became popular because </w:t>
      </w:r>
      <w:r w:rsidR="00C62C59" w:rsidRPr="00E34A3B">
        <w:lastRenderedPageBreak/>
        <w:t>users that are exposed to them both relate to the message of the</w:t>
      </w:r>
      <w:r w:rsidR="006A39D4" w:rsidRPr="00E34A3B">
        <w:t xml:space="preserve"> meme</w:t>
      </w:r>
      <w:r w:rsidR="00C62C59" w:rsidRPr="00E34A3B">
        <w:t xml:space="preserve"> </w:t>
      </w:r>
      <w:r w:rsidR="00312653" w:rsidRPr="00E34A3B">
        <w:t xml:space="preserve">(as </w:t>
      </w:r>
      <w:r w:rsidR="00C62C59" w:rsidRPr="00E34A3B">
        <w:t xml:space="preserve">evident </w:t>
      </w:r>
      <w:r w:rsidR="00312653" w:rsidRPr="00E34A3B">
        <w:t>in</w:t>
      </w:r>
      <w:r w:rsidR="006A39D4" w:rsidRPr="00E34A3B">
        <w:t xml:space="preserve"> </w:t>
      </w:r>
      <w:r w:rsidR="00C62C59" w:rsidRPr="00E34A3B">
        <w:t>likes and shares</w:t>
      </w:r>
      <w:r w:rsidR="00312653" w:rsidRPr="00E34A3B">
        <w:t>)</w:t>
      </w:r>
      <w:r w:rsidR="00C62C59" w:rsidRPr="00E34A3B">
        <w:t xml:space="preserve"> and may even create their own version. </w:t>
      </w:r>
      <w:r w:rsidR="00963C15" w:rsidRPr="00E34A3B">
        <w:t>IMs</w:t>
      </w:r>
      <w:r w:rsidR="00C62C59" w:rsidRPr="00E34A3B">
        <w:t xml:space="preserve"> not only convey </w:t>
      </w:r>
      <w:r w:rsidR="00FD34FA" w:rsidRPr="00E34A3B">
        <w:t>messages,</w:t>
      </w:r>
      <w:r w:rsidR="00C62C59" w:rsidRPr="00E34A3B">
        <w:t xml:space="preserve"> but </w:t>
      </w:r>
      <w:r w:rsidR="00502D29" w:rsidRPr="00E34A3B">
        <w:t xml:space="preserve">their </w:t>
      </w:r>
      <w:r w:rsidR="00C62C59" w:rsidRPr="00E34A3B">
        <w:t xml:space="preserve">popularity </w:t>
      </w:r>
      <w:r w:rsidR="00502D29" w:rsidRPr="00E34A3B">
        <w:t>evince</w:t>
      </w:r>
      <w:r w:rsidR="00C62C59" w:rsidRPr="00E34A3B">
        <w:t xml:space="preserve"> ways in which they build community </w:t>
      </w:r>
      <w:r w:rsidR="006A39D4" w:rsidRPr="00E34A3B">
        <w:t>as they</w:t>
      </w:r>
      <w:r w:rsidR="00C62C59" w:rsidRPr="00E34A3B">
        <w:t xml:space="preserve"> show patterns of collectively accepted ideas</w:t>
      </w:r>
      <w:r w:rsidR="00502D29" w:rsidRPr="00E34A3B">
        <w:t xml:space="preserve"> </w:t>
      </w:r>
      <w:r w:rsidR="006A39D4" w:rsidRPr="00E34A3B">
        <w:t>through the amount of views, likes, and shares gathered.</w:t>
      </w:r>
      <w:r w:rsidR="00B54774" w:rsidRPr="00E34A3B">
        <w:t xml:space="preserve"> This normalized behavior of using photos or videos—regardless of their original context— as a form of expression—whether they be </w:t>
      </w:r>
      <w:r w:rsidR="00573D21" w:rsidRPr="00E34A3B">
        <w:t xml:space="preserve">done </w:t>
      </w:r>
      <w:r w:rsidR="00B54774" w:rsidRPr="00E34A3B">
        <w:t>for humor, social commentary, or otherwise—</w:t>
      </w:r>
      <w:r w:rsidR="003736BC" w:rsidRPr="00E34A3B">
        <w:t>is the main</w:t>
      </w:r>
      <w:r w:rsidR="00573D21" w:rsidRPr="00E34A3B">
        <w:t xml:space="preserve"> focus </w:t>
      </w:r>
      <w:r w:rsidR="003736BC" w:rsidRPr="00E34A3B">
        <w:t>of this</w:t>
      </w:r>
      <w:r w:rsidR="00573D21" w:rsidRPr="00E34A3B">
        <w:t xml:space="preserve"> analysis </w:t>
      </w:r>
      <w:r w:rsidR="003736BC" w:rsidRPr="00E34A3B">
        <w:t>on</w:t>
      </w:r>
      <w:r w:rsidR="00573D21" w:rsidRPr="00E34A3B">
        <w:t xml:space="preserve"> societal</w:t>
      </w:r>
      <w:r w:rsidR="00B54774" w:rsidRPr="00E34A3B">
        <w:t xml:space="preserve"> desensitization </w:t>
      </w:r>
      <w:r w:rsidR="003736BC" w:rsidRPr="00E34A3B">
        <w:t>and IM use</w:t>
      </w:r>
      <w:r w:rsidR="00B54774" w:rsidRPr="00E34A3B">
        <w:t xml:space="preserve">. </w:t>
      </w:r>
    </w:p>
    <w:p w:rsidR="00E34A3B" w:rsidRDefault="00E34A3B" w:rsidP="007969A7">
      <w:pPr>
        <w:rPr>
          <w:color w:val="000000" w:themeColor="text1"/>
          <w:sz w:val="18"/>
        </w:rPr>
      </w:pPr>
    </w:p>
    <w:p w:rsidR="00E34A3B" w:rsidRDefault="00E34A3B" w:rsidP="007969A7">
      <w:pPr>
        <w:rPr>
          <w:color w:val="000000" w:themeColor="text1"/>
          <w:sz w:val="18"/>
        </w:rPr>
      </w:pPr>
    </w:p>
    <w:p w:rsidR="00736754" w:rsidRPr="00C54C11" w:rsidRDefault="007969A7" w:rsidP="007969A7">
      <w:pPr>
        <w:rPr>
          <w:color w:val="000000" w:themeColor="text1"/>
          <w:sz w:val="18"/>
        </w:rPr>
      </w:pPr>
      <w:r w:rsidRPr="00C54C11">
        <w:rPr>
          <w:color w:val="000000" w:themeColor="text1"/>
          <w:sz w:val="18"/>
        </w:rPr>
        <w:t>Figures 7-9: Examples of: Relatable posts” memes.</w:t>
      </w:r>
    </w:p>
    <w:p w:rsidR="003736BC" w:rsidRPr="00C54C11" w:rsidRDefault="00077481" w:rsidP="00B54774">
      <w:r w:rsidRPr="00C54C11">
        <w:rPr>
          <w:noProof/>
        </w:rPr>
        <w:drawing>
          <wp:inline distT="0" distB="0" distL="0" distR="0">
            <wp:extent cx="4827270" cy="1563597"/>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igures 7-9 writing sample.png"/>
                    <pic:cNvPicPr/>
                  </pic:nvPicPr>
                  <pic:blipFill rotWithShape="1">
                    <a:blip r:embed="rId10">
                      <a:extLst>
                        <a:ext uri="{28A0092B-C50C-407E-A947-70E740481C1C}">
                          <a14:useLocalDpi xmlns:a14="http://schemas.microsoft.com/office/drawing/2010/main" val="0"/>
                        </a:ext>
                      </a:extLst>
                    </a:blip>
                    <a:srcRect b="2609"/>
                    <a:stretch/>
                  </pic:blipFill>
                  <pic:spPr bwMode="auto">
                    <a:xfrm>
                      <a:off x="0" y="0"/>
                      <a:ext cx="5226326" cy="1692855"/>
                    </a:xfrm>
                    <a:prstGeom prst="rect">
                      <a:avLst/>
                    </a:prstGeom>
                    <a:ln>
                      <a:noFill/>
                    </a:ln>
                    <a:extLst>
                      <a:ext uri="{53640926-AAD7-44D8-BBD7-CCE9431645EC}">
                        <a14:shadowObscured xmlns:a14="http://schemas.microsoft.com/office/drawing/2010/main"/>
                      </a:ext>
                    </a:extLst>
                  </pic:spPr>
                </pic:pic>
              </a:graphicData>
            </a:graphic>
          </wp:inline>
        </w:drawing>
      </w:r>
    </w:p>
    <w:p w:rsidR="00933203" w:rsidRDefault="00933203" w:rsidP="00B54774">
      <w:pPr>
        <w:rPr>
          <w:b/>
        </w:rPr>
      </w:pPr>
    </w:p>
    <w:p w:rsidR="005B2C24" w:rsidRPr="00F06056" w:rsidRDefault="00963C15" w:rsidP="00B54774">
      <w:pPr>
        <w:rPr>
          <w:b/>
          <w:color w:val="FF0000"/>
        </w:rPr>
      </w:pPr>
      <w:r w:rsidRPr="00F06056">
        <w:rPr>
          <w:b/>
        </w:rPr>
        <w:t>I</w:t>
      </w:r>
      <w:r w:rsidR="00E36645" w:rsidRPr="00F06056">
        <w:rPr>
          <w:b/>
        </w:rPr>
        <w:t>nternet meme</w:t>
      </w:r>
      <w:r w:rsidRPr="00F06056">
        <w:rPr>
          <w:b/>
        </w:rPr>
        <w:t>s</w:t>
      </w:r>
      <w:r w:rsidR="000C527F" w:rsidRPr="00F06056">
        <w:rPr>
          <w:b/>
        </w:rPr>
        <w:t xml:space="preserve"> and Desensitization</w:t>
      </w:r>
      <w:r w:rsidR="003736BC" w:rsidRPr="00F06056">
        <w:rPr>
          <w:b/>
        </w:rPr>
        <w:t xml:space="preserve"> </w:t>
      </w:r>
    </w:p>
    <w:p w:rsidR="003736BC" w:rsidRPr="00F06056" w:rsidRDefault="003736BC" w:rsidP="00B54774">
      <w:pPr>
        <w:rPr>
          <w:b/>
        </w:rPr>
      </w:pPr>
      <w:r w:rsidRPr="00F06056">
        <w:t>Several</w:t>
      </w:r>
      <w:r w:rsidR="006F0354" w:rsidRPr="00F06056">
        <w:t xml:space="preserve"> existing studies theorize </w:t>
      </w:r>
      <w:r w:rsidRPr="00F06056">
        <w:t xml:space="preserve">how </w:t>
      </w:r>
      <w:r w:rsidR="006F0354" w:rsidRPr="00F06056">
        <w:t xml:space="preserve">exposure to </w:t>
      </w:r>
      <w:r w:rsidRPr="00F06056">
        <w:t>violent media</w:t>
      </w:r>
      <w:r w:rsidR="006F0354" w:rsidRPr="00F06056">
        <w:t xml:space="preserve"> </w:t>
      </w:r>
      <w:r w:rsidR="00F81927" w:rsidRPr="00F06056">
        <w:t xml:space="preserve">correlate to </w:t>
      </w:r>
      <w:r w:rsidR="006A39D4" w:rsidRPr="00F06056">
        <w:t xml:space="preserve">increases in </w:t>
      </w:r>
      <w:r w:rsidR="00F81927" w:rsidRPr="00F06056">
        <w:t xml:space="preserve">violent occurrences and increases in societal desensitization when confronted </w:t>
      </w:r>
      <w:r w:rsidR="007209D1" w:rsidRPr="00F06056">
        <w:t>with these sorts of situations</w:t>
      </w:r>
      <w:r w:rsidRPr="00F06056">
        <w:t xml:space="preserve"> and contexts</w:t>
      </w:r>
      <w:r w:rsidR="00F81927" w:rsidRPr="00F06056">
        <w:t xml:space="preserve"> in real life.</w:t>
      </w:r>
      <w:r w:rsidRPr="00F06056">
        <w:t xml:space="preserve"> One such example is evidence found by</w:t>
      </w:r>
      <w:r w:rsidR="00F81927" w:rsidRPr="00F06056">
        <w:t xml:space="preserve"> </w:t>
      </w:r>
      <w:r w:rsidR="00685243" w:rsidRPr="00F06056">
        <w:t xml:space="preserve">Craig A. Anderson </w:t>
      </w:r>
      <w:r w:rsidRPr="00F06056">
        <w:t xml:space="preserve">et al. (2003) </w:t>
      </w:r>
      <w:r w:rsidR="00685243" w:rsidRPr="00F06056">
        <w:t>linking media violence</w:t>
      </w:r>
      <w:r w:rsidR="007209D1" w:rsidRPr="00F06056">
        <w:t xml:space="preserve"> to</w:t>
      </w:r>
      <w:r w:rsidR="00685243" w:rsidRPr="00F06056">
        <w:t xml:space="preserve"> the increased likelihood of</w:t>
      </w:r>
      <w:r w:rsidR="00A56095" w:rsidRPr="00F06056">
        <w:t xml:space="preserve"> </w:t>
      </w:r>
      <w:r w:rsidR="00685243" w:rsidRPr="00F06056">
        <w:t>violent</w:t>
      </w:r>
      <w:r w:rsidR="00A56095" w:rsidRPr="00F06056">
        <w:t xml:space="preserve"> and aggressive</w:t>
      </w:r>
      <w:r w:rsidR="00685243" w:rsidRPr="00F06056">
        <w:t xml:space="preserve"> behavior in both short- and long-term instance</w:t>
      </w:r>
      <w:r w:rsidRPr="00F06056">
        <w:t>s. These authors</w:t>
      </w:r>
      <w:r w:rsidR="00A56095" w:rsidRPr="00F06056">
        <w:t>’</w:t>
      </w:r>
      <w:r w:rsidRPr="00F06056">
        <w:t xml:space="preserve"> overview the literature on this subject to present how it has been studied in different methods and in different contexts; one limitation they point out is the lack of research on exposure to Internet-based media violence (Anderson</w:t>
      </w:r>
      <w:r w:rsidR="00C54C11" w:rsidRPr="00F06056">
        <w:t xml:space="preserve"> </w:t>
      </w:r>
      <w:r w:rsidRPr="00F06056">
        <w:t>et al., 2003)</w:t>
      </w:r>
      <w:r w:rsidR="00685243" w:rsidRPr="00F06056">
        <w:t xml:space="preserve">.  </w:t>
      </w:r>
      <w:r w:rsidRPr="00F06056">
        <w:t>Another source makes a connection between the General Aggression Model</w:t>
      </w:r>
      <w:r w:rsidR="004B15A4" w:rsidRPr="00F06056">
        <w:t xml:space="preserve"> (GAM)</w:t>
      </w:r>
      <w:r w:rsidRPr="00F06056">
        <w:t xml:space="preserve">, </w:t>
      </w:r>
      <w:r w:rsidR="00A56095" w:rsidRPr="00F06056">
        <w:t>in</w:t>
      </w:r>
      <w:r w:rsidRPr="00F06056">
        <w:t xml:space="preserve"> Figure 10, which is a model that combines various prior models to theorize the relationship between violent media and increases in aggression-related outcomes (Anderson &amp; </w:t>
      </w:r>
      <w:proofErr w:type="spellStart"/>
      <w:r w:rsidRPr="00F06056">
        <w:t>Carnagey</w:t>
      </w:r>
      <w:proofErr w:type="spellEnd"/>
      <w:r w:rsidRPr="00F06056">
        <w:t>, 2004</w:t>
      </w:r>
      <w:r w:rsidR="00F44149">
        <w:t>a</w:t>
      </w:r>
      <w:r w:rsidRPr="00F06056">
        <w:t>, as cited in Carnagey et al. 20</w:t>
      </w:r>
      <w:r w:rsidR="00C54C11" w:rsidRPr="00F06056">
        <w:t>07a</w:t>
      </w:r>
      <w:r w:rsidRPr="00F06056">
        <w:t>).</w:t>
      </w:r>
    </w:p>
    <w:p w:rsidR="003736BC" w:rsidRDefault="00C54C11" w:rsidP="003736BC">
      <w:pPr>
        <w:ind w:firstLine="720"/>
      </w:pPr>
      <w:r w:rsidRPr="00F06056">
        <w:t>Some r</w:t>
      </w:r>
      <w:r w:rsidR="00933E7E" w:rsidRPr="00F06056">
        <w:t xml:space="preserve">esearchers </w:t>
      </w:r>
      <w:r w:rsidR="00846A0E" w:rsidRPr="00F06056">
        <w:t>have</w:t>
      </w:r>
      <w:r w:rsidRPr="00F06056">
        <w:t xml:space="preserve"> also</w:t>
      </w:r>
      <w:r w:rsidR="00846A0E" w:rsidRPr="00F06056">
        <w:t xml:space="preserve"> focused on the </w:t>
      </w:r>
      <w:r w:rsidR="00DD34A4">
        <w:t>e</w:t>
      </w:r>
      <w:r w:rsidR="00846A0E" w:rsidRPr="00F06056">
        <w:t xml:space="preserve">ffects of violent media on physiological arousal, since </w:t>
      </w:r>
      <w:r w:rsidR="008F4EF6" w:rsidRPr="00F06056">
        <w:t xml:space="preserve">arousal </w:t>
      </w:r>
      <w:r w:rsidR="00846A0E" w:rsidRPr="00F06056">
        <w:t xml:space="preserve">itself has been linked </w:t>
      </w:r>
      <w:r w:rsidR="008F4EF6" w:rsidRPr="00F06056">
        <w:t>to human aggression</w:t>
      </w:r>
      <w:r w:rsidR="00846A0E" w:rsidRPr="00F06056">
        <w:t xml:space="preserve"> (Carnagey et al., 2007</w:t>
      </w:r>
      <w:r w:rsidRPr="00F06056">
        <w:t>a</w:t>
      </w:r>
      <w:r w:rsidR="00846A0E" w:rsidRPr="00F06056">
        <w:t>).</w:t>
      </w:r>
      <w:r w:rsidR="008F4EF6" w:rsidRPr="00F06056">
        <w:t xml:space="preserve"> </w:t>
      </w:r>
      <w:r w:rsidR="00846A0E" w:rsidRPr="00F06056">
        <w:t>S</w:t>
      </w:r>
      <w:r w:rsidR="008F4EF6" w:rsidRPr="00F06056">
        <w:t xml:space="preserve">uch as in the case of “excitation transfer theory” which states that arousal caused by external sources </w:t>
      </w:r>
      <w:r w:rsidR="00846A0E" w:rsidRPr="00F06056">
        <w:t xml:space="preserve">(like </w:t>
      </w:r>
      <w:r w:rsidR="008F4EF6" w:rsidRPr="00F06056">
        <w:t xml:space="preserve">violent video games) can </w:t>
      </w:r>
      <w:r w:rsidRPr="00F06056">
        <w:t>“</w:t>
      </w:r>
      <w:r w:rsidR="008F4EF6" w:rsidRPr="00F06056">
        <w:t>be misattributed as anger</w:t>
      </w:r>
      <w:r w:rsidRPr="00F06056">
        <w:t>”</w:t>
      </w:r>
      <w:r w:rsidR="008F4EF6" w:rsidRPr="00F06056">
        <w:t xml:space="preserve"> in scenarios</w:t>
      </w:r>
      <w:r w:rsidR="00BF7548" w:rsidRPr="00F06056">
        <w:t xml:space="preserve"> </w:t>
      </w:r>
      <w:r w:rsidRPr="00F06056">
        <w:t>“</w:t>
      </w:r>
      <w:r w:rsidR="00BF7548" w:rsidRPr="00F06056">
        <w:t>involving provocation</w:t>
      </w:r>
      <w:r w:rsidRPr="00F06056">
        <w:t>”</w:t>
      </w:r>
      <w:r w:rsidR="00BF7548" w:rsidRPr="00F06056">
        <w:t xml:space="preserve"> and in turn increases </w:t>
      </w:r>
      <w:r w:rsidRPr="00F06056">
        <w:t>“</w:t>
      </w:r>
      <w:r w:rsidR="00BF7548" w:rsidRPr="00F06056">
        <w:t>the chances of the situation resulting in aggressive behavior</w:t>
      </w:r>
      <w:r w:rsidRPr="00F06056">
        <w:t>”</w:t>
      </w:r>
      <w:r w:rsidR="00BF7548" w:rsidRPr="00F06056">
        <w:t xml:space="preserve"> (</w:t>
      </w:r>
      <w:r w:rsidRPr="00F06056">
        <w:t xml:space="preserve">Zillmann, 1983; as cited in </w:t>
      </w:r>
      <w:r w:rsidR="00BF7548" w:rsidRPr="00F06056">
        <w:t>Carnagey et al., 2007</w:t>
      </w:r>
      <w:r w:rsidRPr="00F06056">
        <w:t>a</w:t>
      </w:r>
      <w:r w:rsidR="00BF7548" w:rsidRPr="00F06056">
        <w:t xml:space="preserve">).  In relation to this </w:t>
      </w:r>
      <w:r w:rsidRPr="00F06056">
        <w:t>theory</w:t>
      </w:r>
      <w:r w:rsidR="00BF7548" w:rsidRPr="00F06056">
        <w:t xml:space="preserve">, other research has </w:t>
      </w:r>
      <w:r w:rsidR="00BF7548" w:rsidRPr="00F06056">
        <w:lastRenderedPageBreak/>
        <w:t xml:space="preserve">linked violent media to physiological </w:t>
      </w:r>
      <w:r w:rsidR="008459A5" w:rsidRPr="00F06056">
        <w:t>desensitization—which refers to a reduction in physiological reactivity after exposure to violence (</w:t>
      </w:r>
      <w:r w:rsidRPr="00F06056">
        <w:t>Carnagey et al. 2005</w:t>
      </w:r>
      <w:r w:rsidR="008459A5" w:rsidRPr="00F06056">
        <w:t>).  Normally, individuals have an “automatic aversive emotional response” to situations of violence—such as changes in heart rate and “skin conductance”</w:t>
      </w:r>
      <w:r w:rsidRPr="00F06056">
        <w:t xml:space="preserve"> which called the “galvanic skin response. P</w:t>
      </w:r>
      <w:r w:rsidR="008459A5" w:rsidRPr="00F06056">
        <w:t xml:space="preserve">ast research has exhibited that after exposure to violent media, participants showed reduction in skin conductance and heart </w:t>
      </w:r>
      <w:r w:rsidR="00DE4198">
        <w:t xml:space="preserve">rate </w:t>
      </w:r>
      <w:r w:rsidR="008459A5" w:rsidRPr="00F06056">
        <w:t>when encountering succeeding depictions of real violence (Carnagey et al., 200</w:t>
      </w:r>
      <w:r w:rsidRPr="00F06056">
        <w:t>7b</w:t>
      </w:r>
      <w:r w:rsidR="008459A5" w:rsidRPr="00F06056">
        <w:t xml:space="preserve">).  </w:t>
      </w:r>
      <w:r w:rsidRPr="00F06056">
        <w:t>This study provides a</w:t>
      </w:r>
      <w:r w:rsidR="006A3F87" w:rsidRPr="00F06056">
        <w:t xml:space="preserve"> model</w:t>
      </w:r>
      <w:r w:rsidRPr="00F06056">
        <w:t xml:space="preserve"> (Figure 11)</w:t>
      </w:r>
      <w:r w:rsidR="006A3F87" w:rsidRPr="00F06056">
        <w:t xml:space="preserve"> that </w:t>
      </w:r>
      <w:r w:rsidRPr="00F06056">
        <w:t xml:space="preserve">explains how </w:t>
      </w:r>
      <w:r w:rsidR="006A3F87" w:rsidRPr="00F06056">
        <w:t xml:space="preserve">exposure to “initially fearful stimuli” in a positive context can lead to extinction of anxiety or fearful </w:t>
      </w:r>
      <w:r w:rsidR="000C527F" w:rsidRPr="00F06056">
        <w:t xml:space="preserve">(desensitized) </w:t>
      </w:r>
      <w:r w:rsidR="006A3F87" w:rsidRPr="00F06056">
        <w:t>reactions to violence</w:t>
      </w:r>
      <w:r w:rsidR="000C527F" w:rsidRPr="00F06056">
        <w:t xml:space="preserve"> </w:t>
      </w:r>
      <w:bookmarkStart w:id="0" w:name="_Hlk531296820"/>
      <w:r w:rsidR="000C527F" w:rsidRPr="00F06056">
        <w:t>(</w:t>
      </w:r>
      <w:r w:rsidRPr="00F06056">
        <w:t>Carnagey</w:t>
      </w:r>
      <w:r w:rsidR="000C527F" w:rsidRPr="00F06056">
        <w:t xml:space="preserve"> et al., 200</w:t>
      </w:r>
      <w:r w:rsidRPr="00F06056">
        <w:t>7b</w:t>
      </w:r>
      <w:r w:rsidR="000C527F" w:rsidRPr="00F06056">
        <w:t>)</w:t>
      </w:r>
      <w:r w:rsidR="00605F07" w:rsidRPr="00F06056">
        <w:t>.</w:t>
      </w:r>
      <w:r w:rsidR="000C527F" w:rsidRPr="00F06056">
        <w:t xml:space="preserve"> </w:t>
      </w:r>
      <w:bookmarkEnd w:id="0"/>
      <w:r w:rsidR="00CA0BDA">
        <w:t xml:space="preserve">A different study also examined the </w:t>
      </w:r>
      <w:r w:rsidR="00C83263">
        <w:t>links between habitual media violence exposure and desensitization to violent media stimuli; its findings suggests that observed desensitization effects are specific to violent content (</w:t>
      </w:r>
      <w:proofErr w:type="spellStart"/>
      <w:r w:rsidR="00C83263" w:rsidRPr="00177BF4">
        <w:rPr>
          <w:color w:val="000000" w:themeColor="text1"/>
          <w:shd w:val="clear" w:color="auto" w:fill="FFFFFF"/>
        </w:rPr>
        <w:t>Krahé</w:t>
      </w:r>
      <w:proofErr w:type="spellEnd"/>
      <w:r w:rsidR="00C83263" w:rsidRPr="00177BF4">
        <w:rPr>
          <w:color w:val="000000" w:themeColor="text1"/>
          <w:shd w:val="clear" w:color="auto" w:fill="FFFFFF"/>
        </w:rPr>
        <w:t>, Barbara et al</w:t>
      </w:r>
      <w:r w:rsidR="00C83263">
        <w:rPr>
          <w:color w:val="000000" w:themeColor="text1"/>
          <w:shd w:val="clear" w:color="auto" w:fill="FFFFFF"/>
        </w:rPr>
        <w:t>., 2011).</w:t>
      </w:r>
      <w:r w:rsidR="00CA0BDA">
        <w:t xml:space="preserve"> </w:t>
      </w:r>
    </w:p>
    <w:p w:rsidR="00933203" w:rsidRPr="00F06056" w:rsidRDefault="00933203" w:rsidP="003736BC">
      <w:pPr>
        <w:ind w:firstLine="720"/>
      </w:pPr>
    </w:p>
    <w:p w:rsidR="003736BC" w:rsidRPr="00E34A3B" w:rsidRDefault="003736BC" w:rsidP="003736BC">
      <w:pPr>
        <w:rPr>
          <w:color w:val="262626" w:themeColor="text1" w:themeTint="D9"/>
          <w:sz w:val="20"/>
          <w:szCs w:val="20"/>
        </w:rPr>
      </w:pPr>
      <w:r w:rsidRPr="00E34A3B">
        <w:rPr>
          <w:color w:val="262626" w:themeColor="text1" w:themeTint="D9"/>
          <w:sz w:val="20"/>
          <w:szCs w:val="20"/>
        </w:rPr>
        <w:t>Figure 10: A brief description of</w:t>
      </w:r>
      <w:r w:rsidR="00E36645" w:rsidRPr="00E34A3B">
        <w:rPr>
          <w:color w:val="262626" w:themeColor="text1" w:themeTint="D9"/>
          <w:sz w:val="20"/>
          <w:szCs w:val="20"/>
        </w:rPr>
        <w:t xml:space="preserve"> </w:t>
      </w:r>
      <w:r w:rsidRPr="00E34A3B">
        <w:rPr>
          <w:color w:val="262626" w:themeColor="text1" w:themeTint="D9"/>
          <w:sz w:val="20"/>
          <w:szCs w:val="20"/>
        </w:rPr>
        <w:t>GAM. GAM illustrates “how a cyclical pattern of interaction between personal factors (e.g., knowledge structures, trait aggression) and situational factors (e.g., provocation, recent exposure to violent media) influences the likelihood of aggressive behavior in the current situation and the development of aggressive personality over time. These input variables influence behavior ultimately by affecting decision processes through three primary routes: cognitive, affective, and physiological arousal.”</w:t>
      </w:r>
      <w:r w:rsidR="004B15A4" w:rsidRPr="00E34A3B">
        <w:rPr>
          <w:color w:val="262626" w:themeColor="text1" w:themeTint="D9"/>
          <w:sz w:val="20"/>
          <w:szCs w:val="20"/>
        </w:rPr>
        <w:t xml:space="preserve"> From</w:t>
      </w:r>
      <w:r w:rsidR="00A56095" w:rsidRPr="00E34A3B">
        <w:rPr>
          <w:color w:val="262626" w:themeColor="text1" w:themeTint="D9"/>
          <w:sz w:val="20"/>
          <w:szCs w:val="20"/>
        </w:rPr>
        <w:t xml:space="preserve"> Anderson, C.A., &amp; Carnagey, N.L. (2004b)</w:t>
      </w:r>
      <w:r w:rsidR="004B15A4" w:rsidRPr="00E34A3B">
        <w:rPr>
          <w:color w:val="262626" w:themeColor="text1" w:themeTint="D9"/>
          <w:sz w:val="13"/>
          <w:szCs w:val="13"/>
        </w:rPr>
        <w:t xml:space="preserve"> </w:t>
      </w:r>
    </w:p>
    <w:p w:rsidR="004B15A4" w:rsidRPr="004B15A4" w:rsidRDefault="004B15A4" w:rsidP="004B15A4">
      <w:pPr>
        <w:jc w:val="center"/>
      </w:pPr>
      <w:r w:rsidRPr="004B15A4">
        <w:fldChar w:fldCharType="begin"/>
      </w:r>
      <w:r w:rsidRPr="004B15A4">
        <w:instrText xml:space="preserve"> INCLUDEPICTURE "/var/folders/ly/_dc8ns9j471d4d15xtrd9k800000gn/T/com.microsoft.Word/WebArchiveCopyPasteTempFiles/a1838cfbc54b1ad006aea0e1fe1f85a8.png" \* MERGEFORMATINET </w:instrText>
      </w:r>
      <w:r w:rsidRPr="004B15A4">
        <w:fldChar w:fldCharType="separate"/>
      </w:r>
      <w:r w:rsidRPr="004B15A4">
        <w:rPr>
          <w:noProof/>
        </w:rPr>
        <w:drawing>
          <wp:inline distT="0" distB="0" distL="0" distR="0">
            <wp:extent cx="2909454" cy="3350896"/>
            <wp:effectExtent l="0" t="0" r="0" b="1905"/>
            <wp:docPr id="56" name="Picture 56"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
                      <a:extLst>
                        <a:ext uri="{BEBA8EAE-BF5A-486C-A8C5-ECC9F3942E4B}">
                          <a14:imgProps xmlns:a14="http://schemas.microsoft.com/office/drawing/2010/main">
                            <a14:imgLayer r:embed="rId12">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197058" cy="3682138"/>
                    </a:xfrm>
                    <a:prstGeom prst="rect">
                      <a:avLst/>
                    </a:prstGeom>
                    <a:noFill/>
                    <a:ln>
                      <a:noFill/>
                    </a:ln>
                  </pic:spPr>
                </pic:pic>
              </a:graphicData>
            </a:graphic>
          </wp:inline>
        </w:drawing>
      </w:r>
      <w:r w:rsidRPr="004B15A4">
        <w:fldChar w:fldCharType="end"/>
      </w:r>
    </w:p>
    <w:p w:rsidR="003736BC" w:rsidRDefault="003736BC" w:rsidP="003736BC">
      <w:pPr>
        <w:jc w:val="center"/>
      </w:pPr>
    </w:p>
    <w:p w:rsidR="00734963" w:rsidRDefault="00933203" w:rsidP="004B15A4">
      <w:r>
        <w:lastRenderedPageBreak/>
        <w:t>One</w:t>
      </w:r>
      <w:r w:rsidRPr="00F06056">
        <w:t xml:space="preserve"> study found that this desensitization can display cognitive effects—such as decreased perception of injury severity, decreased attention to violent events, decreased sympathy for violence victims, increased belief that violence is normative, and decreased negative towards violence—and even behavioral </w:t>
      </w:r>
      <w:r w:rsidR="00E36645" w:rsidRPr="00E36645">
        <w:t xml:space="preserve">outcomes—such as decreased helping and increased aggression (Bushman et al., 2009). Thus, I propose if violent media presented in a positive context, such as video games, can </w:t>
      </w:r>
      <w:r w:rsidR="009D7D20">
        <w:t>hold</w:t>
      </w:r>
      <w:r w:rsidR="00E36645" w:rsidRPr="00E36645">
        <w:t xml:space="preserve"> desensitizing effects, then these </w:t>
      </w:r>
      <w:r w:rsidR="00DE4198">
        <w:t xml:space="preserve">same </w:t>
      </w:r>
      <w:r w:rsidR="00E36645" w:rsidRPr="00E36645">
        <w:t xml:space="preserve">effects could potentially </w:t>
      </w:r>
      <w:r w:rsidR="00DE4198">
        <w:t>occur</w:t>
      </w:r>
      <w:r w:rsidR="00E36645" w:rsidRPr="00E36645">
        <w:t xml:space="preserve"> from the used of </w:t>
      </w:r>
      <w:r w:rsidR="00DE4198">
        <w:t xml:space="preserve">and exposure to </w:t>
      </w:r>
      <w:r w:rsidR="00E36645" w:rsidRPr="00E36645">
        <w:t xml:space="preserve">violent media in IMs—with humor </w:t>
      </w:r>
      <w:r w:rsidR="00DE4198">
        <w:t xml:space="preserve">serving </w:t>
      </w:r>
      <w:r w:rsidR="00E36645" w:rsidRPr="00E36645">
        <w:t>as the positive context. I further propose that this could</w:t>
      </w:r>
      <w:r w:rsidR="00BF437F">
        <w:t xml:space="preserve"> equally</w:t>
      </w:r>
      <w:r w:rsidR="00E36645" w:rsidRPr="00E36645">
        <w:t xml:space="preserve"> be the case for sensitive media, de</w:t>
      </w:r>
      <w:r w:rsidR="00BF437F">
        <w:t>fined</w:t>
      </w:r>
      <w:r w:rsidR="00E36645" w:rsidRPr="00E36645">
        <w:t xml:space="preserve"> earlier as </w:t>
      </w:r>
      <w:r w:rsidR="00BF437F">
        <w:t>neither depicting violence nor being inherently violent</w:t>
      </w:r>
      <w:r w:rsidR="00E36645" w:rsidRPr="00E36645">
        <w:t xml:space="preserve">, when events—such as the examples of </w:t>
      </w:r>
      <w:r w:rsidR="007F1BB5">
        <w:t xml:space="preserve">Lil Mama </w:t>
      </w:r>
      <w:r w:rsidR="00E36645" w:rsidRPr="00E36645">
        <w:t xml:space="preserve">presented </w:t>
      </w:r>
      <w:r w:rsidR="007F1BB5">
        <w:t>later in this text</w:t>
      </w:r>
      <w:r w:rsidR="00E36645" w:rsidRPr="00E36645">
        <w:t>— are presented in the positive context of humor</w:t>
      </w:r>
      <w:r w:rsidR="00C21164">
        <w:t>.</w:t>
      </w:r>
      <w:r w:rsidR="004B15A4">
        <w:t xml:space="preserve"> </w:t>
      </w:r>
    </w:p>
    <w:p w:rsidR="00734963" w:rsidRDefault="00734963" w:rsidP="004B15A4"/>
    <w:p w:rsidR="00734963" w:rsidRDefault="00734963" w:rsidP="00734963">
      <w:pPr>
        <w:rPr>
          <w:sz w:val="18"/>
          <w:szCs w:val="18"/>
        </w:rPr>
      </w:pPr>
      <w:r w:rsidRPr="00C54C11">
        <w:rPr>
          <w:sz w:val="18"/>
          <w:szCs w:val="18"/>
        </w:rPr>
        <w:t xml:space="preserve">Figure </w:t>
      </w:r>
      <w:r>
        <w:rPr>
          <w:sz w:val="18"/>
          <w:szCs w:val="18"/>
        </w:rPr>
        <w:t>11: Model of the effects of exposure to media violence, from Carnagey et al. 2007b.</w:t>
      </w:r>
    </w:p>
    <w:p w:rsidR="00734963" w:rsidRDefault="00734963" w:rsidP="004B15A4">
      <w:r w:rsidRPr="00E36645">
        <w:fldChar w:fldCharType="begin"/>
      </w:r>
      <w:r w:rsidRPr="00E36645">
        <w:instrText xml:space="preserve"> INCLUDEPICTURE "/var/folders/ly/_dc8ns9j471d4d15xtrd9k800000gn/T/com.microsoft.Word/WebArchiveCopyPasteTempFiles/76604fe684623eba57e8038a6250b7ea.png" \* MERGEFORMATINET </w:instrText>
      </w:r>
      <w:r w:rsidRPr="00E36645">
        <w:fldChar w:fldCharType="separate"/>
      </w:r>
      <w:r w:rsidRPr="00E36645">
        <w:rPr>
          <w:noProof/>
        </w:rPr>
        <w:drawing>
          <wp:inline distT="0" distB="0" distL="0" distR="0" wp14:anchorId="35B25ED0" wp14:editId="16EC2EDA">
            <wp:extent cx="4805773" cy="4275438"/>
            <wp:effectExtent l="0" t="0" r="0" b="5080"/>
            <wp:docPr id="55" name="Picture 55" descr="A screenshot of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923174" cy="4379883"/>
                    </a:xfrm>
                    <a:prstGeom prst="rect">
                      <a:avLst/>
                    </a:prstGeom>
                    <a:noFill/>
                    <a:ln>
                      <a:noFill/>
                    </a:ln>
                  </pic:spPr>
                </pic:pic>
              </a:graphicData>
            </a:graphic>
          </wp:inline>
        </w:drawing>
      </w:r>
      <w:r w:rsidRPr="00E36645">
        <w:fldChar w:fldCharType="end"/>
      </w:r>
    </w:p>
    <w:p w:rsidR="00734963" w:rsidRDefault="00734963" w:rsidP="004B15A4"/>
    <w:p w:rsidR="00E36645" w:rsidRPr="00E36645" w:rsidRDefault="004B15A4" w:rsidP="00C21164">
      <w:pPr>
        <w:ind w:firstLine="720"/>
      </w:pPr>
      <w:r>
        <w:t>Specifically, desensitization that causes lower empathy</w:t>
      </w:r>
      <w:r w:rsidR="00A56095">
        <w:t xml:space="preserve">, as users </w:t>
      </w:r>
      <w:r w:rsidR="007F1BB5">
        <w:t xml:space="preserve">adapt to </w:t>
      </w:r>
      <w:r w:rsidR="00A56095">
        <w:t xml:space="preserve">either ignore or remove the original violent or sensitive contexts of these images </w:t>
      </w:r>
      <w:r w:rsidR="00A56095">
        <w:lastRenderedPageBreak/>
        <w:t>to make them into jokes or other messages</w:t>
      </w:r>
      <w:r>
        <w:t>. One study conducted an experiment in which fourth and fifth graders were exposed to real-life and media violence exposure to test association with levels of empathy and attitudes towards violence (Funk et al. 2004). The study found video game violence was associated with lower empathy and both video game and movie violence to be associate with pro</w:t>
      </w:r>
      <w:r w:rsidR="001F4DA1">
        <w:t>-</w:t>
      </w:r>
      <w:r>
        <w:t>violence attitudes; the study also suggests how desensitization should be further studied (Funk et al. 2004).</w:t>
      </w:r>
    </w:p>
    <w:p w:rsidR="00E34A3B" w:rsidRPr="00C54C11" w:rsidRDefault="00E34A3B" w:rsidP="00E34A3B">
      <w:pPr>
        <w:rPr>
          <w:sz w:val="18"/>
          <w:szCs w:val="18"/>
        </w:rPr>
      </w:pPr>
    </w:p>
    <w:p w:rsidR="00E36645" w:rsidRDefault="00E36645" w:rsidP="004C55E3">
      <w:pPr>
        <w:ind w:firstLine="720"/>
      </w:pPr>
      <w:r w:rsidRPr="00E36645">
        <w:t>IMs</w:t>
      </w:r>
      <w:r w:rsidR="00AB7009">
        <w:t>’</w:t>
      </w:r>
      <w:r w:rsidRPr="00E36645">
        <w:t xml:space="preserve"> reliance on intertextuality and their malleable quality make it easy for users to manipulate images to create a range of messages—often jokes. If this is so, then the same can be said about images in which the context is sensitive or violent. Jokes of this </w:t>
      </w:r>
      <w:r w:rsidR="00A56095" w:rsidRPr="00E36645">
        <w:t xml:space="preserve">type </w:t>
      </w:r>
      <w:r w:rsidRPr="00E36645">
        <w:t>“dark humor”</w:t>
      </w:r>
      <w:r w:rsidR="00AB7009">
        <w:t>,</w:t>
      </w:r>
      <w:r w:rsidR="00AB7009" w:rsidRPr="00E36645">
        <w:t xml:space="preserve"> </w:t>
      </w:r>
      <w:r w:rsidR="00AB7009">
        <w:t>like</w:t>
      </w:r>
      <w:r w:rsidRPr="00E36645">
        <w:t xml:space="preserve"> “Internet disaster jokes”, have been </w:t>
      </w:r>
      <w:r w:rsidR="00A56095">
        <w:t>posted online</w:t>
      </w:r>
      <w:r w:rsidR="00A56095" w:rsidRPr="00E36645">
        <w:t xml:space="preserve"> </w:t>
      </w:r>
      <w:r w:rsidR="00A56095">
        <w:t xml:space="preserve">about </w:t>
      </w:r>
      <w:r w:rsidR="00A56095" w:rsidRPr="00E36645">
        <w:t>several</w:t>
      </w:r>
      <w:r w:rsidRPr="00E36645">
        <w:t xml:space="preserve"> events of violent or sensitive context</w:t>
      </w:r>
      <w:r w:rsidR="00A56095">
        <w:t>—</w:t>
      </w:r>
      <w:r w:rsidRPr="00E36645">
        <w:t xml:space="preserve"> such as jokes about the terrorist attack of September 11, 2001 (Kuipers, G. 2002). </w:t>
      </w:r>
      <w:r w:rsidR="00AB7009">
        <w:t>Another c</w:t>
      </w:r>
      <w:r w:rsidRPr="00E36645">
        <w:t xml:space="preserve">ommon example is the popular genre of Adolf Hitler and Holocaust IMs, </w:t>
      </w:r>
      <w:r w:rsidR="007F1BB5">
        <w:t>shown</w:t>
      </w:r>
      <w:r w:rsidRPr="00E36645">
        <w:t xml:space="preserve"> in </w:t>
      </w:r>
      <w:r w:rsidR="00177BF4">
        <w:t>F</w:t>
      </w:r>
      <w:r w:rsidRPr="00E36645">
        <w:t>igures 1</w:t>
      </w:r>
      <w:r w:rsidR="00AB7009">
        <w:t>2</w:t>
      </w:r>
      <w:r w:rsidRPr="00E36645">
        <w:t>-</w:t>
      </w:r>
      <w:r w:rsidR="004C55E3" w:rsidRPr="00E36645">
        <w:t>1</w:t>
      </w:r>
      <w:r w:rsidR="004C55E3">
        <w:t>3.</w:t>
      </w:r>
      <w:r w:rsidRPr="00E36645">
        <w:t xml:space="preserve"> </w:t>
      </w:r>
      <w:r w:rsidR="004C55E3" w:rsidRPr="00E36645">
        <w:t xml:space="preserve">In many cases, IMs referencing Adolf Hitler or the Holocaust </w:t>
      </w:r>
    </w:p>
    <w:p w:rsidR="004C55E3" w:rsidRPr="00E36645" w:rsidRDefault="004C55E3" w:rsidP="004C55E3">
      <w:pPr>
        <w:ind w:firstLine="720"/>
      </w:pPr>
    </w:p>
    <w:p w:rsidR="00AB7009" w:rsidRPr="009D7D20" w:rsidRDefault="00AB7009" w:rsidP="00AB7009">
      <w:pPr>
        <w:jc w:val="both"/>
        <w:rPr>
          <w:color w:val="000000" w:themeColor="text1"/>
          <w:sz w:val="20"/>
          <w:szCs w:val="28"/>
        </w:rPr>
      </w:pPr>
      <w:r w:rsidRPr="009D7D20">
        <w:rPr>
          <w:color w:val="000000" w:themeColor="text1"/>
          <w:sz w:val="20"/>
          <w:szCs w:val="28"/>
        </w:rPr>
        <w:t>Figure 12 &amp; 13: These memes are related to the popular IM phrase “Hitler did nothing wrong” in which the phrase was used either used seriously but mostly for satirical purposes. The first image is directly from that trend. The second had influence from the phrase but using the popular meme trope “I Wish I Could Talk to Ponies”.</w:t>
      </w:r>
    </w:p>
    <w:p w:rsidR="003736BC" w:rsidRPr="00C54C11" w:rsidRDefault="006814A1" w:rsidP="003736BC">
      <w:pPr>
        <w:jc w:val="center"/>
        <w:rPr>
          <w:color w:val="767171" w:themeColor="background2" w:themeShade="80"/>
          <w:sz w:val="18"/>
        </w:rPr>
      </w:pPr>
      <w:r w:rsidRPr="00C54C11">
        <w:rPr>
          <w:noProof/>
        </w:rPr>
        <w:drawing>
          <wp:inline distT="0" distB="0" distL="0" distR="0">
            <wp:extent cx="3485044" cy="3477490"/>
            <wp:effectExtent l="0" t="0" r="0" b="254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igure 10.png"/>
                    <pic:cNvPicPr/>
                  </pic:nvPicPr>
                  <pic:blipFill>
                    <a:blip r:embed="rId14">
                      <a:extLst>
                        <a:ext uri="{BEBA8EAE-BF5A-486C-A8C5-ECC9F3942E4B}">
                          <a14:imgProps xmlns:a14="http://schemas.microsoft.com/office/drawing/2010/main">
                            <a14:imgLayer r:embed="rId15">
                              <a14:imgEffect>
                                <a14:sharpenSoften amount="25000"/>
                              </a14:imgEffect>
                              <a14:imgEffect>
                                <a14:saturation sat="66000"/>
                              </a14:imgEffect>
                            </a14:imgLayer>
                          </a14:imgProps>
                        </a:ext>
                        <a:ext uri="{28A0092B-C50C-407E-A947-70E740481C1C}">
                          <a14:useLocalDpi xmlns:a14="http://schemas.microsoft.com/office/drawing/2010/main" val="0"/>
                        </a:ext>
                      </a:extLst>
                    </a:blip>
                    <a:stretch>
                      <a:fillRect/>
                    </a:stretch>
                  </pic:blipFill>
                  <pic:spPr>
                    <a:xfrm>
                      <a:off x="0" y="0"/>
                      <a:ext cx="3605278" cy="3597463"/>
                    </a:xfrm>
                    <a:prstGeom prst="rect">
                      <a:avLst/>
                    </a:prstGeom>
                  </pic:spPr>
                </pic:pic>
              </a:graphicData>
            </a:graphic>
          </wp:inline>
        </w:drawing>
      </w:r>
    </w:p>
    <w:p w:rsidR="00922013" w:rsidRDefault="00D90F59" w:rsidP="003736BC">
      <w:pPr>
        <w:jc w:val="center"/>
        <w:rPr>
          <w:color w:val="767171" w:themeColor="background2" w:themeShade="80"/>
          <w:sz w:val="18"/>
        </w:rPr>
      </w:pPr>
      <w:r w:rsidRPr="00C54C11">
        <w:rPr>
          <w:noProof/>
        </w:rPr>
        <w:lastRenderedPageBreak/>
        <w:drawing>
          <wp:inline distT="0" distB="0" distL="0" distR="0" wp14:anchorId="474BCCBE" wp14:editId="41FA6B7E">
            <wp:extent cx="4184072" cy="354442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extLst>
                        <a:ext uri="{BEBA8EAE-BF5A-486C-A8C5-ECC9F3942E4B}">
                          <a14:imgProps xmlns:a14="http://schemas.microsoft.com/office/drawing/2010/main">
                            <a14:imgLayer r:embed="rId17">
                              <a14:imgEffect>
                                <a14:sharpenSoften amount="25000"/>
                              </a14:imgEffect>
                            </a14:imgLayer>
                          </a14:imgProps>
                        </a:ext>
                      </a:extLst>
                    </a:blip>
                    <a:srcRect l="2890" t="3788" r="2489" b="2775"/>
                    <a:stretch/>
                  </pic:blipFill>
                  <pic:spPr bwMode="auto">
                    <a:xfrm>
                      <a:off x="0" y="0"/>
                      <a:ext cx="4408899" cy="3734876"/>
                    </a:xfrm>
                    <a:prstGeom prst="rect">
                      <a:avLst/>
                    </a:prstGeom>
                    <a:ln>
                      <a:noFill/>
                    </a:ln>
                    <a:extLst>
                      <a:ext uri="{53640926-AAD7-44D8-BBD7-CCE9431645EC}">
                        <a14:shadowObscured xmlns:a14="http://schemas.microsoft.com/office/drawing/2010/main"/>
                      </a:ext>
                    </a:extLst>
                  </pic:spPr>
                </pic:pic>
              </a:graphicData>
            </a:graphic>
          </wp:inline>
        </w:drawing>
      </w:r>
    </w:p>
    <w:p w:rsidR="004C55E3" w:rsidRPr="00E36645" w:rsidRDefault="004C55E3" w:rsidP="004C55E3"/>
    <w:p w:rsidR="009F58C9" w:rsidRPr="00AB7009" w:rsidRDefault="009F58C9" w:rsidP="00B54774">
      <w:pPr>
        <w:rPr>
          <w:color w:val="000000" w:themeColor="text1"/>
          <w:sz w:val="20"/>
          <w:szCs w:val="21"/>
        </w:rPr>
      </w:pPr>
      <w:r w:rsidRPr="00AB7009">
        <w:rPr>
          <w:color w:val="000000" w:themeColor="text1"/>
          <w:sz w:val="20"/>
          <w:szCs w:val="21"/>
        </w:rPr>
        <w:t>Figures 1</w:t>
      </w:r>
      <w:r w:rsidR="00AB7009">
        <w:rPr>
          <w:color w:val="000000" w:themeColor="text1"/>
          <w:szCs w:val="21"/>
        </w:rPr>
        <w:t>4</w:t>
      </w:r>
      <w:r w:rsidRPr="00AB7009">
        <w:rPr>
          <w:color w:val="000000" w:themeColor="text1"/>
          <w:sz w:val="20"/>
          <w:szCs w:val="21"/>
        </w:rPr>
        <w:t xml:space="preserve"> &amp; 1</w:t>
      </w:r>
      <w:r w:rsidR="00AB7009">
        <w:rPr>
          <w:color w:val="000000" w:themeColor="text1"/>
          <w:szCs w:val="21"/>
        </w:rPr>
        <w:t>5</w:t>
      </w:r>
      <w:r w:rsidRPr="00AB7009">
        <w:rPr>
          <w:color w:val="000000" w:themeColor="text1"/>
          <w:sz w:val="20"/>
          <w:szCs w:val="21"/>
        </w:rPr>
        <w:t>: The first figure references an older meme “Bad Luck Brian” in which the Sandy Hook shooter Adam Lanza is joke</w:t>
      </w:r>
      <w:r w:rsidR="00356C17" w:rsidRPr="00AB7009">
        <w:rPr>
          <w:color w:val="000000" w:themeColor="text1"/>
          <w:sz w:val="20"/>
          <w:szCs w:val="21"/>
        </w:rPr>
        <w:t>d</w:t>
      </w:r>
      <w:r w:rsidRPr="00AB7009">
        <w:rPr>
          <w:color w:val="000000" w:themeColor="text1"/>
          <w:sz w:val="20"/>
          <w:szCs w:val="21"/>
        </w:rPr>
        <w:t xml:space="preserve"> of </w:t>
      </w:r>
      <w:r w:rsidR="00356C17" w:rsidRPr="00AB7009">
        <w:rPr>
          <w:color w:val="000000" w:themeColor="text1"/>
          <w:sz w:val="20"/>
          <w:szCs w:val="21"/>
        </w:rPr>
        <w:t>being Brian’s new friend</w:t>
      </w:r>
      <w:r w:rsidRPr="00AB7009">
        <w:rPr>
          <w:color w:val="000000" w:themeColor="text1"/>
          <w:sz w:val="20"/>
          <w:szCs w:val="21"/>
        </w:rPr>
        <w:t xml:space="preserve">, thus </w:t>
      </w:r>
      <w:r w:rsidR="00356C17" w:rsidRPr="00AB7009">
        <w:rPr>
          <w:color w:val="000000" w:themeColor="text1"/>
          <w:sz w:val="20"/>
          <w:szCs w:val="21"/>
        </w:rPr>
        <w:t>referring to</w:t>
      </w:r>
      <w:r w:rsidRPr="00AB7009">
        <w:rPr>
          <w:color w:val="000000" w:themeColor="text1"/>
          <w:sz w:val="20"/>
          <w:szCs w:val="21"/>
        </w:rPr>
        <w:t xml:space="preserve"> the joke of him having bad luck. The second image is of the “That’d be Great” meme</w:t>
      </w:r>
      <w:r w:rsidR="00256B7D">
        <w:rPr>
          <w:color w:val="000000" w:themeColor="text1"/>
          <w:sz w:val="20"/>
          <w:szCs w:val="21"/>
        </w:rPr>
        <w:t xml:space="preserve"> (Know Your Meme)</w:t>
      </w:r>
      <w:r w:rsidRPr="00AB7009">
        <w:rPr>
          <w:color w:val="000000" w:themeColor="text1"/>
          <w:sz w:val="20"/>
          <w:szCs w:val="21"/>
        </w:rPr>
        <w:t xml:space="preserve"> taken from the 1999 film Office Space, the character in the film was known as being humorously non-confrontational by always ending </w:t>
      </w:r>
      <w:r w:rsidR="00356C17" w:rsidRPr="00AB7009">
        <w:rPr>
          <w:color w:val="000000" w:themeColor="text1"/>
          <w:sz w:val="20"/>
          <w:szCs w:val="21"/>
        </w:rPr>
        <w:t xml:space="preserve">an </w:t>
      </w:r>
      <w:r w:rsidRPr="00AB7009">
        <w:rPr>
          <w:color w:val="000000" w:themeColor="text1"/>
          <w:sz w:val="20"/>
          <w:szCs w:val="21"/>
        </w:rPr>
        <w:t>order with t</w:t>
      </w:r>
      <w:r w:rsidR="00356C17" w:rsidRPr="00AB7009">
        <w:rPr>
          <w:color w:val="000000" w:themeColor="text1"/>
          <w:sz w:val="20"/>
          <w:szCs w:val="21"/>
        </w:rPr>
        <w:t>he</w:t>
      </w:r>
      <w:r w:rsidRPr="00AB7009">
        <w:rPr>
          <w:color w:val="000000" w:themeColor="text1"/>
          <w:sz w:val="20"/>
          <w:szCs w:val="21"/>
        </w:rPr>
        <w:t xml:space="preserve"> phrase</w:t>
      </w:r>
      <w:r w:rsidR="00356C17" w:rsidRPr="00AB7009">
        <w:rPr>
          <w:color w:val="000000" w:themeColor="text1"/>
          <w:sz w:val="20"/>
          <w:szCs w:val="21"/>
        </w:rPr>
        <w:t xml:space="preserve"> “that’d be great”</w:t>
      </w:r>
      <w:r w:rsidRPr="00AB7009">
        <w:rPr>
          <w:color w:val="000000" w:themeColor="text1"/>
          <w:sz w:val="20"/>
          <w:szCs w:val="21"/>
        </w:rPr>
        <w:t>; the creator of this image added on to the humorous meme by adding the phrase “Yeah, if all the school shootings would stop…”.</w:t>
      </w:r>
    </w:p>
    <w:p w:rsidR="0056665D" w:rsidRPr="00C54C11" w:rsidRDefault="001C44C1" w:rsidP="00B54774">
      <w:pPr>
        <w:rPr>
          <w:noProof/>
        </w:rPr>
      </w:pPr>
      <w:r w:rsidRPr="00C54C11">
        <w:rPr>
          <w:noProof/>
        </w:rPr>
        <w:drawing>
          <wp:inline distT="0" distB="0" distL="0" distR="0" wp14:anchorId="58182EFB" wp14:editId="3AEF5F11">
            <wp:extent cx="2088515" cy="2448855"/>
            <wp:effectExtent l="0" t="0" r="0" b="254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b="3876"/>
                    <a:stretch/>
                  </pic:blipFill>
                  <pic:spPr bwMode="auto">
                    <a:xfrm>
                      <a:off x="0" y="0"/>
                      <a:ext cx="2101574" cy="2464167"/>
                    </a:xfrm>
                    <a:prstGeom prst="rect">
                      <a:avLst/>
                    </a:prstGeom>
                    <a:ln>
                      <a:noFill/>
                    </a:ln>
                    <a:extLst>
                      <a:ext uri="{53640926-AAD7-44D8-BBD7-CCE9431645EC}">
                        <a14:shadowObscured xmlns:a14="http://schemas.microsoft.com/office/drawing/2010/main"/>
                      </a:ext>
                    </a:extLst>
                  </pic:spPr>
                </pic:pic>
              </a:graphicData>
            </a:graphic>
          </wp:inline>
        </w:drawing>
      </w:r>
      <w:r w:rsidRPr="00C54C11">
        <w:rPr>
          <w:noProof/>
        </w:rPr>
        <w:t xml:space="preserve"> </w:t>
      </w:r>
      <w:r w:rsidRPr="00C54C11">
        <w:rPr>
          <w:noProof/>
        </w:rPr>
        <w:drawing>
          <wp:inline distT="0" distB="0" distL="0" distR="0" wp14:anchorId="26A6B2B7" wp14:editId="16BFC2AF">
            <wp:extent cx="2888672" cy="2422270"/>
            <wp:effectExtent l="0" t="0" r="0" b="381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2949300" cy="2473109"/>
                    </a:xfrm>
                    <a:prstGeom prst="rect">
                      <a:avLst/>
                    </a:prstGeom>
                  </pic:spPr>
                </pic:pic>
              </a:graphicData>
            </a:graphic>
          </wp:inline>
        </w:drawing>
      </w:r>
    </w:p>
    <w:p w:rsidR="004C55E3" w:rsidRPr="00C54C11" w:rsidRDefault="004C55E3" w:rsidP="004C55E3">
      <w:pPr>
        <w:rPr>
          <w:color w:val="767171" w:themeColor="background2" w:themeShade="80"/>
          <w:sz w:val="18"/>
        </w:rPr>
      </w:pPr>
      <w:r w:rsidRPr="00E36645">
        <w:lastRenderedPageBreak/>
        <w:t>are for the sake of humor, although they may hold satirical element</w:t>
      </w:r>
      <w:r>
        <w:t>s</w:t>
      </w:r>
      <w:r w:rsidRPr="00E36645">
        <w:t xml:space="preserve">, they make light of this violent historical event. </w:t>
      </w:r>
      <w:r w:rsidRPr="00AB7009">
        <w:t>An example related to current issues would be IMs on the contemporary crises of school shootings, in which they are also used in a satiric</w:t>
      </w:r>
      <w:r>
        <w:t>al</w:t>
      </w:r>
      <w:r w:rsidRPr="00AB7009">
        <w:t xml:space="preserve"> and humorous manner</w:t>
      </w:r>
      <w:r>
        <w:t>.</w:t>
      </w:r>
      <w:r w:rsidRPr="00AB7009">
        <w:t xml:space="preserve"> (Figures 1</w:t>
      </w:r>
      <w:r>
        <w:t>4</w:t>
      </w:r>
      <w:r w:rsidRPr="00AB7009">
        <w:t xml:space="preserve"> &amp; 1</w:t>
      </w:r>
      <w:r>
        <w:t>5</w:t>
      </w:r>
      <w:r w:rsidRPr="00AB7009">
        <w:t>).</w:t>
      </w:r>
      <w:r w:rsidRPr="00AB7009">
        <w:rPr>
          <w:color w:val="767171" w:themeColor="background2" w:themeShade="80"/>
          <w:sz w:val="22"/>
        </w:rPr>
        <w:t xml:space="preserve"> </w:t>
      </w:r>
    </w:p>
    <w:p w:rsidR="009D7D20" w:rsidRDefault="00A56095" w:rsidP="009D7D20">
      <w:pPr>
        <w:ind w:firstLine="720"/>
      </w:pPr>
      <w:r w:rsidRPr="009D7D20">
        <w:t>Relating to the previous point on how sensitive images,</w:t>
      </w:r>
      <w:r w:rsidR="007F1BB5">
        <w:t xml:space="preserve"> of not</w:t>
      </w:r>
      <w:r w:rsidRPr="009D7D20">
        <w:t xml:space="preserve"> inherently of violent context, are also treated in this fashion, to create humorous memes, I provide the following example. In 2011, American hip-hop artist </w:t>
      </w:r>
      <w:proofErr w:type="spellStart"/>
      <w:r w:rsidRPr="009D7D20">
        <w:t>N</w:t>
      </w:r>
      <w:r w:rsidR="00CA0BDA">
        <w:t>i</w:t>
      </w:r>
      <w:r w:rsidRPr="009D7D20">
        <w:t>atia</w:t>
      </w:r>
      <w:proofErr w:type="spellEnd"/>
      <w:r w:rsidRPr="009D7D20">
        <w:t xml:space="preserve"> Jessica Kirkland, known by her stage name as “Lil Mama”</w:t>
      </w:r>
      <w:r w:rsidR="00256B7D">
        <w:t xml:space="preserve"> (</w:t>
      </w:r>
      <w:r w:rsidR="00CA0BDA">
        <w:t>NIATIA, Twitter)</w:t>
      </w:r>
      <w:r w:rsidRPr="009D7D20">
        <w:t>, had an interview on New York radio station Power 105.1 during a “The Breakfast Club” segment (</w:t>
      </w:r>
      <w:r w:rsidR="00CA0BDA">
        <w:t>Ent, Q.</w:t>
      </w:r>
      <w:r w:rsidRPr="009D7D20">
        <w:t xml:space="preserve"> YouTube</w:t>
      </w:r>
      <w:r w:rsidR="00CA0BDA">
        <w:t>, 2011</w:t>
      </w:r>
      <w:r w:rsidRPr="009D7D20">
        <w:t xml:space="preserve">). During this segment she is questioned about her intentions with her music career, to which she brings up the struggle she went through releasing an album at the age of seventeen while her mother was dying of cancer (YouTube). This melancholic moment resurfaced over Twitter and other social media platforms when an image from that interview was made into an IM (Figure 16-19). Although this meme of Lil Mama is of a moment when she was experiencing serious grief, it was made into a comedic reaction meme to signify moments in which one experiences betrayal. The creation of these memes, at the same time, have made light of another individual’s sensitive and intimate moment of distress for the sake of humor. This exemplifies my previous point on the creation and use of IMs in a manner that shows </w:t>
      </w:r>
      <w:r w:rsidR="007F1BB5">
        <w:t xml:space="preserve">a </w:t>
      </w:r>
      <w:r w:rsidRPr="009D7D20">
        <w:t>lack of empathy. Especially due to the original context being drastically divorced from the image.</w:t>
      </w:r>
    </w:p>
    <w:p w:rsidR="004C55E3" w:rsidRDefault="004C55E3" w:rsidP="009D7D20">
      <w:pPr>
        <w:ind w:firstLine="720"/>
      </w:pPr>
    </w:p>
    <w:p w:rsidR="00D833F9" w:rsidRPr="00C54C11" w:rsidRDefault="00D833F9" w:rsidP="00D833F9">
      <w:pPr>
        <w:jc w:val="both"/>
      </w:pPr>
      <w:r>
        <w:t>Figures 16-19: Images of Lil Mama cry memes.</w:t>
      </w:r>
    </w:p>
    <w:p w:rsidR="004D391A" w:rsidRPr="00C54C11" w:rsidRDefault="00C24013" w:rsidP="00B54774">
      <w:r w:rsidRPr="00C54C11">
        <w:rPr>
          <w:noProof/>
        </w:rPr>
        <w:drawing>
          <wp:inline distT="0" distB="0" distL="0" distR="0" wp14:anchorId="2D7FDD55" wp14:editId="3E90E932">
            <wp:extent cx="2514600" cy="2616364"/>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1" r="2966" b="9858"/>
                    <a:stretch/>
                  </pic:blipFill>
                  <pic:spPr bwMode="auto">
                    <a:xfrm>
                      <a:off x="0" y="0"/>
                      <a:ext cx="2638578" cy="2745359"/>
                    </a:xfrm>
                    <a:prstGeom prst="rect">
                      <a:avLst/>
                    </a:prstGeom>
                    <a:ln>
                      <a:noFill/>
                    </a:ln>
                    <a:extLst>
                      <a:ext uri="{53640926-AAD7-44D8-BBD7-CCE9431645EC}">
                        <a14:shadowObscured xmlns:a14="http://schemas.microsoft.com/office/drawing/2010/main"/>
                      </a:ext>
                    </a:extLst>
                  </pic:spPr>
                </pic:pic>
              </a:graphicData>
            </a:graphic>
          </wp:inline>
        </w:drawing>
      </w:r>
      <w:r w:rsidR="003736BC" w:rsidRPr="00C54C11">
        <w:t xml:space="preserve"> </w:t>
      </w:r>
      <w:r w:rsidR="00F2791A" w:rsidRPr="00C54C11">
        <w:rPr>
          <w:noProof/>
        </w:rPr>
        <w:drawing>
          <wp:inline distT="0" distB="0" distL="0" distR="0" wp14:anchorId="5B5E7B97" wp14:editId="7ED0DB93">
            <wp:extent cx="2403309" cy="2499360"/>
            <wp:effectExtent l="0" t="0" r="0" b="254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3620" t="3146"/>
                    <a:stretch/>
                  </pic:blipFill>
                  <pic:spPr bwMode="auto">
                    <a:xfrm>
                      <a:off x="0" y="0"/>
                      <a:ext cx="2608379" cy="2712626"/>
                    </a:xfrm>
                    <a:prstGeom prst="rect">
                      <a:avLst/>
                    </a:prstGeom>
                    <a:ln>
                      <a:noFill/>
                    </a:ln>
                    <a:extLst>
                      <a:ext uri="{53640926-AAD7-44D8-BBD7-CCE9431645EC}">
                        <a14:shadowObscured xmlns:a14="http://schemas.microsoft.com/office/drawing/2010/main"/>
                      </a:ext>
                    </a:extLst>
                  </pic:spPr>
                </pic:pic>
              </a:graphicData>
            </a:graphic>
          </wp:inline>
        </w:drawing>
      </w:r>
    </w:p>
    <w:p w:rsidR="00C24013" w:rsidRDefault="00F2791A" w:rsidP="00B54774">
      <w:r w:rsidRPr="00C54C11">
        <w:rPr>
          <w:noProof/>
        </w:rPr>
        <w:lastRenderedPageBreak/>
        <w:drawing>
          <wp:inline distT="0" distB="0" distL="0" distR="0" wp14:anchorId="736F762B" wp14:editId="4B18C2DF">
            <wp:extent cx="2225937" cy="2097052"/>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b="5790"/>
                    <a:stretch/>
                  </pic:blipFill>
                  <pic:spPr bwMode="auto">
                    <a:xfrm>
                      <a:off x="0" y="0"/>
                      <a:ext cx="2320682" cy="2186312"/>
                    </a:xfrm>
                    <a:prstGeom prst="rect">
                      <a:avLst/>
                    </a:prstGeom>
                    <a:ln>
                      <a:noFill/>
                    </a:ln>
                    <a:extLst>
                      <a:ext uri="{53640926-AAD7-44D8-BBD7-CCE9431645EC}">
                        <a14:shadowObscured xmlns:a14="http://schemas.microsoft.com/office/drawing/2010/main"/>
                      </a:ext>
                    </a:extLst>
                  </pic:spPr>
                </pic:pic>
              </a:graphicData>
            </a:graphic>
          </wp:inline>
        </w:drawing>
      </w:r>
      <w:r w:rsidR="00A25115" w:rsidRPr="00C54C11">
        <w:rPr>
          <w:noProof/>
        </w:rPr>
        <w:drawing>
          <wp:inline distT="0" distB="0" distL="0" distR="0" wp14:anchorId="2EE08D8B" wp14:editId="375B871C">
            <wp:extent cx="2304928" cy="1755669"/>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2315357" cy="1763613"/>
                    </a:xfrm>
                    <a:prstGeom prst="rect">
                      <a:avLst/>
                    </a:prstGeom>
                  </pic:spPr>
                </pic:pic>
              </a:graphicData>
            </a:graphic>
          </wp:inline>
        </w:drawing>
      </w:r>
    </w:p>
    <w:p w:rsidR="00D833F9" w:rsidRPr="00C54C11" w:rsidRDefault="00D833F9" w:rsidP="00B54774"/>
    <w:p w:rsidR="00D833F9" w:rsidRPr="009D7D20" w:rsidRDefault="00D833F9" w:rsidP="00D833F9">
      <w:pPr>
        <w:ind w:firstLine="720"/>
      </w:pPr>
      <w:r w:rsidRPr="009D7D20">
        <w:t xml:space="preserve">One search on Google for any of these recurring IM themes could lead you to thousands of similar memes—whether it be building off past IMs or referencing current events—using violent or sensitive media to create messages, in most cases for the sake of humor. Thus, if exposure to violent media in a positive context is correlated to desensitization as research suggests, then it is plausible </w:t>
      </w:r>
      <w:r w:rsidR="00B55410">
        <w:t>that</w:t>
      </w:r>
      <w:r w:rsidRPr="009D7D20">
        <w:t xml:space="preserve"> media of violent or sensitive context is being used in a humorous manner—a positive context— can potentially be associated to desensitization</w:t>
      </w:r>
      <w:r w:rsidRPr="00C54C11">
        <w:t xml:space="preserve">. </w:t>
      </w:r>
    </w:p>
    <w:p w:rsidR="00A25115" w:rsidRPr="009D7D20" w:rsidRDefault="00256444" w:rsidP="00B54774">
      <w:pPr>
        <w:ind w:firstLine="720"/>
      </w:pPr>
      <w:r w:rsidRPr="009D7D20">
        <w:t>Th</w:t>
      </w:r>
      <w:r w:rsidR="00616A1D" w:rsidRPr="009D7D20">
        <w:t>e</w:t>
      </w:r>
      <w:r w:rsidRPr="009D7D20">
        <w:t xml:space="preserve"> correlation</w:t>
      </w:r>
      <w:r w:rsidR="00616A1D" w:rsidRPr="009D7D20">
        <w:t>s I propose</w:t>
      </w:r>
      <w:r w:rsidRPr="009D7D20">
        <w:t xml:space="preserve"> </w:t>
      </w:r>
      <w:r w:rsidR="00843E00">
        <w:t>are</w:t>
      </w:r>
      <w:r w:rsidR="00616A1D" w:rsidRPr="009D7D20">
        <w:t xml:space="preserve"> especially</w:t>
      </w:r>
      <w:r w:rsidRPr="009D7D20">
        <w:t xml:space="preserve"> pertinent to the ongoing studies </w:t>
      </w:r>
      <w:r w:rsidR="00B36444" w:rsidRPr="009D7D20">
        <w:t xml:space="preserve">on </w:t>
      </w:r>
      <w:r w:rsidRPr="009D7D20">
        <w:t xml:space="preserve">the </w:t>
      </w:r>
      <w:r w:rsidR="00B36444" w:rsidRPr="009D7D20">
        <w:t>“</w:t>
      </w:r>
      <w:r w:rsidRPr="009D7D20">
        <w:t>desensitization hypothesis</w:t>
      </w:r>
      <w:r w:rsidR="00B36444" w:rsidRPr="009D7D20">
        <w:t>”</w:t>
      </w:r>
      <w:r w:rsidRPr="009D7D20">
        <w:t xml:space="preserve"> </w:t>
      </w:r>
      <w:r w:rsidR="003B79F1" w:rsidRPr="009D7D20">
        <w:t>since</w:t>
      </w:r>
      <w:r w:rsidRPr="009D7D20">
        <w:t xml:space="preserve"> the viewing and creating of </w:t>
      </w:r>
      <w:r w:rsidR="00963C15" w:rsidRPr="009D7D20">
        <w:t>IMs</w:t>
      </w:r>
      <w:r w:rsidRPr="009D7D20">
        <w:t xml:space="preserve"> have become a wide-spread online</w:t>
      </w:r>
      <w:r w:rsidR="004E50AC" w:rsidRPr="009D7D20">
        <w:t xml:space="preserve"> norm. Therefore,</w:t>
      </w:r>
      <w:r w:rsidRPr="009D7D20">
        <w:t xml:space="preserve"> the behavior of mini</w:t>
      </w:r>
      <w:r w:rsidR="00843E00">
        <w:t>m</w:t>
      </w:r>
      <w:r w:rsidRPr="009D7D20">
        <w:t xml:space="preserve">izing violent or sensitive media through humor </w:t>
      </w:r>
      <w:r w:rsidR="00E73DB4" w:rsidRPr="009D7D20">
        <w:t>has</w:t>
      </w:r>
      <w:r w:rsidR="00EF286E" w:rsidRPr="009D7D20">
        <w:t xml:space="preserve"> </w:t>
      </w:r>
      <w:r w:rsidR="00E73DB4" w:rsidRPr="009D7D20">
        <w:t xml:space="preserve">also become a </w:t>
      </w:r>
      <w:r w:rsidRPr="009D7D20">
        <w:t>norm</w:t>
      </w:r>
      <w:r w:rsidR="00BC2889" w:rsidRPr="009D7D20">
        <w:t xml:space="preserve">. </w:t>
      </w:r>
      <w:r w:rsidR="00A25115" w:rsidRPr="009D7D20">
        <w:t xml:space="preserve">This can be especially </w:t>
      </w:r>
      <w:r w:rsidR="00E73DB4" w:rsidRPr="009D7D20">
        <w:t>evident</w:t>
      </w:r>
      <w:r w:rsidR="00A25115" w:rsidRPr="009D7D20">
        <w:t xml:space="preserve"> </w:t>
      </w:r>
      <w:r w:rsidR="000222DB" w:rsidRPr="009D7D20">
        <w:t>among</w:t>
      </w:r>
      <w:r w:rsidR="00A25115" w:rsidRPr="009D7D20">
        <w:t xml:space="preserve"> </w:t>
      </w:r>
      <w:r w:rsidR="000222DB" w:rsidRPr="009D7D20">
        <w:t>youth</w:t>
      </w:r>
      <w:r w:rsidR="00E73DB4" w:rsidRPr="009D7D20">
        <w:t>, digital natives,</w:t>
      </w:r>
      <w:r w:rsidR="00A25115" w:rsidRPr="009D7D20">
        <w:t xml:space="preserve"> which have essentially “grown up” online, </w:t>
      </w:r>
      <w:r w:rsidR="004E50AC" w:rsidRPr="009D7D20">
        <w:t>as seen by the</w:t>
      </w:r>
      <w:r w:rsidR="00A25115" w:rsidRPr="009D7D20">
        <w:t xml:space="preserve"> average starting age on Social media </w:t>
      </w:r>
      <w:r w:rsidR="004E50AC" w:rsidRPr="009D7D20">
        <w:t>being</w:t>
      </w:r>
      <w:r w:rsidR="00A25115" w:rsidRPr="009D7D20">
        <w:t xml:space="preserve"> as young as 12 years old (Common Sense Census). By </w:t>
      </w:r>
      <w:r w:rsidR="00E73DB4" w:rsidRPr="009D7D20">
        <w:t>the same token</w:t>
      </w:r>
      <w:r w:rsidR="00A25115" w:rsidRPr="009D7D20">
        <w:t>, if minimizing violent or sensitive situation</w:t>
      </w:r>
      <w:r w:rsidR="00A83912" w:rsidRPr="009D7D20">
        <w:t>s</w:t>
      </w:r>
      <w:r w:rsidR="00E73DB4" w:rsidRPr="009D7D20">
        <w:t xml:space="preserve"> </w:t>
      </w:r>
      <w:r w:rsidR="00A83912" w:rsidRPr="009D7D20">
        <w:t xml:space="preserve">for humor </w:t>
      </w:r>
      <w:r w:rsidR="006F033F" w:rsidRPr="009D7D20">
        <w:t xml:space="preserve">continues to be </w:t>
      </w:r>
      <w:r w:rsidR="00A25115" w:rsidRPr="009D7D20">
        <w:t xml:space="preserve">commonplace, </w:t>
      </w:r>
      <w:r w:rsidR="00FB20F8" w:rsidRPr="009D7D20">
        <w:t>evident by</w:t>
      </w:r>
      <w:r w:rsidR="00A25115" w:rsidRPr="009D7D20">
        <w:t xml:space="preserve"> con</w:t>
      </w:r>
      <w:r w:rsidR="00E73DB4" w:rsidRPr="009D7D20">
        <w:t>sistent</w:t>
      </w:r>
      <w:r w:rsidR="00A25115" w:rsidRPr="009D7D20">
        <w:t xml:space="preserve"> </w:t>
      </w:r>
      <w:r w:rsidR="007109B1" w:rsidRPr="009D7D20">
        <w:t>creation and spread of these</w:t>
      </w:r>
      <w:r w:rsidR="00E73DB4" w:rsidRPr="009D7D20">
        <w:t xml:space="preserve"> IMs</w:t>
      </w:r>
      <w:r w:rsidR="00A25115" w:rsidRPr="009D7D20">
        <w:t xml:space="preserve">, does this </w:t>
      </w:r>
      <w:r w:rsidR="00E73DB4" w:rsidRPr="009D7D20">
        <w:t xml:space="preserve">mean IMs could also be correlated to </w:t>
      </w:r>
      <w:r w:rsidR="00843E00">
        <w:t xml:space="preserve">the </w:t>
      </w:r>
      <w:r w:rsidR="00E73DB4" w:rsidRPr="009D7D20">
        <w:t>effects presented in past research?</w:t>
      </w:r>
      <w:r w:rsidR="00A25115" w:rsidRPr="009D7D20">
        <w:t xml:space="preserve"> For example, as I previously stated there has been a recent </w:t>
      </w:r>
      <w:r w:rsidR="00963C15" w:rsidRPr="009D7D20">
        <w:t>IM</w:t>
      </w:r>
      <w:r w:rsidR="003736BC" w:rsidRPr="009D7D20">
        <w:t xml:space="preserve"> </w:t>
      </w:r>
      <w:r w:rsidR="00A25115" w:rsidRPr="009D7D20">
        <w:t xml:space="preserve">trope that jokes </w:t>
      </w:r>
      <w:r w:rsidR="00A52B93" w:rsidRPr="009D7D20">
        <w:t>o</w:t>
      </w:r>
      <w:r w:rsidR="00A25115" w:rsidRPr="009D7D20">
        <w:t>f school shooting</w:t>
      </w:r>
      <w:r w:rsidR="00F664C1" w:rsidRPr="009D7D20">
        <w:t>s</w:t>
      </w:r>
      <w:r w:rsidR="00A25115" w:rsidRPr="009D7D20">
        <w:t>, recent data has shown an increase in school shooting threats by 12% and increase in violent incidents by 59% between 2016 and 2017</w:t>
      </w:r>
      <w:r w:rsidR="001A65A0" w:rsidRPr="009D7D20">
        <w:t xml:space="preserve"> (Auer</w:t>
      </w:r>
      <w:r w:rsidR="00897117" w:rsidRPr="009D7D20">
        <w:t xml:space="preserve"> 2018</w:t>
      </w:r>
      <w:r w:rsidR="001A65A0" w:rsidRPr="009D7D20">
        <w:t>)</w:t>
      </w:r>
      <w:r w:rsidR="00A25115" w:rsidRPr="009D7D20">
        <w:t>.</w:t>
      </w:r>
      <w:r w:rsidR="001A65A0" w:rsidRPr="009D7D20">
        <w:t xml:space="preserve"> In relevance to the Hitler </w:t>
      </w:r>
      <w:r w:rsidR="00963C15" w:rsidRPr="009D7D20">
        <w:t>IMs</w:t>
      </w:r>
      <w:r w:rsidR="001A65A0" w:rsidRPr="009D7D20">
        <w:t xml:space="preserve">, which have made light of the </w:t>
      </w:r>
      <w:r w:rsidR="00843E00">
        <w:t>violent</w:t>
      </w:r>
      <w:r w:rsidR="00177BF4">
        <w:t xml:space="preserve"> </w:t>
      </w:r>
      <w:r w:rsidR="001A65A0" w:rsidRPr="009D7D20">
        <w:t>acts he has orchestrated against millions of people</w:t>
      </w:r>
      <w:r w:rsidR="00F664C1" w:rsidRPr="009D7D20">
        <w:t>, specifically the Jewish population</w:t>
      </w:r>
      <w:r w:rsidR="001A65A0" w:rsidRPr="009D7D20">
        <w:t xml:space="preserve">, could </w:t>
      </w:r>
      <w:r w:rsidR="0090131A" w:rsidRPr="009D7D20">
        <w:t xml:space="preserve">there be some relation </w:t>
      </w:r>
      <w:r w:rsidR="001A65A0" w:rsidRPr="009D7D20">
        <w:t xml:space="preserve">to </w:t>
      </w:r>
      <w:r w:rsidR="0090131A" w:rsidRPr="009D7D20">
        <w:t xml:space="preserve">the </w:t>
      </w:r>
      <w:r w:rsidR="001A65A0" w:rsidRPr="009D7D20">
        <w:t>recent rises in anti-Semitism</w:t>
      </w:r>
      <w:r w:rsidR="00177BF4">
        <w:t>?</w:t>
      </w:r>
      <w:r w:rsidR="001A65A0" w:rsidRPr="009D7D20">
        <w:t xml:space="preserve"> </w:t>
      </w:r>
      <w:r w:rsidR="00843E00">
        <w:t>For example,</w:t>
      </w:r>
      <w:r w:rsidR="001A65A0" w:rsidRPr="009D7D20">
        <w:t xml:space="preserve"> the</w:t>
      </w:r>
      <w:r w:rsidR="00177BF4">
        <w:t xml:space="preserve"> recent</w:t>
      </w:r>
      <w:r w:rsidR="001A65A0" w:rsidRPr="009D7D20">
        <w:t xml:space="preserve"> incident where unknown individuals spray painted swastikas in the office of Professor Elizabeth Midlarsky at Columbia University (Anthony</w:t>
      </w:r>
      <w:r w:rsidR="00BB7B5C" w:rsidRPr="009D7D20">
        <w:t>,</w:t>
      </w:r>
      <w:r w:rsidR="001E0E55" w:rsidRPr="009D7D20">
        <w:t xml:space="preserve"> 2018</w:t>
      </w:r>
      <w:r w:rsidR="001A65A0" w:rsidRPr="009D7D20">
        <w:t>).</w:t>
      </w:r>
      <w:r w:rsidR="00897117" w:rsidRPr="009D7D20">
        <w:t xml:space="preserve"> I do not claim there to be any causal relationship, as the evidence </w:t>
      </w:r>
      <w:r w:rsidR="00843E00">
        <w:t xml:space="preserve">is </w:t>
      </w:r>
      <w:r w:rsidR="00897117" w:rsidRPr="009D7D20">
        <w:t>lack</w:t>
      </w:r>
      <w:r w:rsidR="00843E00">
        <w:t>ing</w:t>
      </w:r>
      <w:r w:rsidR="00897117" w:rsidRPr="009D7D20">
        <w:t xml:space="preserve"> </w:t>
      </w:r>
      <w:r w:rsidR="00843E00">
        <w:t xml:space="preserve">for such </w:t>
      </w:r>
      <w:r w:rsidR="00897117" w:rsidRPr="009D7D20">
        <w:t>claim</w:t>
      </w:r>
      <w:r w:rsidR="00843E00">
        <w:t>s</w:t>
      </w:r>
      <w:r w:rsidR="00897117" w:rsidRPr="009D7D20">
        <w:t xml:space="preserve">, however these are </w:t>
      </w:r>
      <w:r w:rsidR="00843E00">
        <w:t>relevant</w:t>
      </w:r>
      <w:r w:rsidR="00897117" w:rsidRPr="009D7D20">
        <w:t xml:space="preserve"> points to </w:t>
      </w:r>
      <w:r w:rsidR="00A96836">
        <w:t>consider</w:t>
      </w:r>
      <w:r w:rsidR="00897117" w:rsidRPr="009D7D20">
        <w:t xml:space="preserve"> </w:t>
      </w:r>
      <w:r w:rsidR="00843E00">
        <w:t>in relation to</w:t>
      </w:r>
      <w:r w:rsidR="00897117" w:rsidRPr="009D7D20">
        <w:t xml:space="preserve"> the </w:t>
      </w:r>
      <w:r w:rsidR="00843E00">
        <w:t>concept</w:t>
      </w:r>
      <w:r w:rsidR="00897117" w:rsidRPr="009D7D20">
        <w:t xml:space="preserve"> this paper poses.</w:t>
      </w:r>
    </w:p>
    <w:p w:rsidR="004C55E3" w:rsidRDefault="004C55E3" w:rsidP="005C3826">
      <w:pPr>
        <w:rPr>
          <w:b/>
          <w:bCs/>
        </w:rPr>
      </w:pPr>
    </w:p>
    <w:p w:rsidR="005C3826" w:rsidRPr="009D7D20" w:rsidRDefault="005C3826" w:rsidP="005C3826">
      <w:pPr>
        <w:rPr>
          <w:b/>
          <w:bCs/>
        </w:rPr>
      </w:pPr>
      <w:r w:rsidRPr="009D7D20">
        <w:rPr>
          <w:b/>
          <w:bCs/>
        </w:rPr>
        <w:lastRenderedPageBreak/>
        <w:t>Limitations:</w:t>
      </w:r>
    </w:p>
    <w:p w:rsidR="005C3826" w:rsidRPr="009D7D20" w:rsidRDefault="005C3826" w:rsidP="005C3826">
      <w:r w:rsidRPr="009D7D20">
        <w:t xml:space="preserve">This paper </w:t>
      </w:r>
      <w:r w:rsidR="00897117" w:rsidRPr="009D7D20">
        <w:t>is only an</w:t>
      </w:r>
      <w:r w:rsidRPr="009D7D20">
        <w:t xml:space="preserve"> insightful proposal to a new approach on </w:t>
      </w:r>
      <w:r w:rsidR="00963C15" w:rsidRPr="009D7D20">
        <w:t>IM</w:t>
      </w:r>
      <w:r w:rsidR="003736BC" w:rsidRPr="009D7D20">
        <w:t xml:space="preserve"> and</w:t>
      </w:r>
      <w:r w:rsidRPr="009D7D20">
        <w:t xml:space="preserve"> media desensitization</w:t>
      </w:r>
      <w:r w:rsidR="003736BC" w:rsidRPr="009D7D20">
        <w:t xml:space="preserve"> research based off existing research within the literature</w:t>
      </w:r>
      <w:r w:rsidR="00747CAC" w:rsidRPr="009D7D20">
        <w:t xml:space="preserve">. Thus, </w:t>
      </w:r>
      <w:r w:rsidR="00F619D3" w:rsidRPr="009D7D20">
        <w:t>only a few memes were sampled to illustrate the case. T</w:t>
      </w:r>
      <w:r w:rsidR="003736BC" w:rsidRPr="009D7D20">
        <w:t xml:space="preserve">he mass number of IMs that exist within the categories of my focus were not quantified, thus making it difficult to fully understand their impacts. </w:t>
      </w:r>
      <w:r w:rsidR="00747CAC" w:rsidRPr="009D7D20">
        <w:t xml:space="preserve">Future research could </w:t>
      </w:r>
      <w:r w:rsidR="00195212" w:rsidRPr="009D7D20">
        <w:t xml:space="preserve">look into memes for “view”, as they also have the potential to be associated to media-influenced desensitization. Future research should also </w:t>
      </w:r>
      <w:r w:rsidR="00747CAC" w:rsidRPr="009D7D20">
        <w:t>take th</w:t>
      </w:r>
      <w:r w:rsidR="00EA39D1" w:rsidRPr="009D7D20">
        <w:t>e</w:t>
      </w:r>
      <w:r w:rsidR="00747CAC" w:rsidRPr="009D7D20">
        <w:t xml:space="preserve"> suggested direction to </w:t>
      </w:r>
      <w:r w:rsidR="003736BC" w:rsidRPr="009D7D20">
        <w:t>conceptualize the</w:t>
      </w:r>
      <w:r w:rsidR="00747CAC" w:rsidRPr="009D7D20">
        <w:t xml:space="preserve"> prevalence of </w:t>
      </w:r>
      <w:r w:rsidR="00963C15" w:rsidRPr="009D7D20">
        <w:t>IMs</w:t>
      </w:r>
      <w:r w:rsidR="00747CAC" w:rsidRPr="009D7D20">
        <w:t xml:space="preserve"> that exhibit normaliz</w:t>
      </w:r>
      <w:r w:rsidR="003736BC" w:rsidRPr="009D7D20">
        <w:t xml:space="preserve">ation of </w:t>
      </w:r>
      <w:r w:rsidR="00747CAC" w:rsidRPr="009D7D20">
        <w:t>desensitized</w:t>
      </w:r>
      <w:r w:rsidR="003736BC" w:rsidRPr="009D7D20">
        <w:t xml:space="preserve"> </w:t>
      </w:r>
      <w:r w:rsidR="00747CAC" w:rsidRPr="009D7D20">
        <w:t xml:space="preserve">humor—such as </w:t>
      </w:r>
      <w:r w:rsidR="003736BC" w:rsidRPr="009D7D20">
        <w:t>“</w:t>
      </w:r>
      <w:r w:rsidR="00747CAC" w:rsidRPr="009D7D20">
        <w:t>dark humor</w:t>
      </w:r>
      <w:r w:rsidR="003736BC" w:rsidRPr="009D7D20">
        <w:t>”</w:t>
      </w:r>
      <w:r w:rsidR="00747CAC" w:rsidRPr="009D7D20">
        <w:t xml:space="preserve">. </w:t>
      </w:r>
      <w:r w:rsidR="003736BC" w:rsidRPr="009D7D20">
        <w:t xml:space="preserve">This could be done through qualitative measures, in which a </w:t>
      </w:r>
      <w:r w:rsidR="00747CAC" w:rsidRPr="009D7D20">
        <w:t>sample</w:t>
      </w:r>
      <w:r w:rsidR="003736BC" w:rsidRPr="009D7D20">
        <w:t xml:space="preserve"> </w:t>
      </w:r>
      <w:r w:rsidR="00F619D3" w:rsidRPr="009D7D20">
        <w:t xml:space="preserve">of </w:t>
      </w:r>
      <w:r w:rsidR="003736BC" w:rsidRPr="009D7D20">
        <w:t xml:space="preserve">these IMs </w:t>
      </w:r>
      <w:r w:rsidR="00D8026E">
        <w:t>w</w:t>
      </w:r>
      <w:r w:rsidR="003736BC" w:rsidRPr="009D7D20">
        <w:t xml:space="preserve">ould be </w:t>
      </w:r>
      <w:r w:rsidR="00F619D3" w:rsidRPr="009D7D20">
        <w:t xml:space="preserve">used to gain </w:t>
      </w:r>
      <w:r w:rsidR="00D8026E">
        <w:t>an understanding on the</w:t>
      </w:r>
      <w:r w:rsidR="00747CAC" w:rsidRPr="009D7D20">
        <w:t xml:space="preserve"> use of, types of, and rules or boundaries</w:t>
      </w:r>
      <w:r w:rsidR="00D8026E">
        <w:t xml:space="preserve"> of</w:t>
      </w:r>
      <w:r w:rsidR="00747CAC" w:rsidRPr="009D7D20">
        <w:t xml:space="preserve"> </w:t>
      </w:r>
      <w:r w:rsidR="00D8026E">
        <w:t>IM creation</w:t>
      </w:r>
      <w:r w:rsidR="003736BC" w:rsidRPr="009D7D20">
        <w:t xml:space="preserve"> </w:t>
      </w:r>
      <w:r w:rsidR="00D8026E">
        <w:t>from the perspective of other</w:t>
      </w:r>
      <w:r w:rsidR="003736BC" w:rsidRPr="009D7D20">
        <w:t xml:space="preserve"> </w:t>
      </w:r>
      <w:r w:rsidR="00D8026E">
        <w:t>users</w:t>
      </w:r>
      <w:r w:rsidR="00F619D3" w:rsidRPr="009D7D20">
        <w:t>—specifically those</w:t>
      </w:r>
      <w:r w:rsidR="003736BC" w:rsidRPr="009D7D20">
        <w:t xml:space="preserve"> classified as digital natives</w:t>
      </w:r>
      <w:r w:rsidR="00747CAC" w:rsidRPr="009D7D20">
        <w:t xml:space="preserve">. </w:t>
      </w:r>
      <w:r w:rsidR="003736BC" w:rsidRPr="009D7D20">
        <w:t xml:space="preserve">These conceptions could be used to </w:t>
      </w:r>
      <w:r w:rsidR="00F619D3" w:rsidRPr="009D7D20">
        <w:t xml:space="preserve">then </w:t>
      </w:r>
      <w:r w:rsidR="003736BC" w:rsidRPr="009D7D20">
        <w:t>sample and quantify the prevalence of these IMs through classifications presented by online users</w:t>
      </w:r>
      <w:r w:rsidR="00747CAC" w:rsidRPr="009D7D20">
        <w:t xml:space="preserve">. Furthermore, </w:t>
      </w:r>
      <w:r w:rsidR="00D8026E">
        <w:t xml:space="preserve">because </w:t>
      </w:r>
      <w:r w:rsidR="00D8026E" w:rsidRPr="009D7D20">
        <w:t>IMs are cultural units, which hold potential psychological effects, that are used as a form of language</w:t>
      </w:r>
      <w:r w:rsidR="00D8026E">
        <w:t xml:space="preserve">, </w:t>
      </w:r>
      <w:r w:rsidR="00747CAC" w:rsidRPr="009D7D20">
        <w:t>the concepts I bring up are quite interdisciplinary</w:t>
      </w:r>
      <w:r w:rsidR="00D8026E">
        <w:t>. P</w:t>
      </w:r>
      <w:r w:rsidR="003736BC" w:rsidRPr="009D7D20">
        <w:t>articularly</w:t>
      </w:r>
      <w:r w:rsidR="00D8026E">
        <w:t>,</w:t>
      </w:r>
      <w:r w:rsidR="00747CAC" w:rsidRPr="009D7D20">
        <w:t xml:space="preserve"> </w:t>
      </w:r>
      <w:r w:rsidR="00D8026E">
        <w:t xml:space="preserve">these concepts would serve best to be studied by the fields of </w:t>
      </w:r>
      <w:r w:rsidR="00747CAC" w:rsidRPr="009D7D20">
        <w:t xml:space="preserve">Sociology, Psychology, </w:t>
      </w:r>
      <w:r w:rsidR="003736BC" w:rsidRPr="009D7D20">
        <w:t xml:space="preserve">and </w:t>
      </w:r>
      <w:r w:rsidR="00747CAC" w:rsidRPr="009D7D20">
        <w:t xml:space="preserve">Linguistics—the insight of scholars from other fields would be greatly beneficial in developing this proposed </w:t>
      </w:r>
      <w:r w:rsidR="003736BC" w:rsidRPr="009D7D20">
        <w:t>lens.</w:t>
      </w:r>
      <w:r w:rsidR="00F619D3" w:rsidRPr="009D7D20">
        <w:t xml:space="preserve"> </w:t>
      </w:r>
    </w:p>
    <w:p w:rsidR="00A96CF9" w:rsidRPr="009D7D20" w:rsidRDefault="00256444" w:rsidP="00B54774">
      <w:pPr>
        <w:rPr>
          <w:b/>
        </w:rPr>
      </w:pPr>
      <w:r w:rsidRPr="009D7D20">
        <w:rPr>
          <w:b/>
        </w:rPr>
        <w:t>Conclusion:</w:t>
      </w:r>
    </w:p>
    <w:p w:rsidR="002A7F64" w:rsidRPr="009D7D20" w:rsidRDefault="00256444" w:rsidP="00B54774">
      <w:r w:rsidRPr="009D7D20">
        <w:t>I do not claim that this form of “dark” or “minim</w:t>
      </w:r>
      <w:r w:rsidR="00F96B18" w:rsidRPr="009D7D20">
        <w:t>i</w:t>
      </w:r>
      <w:r w:rsidRPr="009D7D20">
        <w:t xml:space="preserve">zing” humor is </w:t>
      </w:r>
      <w:r w:rsidR="00BC2889" w:rsidRPr="009D7D20">
        <w:t>a new</w:t>
      </w:r>
      <w:r w:rsidRPr="009D7D20">
        <w:t xml:space="preserve"> social behavior, but </w:t>
      </w:r>
      <w:r w:rsidR="008847B6">
        <w:t xml:space="preserve">instead that </w:t>
      </w:r>
      <w:r w:rsidRPr="009D7D20">
        <w:t>the vehicle in which this type of humor is expressed—</w:t>
      </w:r>
      <w:r w:rsidR="00963C15" w:rsidRPr="009D7D20">
        <w:t>IMs</w:t>
      </w:r>
      <w:r w:rsidRPr="009D7D20">
        <w:t>—</w:t>
      </w:r>
      <w:r w:rsidR="00BC2889" w:rsidRPr="009D7D20">
        <w:t>is</w:t>
      </w:r>
      <w:r w:rsidRPr="009D7D20">
        <w:t xml:space="preserve"> rather new</w:t>
      </w:r>
      <w:r w:rsidR="00BC2889" w:rsidRPr="009D7D20">
        <w:t xml:space="preserve">. Since </w:t>
      </w:r>
      <w:r w:rsidR="00963C15" w:rsidRPr="009D7D20">
        <w:t>IMs</w:t>
      </w:r>
      <w:r w:rsidR="00BC2889" w:rsidRPr="009D7D20">
        <w:t xml:space="preserve"> have several characteristics that make them abundant and prominent online, then the messages they express, </w:t>
      </w:r>
      <w:r w:rsidR="00FC0732" w:rsidRPr="009D7D20">
        <w:t xml:space="preserve">specifically </w:t>
      </w:r>
      <w:r w:rsidR="00BC2889" w:rsidRPr="009D7D20">
        <w:t xml:space="preserve">this dark humor, also spread to great lengths online. So much so, it is possible </w:t>
      </w:r>
      <w:r w:rsidR="007D4AF9" w:rsidRPr="009D7D20">
        <w:t xml:space="preserve">that </w:t>
      </w:r>
      <w:r w:rsidR="00FC0732" w:rsidRPr="009D7D20">
        <w:t xml:space="preserve">the dark </w:t>
      </w:r>
      <w:r w:rsidR="00BC2889" w:rsidRPr="009D7D20">
        <w:t xml:space="preserve">humor </w:t>
      </w:r>
      <w:r w:rsidR="00963C15" w:rsidRPr="009D7D20">
        <w:t>IMs</w:t>
      </w:r>
      <w:r w:rsidR="00BC2889" w:rsidRPr="009D7D20">
        <w:t xml:space="preserve"> express </w:t>
      </w:r>
      <w:r w:rsidR="00616B1D" w:rsidRPr="009D7D20">
        <w:t>could</w:t>
      </w:r>
      <w:r w:rsidR="00BC2889" w:rsidRPr="009D7D20">
        <w:t xml:space="preserve"> be seen by society as something normal</w:t>
      </w:r>
      <w:r w:rsidR="00FC0732" w:rsidRPr="009D7D20">
        <w:t xml:space="preserve">ized. This could </w:t>
      </w:r>
      <w:r w:rsidR="00F619D3" w:rsidRPr="009D7D20">
        <w:t>e</w:t>
      </w:r>
      <w:r w:rsidR="009224A2" w:rsidRPr="009D7D20">
        <w:t>specially</w:t>
      </w:r>
      <w:r w:rsidR="00FC0732" w:rsidRPr="009D7D20">
        <w:t xml:space="preserve"> be </w:t>
      </w:r>
      <w:r w:rsidR="000C53F2">
        <w:t>prevalent</w:t>
      </w:r>
      <w:r w:rsidR="009224A2" w:rsidRPr="009D7D20">
        <w:t xml:space="preserve"> among those </w:t>
      </w:r>
      <w:r w:rsidR="00FC0732" w:rsidRPr="009D7D20">
        <w:t>who</w:t>
      </w:r>
      <w:r w:rsidR="009224A2" w:rsidRPr="009D7D20">
        <w:t xml:space="preserve"> have been exposed to </w:t>
      </w:r>
      <w:r w:rsidR="00963C15" w:rsidRPr="009D7D20">
        <w:t>IMs</w:t>
      </w:r>
      <w:r w:rsidR="004C1EB0" w:rsidRPr="009D7D20">
        <w:t xml:space="preserve"> </w:t>
      </w:r>
      <w:r w:rsidR="0090131A" w:rsidRPr="009D7D20">
        <w:t xml:space="preserve">at </w:t>
      </w:r>
      <w:r w:rsidR="009224A2" w:rsidRPr="009D7D20">
        <w:t>a young age.</w:t>
      </w:r>
      <w:r w:rsidR="006A7CF6" w:rsidRPr="009D7D20">
        <w:t xml:space="preserve"> Th</w:t>
      </w:r>
      <w:r w:rsidR="00616B1D" w:rsidRPr="009D7D20">
        <w:t>is seemingly</w:t>
      </w:r>
      <w:r w:rsidR="006A7CF6" w:rsidRPr="009D7D20">
        <w:t xml:space="preserve"> normalized behavior of mini</w:t>
      </w:r>
      <w:r w:rsidR="00F96B18" w:rsidRPr="009D7D20">
        <w:t>m</w:t>
      </w:r>
      <w:r w:rsidR="006A7CF6" w:rsidRPr="009D7D20">
        <w:t xml:space="preserve">izing </w:t>
      </w:r>
      <w:r w:rsidR="008847B6">
        <w:t>of violent and sensitive</w:t>
      </w:r>
      <w:r w:rsidR="006A7CF6" w:rsidRPr="009D7D20">
        <w:t xml:space="preserve"> matters for the sake of humor </w:t>
      </w:r>
      <w:r w:rsidR="000A53B8" w:rsidRPr="009D7D20">
        <w:t xml:space="preserve">can </w:t>
      </w:r>
      <w:r w:rsidR="00616B1D" w:rsidRPr="009D7D20">
        <w:t>be related to</w:t>
      </w:r>
      <w:r w:rsidR="006F1824" w:rsidRPr="009D7D20">
        <w:t xml:space="preserve"> desensitization </w:t>
      </w:r>
      <w:r w:rsidR="00616B1D" w:rsidRPr="009D7D20">
        <w:t xml:space="preserve">linked to media. </w:t>
      </w:r>
      <w:r w:rsidR="00F619D3" w:rsidRPr="009D7D20">
        <w:t>With all of these theoretical concepts in mind</w:t>
      </w:r>
      <w:r w:rsidR="009224A2" w:rsidRPr="009D7D20">
        <w:t>,</w:t>
      </w:r>
      <w:r w:rsidR="00D46F91" w:rsidRPr="009D7D20">
        <w:t xml:space="preserve"> </w:t>
      </w:r>
      <w:r w:rsidR="00F619D3" w:rsidRPr="009D7D20">
        <w:t>I</w:t>
      </w:r>
      <w:r w:rsidR="000B10CC" w:rsidRPr="009D7D20">
        <w:t xml:space="preserve"> </w:t>
      </w:r>
      <w:r w:rsidR="00D46F91" w:rsidRPr="009D7D20">
        <w:t>propose</w:t>
      </w:r>
      <w:r w:rsidR="000B10CC" w:rsidRPr="009D7D20">
        <w:t xml:space="preserve"> that </w:t>
      </w:r>
      <w:r w:rsidR="00F619D3" w:rsidRPr="009D7D20">
        <w:t>a focus on</w:t>
      </w:r>
      <w:r w:rsidR="000B10CC" w:rsidRPr="009D7D20">
        <w:t xml:space="preserve"> </w:t>
      </w:r>
      <w:r w:rsidR="00963C15" w:rsidRPr="009D7D20">
        <w:t>IMs</w:t>
      </w:r>
      <w:r w:rsidR="000B10CC" w:rsidRPr="009D7D20">
        <w:t xml:space="preserve"> would</w:t>
      </w:r>
      <w:r w:rsidR="00D46F91" w:rsidRPr="009D7D20">
        <w:t xml:space="preserve"> benefit future research on societal desensitization as </w:t>
      </w:r>
      <w:r w:rsidR="00F619D3" w:rsidRPr="009D7D20">
        <w:t>IMs</w:t>
      </w:r>
      <w:r w:rsidR="00D46F91" w:rsidRPr="009D7D20">
        <w:t xml:space="preserve"> continue to </w:t>
      </w:r>
      <w:r w:rsidR="00F619D3" w:rsidRPr="009D7D20">
        <w:t xml:space="preserve">be used </w:t>
      </w:r>
      <w:r w:rsidR="00D46F91" w:rsidRPr="009D7D20">
        <w:t>as a common form of language online.</w:t>
      </w:r>
    </w:p>
    <w:p w:rsidR="00B54774" w:rsidRDefault="00177BF4" w:rsidP="00177BF4">
      <w:pPr>
        <w:spacing w:line="480" w:lineRule="auto"/>
        <w:jc w:val="center"/>
        <w:rPr>
          <w:b/>
        </w:rPr>
      </w:pPr>
      <w:r>
        <w:rPr>
          <w:b/>
        </w:rPr>
        <w:t xml:space="preserve">~ </w:t>
      </w:r>
      <w:bookmarkStart w:id="1" w:name="_GoBack"/>
      <w:bookmarkEnd w:id="1"/>
      <w:r>
        <w:rPr>
          <w:b/>
        </w:rPr>
        <w:t xml:space="preserve">~ ~ ~ </w:t>
      </w:r>
      <w:r w:rsidR="00084898">
        <w:rPr>
          <w:b/>
        </w:rPr>
        <w:t>~</w:t>
      </w:r>
    </w:p>
    <w:p w:rsidR="00933074" w:rsidRPr="00C54C11" w:rsidRDefault="007665F6" w:rsidP="007D4AF9">
      <w:pPr>
        <w:rPr>
          <w:color w:val="FF0000"/>
        </w:rPr>
      </w:pPr>
      <w:r w:rsidRPr="00177BF4">
        <w:rPr>
          <w:b/>
        </w:rPr>
        <w:t>Sources</w:t>
      </w:r>
      <w:r w:rsidR="002A46A6" w:rsidRPr="00177BF4">
        <w:rPr>
          <w:b/>
        </w:rPr>
        <w:t>:</w:t>
      </w:r>
      <w:r w:rsidR="003736BC" w:rsidRPr="00177BF4">
        <w:rPr>
          <w:b/>
        </w:rPr>
        <w:t xml:space="preserve"> </w:t>
      </w:r>
    </w:p>
    <w:p w:rsidR="00177BF4" w:rsidRPr="00177BF4" w:rsidRDefault="00D16A63" w:rsidP="007D4AF9">
      <w:pPr>
        <w:rPr>
          <w:i/>
          <w:iCs/>
        </w:rPr>
      </w:pPr>
      <w:r w:rsidRPr="00177BF4">
        <w:rPr>
          <w:i/>
          <w:iCs/>
        </w:rPr>
        <w:t>Articles and Book Chapters:</w:t>
      </w:r>
    </w:p>
    <w:p w:rsidR="00177BF4" w:rsidRDefault="003736BC" w:rsidP="00177BF4">
      <w:pPr>
        <w:rPr>
          <w:color w:val="000000" w:themeColor="text1"/>
          <w:shd w:val="clear" w:color="auto" w:fill="FFFFFF"/>
        </w:rPr>
      </w:pPr>
      <w:r w:rsidRPr="00177BF4">
        <w:rPr>
          <w:color w:val="000000" w:themeColor="text1"/>
          <w:shd w:val="clear" w:color="auto" w:fill="FFFFFF"/>
        </w:rPr>
        <w:t>Anderson, Craig A.</w:t>
      </w:r>
      <w:r w:rsidR="00177BF4">
        <w:rPr>
          <w:color w:val="000000" w:themeColor="text1"/>
          <w:shd w:val="clear" w:color="auto" w:fill="FFFFFF"/>
        </w:rPr>
        <w:t>,</w:t>
      </w:r>
      <w:r w:rsidRPr="00177BF4">
        <w:rPr>
          <w:color w:val="000000" w:themeColor="text1"/>
          <w:shd w:val="clear" w:color="auto" w:fill="FFFFFF"/>
        </w:rPr>
        <w:t xml:space="preserve"> et al. “The Influence of Media Violence on</w:t>
      </w:r>
    </w:p>
    <w:p w:rsidR="003736BC" w:rsidRPr="00177BF4" w:rsidRDefault="003736BC" w:rsidP="00177BF4">
      <w:pPr>
        <w:ind w:left="360"/>
      </w:pPr>
      <w:r w:rsidRPr="00177BF4">
        <w:rPr>
          <w:color w:val="000000" w:themeColor="text1"/>
          <w:shd w:val="clear" w:color="auto" w:fill="FFFFFF"/>
        </w:rPr>
        <w:t>Youth.” </w:t>
      </w:r>
      <w:r w:rsidR="00177BF4" w:rsidRPr="00177BF4">
        <w:rPr>
          <w:i/>
          <w:iCs/>
          <w:color w:val="000000" w:themeColor="text1"/>
          <w:shd w:val="clear" w:color="auto" w:fill="FFFFFF"/>
        </w:rPr>
        <w:t>Psychological Science in the Public Interest</w:t>
      </w:r>
      <w:r w:rsidRPr="00177BF4">
        <w:rPr>
          <w:color w:val="000000" w:themeColor="text1"/>
          <w:shd w:val="clear" w:color="auto" w:fill="FFFFFF"/>
        </w:rPr>
        <w:t>, vol. 4, no. 3, Dec. 2003, pp. 81–110</w:t>
      </w:r>
    </w:p>
    <w:p w:rsidR="00177BF4" w:rsidRDefault="00C54C11" w:rsidP="00177BF4">
      <w:r w:rsidRPr="00177BF4">
        <w:t>Anderson, C</w:t>
      </w:r>
      <w:r w:rsidR="00177BF4">
        <w:t xml:space="preserve">raig </w:t>
      </w:r>
      <w:r w:rsidRPr="00177BF4">
        <w:t xml:space="preserve">A., &amp; </w:t>
      </w:r>
      <w:r w:rsidR="00177BF4" w:rsidRPr="00177BF4">
        <w:t>N</w:t>
      </w:r>
      <w:r w:rsidR="00177BF4">
        <w:t xml:space="preserve">icholas </w:t>
      </w:r>
      <w:r w:rsidR="00177BF4" w:rsidRPr="00177BF4">
        <w:t xml:space="preserve">L. </w:t>
      </w:r>
      <w:r w:rsidRPr="00177BF4">
        <w:t>Carnagey</w:t>
      </w:r>
      <w:r w:rsidR="00177BF4">
        <w:t>.</w:t>
      </w:r>
      <w:r w:rsidRPr="00177BF4">
        <w:t xml:space="preserve"> </w:t>
      </w:r>
      <w:r w:rsidR="00177BF4">
        <w:t>“</w:t>
      </w:r>
      <w:r w:rsidRPr="00177BF4">
        <w:t xml:space="preserve">Violent evil and the </w:t>
      </w:r>
      <w:r w:rsidR="00177BF4">
        <w:t>G</w:t>
      </w:r>
      <w:r w:rsidRPr="00177BF4">
        <w:t>eneral</w:t>
      </w:r>
    </w:p>
    <w:p w:rsidR="004B15A4" w:rsidRPr="00177BF4" w:rsidRDefault="00177BF4" w:rsidP="00177BF4">
      <w:pPr>
        <w:ind w:left="360"/>
      </w:pPr>
      <w:r>
        <w:lastRenderedPageBreak/>
        <w:t>A</w:t>
      </w:r>
      <w:r w:rsidR="00C54C11" w:rsidRPr="00177BF4">
        <w:t>ggression</w:t>
      </w:r>
      <w:r>
        <w:t xml:space="preserve"> M</w:t>
      </w:r>
      <w:r w:rsidR="00C54C11" w:rsidRPr="00177BF4">
        <w:t>odel.</w:t>
      </w:r>
      <w:r>
        <w:t>"</w:t>
      </w:r>
      <w:r w:rsidR="00C54C11" w:rsidRPr="00177BF4">
        <w:t xml:space="preserve"> In A. Miller (Ed.), </w:t>
      </w:r>
      <w:r w:rsidR="00C54C11" w:rsidRPr="00177BF4">
        <w:rPr>
          <w:i/>
          <w:iCs/>
        </w:rPr>
        <w:t>The social psychology of good and evil</w:t>
      </w:r>
      <w:r>
        <w:rPr>
          <w:i/>
          <w:iCs/>
        </w:rPr>
        <w:t>.</w:t>
      </w:r>
      <w:r w:rsidR="00C54C11" w:rsidRPr="00177BF4">
        <w:t xml:space="preserve"> </w:t>
      </w:r>
      <w:r w:rsidRPr="00177BF4">
        <w:t>New York: Guilford Press</w:t>
      </w:r>
      <w:r>
        <w:t>,</w:t>
      </w:r>
      <w:r w:rsidRPr="00177BF4">
        <w:t xml:space="preserve"> 2004</w:t>
      </w:r>
      <w:r>
        <w:t>(</w:t>
      </w:r>
      <w:r w:rsidRPr="00177BF4">
        <w:t>a)</w:t>
      </w:r>
      <w:r>
        <w:t xml:space="preserve">, </w:t>
      </w:r>
      <w:r w:rsidR="00C54C11" w:rsidRPr="00177BF4">
        <w:t>pp. 168-192</w:t>
      </w:r>
    </w:p>
    <w:p w:rsidR="00177BF4" w:rsidRDefault="004B15A4" w:rsidP="00177BF4">
      <w:r w:rsidRPr="00177BF4">
        <w:t>Anderson, C</w:t>
      </w:r>
      <w:r w:rsidR="00177BF4">
        <w:t xml:space="preserve">raig </w:t>
      </w:r>
      <w:r w:rsidRPr="00177BF4">
        <w:t>A.</w:t>
      </w:r>
      <w:r w:rsidR="00177BF4">
        <w:t>, et al.</w:t>
      </w:r>
      <w:r w:rsidR="00177BF4" w:rsidRPr="00177BF4">
        <w:t xml:space="preserve"> “</w:t>
      </w:r>
      <w:r w:rsidRPr="00177BF4">
        <w:t>Violent video games: Specific effects of violent</w:t>
      </w:r>
    </w:p>
    <w:p w:rsidR="004B15A4" w:rsidRPr="00177BF4" w:rsidRDefault="004B15A4" w:rsidP="00177BF4">
      <w:pPr>
        <w:ind w:left="360"/>
      </w:pPr>
      <w:r w:rsidRPr="00177BF4">
        <w:t>content on aggressive thoughts and behavior</w:t>
      </w:r>
      <w:r w:rsidR="00177BF4" w:rsidRPr="00177BF4">
        <w:t>”</w:t>
      </w:r>
      <w:r w:rsidRPr="00177BF4">
        <w:t xml:space="preserve">. </w:t>
      </w:r>
      <w:r w:rsidRPr="00177BF4">
        <w:rPr>
          <w:i/>
          <w:iCs/>
        </w:rPr>
        <w:t>Advances in Experimental Social Psychology</w:t>
      </w:r>
      <w:r w:rsidR="00177BF4" w:rsidRPr="00177BF4">
        <w:rPr>
          <w:i/>
          <w:iCs/>
        </w:rPr>
        <w:t xml:space="preserve">, </w:t>
      </w:r>
      <w:r w:rsidR="00177BF4" w:rsidRPr="00177BF4">
        <w:t>v</w:t>
      </w:r>
      <w:r w:rsidRPr="00177BF4">
        <w:t>ol. 36,</w:t>
      </w:r>
      <w:r w:rsidR="00177BF4" w:rsidRPr="00177BF4">
        <w:rPr>
          <w:i/>
          <w:iCs/>
        </w:rPr>
        <w:t xml:space="preserve"> </w:t>
      </w:r>
      <w:r w:rsidR="00177BF4" w:rsidRPr="00177BF4">
        <w:t xml:space="preserve">2004(b), </w:t>
      </w:r>
      <w:r w:rsidRPr="00177BF4">
        <w:t>pp199-249</w:t>
      </w:r>
    </w:p>
    <w:p w:rsidR="00177BF4" w:rsidRDefault="00662485" w:rsidP="00177BF4">
      <w:r w:rsidRPr="00177BF4">
        <w:t>Anthony, Augusta. “Jewish Professor Finds Swastikas Spray-Painted on Her</w:t>
      </w:r>
    </w:p>
    <w:p w:rsidR="00662485" w:rsidRPr="00177BF4" w:rsidRDefault="00662485" w:rsidP="00177BF4">
      <w:pPr>
        <w:ind w:left="360"/>
      </w:pPr>
      <w:r w:rsidRPr="00177BF4">
        <w:t xml:space="preserve">Office Walls at Columbia's Teachers College.” </w:t>
      </w:r>
      <w:r w:rsidRPr="00177BF4">
        <w:rPr>
          <w:i/>
          <w:iCs/>
        </w:rPr>
        <w:t>CNN, Cable News Network</w:t>
      </w:r>
      <w:r w:rsidRPr="00177BF4">
        <w:t xml:space="preserve">, 2018, </w:t>
      </w:r>
      <w:hyperlink r:id="rId24" w:history="1">
        <w:r w:rsidR="00500C1E" w:rsidRPr="00177BF4">
          <w:rPr>
            <w:rStyle w:val="Hyperlink"/>
          </w:rPr>
          <w:t>www.cnn.com/2018/11/29/us/swastika-vandalism-columbia-university/index.html</w:t>
        </w:r>
      </w:hyperlink>
      <w:r w:rsidRPr="00177BF4">
        <w:t>.</w:t>
      </w:r>
    </w:p>
    <w:p w:rsidR="00177BF4" w:rsidRDefault="00500C1E" w:rsidP="00177BF4">
      <w:pPr>
        <w:rPr>
          <w:i/>
          <w:iCs/>
        </w:rPr>
      </w:pPr>
      <w:r w:rsidRPr="00177BF4">
        <w:t xml:space="preserve">Auer, Soraya. “Florida Shooting: School Threats Spike 'Significantly'.” </w:t>
      </w:r>
      <w:r w:rsidRPr="00177BF4">
        <w:rPr>
          <w:i/>
          <w:iCs/>
        </w:rPr>
        <w:t>BBC</w:t>
      </w:r>
    </w:p>
    <w:p w:rsidR="007179AD" w:rsidRPr="00177BF4" w:rsidRDefault="00500C1E" w:rsidP="00177BF4">
      <w:pPr>
        <w:ind w:left="360"/>
      </w:pPr>
      <w:r w:rsidRPr="00177BF4">
        <w:rPr>
          <w:i/>
          <w:iCs/>
        </w:rPr>
        <w:t>News, BBC</w:t>
      </w:r>
      <w:r w:rsidRPr="00177BF4">
        <w:t xml:space="preserve">, 25 Feb. 2018, </w:t>
      </w:r>
      <w:hyperlink r:id="rId25" w:history="1">
        <w:r w:rsidR="00177BF4" w:rsidRPr="00236FC3">
          <w:rPr>
            <w:rStyle w:val="Hyperlink"/>
          </w:rPr>
          <w:t>www.bbc.com/news/world-us-canada-43190511</w:t>
        </w:r>
      </w:hyperlink>
      <w:r w:rsidR="00177BF4">
        <w:t xml:space="preserve"> </w:t>
      </w:r>
      <w:r w:rsidR="007179AD" w:rsidRPr="00177BF4">
        <w:t xml:space="preserve"> </w:t>
      </w:r>
      <w:r w:rsidR="00177BF4" w:rsidRPr="00177BF4">
        <w:t>Accessed 20 Nov. 2018</w:t>
      </w:r>
    </w:p>
    <w:p w:rsidR="00177BF4" w:rsidRDefault="007179AD" w:rsidP="00177BF4">
      <w:r w:rsidRPr="00177BF4">
        <w:t>Bushman, Brad J., and Craig A. Anderson. “Comfortably Numb: Desensitizing</w:t>
      </w:r>
    </w:p>
    <w:p w:rsidR="00500C1E" w:rsidRPr="00177BF4" w:rsidRDefault="007179AD" w:rsidP="00177BF4">
      <w:pPr>
        <w:ind w:left="360"/>
      </w:pPr>
      <w:r w:rsidRPr="00177BF4">
        <w:t xml:space="preserve">Effects of Violent Media on Helping Others.” </w:t>
      </w:r>
      <w:r w:rsidRPr="00177BF4">
        <w:rPr>
          <w:i/>
          <w:iCs/>
        </w:rPr>
        <w:t>Psychological Science</w:t>
      </w:r>
      <w:r w:rsidRPr="00177BF4">
        <w:t>, vol. 20, no. 3, 2009, pp. 273–277.</w:t>
      </w:r>
    </w:p>
    <w:p w:rsidR="00177BF4" w:rsidRDefault="00C54C11" w:rsidP="00177BF4">
      <w:r w:rsidRPr="00177BF4">
        <w:t>Carnagey, Nicholas L., et al. “Media Violence and Social Neuroscience: New</w:t>
      </w:r>
    </w:p>
    <w:p w:rsidR="00C54C11" w:rsidRPr="00177BF4" w:rsidRDefault="00C54C11" w:rsidP="00177BF4">
      <w:pPr>
        <w:ind w:left="360"/>
      </w:pPr>
      <w:r w:rsidRPr="00177BF4">
        <w:t xml:space="preserve">Questions and New Opportunities.” </w:t>
      </w:r>
      <w:r w:rsidRPr="00177BF4">
        <w:rPr>
          <w:i/>
          <w:iCs/>
        </w:rPr>
        <w:t>Current Directions in Psychological Science</w:t>
      </w:r>
      <w:r w:rsidRPr="00177BF4">
        <w:t>, vol. 16, no. 4, 2007</w:t>
      </w:r>
      <w:r w:rsidR="00177BF4">
        <w:t>(</w:t>
      </w:r>
      <w:r w:rsidRPr="00177BF4">
        <w:t>a</w:t>
      </w:r>
      <w:r w:rsidR="00177BF4">
        <w:t>)</w:t>
      </w:r>
      <w:r w:rsidRPr="00177BF4">
        <w:t>, pp. 178–182.</w:t>
      </w:r>
    </w:p>
    <w:p w:rsidR="00177BF4" w:rsidRDefault="00C54C11" w:rsidP="00177BF4">
      <w:r w:rsidRPr="00177BF4">
        <w:t>Carnagey, Nicholas</w:t>
      </w:r>
      <w:r w:rsidR="00177BF4">
        <w:t xml:space="preserve"> L.,</w:t>
      </w:r>
      <w:r w:rsidRPr="00177BF4">
        <w:t xml:space="preserve"> </w:t>
      </w:r>
      <w:r w:rsidR="00177BF4">
        <w:t>et al</w:t>
      </w:r>
      <w:r w:rsidRPr="00177BF4">
        <w:t xml:space="preserve">. </w:t>
      </w:r>
      <w:r w:rsidR="00177BF4">
        <w:t>“</w:t>
      </w:r>
      <w:r w:rsidRPr="00177BF4">
        <w:t>The Effect of Video Game Violence on</w:t>
      </w:r>
    </w:p>
    <w:p w:rsidR="00C54C11" w:rsidRPr="00177BF4" w:rsidRDefault="00C54C11" w:rsidP="00177BF4">
      <w:pPr>
        <w:ind w:left="360"/>
      </w:pPr>
      <w:r w:rsidRPr="00177BF4">
        <w:t>Physiological Desensitization to Real Life Violence</w:t>
      </w:r>
      <w:r w:rsidR="00177BF4">
        <w:t>”</w:t>
      </w:r>
      <w:r w:rsidRPr="00177BF4">
        <w:t xml:space="preserve">. </w:t>
      </w:r>
      <w:r w:rsidRPr="00177BF4">
        <w:rPr>
          <w:i/>
          <w:iCs/>
        </w:rPr>
        <w:t>Journal of Experimental Social Psychology</w:t>
      </w:r>
      <w:r w:rsidR="00177BF4">
        <w:t>, vol. 43, no.</w:t>
      </w:r>
      <w:r w:rsidRPr="00177BF4">
        <w:t>3</w:t>
      </w:r>
      <w:r w:rsidR="00177BF4">
        <w:t xml:space="preserve">, </w:t>
      </w:r>
      <w:r w:rsidR="00177BF4" w:rsidRPr="00177BF4">
        <w:t>2007</w:t>
      </w:r>
      <w:r w:rsidR="00177BF4">
        <w:t>(</w:t>
      </w:r>
      <w:r w:rsidR="00177BF4" w:rsidRPr="00177BF4">
        <w:t>b)</w:t>
      </w:r>
      <w:r w:rsidR="00177BF4">
        <w:t>, pp. 4</w:t>
      </w:r>
      <w:r w:rsidRPr="00177BF4">
        <w:t xml:space="preserve">89-496. </w:t>
      </w:r>
    </w:p>
    <w:p w:rsidR="00177BF4" w:rsidRDefault="007F238D" w:rsidP="00177BF4">
      <w:proofErr w:type="spellStart"/>
      <w:r w:rsidRPr="00177BF4">
        <w:t>Castaño</w:t>
      </w:r>
      <w:proofErr w:type="spellEnd"/>
      <w:r w:rsidRPr="00177BF4">
        <w:t xml:space="preserve"> Díaz, C</w:t>
      </w:r>
      <w:r w:rsidR="00177BF4">
        <w:t xml:space="preserve">arlos </w:t>
      </w:r>
      <w:r w:rsidRPr="00177BF4">
        <w:t>M. “Defining and characterizing the con</w:t>
      </w:r>
      <w:r w:rsidR="00AA7D12" w:rsidRPr="00177BF4">
        <w:t>c</w:t>
      </w:r>
      <w:r w:rsidRPr="00177BF4">
        <w:t xml:space="preserve">ept of </w:t>
      </w:r>
      <w:r w:rsidR="003635AC" w:rsidRPr="00177BF4">
        <w:t>Internet</w:t>
      </w:r>
    </w:p>
    <w:p w:rsidR="007F238D" w:rsidRPr="00177BF4" w:rsidRDefault="007F238D" w:rsidP="00177BF4">
      <w:pPr>
        <w:ind w:left="360"/>
      </w:pPr>
      <w:r w:rsidRPr="00177BF4">
        <w:t>Meme”</w:t>
      </w:r>
      <w:r w:rsidR="00AA7D12" w:rsidRPr="00177BF4">
        <w:t xml:space="preserve">. </w:t>
      </w:r>
      <w:proofErr w:type="spellStart"/>
      <w:r w:rsidR="00AA7D12" w:rsidRPr="00177BF4">
        <w:rPr>
          <w:i/>
          <w:iCs/>
        </w:rPr>
        <w:t>Revista</w:t>
      </w:r>
      <w:proofErr w:type="spellEnd"/>
      <w:r w:rsidR="00AA7D12" w:rsidRPr="00177BF4">
        <w:rPr>
          <w:i/>
          <w:iCs/>
        </w:rPr>
        <w:t xml:space="preserve"> CES </w:t>
      </w:r>
      <w:proofErr w:type="spellStart"/>
      <w:r w:rsidR="00AA7D12" w:rsidRPr="00177BF4">
        <w:rPr>
          <w:i/>
          <w:iCs/>
        </w:rPr>
        <w:t>Psicologia</w:t>
      </w:r>
      <w:proofErr w:type="spellEnd"/>
      <w:r w:rsidR="00AA7D12" w:rsidRPr="00177BF4">
        <w:t xml:space="preserve">. </w:t>
      </w:r>
      <w:r w:rsidR="00177BF4">
        <w:t>v</w:t>
      </w:r>
      <w:r w:rsidR="00AA7D12" w:rsidRPr="00177BF4">
        <w:t>ol. 6</w:t>
      </w:r>
      <w:r w:rsidR="00177BF4">
        <w:t>, no. 1</w:t>
      </w:r>
      <w:r w:rsidR="00AA7D12" w:rsidRPr="00177BF4">
        <w:t xml:space="preserve">, </w:t>
      </w:r>
      <w:r w:rsidR="00177BF4" w:rsidRPr="00177BF4">
        <w:t>2013</w:t>
      </w:r>
      <w:r w:rsidR="00177BF4">
        <w:t>,</w:t>
      </w:r>
      <w:r w:rsidR="00177BF4" w:rsidRPr="00177BF4">
        <w:t xml:space="preserve"> </w:t>
      </w:r>
      <w:r w:rsidR="00AA7D12" w:rsidRPr="00177BF4">
        <w:t xml:space="preserve">pp.82-104. </w:t>
      </w:r>
      <w:hyperlink r:id="rId26" w:history="1">
        <w:r w:rsidR="00AA7D12" w:rsidRPr="00177BF4">
          <w:rPr>
            <w:rStyle w:val="Hyperlink"/>
          </w:rPr>
          <w:t>http://www.scielo.org.co/pdf/cesp/v6n2/v6n2a07.pdf</w:t>
        </w:r>
      </w:hyperlink>
    </w:p>
    <w:p w:rsidR="00177BF4" w:rsidRDefault="004E6F94" w:rsidP="00177BF4">
      <w:pPr>
        <w:rPr>
          <w:i/>
          <w:iCs/>
        </w:rPr>
      </w:pPr>
      <w:r w:rsidRPr="00177BF4">
        <w:t>“</w:t>
      </w:r>
      <w:r w:rsidR="003D2674" w:rsidRPr="00177BF4">
        <w:t xml:space="preserve">Common </w:t>
      </w:r>
      <w:r w:rsidRPr="00177BF4">
        <w:t>S</w:t>
      </w:r>
      <w:r w:rsidR="003D2674" w:rsidRPr="00177BF4">
        <w:t>ense</w:t>
      </w:r>
      <w:r w:rsidRPr="00177BF4">
        <w:t xml:space="preserve"> C</w:t>
      </w:r>
      <w:r w:rsidR="003D2674" w:rsidRPr="00177BF4">
        <w:t>ensus</w:t>
      </w:r>
      <w:r w:rsidRPr="00177BF4">
        <w:t>: P</w:t>
      </w:r>
      <w:r w:rsidR="003D2674" w:rsidRPr="00177BF4">
        <w:t>lugged</w:t>
      </w:r>
      <w:r w:rsidRPr="00177BF4">
        <w:t>-</w:t>
      </w:r>
      <w:r w:rsidR="003D2674" w:rsidRPr="00177BF4">
        <w:t>in</w:t>
      </w:r>
      <w:r w:rsidRPr="00177BF4">
        <w:t xml:space="preserve"> P</w:t>
      </w:r>
      <w:r w:rsidR="003D2674" w:rsidRPr="00177BF4">
        <w:t>arents</w:t>
      </w:r>
      <w:r w:rsidRPr="00177BF4">
        <w:t xml:space="preserve"> </w:t>
      </w:r>
      <w:r w:rsidR="003D2674" w:rsidRPr="00177BF4">
        <w:t>of</w:t>
      </w:r>
      <w:r w:rsidRPr="00177BF4">
        <w:t xml:space="preserve"> T</w:t>
      </w:r>
      <w:r w:rsidR="003D2674" w:rsidRPr="00177BF4">
        <w:t>weens</w:t>
      </w:r>
      <w:r w:rsidRPr="00177BF4">
        <w:t xml:space="preserve"> </w:t>
      </w:r>
      <w:r w:rsidR="003D2674" w:rsidRPr="00177BF4">
        <w:t>and</w:t>
      </w:r>
      <w:r w:rsidRPr="00177BF4">
        <w:t xml:space="preserve"> </w:t>
      </w:r>
      <w:proofErr w:type="gramStart"/>
      <w:r w:rsidRPr="00177BF4">
        <w:t>T</w:t>
      </w:r>
      <w:r w:rsidR="003D2674" w:rsidRPr="00177BF4">
        <w:t>eens</w:t>
      </w:r>
      <w:r w:rsidRPr="00177BF4">
        <w:t xml:space="preserve"> ”</w:t>
      </w:r>
      <w:proofErr w:type="gramEnd"/>
      <w:r w:rsidRPr="00177BF4">
        <w:t xml:space="preserve"> </w:t>
      </w:r>
      <w:r w:rsidRPr="00177BF4">
        <w:rPr>
          <w:i/>
          <w:iCs/>
        </w:rPr>
        <w:t>Common</w:t>
      </w:r>
    </w:p>
    <w:p w:rsidR="004E6F94" w:rsidRPr="00177BF4" w:rsidRDefault="004E6F94" w:rsidP="00177BF4">
      <w:pPr>
        <w:ind w:left="360"/>
      </w:pPr>
      <w:r w:rsidRPr="00177BF4">
        <w:rPr>
          <w:i/>
          <w:iCs/>
        </w:rPr>
        <w:t>Sense Media,</w:t>
      </w:r>
      <w:r w:rsidR="00177BF4">
        <w:rPr>
          <w:i/>
          <w:iCs/>
        </w:rPr>
        <w:t xml:space="preserve"> Center on Media and Human </w:t>
      </w:r>
      <w:proofErr w:type="spellStart"/>
      <w:r w:rsidR="00177BF4">
        <w:rPr>
          <w:i/>
          <w:iCs/>
        </w:rPr>
        <w:t>Developemnt</w:t>
      </w:r>
      <w:proofErr w:type="spellEnd"/>
      <w:r w:rsidR="00177BF4">
        <w:rPr>
          <w:i/>
          <w:iCs/>
        </w:rPr>
        <w:t>,</w:t>
      </w:r>
      <w:r w:rsidRPr="00177BF4">
        <w:rPr>
          <w:i/>
          <w:iCs/>
        </w:rPr>
        <w:t xml:space="preserve"> Northwestern University</w:t>
      </w:r>
      <w:r w:rsidRPr="00177BF4">
        <w:t>, 2016,</w:t>
      </w:r>
      <w:r w:rsidR="00177BF4">
        <w:t xml:space="preserve"> </w:t>
      </w:r>
      <w:hyperlink r:id="rId27" w:history="1">
        <w:r w:rsidR="00177BF4" w:rsidRPr="00236FC3">
          <w:rPr>
            <w:rStyle w:val="Hyperlink"/>
          </w:rPr>
          <w:t>www.commonsensemedia.org/sites/default/files/uploads/research/common-sense-parent-census_executivesummary_for-web.pdf</w:t>
        </w:r>
      </w:hyperlink>
      <w:r w:rsidRPr="00177BF4">
        <w:t>.</w:t>
      </w:r>
      <w:r w:rsidR="00177BF4">
        <w:t xml:space="preserve"> Accessed 15 Nov. 2018</w:t>
      </w:r>
    </w:p>
    <w:p w:rsidR="00177BF4" w:rsidRDefault="003D2674" w:rsidP="00177BF4">
      <w:pPr>
        <w:rPr>
          <w:i/>
        </w:rPr>
      </w:pPr>
      <w:r w:rsidRPr="00177BF4">
        <w:t>Davison, Patrick.</w:t>
      </w:r>
      <w:r w:rsidRPr="00177BF4">
        <w:rPr>
          <w:i/>
        </w:rPr>
        <w:t xml:space="preserve"> “</w:t>
      </w:r>
      <w:r w:rsidRPr="00177BF4">
        <w:rPr>
          <w:iCs/>
        </w:rPr>
        <w:t xml:space="preserve">The Language of </w:t>
      </w:r>
      <w:r w:rsidR="00963C15" w:rsidRPr="00177BF4">
        <w:rPr>
          <w:iCs/>
        </w:rPr>
        <w:t>I</w:t>
      </w:r>
      <w:r w:rsidR="00177BF4">
        <w:rPr>
          <w:iCs/>
        </w:rPr>
        <w:t>nternet meme</w:t>
      </w:r>
      <w:r w:rsidR="00963C15" w:rsidRPr="00177BF4">
        <w:rPr>
          <w:iCs/>
        </w:rPr>
        <w:t>s</w:t>
      </w:r>
      <w:r w:rsidRPr="00177BF4">
        <w:rPr>
          <w:i/>
        </w:rPr>
        <w:t>.” The Social Media Reader,</w:t>
      </w:r>
    </w:p>
    <w:p w:rsidR="003D2674" w:rsidRPr="00177BF4" w:rsidRDefault="003D2674" w:rsidP="00177BF4">
      <w:pPr>
        <w:ind w:left="360"/>
      </w:pPr>
      <w:r w:rsidRPr="00177BF4">
        <w:rPr>
          <w:i/>
        </w:rPr>
        <w:t xml:space="preserve">edited by Michael </w:t>
      </w:r>
      <w:proofErr w:type="spellStart"/>
      <w:r w:rsidRPr="00177BF4">
        <w:rPr>
          <w:i/>
        </w:rPr>
        <w:t>Mandiberg</w:t>
      </w:r>
      <w:proofErr w:type="spellEnd"/>
      <w:r w:rsidRPr="00177BF4">
        <w:rPr>
          <w:i/>
        </w:rPr>
        <w:t xml:space="preserve">, NYU Press, </w:t>
      </w:r>
      <w:r w:rsidRPr="00177BF4">
        <w:rPr>
          <w:iCs/>
        </w:rPr>
        <w:t xml:space="preserve">2012, pp. 120–134. </w:t>
      </w:r>
    </w:p>
    <w:p w:rsidR="00177BF4" w:rsidRDefault="00B420EE" w:rsidP="00177BF4">
      <w:pPr>
        <w:rPr>
          <w:iCs/>
        </w:rPr>
      </w:pPr>
      <w:r w:rsidRPr="00177BF4">
        <w:t>Dawkins, Richard.</w:t>
      </w:r>
      <w:r w:rsidRPr="00177BF4">
        <w:rPr>
          <w:i/>
        </w:rPr>
        <w:t xml:space="preserve"> “</w:t>
      </w:r>
      <w:r w:rsidR="004C4129" w:rsidRPr="00177BF4">
        <w:rPr>
          <w:iCs/>
        </w:rPr>
        <w:t>The Selfish Gene</w:t>
      </w:r>
      <w:r w:rsidR="004C4129" w:rsidRPr="00177BF4">
        <w:rPr>
          <w:i/>
        </w:rPr>
        <w:t>”</w:t>
      </w:r>
      <w:r w:rsidRPr="00177BF4">
        <w:rPr>
          <w:i/>
        </w:rPr>
        <w:t xml:space="preserve">, </w:t>
      </w:r>
      <w:r w:rsidR="004C4129" w:rsidRPr="00177BF4">
        <w:rPr>
          <w:i/>
        </w:rPr>
        <w:t>Oxford University Press</w:t>
      </w:r>
      <w:r w:rsidRPr="00177BF4">
        <w:rPr>
          <w:iCs/>
        </w:rPr>
        <w:t xml:space="preserve">, </w:t>
      </w:r>
      <w:r w:rsidR="002A6B28" w:rsidRPr="00177BF4">
        <w:rPr>
          <w:iCs/>
        </w:rPr>
        <w:t>1967</w:t>
      </w:r>
      <w:r w:rsidRPr="00177BF4">
        <w:rPr>
          <w:iCs/>
        </w:rPr>
        <w:t xml:space="preserve">, </w:t>
      </w:r>
      <w:r w:rsidR="004C4129" w:rsidRPr="00177BF4">
        <w:rPr>
          <w:iCs/>
        </w:rPr>
        <w:t>chapter</w:t>
      </w:r>
    </w:p>
    <w:p w:rsidR="00B420EE" w:rsidRPr="00177BF4" w:rsidRDefault="004C4129" w:rsidP="00177BF4">
      <w:pPr>
        <w:ind w:left="360"/>
      </w:pPr>
      <w:r w:rsidRPr="00177BF4">
        <w:rPr>
          <w:iCs/>
        </w:rPr>
        <w:t xml:space="preserve">11, </w:t>
      </w:r>
      <w:r w:rsidR="00B420EE" w:rsidRPr="00177BF4">
        <w:rPr>
          <w:iCs/>
        </w:rPr>
        <w:t>pp. 1</w:t>
      </w:r>
      <w:r w:rsidRPr="00177BF4">
        <w:rPr>
          <w:iCs/>
        </w:rPr>
        <w:t>89</w:t>
      </w:r>
      <w:r w:rsidR="00B420EE" w:rsidRPr="00177BF4">
        <w:rPr>
          <w:iCs/>
        </w:rPr>
        <w:t>–</w:t>
      </w:r>
      <w:r w:rsidRPr="00177BF4">
        <w:rPr>
          <w:iCs/>
        </w:rPr>
        <w:t>201</w:t>
      </w:r>
      <w:r w:rsidR="00B420EE" w:rsidRPr="00177BF4">
        <w:rPr>
          <w:iCs/>
        </w:rPr>
        <w:t>.</w:t>
      </w:r>
      <w:r w:rsidR="00183F39" w:rsidRPr="00177BF4">
        <w:rPr>
          <w:iCs/>
        </w:rPr>
        <w:t xml:space="preserve"> </w:t>
      </w:r>
    </w:p>
    <w:p w:rsidR="00177BF4" w:rsidRPr="00177BF4" w:rsidRDefault="004E6F94" w:rsidP="00177BF4">
      <w:pPr>
        <w:rPr>
          <w:rStyle w:val="Hyperlink"/>
        </w:rPr>
      </w:pPr>
      <w:r w:rsidRPr="00177BF4">
        <w:t xml:space="preserve">“The Duck Song.” </w:t>
      </w:r>
      <w:r w:rsidRPr="00177BF4">
        <w:rPr>
          <w:i/>
          <w:iCs/>
        </w:rPr>
        <w:t>Know Your Meme</w:t>
      </w:r>
      <w:r w:rsidRPr="00177BF4">
        <w:t>, 201</w:t>
      </w:r>
      <w:r w:rsidR="00967EE0" w:rsidRPr="00177BF4">
        <w:t>2</w:t>
      </w:r>
      <w:r w:rsidRPr="00177BF4">
        <w:t xml:space="preserve">, </w:t>
      </w:r>
      <w:r w:rsidR="00177BF4">
        <w:fldChar w:fldCharType="begin"/>
      </w:r>
      <w:r w:rsidR="00177BF4">
        <w:instrText xml:space="preserve"> HYPERLINK "http://knowyourmeme.com/memes/the-duck-song" </w:instrText>
      </w:r>
      <w:r w:rsidR="00177BF4">
        <w:fldChar w:fldCharType="separate"/>
      </w:r>
      <w:r w:rsidR="00177BF4" w:rsidRPr="00177BF4">
        <w:rPr>
          <w:rStyle w:val="Hyperlink"/>
        </w:rPr>
        <w:t>k</w:t>
      </w:r>
      <w:r w:rsidRPr="00177BF4">
        <w:rPr>
          <w:rStyle w:val="Hyperlink"/>
        </w:rPr>
        <w:t>nowyourmeme.com/memes/the</w:t>
      </w:r>
      <w:r w:rsidR="00177BF4" w:rsidRPr="00177BF4">
        <w:rPr>
          <w:rStyle w:val="Hyperlink"/>
        </w:rPr>
        <w:t>-</w:t>
      </w:r>
    </w:p>
    <w:p w:rsidR="004E6F94" w:rsidRPr="00177BF4" w:rsidRDefault="004E6F94" w:rsidP="00177BF4">
      <w:pPr>
        <w:ind w:left="360"/>
      </w:pPr>
      <w:r w:rsidRPr="00177BF4">
        <w:rPr>
          <w:rStyle w:val="Hyperlink"/>
        </w:rPr>
        <w:t>duck-s</w:t>
      </w:r>
      <w:r w:rsidR="00177BF4" w:rsidRPr="00177BF4">
        <w:rPr>
          <w:rStyle w:val="Hyperlink"/>
        </w:rPr>
        <w:t>ong</w:t>
      </w:r>
      <w:r w:rsidR="00177BF4">
        <w:fldChar w:fldCharType="end"/>
      </w:r>
      <w:r w:rsidR="00177BF4">
        <w:t>. Accessed 16 Nov. 2018</w:t>
      </w:r>
    </w:p>
    <w:p w:rsidR="00177BF4" w:rsidRDefault="00D90F59" w:rsidP="00177BF4">
      <w:r w:rsidRPr="00177BF4">
        <w:t xml:space="preserve">Ent, Quinine. “LIL MAMA CRIES ON 105.1.” </w:t>
      </w:r>
      <w:r w:rsidRPr="00177BF4">
        <w:rPr>
          <w:i/>
          <w:iCs/>
        </w:rPr>
        <w:t>YouTube,</w:t>
      </w:r>
      <w:r w:rsidRPr="00177BF4">
        <w:t xml:space="preserve"> 2011,</w:t>
      </w:r>
    </w:p>
    <w:p w:rsidR="00D90F59" w:rsidRPr="00177BF4" w:rsidRDefault="009C7664" w:rsidP="00177BF4">
      <w:pPr>
        <w:ind w:left="360"/>
      </w:pPr>
      <w:hyperlink r:id="rId28" w:history="1">
        <w:r w:rsidR="00177BF4" w:rsidRPr="00236FC3">
          <w:rPr>
            <w:rStyle w:val="Hyperlink"/>
          </w:rPr>
          <w:t>www.youtub</w:t>
        </w:r>
        <w:r w:rsidR="00177BF4" w:rsidRPr="00236FC3">
          <w:rPr>
            <w:rStyle w:val="Hyperlink"/>
          </w:rPr>
          <w:t>e</w:t>
        </w:r>
        <w:r w:rsidR="00177BF4" w:rsidRPr="00236FC3">
          <w:rPr>
            <w:rStyle w:val="Hyperlink"/>
          </w:rPr>
          <w:t>.com/watch?v=aK-z2XyeGdk</w:t>
        </w:r>
      </w:hyperlink>
      <w:r w:rsidR="00177BF4" w:rsidRPr="00177BF4">
        <w:t xml:space="preserve"> </w:t>
      </w:r>
      <w:r w:rsidR="00D90F59" w:rsidRPr="00177BF4">
        <w:t>.</w:t>
      </w:r>
    </w:p>
    <w:p w:rsidR="00177BF4" w:rsidRDefault="003736BC" w:rsidP="00177BF4">
      <w:proofErr w:type="spellStart"/>
      <w:r w:rsidRPr="00177BF4">
        <w:t>Hargittai</w:t>
      </w:r>
      <w:proofErr w:type="spellEnd"/>
      <w:r w:rsidRPr="00177BF4">
        <w:t xml:space="preserve">, </w:t>
      </w:r>
      <w:proofErr w:type="spellStart"/>
      <w:r w:rsidRPr="00177BF4">
        <w:t>E</w:t>
      </w:r>
      <w:r w:rsidR="00177BF4">
        <w:t>szter</w:t>
      </w:r>
      <w:proofErr w:type="spellEnd"/>
      <w:r w:rsidRPr="00177BF4">
        <w:t>. “Digital Na(t)</w:t>
      </w:r>
      <w:proofErr w:type="spellStart"/>
      <w:r w:rsidRPr="00177BF4">
        <w:t>ives</w:t>
      </w:r>
      <w:proofErr w:type="spellEnd"/>
      <w:r w:rsidRPr="00177BF4">
        <w:t>? Variation in Internet Skills and Uses among</w:t>
      </w:r>
    </w:p>
    <w:p w:rsidR="003736BC" w:rsidRPr="00177BF4" w:rsidRDefault="003736BC" w:rsidP="00177BF4">
      <w:pPr>
        <w:ind w:left="360"/>
      </w:pPr>
      <w:r w:rsidRPr="00177BF4">
        <w:t xml:space="preserve">Members of the ‘Net Generation’” </w:t>
      </w:r>
      <w:r w:rsidRPr="00177BF4">
        <w:rPr>
          <w:i/>
          <w:iCs/>
        </w:rPr>
        <w:t>Sociological Inquiry</w:t>
      </w:r>
      <w:r w:rsidR="00177BF4">
        <w:t>,</w:t>
      </w:r>
      <w:r w:rsidRPr="00177BF4">
        <w:t xml:space="preserve"> </w:t>
      </w:r>
      <w:r w:rsidR="00177BF4">
        <w:t>v</w:t>
      </w:r>
      <w:r w:rsidRPr="00177BF4">
        <w:t>ol. 80</w:t>
      </w:r>
      <w:r w:rsidR="00177BF4">
        <w:t xml:space="preserve">, no. </w:t>
      </w:r>
      <w:r w:rsidRPr="00177BF4">
        <w:t>1</w:t>
      </w:r>
      <w:r w:rsidR="00177BF4">
        <w:t>,</w:t>
      </w:r>
      <w:r w:rsidRPr="00177BF4">
        <w:t xml:space="preserve"> </w:t>
      </w:r>
      <w:r w:rsidR="00177BF4" w:rsidRPr="00177BF4">
        <w:t>2010</w:t>
      </w:r>
      <w:r w:rsidR="00177BF4">
        <w:t xml:space="preserve">, pp. </w:t>
      </w:r>
      <w:r w:rsidRPr="00177BF4">
        <w:t>92-113</w:t>
      </w:r>
    </w:p>
    <w:p w:rsidR="00177BF4" w:rsidRDefault="00714828" w:rsidP="00177BF4">
      <w:pPr>
        <w:rPr>
          <w:color w:val="000000" w:themeColor="text1"/>
          <w:shd w:val="clear" w:color="auto" w:fill="FFFFFF"/>
        </w:rPr>
      </w:pPr>
      <w:r w:rsidRPr="00177BF4">
        <w:rPr>
          <w:color w:val="000000" w:themeColor="text1"/>
          <w:shd w:val="clear" w:color="auto" w:fill="FFFFFF"/>
        </w:rPr>
        <w:t xml:space="preserve">Huntington, Heidi E. “Subversive Memes: </w:t>
      </w:r>
      <w:r w:rsidR="00963C15" w:rsidRPr="00177BF4">
        <w:rPr>
          <w:color w:val="000000" w:themeColor="text1"/>
          <w:shd w:val="clear" w:color="auto" w:fill="FFFFFF"/>
        </w:rPr>
        <w:t>IMs</w:t>
      </w:r>
      <w:r w:rsidRPr="00177BF4">
        <w:rPr>
          <w:color w:val="000000" w:themeColor="text1"/>
          <w:shd w:val="clear" w:color="auto" w:fill="FFFFFF"/>
        </w:rPr>
        <w:t xml:space="preserve"> as a Form of Visual</w:t>
      </w:r>
    </w:p>
    <w:p w:rsidR="00714828" w:rsidRPr="00177BF4" w:rsidRDefault="00714828" w:rsidP="00177BF4">
      <w:pPr>
        <w:ind w:left="360"/>
        <w:rPr>
          <w:color w:val="000000" w:themeColor="text1"/>
        </w:rPr>
      </w:pPr>
      <w:r w:rsidRPr="00177BF4">
        <w:rPr>
          <w:color w:val="000000" w:themeColor="text1"/>
          <w:shd w:val="clear" w:color="auto" w:fill="FFFFFF"/>
        </w:rPr>
        <w:lastRenderedPageBreak/>
        <w:t>Rhetoric.” </w:t>
      </w:r>
      <w:proofErr w:type="spellStart"/>
      <w:r w:rsidRPr="00177BF4">
        <w:rPr>
          <w:i/>
          <w:iCs/>
          <w:color w:val="000000" w:themeColor="text1"/>
        </w:rPr>
        <w:t>AoIR</w:t>
      </w:r>
      <w:proofErr w:type="spellEnd"/>
      <w:r w:rsidRPr="00177BF4">
        <w:rPr>
          <w:i/>
          <w:iCs/>
          <w:color w:val="000000" w:themeColor="text1"/>
        </w:rPr>
        <w:t xml:space="preserve"> Selected Papers of </w:t>
      </w:r>
      <w:r w:rsidR="003635AC" w:rsidRPr="00177BF4">
        <w:rPr>
          <w:i/>
          <w:iCs/>
          <w:color w:val="000000" w:themeColor="text1"/>
        </w:rPr>
        <w:t>Internet</w:t>
      </w:r>
      <w:r w:rsidRPr="00177BF4">
        <w:rPr>
          <w:i/>
          <w:iCs/>
          <w:color w:val="000000" w:themeColor="text1"/>
        </w:rPr>
        <w:t xml:space="preserve"> Research</w:t>
      </w:r>
      <w:r w:rsidRPr="00177BF4">
        <w:rPr>
          <w:color w:val="000000" w:themeColor="text1"/>
          <w:shd w:val="clear" w:color="auto" w:fill="FFFFFF"/>
        </w:rPr>
        <w:t xml:space="preserve">, vol. 3, </w:t>
      </w:r>
      <w:r w:rsidR="00177BF4">
        <w:rPr>
          <w:color w:val="000000" w:themeColor="text1"/>
          <w:shd w:val="clear" w:color="auto" w:fill="FFFFFF"/>
        </w:rPr>
        <w:t xml:space="preserve">no. </w:t>
      </w:r>
      <w:r w:rsidRPr="00177BF4">
        <w:rPr>
          <w:color w:val="000000" w:themeColor="text1"/>
          <w:shd w:val="clear" w:color="auto" w:fill="FFFFFF"/>
        </w:rPr>
        <w:t>27</w:t>
      </w:r>
      <w:r w:rsidR="00177BF4">
        <w:rPr>
          <w:color w:val="000000" w:themeColor="text1"/>
          <w:shd w:val="clear" w:color="auto" w:fill="FFFFFF"/>
        </w:rPr>
        <w:t xml:space="preserve">, </w:t>
      </w:r>
      <w:r w:rsidRPr="00177BF4">
        <w:rPr>
          <w:color w:val="000000" w:themeColor="text1"/>
          <w:shd w:val="clear" w:color="auto" w:fill="FFFFFF"/>
        </w:rPr>
        <w:t xml:space="preserve">2013, </w:t>
      </w:r>
    </w:p>
    <w:p w:rsidR="00177BF4" w:rsidRDefault="00177BF4" w:rsidP="00177BF4">
      <w:pPr>
        <w:rPr>
          <w:color w:val="000000" w:themeColor="text1"/>
        </w:rPr>
      </w:pPr>
      <w:r w:rsidRPr="00177BF4">
        <w:rPr>
          <w:color w:val="000000" w:themeColor="text1"/>
        </w:rPr>
        <w:t>Funk</w:t>
      </w:r>
      <w:r>
        <w:rPr>
          <w:color w:val="000000" w:themeColor="text1"/>
        </w:rPr>
        <w:t>,</w:t>
      </w:r>
      <w:r w:rsidRPr="00177BF4">
        <w:rPr>
          <w:color w:val="000000" w:themeColor="text1"/>
        </w:rPr>
        <w:t xml:space="preserve"> </w:t>
      </w:r>
      <w:r w:rsidR="00AB7009" w:rsidRPr="00177BF4">
        <w:rPr>
          <w:color w:val="000000" w:themeColor="text1"/>
        </w:rPr>
        <w:t>Jeanne B</w:t>
      </w:r>
      <w:r>
        <w:rPr>
          <w:color w:val="000000" w:themeColor="text1"/>
        </w:rPr>
        <w:t>.</w:t>
      </w:r>
      <w:r w:rsidR="00AB7009" w:rsidRPr="00177BF4">
        <w:rPr>
          <w:color w:val="000000" w:themeColor="text1"/>
        </w:rPr>
        <w:t xml:space="preserve"> </w:t>
      </w:r>
      <w:r>
        <w:rPr>
          <w:color w:val="000000" w:themeColor="text1"/>
        </w:rPr>
        <w:t>et al. “</w:t>
      </w:r>
      <w:r w:rsidR="00AB7009" w:rsidRPr="00177BF4">
        <w:rPr>
          <w:color w:val="000000" w:themeColor="text1"/>
        </w:rPr>
        <w:t>Violence exposure in real-life, video games, television,</w:t>
      </w:r>
    </w:p>
    <w:p w:rsidR="00AB7009" w:rsidRPr="00177BF4" w:rsidRDefault="00AB7009" w:rsidP="00177BF4">
      <w:pPr>
        <w:ind w:left="360"/>
        <w:rPr>
          <w:color w:val="000000" w:themeColor="text1"/>
        </w:rPr>
      </w:pPr>
      <w:r w:rsidRPr="00177BF4">
        <w:rPr>
          <w:color w:val="000000" w:themeColor="text1"/>
        </w:rPr>
        <w:t>movies, and the internet: is there desensitization?</w:t>
      </w:r>
      <w:r w:rsidR="00177BF4">
        <w:rPr>
          <w:color w:val="000000" w:themeColor="text1"/>
        </w:rPr>
        <w:t>”</w:t>
      </w:r>
      <w:r w:rsidRPr="00177BF4">
        <w:rPr>
          <w:color w:val="000000" w:themeColor="text1"/>
        </w:rPr>
        <w:t xml:space="preserve"> </w:t>
      </w:r>
      <w:r w:rsidRPr="00177BF4">
        <w:rPr>
          <w:i/>
          <w:iCs/>
          <w:color w:val="000000" w:themeColor="text1"/>
        </w:rPr>
        <w:t>Journal of Adolescence</w:t>
      </w:r>
      <w:r w:rsidRPr="00177BF4">
        <w:rPr>
          <w:color w:val="000000" w:themeColor="text1"/>
        </w:rPr>
        <w:t xml:space="preserve">. </w:t>
      </w:r>
      <w:r w:rsidR="00177BF4">
        <w:rPr>
          <w:color w:val="000000" w:themeColor="text1"/>
        </w:rPr>
        <w:t>v</w:t>
      </w:r>
      <w:r w:rsidRPr="00177BF4">
        <w:rPr>
          <w:color w:val="000000" w:themeColor="text1"/>
        </w:rPr>
        <w:t>o</w:t>
      </w:r>
      <w:r w:rsidR="00177BF4">
        <w:rPr>
          <w:color w:val="000000" w:themeColor="text1"/>
        </w:rPr>
        <w:t>l.</w:t>
      </w:r>
      <w:r w:rsidRPr="00177BF4">
        <w:rPr>
          <w:color w:val="000000" w:themeColor="text1"/>
        </w:rPr>
        <w:t xml:space="preserve"> 27, </w:t>
      </w:r>
      <w:r w:rsidR="00177BF4">
        <w:rPr>
          <w:color w:val="000000" w:themeColor="text1"/>
        </w:rPr>
        <w:t>no.</w:t>
      </w:r>
      <w:r w:rsidRPr="00177BF4">
        <w:rPr>
          <w:color w:val="000000" w:themeColor="text1"/>
        </w:rPr>
        <w:t xml:space="preserve"> 1, 2004, Pages 23-39</w:t>
      </w:r>
    </w:p>
    <w:p w:rsidR="00177BF4" w:rsidRDefault="004E6F94" w:rsidP="00177BF4">
      <w:r w:rsidRPr="00177BF4">
        <w:t>Knobel, M</w:t>
      </w:r>
      <w:r w:rsidR="00177BF4">
        <w:t>ichael</w:t>
      </w:r>
      <w:r w:rsidRPr="00177BF4">
        <w:t xml:space="preserve">, &amp; </w:t>
      </w:r>
      <w:r w:rsidR="00177BF4">
        <w:t xml:space="preserve">Colin </w:t>
      </w:r>
      <w:r w:rsidRPr="00177BF4">
        <w:t>Lankshear</w:t>
      </w:r>
      <w:r w:rsidR="00177BF4">
        <w:t>.</w:t>
      </w:r>
      <w:r w:rsidRPr="00177BF4">
        <w:t xml:space="preserve"> </w:t>
      </w:r>
      <w:r w:rsidR="00177BF4">
        <w:t>“</w:t>
      </w:r>
      <w:r w:rsidRPr="00177BF4">
        <w:t>Online memes, affinities, and cultural</w:t>
      </w:r>
    </w:p>
    <w:p w:rsidR="004E6F94" w:rsidRPr="00177BF4" w:rsidRDefault="004E6F94" w:rsidP="00177BF4">
      <w:pPr>
        <w:ind w:left="360"/>
      </w:pPr>
      <w:r w:rsidRPr="00177BF4">
        <w:t>production.</w:t>
      </w:r>
      <w:r w:rsidR="00177BF4">
        <w:t>”</w:t>
      </w:r>
      <w:r w:rsidRPr="00177BF4">
        <w:t xml:space="preserve"> </w:t>
      </w:r>
      <w:r w:rsidRPr="00177BF4">
        <w:rPr>
          <w:i/>
          <w:iCs/>
        </w:rPr>
        <w:t xml:space="preserve">In M. Knobel &amp; C. Lankshear (Eds.), </w:t>
      </w:r>
      <w:r w:rsidR="00177BF4" w:rsidRPr="00177BF4">
        <w:rPr>
          <w:i/>
          <w:iCs/>
        </w:rPr>
        <w:t xml:space="preserve">New York, N.Y.: Peter Lang, </w:t>
      </w:r>
      <w:r w:rsidRPr="00177BF4">
        <w:rPr>
          <w:i/>
          <w:iCs/>
        </w:rPr>
        <w:t>A new literacies sampler</w:t>
      </w:r>
      <w:r w:rsidRPr="00177BF4">
        <w:t xml:space="preserve"> </w:t>
      </w:r>
      <w:r w:rsidR="00177BF4" w:rsidRPr="00177BF4">
        <w:t>2007</w:t>
      </w:r>
      <w:r w:rsidR="00177BF4">
        <w:t>,</w:t>
      </w:r>
      <w:r w:rsidR="00177BF4" w:rsidRPr="00177BF4">
        <w:t xml:space="preserve"> </w:t>
      </w:r>
      <w:r w:rsidRPr="00177BF4">
        <w:t xml:space="preserve">pp. 199-227. </w:t>
      </w:r>
    </w:p>
    <w:p w:rsidR="00177BF4" w:rsidRDefault="003736BC" w:rsidP="00177BF4">
      <w:pPr>
        <w:rPr>
          <w:color w:val="000000" w:themeColor="text1"/>
          <w:shd w:val="clear" w:color="auto" w:fill="FFFFFF"/>
        </w:rPr>
      </w:pPr>
      <w:proofErr w:type="spellStart"/>
      <w:r w:rsidRPr="00177BF4">
        <w:rPr>
          <w:color w:val="000000" w:themeColor="text1"/>
          <w:shd w:val="clear" w:color="auto" w:fill="FFFFFF"/>
        </w:rPr>
        <w:t>Krahé</w:t>
      </w:r>
      <w:proofErr w:type="spellEnd"/>
      <w:r w:rsidRPr="00177BF4">
        <w:rPr>
          <w:color w:val="000000" w:themeColor="text1"/>
          <w:shd w:val="clear" w:color="auto" w:fill="FFFFFF"/>
        </w:rPr>
        <w:t>, Barbara et al. “Desensitization to media violence: links with habitual</w:t>
      </w:r>
    </w:p>
    <w:p w:rsidR="003736BC" w:rsidRPr="00177BF4" w:rsidRDefault="003736BC" w:rsidP="00177BF4">
      <w:pPr>
        <w:ind w:left="360"/>
        <w:rPr>
          <w:color w:val="000000" w:themeColor="text1"/>
        </w:rPr>
      </w:pPr>
      <w:r w:rsidRPr="00177BF4">
        <w:rPr>
          <w:color w:val="000000" w:themeColor="text1"/>
          <w:shd w:val="clear" w:color="auto" w:fill="FFFFFF"/>
        </w:rPr>
        <w:t>media violence exposure, aggressive cognitions, and aggressive behavior.” </w:t>
      </w:r>
      <w:r w:rsidRPr="00177BF4">
        <w:rPr>
          <w:i/>
          <w:iCs/>
          <w:color w:val="000000" w:themeColor="text1"/>
          <w:shd w:val="clear" w:color="auto" w:fill="FFFFFF"/>
        </w:rPr>
        <w:t>Journal of personality and social psychology</w:t>
      </w:r>
      <w:r w:rsidR="00177BF4">
        <w:rPr>
          <w:i/>
          <w:iCs/>
          <w:color w:val="000000" w:themeColor="text1"/>
          <w:shd w:val="clear" w:color="auto" w:fill="FFFFFF"/>
        </w:rPr>
        <w:t>,</w:t>
      </w:r>
      <w:r w:rsidRPr="00177BF4">
        <w:rPr>
          <w:color w:val="000000" w:themeColor="text1"/>
          <w:shd w:val="clear" w:color="auto" w:fill="FFFFFF"/>
        </w:rPr>
        <w:t> vol. 100,</w:t>
      </w:r>
      <w:r w:rsidR="00177BF4">
        <w:rPr>
          <w:color w:val="000000" w:themeColor="text1"/>
          <w:shd w:val="clear" w:color="auto" w:fill="FFFFFF"/>
        </w:rPr>
        <w:t xml:space="preserve"> no. </w:t>
      </w:r>
      <w:r w:rsidRPr="00177BF4">
        <w:rPr>
          <w:color w:val="000000" w:themeColor="text1"/>
          <w:shd w:val="clear" w:color="auto" w:fill="FFFFFF"/>
        </w:rPr>
        <w:t>4</w:t>
      </w:r>
      <w:r w:rsidR="00177BF4">
        <w:rPr>
          <w:color w:val="000000" w:themeColor="text1"/>
          <w:shd w:val="clear" w:color="auto" w:fill="FFFFFF"/>
        </w:rPr>
        <w:t xml:space="preserve">, </w:t>
      </w:r>
      <w:r w:rsidRPr="00177BF4">
        <w:rPr>
          <w:color w:val="000000" w:themeColor="text1"/>
          <w:shd w:val="clear" w:color="auto" w:fill="FFFFFF"/>
        </w:rPr>
        <w:t>2011</w:t>
      </w:r>
      <w:r w:rsidR="00177BF4">
        <w:rPr>
          <w:color w:val="000000" w:themeColor="text1"/>
          <w:shd w:val="clear" w:color="auto" w:fill="FFFFFF"/>
        </w:rPr>
        <w:t>, pp.</w:t>
      </w:r>
      <w:r w:rsidRPr="00177BF4">
        <w:rPr>
          <w:color w:val="000000" w:themeColor="text1"/>
          <w:shd w:val="clear" w:color="auto" w:fill="FFFFFF"/>
        </w:rPr>
        <w:t xml:space="preserve"> 630-46</w:t>
      </w:r>
    </w:p>
    <w:p w:rsidR="00256B7D" w:rsidRDefault="003736BC" w:rsidP="00177BF4">
      <w:pPr>
        <w:rPr>
          <w:color w:val="000000" w:themeColor="text1"/>
          <w:shd w:val="clear" w:color="auto" w:fill="FFFFFF"/>
        </w:rPr>
      </w:pPr>
      <w:proofErr w:type="spellStart"/>
      <w:r w:rsidRPr="00177BF4">
        <w:rPr>
          <w:color w:val="000000" w:themeColor="text1"/>
          <w:shd w:val="clear" w:color="auto" w:fill="FFFFFF"/>
        </w:rPr>
        <w:t>Kuipers</w:t>
      </w:r>
      <w:proofErr w:type="spellEnd"/>
      <w:r w:rsidRPr="00177BF4">
        <w:rPr>
          <w:color w:val="000000" w:themeColor="text1"/>
          <w:shd w:val="clear" w:color="auto" w:fill="FFFFFF"/>
        </w:rPr>
        <w:t xml:space="preserve">, </w:t>
      </w:r>
      <w:proofErr w:type="spellStart"/>
      <w:r w:rsidRPr="00177BF4">
        <w:rPr>
          <w:color w:val="000000" w:themeColor="text1"/>
          <w:shd w:val="clear" w:color="auto" w:fill="FFFFFF"/>
        </w:rPr>
        <w:t>G</w:t>
      </w:r>
      <w:r w:rsidR="00256B7D">
        <w:rPr>
          <w:color w:val="000000" w:themeColor="text1"/>
          <w:shd w:val="clear" w:color="auto" w:fill="FFFFFF"/>
        </w:rPr>
        <w:t>iselinde</w:t>
      </w:r>
      <w:proofErr w:type="spellEnd"/>
      <w:r w:rsidRPr="00177BF4">
        <w:rPr>
          <w:color w:val="000000" w:themeColor="text1"/>
          <w:shd w:val="clear" w:color="auto" w:fill="FFFFFF"/>
        </w:rPr>
        <w:t xml:space="preserve">. </w:t>
      </w:r>
      <w:r w:rsidR="00256B7D">
        <w:rPr>
          <w:color w:val="000000" w:themeColor="text1"/>
          <w:shd w:val="clear" w:color="auto" w:fill="FFFFFF"/>
        </w:rPr>
        <w:t>“</w:t>
      </w:r>
      <w:r w:rsidRPr="00177BF4">
        <w:rPr>
          <w:color w:val="000000" w:themeColor="text1"/>
          <w:shd w:val="clear" w:color="auto" w:fill="FFFFFF"/>
        </w:rPr>
        <w:t>Media culture and Internet disaster jokes: bin Laden and the</w:t>
      </w:r>
    </w:p>
    <w:p w:rsidR="003736BC" w:rsidRPr="00177BF4" w:rsidRDefault="003736BC" w:rsidP="00256B7D">
      <w:pPr>
        <w:ind w:left="360"/>
        <w:rPr>
          <w:color w:val="000000" w:themeColor="text1"/>
        </w:rPr>
      </w:pPr>
      <w:r w:rsidRPr="00177BF4">
        <w:rPr>
          <w:color w:val="000000" w:themeColor="text1"/>
          <w:shd w:val="clear" w:color="auto" w:fill="FFFFFF"/>
        </w:rPr>
        <w:t>attack on the World Trade Center</w:t>
      </w:r>
      <w:r w:rsidR="00256B7D">
        <w:rPr>
          <w:color w:val="000000" w:themeColor="text1"/>
          <w:shd w:val="clear" w:color="auto" w:fill="FFFFFF"/>
        </w:rPr>
        <w:t>”</w:t>
      </w:r>
      <w:r w:rsidRPr="00177BF4">
        <w:rPr>
          <w:color w:val="000000" w:themeColor="text1"/>
          <w:shd w:val="clear" w:color="auto" w:fill="FFFFFF"/>
        </w:rPr>
        <w:t>. </w:t>
      </w:r>
      <w:r w:rsidRPr="00177BF4">
        <w:rPr>
          <w:i/>
          <w:iCs/>
          <w:color w:val="000000" w:themeColor="text1"/>
          <w:shd w:val="clear" w:color="auto" w:fill="FFFFFF"/>
        </w:rPr>
        <w:t>European Journal of Cultural Studies</w:t>
      </w:r>
      <w:r w:rsidRPr="00177BF4">
        <w:rPr>
          <w:color w:val="000000" w:themeColor="text1"/>
          <w:shd w:val="clear" w:color="auto" w:fill="FFFFFF"/>
        </w:rPr>
        <w:t>, </w:t>
      </w:r>
      <w:r w:rsidR="00256B7D">
        <w:rPr>
          <w:color w:val="000000" w:themeColor="text1"/>
          <w:shd w:val="clear" w:color="auto" w:fill="FFFFFF"/>
        </w:rPr>
        <w:t xml:space="preserve">vol. </w:t>
      </w:r>
      <w:r w:rsidRPr="00256B7D">
        <w:rPr>
          <w:color w:val="000000" w:themeColor="text1"/>
          <w:shd w:val="clear" w:color="auto" w:fill="FFFFFF"/>
        </w:rPr>
        <w:t>5</w:t>
      </w:r>
      <w:r w:rsidR="00256B7D">
        <w:rPr>
          <w:color w:val="000000" w:themeColor="text1"/>
          <w:shd w:val="clear" w:color="auto" w:fill="FFFFFF"/>
        </w:rPr>
        <w:t xml:space="preserve">, no. </w:t>
      </w:r>
      <w:r w:rsidRPr="00177BF4">
        <w:rPr>
          <w:color w:val="000000" w:themeColor="text1"/>
          <w:shd w:val="clear" w:color="auto" w:fill="FFFFFF"/>
        </w:rPr>
        <w:t xml:space="preserve">4, </w:t>
      </w:r>
      <w:r w:rsidR="00256B7D" w:rsidRPr="00177BF4">
        <w:rPr>
          <w:color w:val="000000" w:themeColor="text1"/>
          <w:shd w:val="clear" w:color="auto" w:fill="FFFFFF"/>
        </w:rPr>
        <w:t>200</w:t>
      </w:r>
      <w:r w:rsidR="00256B7D">
        <w:rPr>
          <w:color w:val="000000" w:themeColor="text1"/>
          <w:shd w:val="clear" w:color="auto" w:fill="FFFFFF"/>
        </w:rPr>
        <w:t xml:space="preserve">2, pp. </w:t>
      </w:r>
      <w:r w:rsidRPr="00177BF4">
        <w:rPr>
          <w:color w:val="000000" w:themeColor="text1"/>
          <w:shd w:val="clear" w:color="auto" w:fill="FFFFFF"/>
        </w:rPr>
        <w:t>450–470.</w:t>
      </w:r>
    </w:p>
    <w:p w:rsidR="00256B7D" w:rsidRDefault="002B1C13" w:rsidP="00256B7D">
      <w:r w:rsidRPr="00256B7D">
        <w:t>N</w:t>
      </w:r>
      <w:r w:rsidR="00562B91" w:rsidRPr="00256B7D">
        <w:t>I</w:t>
      </w:r>
      <w:r w:rsidRPr="00256B7D">
        <w:t>ATIA</w:t>
      </w:r>
      <w:r w:rsidR="00256B7D">
        <w:t>.</w:t>
      </w:r>
      <w:r w:rsidRPr="00256B7D">
        <w:t xml:space="preserve"> “NIATIA (@</w:t>
      </w:r>
      <w:proofErr w:type="spellStart"/>
      <w:r w:rsidRPr="00256B7D">
        <w:t>LilMama</w:t>
      </w:r>
      <w:proofErr w:type="spellEnd"/>
      <w:r w:rsidR="00256B7D">
        <w:t>)</w:t>
      </w:r>
      <w:r w:rsidR="00256B7D" w:rsidRPr="00256B7D">
        <w:t xml:space="preserve"> Verified account</w:t>
      </w:r>
      <w:r w:rsidRPr="00256B7D">
        <w:t xml:space="preserve">.” </w:t>
      </w:r>
      <w:r w:rsidRPr="00256B7D">
        <w:rPr>
          <w:i/>
          <w:iCs/>
        </w:rPr>
        <w:t>Twitter</w:t>
      </w:r>
      <w:r w:rsidRPr="00256B7D">
        <w:t>,</w:t>
      </w:r>
    </w:p>
    <w:p w:rsidR="00256B7D" w:rsidRDefault="009C7664" w:rsidP="00256B7D">
      <w:pPr>
        <w:ind w:left="360"/>
      </w:pPr>
      <w:hyperlink r:id="rId29" w:history="1">
        <w:r w:rsidR="00256B7D" w:rsidRPr="00236FC3">
          <w:rPr>
            <w:rStyle w:val="Hyperlink"/>
          </w:rPr>
          <w:t>https://twitter.com/lilmama?lang=en</w:t>
        </w:r>
      </w:hyperlink>
    </w:p>
    <w:p w:rsidR="00256B7D" w:rsidRDefault="004E6F94" w:rsidP="00256B7D">
      <w:proofErr w:type="spellStart"/>
      <w:r w:rsidRPr="00177BF4">
        <w:t>S</w:t>
      </w:r>
      <w:r w:rsidR="007F238D" w:rsidRPr="00177BF4">
        <w:t>hifman</w:t>
      </w:r>
      <w:proofErr w:type="spellEnd"/>
      <w:r w:rsidRPr="00177BF4">
        <w:t xml:space="preserve">, </w:t>
      </w:r>
      <w:proofErr w:type="spellStart"/>
      <w:r w:rsidR="007F238D" w:rsidRPr="00177BF4">
        <w:t>Limor</w:t>
      </w:r>
      <w:proofErr w:type="spellEnd"/>
      <w:r w:rsidRPr="00177BF4">
        <w:t xml:space="preserve">. </w:t>
      </w:r>
      <w:r w:rsidR="00256B7D">
        <w:t>“</w:t>
      </w:r>
      <w:r w:rsidRPr="00177BF4">
        <w:t>Memes in Digital Culture</w:t>
      </w:r>
      <w:r w:rsidR="00256B7D">
        <w:t>”</w:t>
      </w:r>
      <w:r w:rsidRPr="00177BF4">
        <w:t xml:space="preserve">. </w:t>
      </w:r>
      <w:r w:rsidRPr="00256B7D">
        <w:rPr>
          <w:i/>
          <w:iCs/>
        </w:rPr>
        <w:t>MIT Press</w:t>
      </w:r>
      <w:r w:rsidRPr="00177BF4">
        <w:t xml:space="preserve">, 2014. </w:t>
      </w:r>
    </w:p>
    <w:p w:rsidR="00256B7D" w:rsidRDefault="008A5DAD" w:rsidP="00256B7D">
      <w:r w:rsidRPr="00256B7D">
        <w:t xml:space="preserve">“That Would Be Great.” </w:t>
      </w:r>
      <w:r w:rsidRPr="00256B7D">
        <w:rPr>
          <w:i/>
          <w:iCs/>
        </w:rPr>
        <w:t>Know Your Meme</w:t>
      </w:r>
      <w:r w:rsidRPr="00256B7D">
        <w:t xml:space="preserve">, </w:t>
      </w:r>
      <w:r w:rsidR="00256B7D">
        <w:t>2</w:t>
      </w:r>
      <w:r w:rsidRPr="00256B7D">
        <w:t>01</w:t>
      </w:r>
      <w:r w:rsidR="00256B7D">
        <w:t>3</w:t>
      </w:r>
      <w:r w:rsidRPr="00256B7D">
        <w:t>,</w:t>
      </w:r>
    </w:p>
    <w:p w:rsidR="008A5DAD" w:rsidRPr="00256B7D" w:rsidRDefault="008A5DAD" w:rsidP="00256B7D">
      <w:pPr>
        <w:ind w:left="360"/>
      </w:pPr>
      <w:r w:rsidRPr="00256B7D">
        <w:t>knowyourmeme.com/memes/that-would-be-great</w:t>
      </w:r>
      <w:r w:rsidR="00256B7D">
        <w:t>. Accessed 12 Oct. 2018</w:t>
      </w:r>
    </w:p>
    <w:p w:rsidR="000709DD" w:rsidRDefault="00C54C11" w:rsidP="00256B7D">
      <w:pPr>
        <w:rPr>
          <w:i/>
          <w:iCs/>
        </w:rPr>
      </w:pPr>
      <w:r w:rsidRPr="00256B7D">
        <w:t xml:space="preserve">Zillmann, D. </w:t>
      </w:r>
      <w:r w:rsidR="00256B7D">
        <w:t>“</w:t>
      </w:r>
      <w:r w:rsidRPr="00256B7D">
        <w:t>Arousal and aggression</w:t>
      </w:r>
      <w:r w:rsidR="00256B7D">
        <w:t>”</w:t>
      </w:r>
      <w:r w:rsidRPr="00256B7D">
        <w:t xml:space="preserve">. </w:t>
      </w:r>
      <w:r w:rsidRPr="00256B7D">
        <w:rPr>
          <w:i/>
          <w:iCs/>
        </w:rPr>
        <w:t xml:space="preserve">In R. </w:t>
      </w:r>
      <w:proofErr w:type="spellStart"/>
      <w:r w:rsidRPr="00256B7D">
        <w:rPr>
          <w:i/>
          <w:iCs/>
        </w:rPr>
        <w:t>Geen</w:t>
      </w:r>
      <w:proofErr w:type="spellEnd"/>
      <w:r w:rsidRPr="00256B7D">
        <w:rPr>
          <w:i/>
          <w:iCs/>
        </w:rPr>
        <w:t xml:space="preserve"> &amp; E. </w:t>
      </w:r>
      <w:proofErr w:type="spellStart"/>
      <w:r w:rsidRPr="00256B7D">
        <w:rPr>
          <w:i/>
          <w:iCs/>
        </w:rPr>
        <w:t>Donnerstein</w:t>
      </w:r>
      <w:proofErr w:type="spellEnd"/>
      <w:r w:rsidRPr="00256B7D">
        <w:rPr>
          <w:i/>
          <w:iCs/>
        </w:rPr>
        <w:t xml:space="preserve"> (Eds.),</w:t>
      </w:r>
    </w:p>
    <w:p w:rsidR="00C54C11" w:rsidRDefault="00C54C11" w:rsidP="000709DD">
      <w:pPr>
        <w:ind w:left="360"/>
      </w:pPr>
      <w:r w:rsidRPr="00256B7D">
        <w:rPr>
          <w:i/>
          <w:iCs/>
        </w:rPr>
        <w:t>Aggression: Theoretical and empirical reviews</w:t>
      </w:r>
      <w:r w:rsidR="00256B7D" w:rsidRPr="00256B7D">
        <w:rPr>
          <w:i/>
          <w:iCs/>
        </w:rPr>
        <w:t>,</w:t>
      </w:r>
      <w:r w:rsidRPr="00256B7D">
        <w:rPr>
          <w:i/>
          <w:iCs/>
        </w:rPr>
        <w:t xml:space="preserve"> </w:t>
      </w:r>
      <w:r w:rsidR="00256B7D" w:rsidRPr="00256B7D">
        <w:rPr>
          <w:i/>
          <w:iCs/>
        </w:rPr>
        <w:t>New York: Academic Press.</w:t>
      </w:r>
      <w:r w:rsidR="00256B7D" w:rsidRPr="00256B7D">
        <w:t xml:space="preserve"> </w:t>
      </w:r>
      <w:r w:rsidR="00256B7D">
        <w:t>v</w:t>
      </w:r>
      <w:r w:rsidRPr="00256B7D">
        <w:t xml:space="preserve">ol. 1, </w:t>
      </w:r>
      <w:r w:rsidR="00256B7D" w:rsidRPr="00256B7D">
        <w:t>1983</w:t>
      </w:r>
      <w:r w:rsidR="00256B7D">
        <w:t xml:space="preserve">, </w:t>
      </w:r>
      <w:r w:rsidRPr="00256B7D">
        <w:t xml:space="preserve">pp. 75-102. </w:t>
      </w:r>
    </w:p>
    <w:p w:rsidR="000709DD" w:rsidRPr="00256B7D" w:rsidRDefault="000709DD" w:rsidP="00256B7D"/>
    <w:p w:rsidR="00D16A63" w:rsidRPr="00177BF4" w:rsidRDefault="00D16A63" w:rsidP="007D4AF9">
      <w:r w:rsidRPr="00177BF4">
        <w:t>Figure</w:t>
      </w:r>
      <w:r w:rsidR="00EF4C15" w:rsidRPr="00177BF4">
        <w:t>s</w:t>
      </w:r>
      <w:r w:rsidRPr="00177BF4">
        <w:t>:</w:t>
      </w:r>
    </w:p>
    <w:p w:rsidR="009B0270" w:rsidRDefault="00D16A63" w:rsidP="007D4AF9">
      <w:pPr>
        <w:ind w:left="630" w:hanging="630"/>
      </w:pPr>
      <w:r w:rsidRPr="00177BF4">
        <w:t xml:space="preserve">1-6: “Squinting Woman.” </w:t>
      </w:r>
      <w:r w:rsidRPr="009B0270">
        <w:rPr>
          <w:i/>
          <w:iCs/>
        </w:rPr>
        <w:t>Know Your Meme</w:t>
      </w:r>
      <w:r w:rsidRPr="00177BF4">
        <w:t>,</w:t>
      </w:r>
      <w:r w:rsidR="009B0270">
        <w:t xml:space="preserve"> </w:t>
      </w:r>
      <w:r w:rsidRPr="00177BF4">
        <w:t>2018,</w:t>
      </w:r>
    </w:p>
    <w:p w:rsidR="00D16A63" w:rsidRPr="00177BF4" w:rsidRDefault="00D16A63" w:rsidP="009B0270">
      <w:pPr>
        <w:ind w:left="1170" w:hanging="630"/>
      </w:pPr>
      <w:r w:rsidRPr="00177BF4">
        <w:t xml:space="preserve">knowyourmeme.com/memes/squinting-woman. </w:t>
      </w:r>
      <w:r w:rsidR="009B0270">
        <w:t>Accessed 12 Sept. 2018</w:t>
      </w:r>
    </w:p>
    <w:p w:rsidR="009B0270" w:rsidRDefault="00C62C59" w:rsidP="007D4AF9">
      <w:pPr>
        <w:ind w:left="630" w:hanging="630"/>
      </w:pPr>
      <w:r w:rsidRPr="00177BF4">
        <w:t>7-</w:t>
      </w:r>
      <w:r w:rsidR="00077481" w:rsidRPr="00177BF4">
        <w:t>9</w:t>
      </w:r>
      <w:r w:rsidRPr="00177BF4">
        <w:t xml:space="preserve">: “My Face When (MFW) / That Face When (TFW).” </w:t>
      </w:r>
      <w:r w:rsidRPr="009B0270">
        <w:rPr>
          <w:i/>
          <w:iCs/>
        </w:rPr>
        <w:t>Know Your Meme</w:t>
      </w:r>
      <w:r w:rsidRPr="00177BF4">
        <w:t>,</w:t>
      </w:r>
    </w:p>
    <w:p w:rsidR="009B0270" w:rsidRDefault="009B0270" w:rsidP="009B0270">
      <w:pPr>
        <w:ind w:left="1170" w:hanging="630"/>
      </w:pPr>
      <w:r>
        <w:t>2011</w:t>
      </w:r>
      <w:r w:rsidR="00C62C59" w:rsidRPr="00177BF4">
        <w:t>, knowyourmeme.com/memes/my-face-when-mfw-that-face-when-tfw.</w:t>
      </w:r>
    </w:p>
    <w:p w:rsidR="00D16A63" w:rsidRPr="00177BF4" w:rsidRDefault="009B0270" w:rsidP="009B0270">
      <w:pPr>
        <w:ind w:left="1170" w:hanging="630"/>
      </w:pPr>
      <w:r>
        <w:t>Accessed 15 Oct. 2018</w:t>
      </w:r>
    </w:p>
    <w:p w:rsidR="009B0270" w:rsidRPr="00E34A3B" w:rsidRDefault="00DF1009" w:rsidP="009B0270">
      <w:pPr>
        <w:rPr>
          <w:color w:val="262626" w:themeColor="text1" w:themeTint="D9"/>
          <w:sz w:val="20"/>
          <w:szCs w:val="20"/>
        </w:rPr>
      </w:pPr>
      <w:r w:rsidRPr="00177BF4">
        <w:t>10:</w:t>
      </w:r>
      <w:r w:rsidR="0056665D" w:rsidRPr="00177BF4">
        <w:t xml:space="preserve"> </w:t>
      </w:r>
      <w:r w:rsidR="009B0270">
        <w:t xml:space="preserve">“GAM model” from </w:t>
      </w:r>
      <w:r w:rsidR="009B0270" w:rsidRPr="009B0270">
        <w:rPr>
          <w:color w:val="262626" w:themeColor="text1" w:themeTint="D9"/>
        </w:rPr>
        <w:t xml:space="preserve">Anderson, C.A., &amp; </w:t>
      </w:r>
      <w:proofErr w:type="spellStart"/>
      <w:r w:rsidR="009B0270" w:rsidRPr="009B0270">
        <w:rPr>
          <w:color w:val="262626" w:themeColor="text1" w:themeTint="D9"/>
        </w:rPr>
        <w:t>Carnagey</w:t>
      </w:r>
      <w:proofErr w:type="spellEnd"/>
      <w:r w:rsidR="009B0270" w:rsidRPr="009B0270">
        <w:rPr>
          <w:color w:val="262626" w:themeColor="text1" w:themeTint="D9"/>
        </w:rPr>
        <w:t>, N.L. (2004b)</w:t>
      </w:r>
      <w:r w:rsidR="009B0270" w:rsidRPr="00E34A3B">
        <w:rPr>
          <w:color w:val="262626" w:themeColor="text1" w:themeTint="D9"/>
          <w:sz w:val="13"/>
          <w:szCs w:val="13"/>
        </w:rPr>
        <w:t xml:space="preserve"> </w:t>
      </w:r>
    </w:p>
    <w:p w:rsidR="009B0270" w:rsidRDefault="009B0270" w:rsidP="007D4AF9">
      <w:pPr>
        <w:ind w:left="630" w:hanging="630"/>
      </w:pPr>
      <w:r>
        <w:t>11: “</w:t>
      </w:r>
      <w:r w:rsidRPr="009B0270">
        <w:t>Model of the effects of exposure to media violence</w:t>
      </w:r>
      <w:r>
        <w:t>”</w:t>
      </w:r>
      <w:r w:rsidRPr="009B0270">
        <w:t xml:space="preserve"> from </w:t>
      </w:r>
      <w:proofErr w:type="spellStart"/>
      <w:r w:rsidRPr="009B0270">
        <w:t>Carnagey</w:t>
      </w:r>
      <w:proofErr w:type="spellEnd"/>
      <w:r w:rsidRPr="009B0270">
        <w:t xml:space="preserve"> et al.</w:t>
      </w:r>
    </w:p>
    <w:p w:rsidR="009B0270" w:rsidRDefault="009B0270" w:rsidP="009B0270">
      <w:pPr>
        <w:ind w:left="990" w:hanging="630"/>
      </w:pPr>
      <w:r w:rsidRPr="009B0270">
        <w:t>2007b.</w:t>
      </w:r>
    </w:p>
    <w:p w:rsidR="00177BF4" w:rsidRDefault="009B0270" w:rsidP="007D4AF9">
      <w:pPr>
        <w:ind w:left="630" w:hanging="630"/>
      </w:pPr>
      <w:r>
        <w:t xml:space="preserve">12: </w:t>
      </w:r>
      <w:r w:rsidR="002077EC" w:rsidRPr="00177BF4">
        <w:t xml:space="preserve">“Hitler Did Nothing Wrong.” Know Your Meme, </w:t>
      </w:r>
      <w:r w:rsidR="00177BF4">
        <w:t>2015.</w:t>
      </w:r>
    </w:p>
    <w:p w:rsidR="0056665D" w:rsidRPr="00177BF4" w:rsidRDefault="002077EC" w:rsidP="009B0270">
      <w:pPr>
        <w:ind w:left="450"/>
      </w:pPr>
      <w:r w:rsidRPr="00177BF4">
        <w:t>knowyourmeme.com/memes/</w:t>
      </w:r>
      <w:proofErr w:type="spellStart"/>
      <w:r w:rsidRPr="00177BF4">
        <w:t>hitler</w:t>
      </w:r>
      <w:proofErr w:type="spellEnd"/>
      <w:r w:rsidRPr="00177BF4">
        <w:t>-did-nothing-wron</w:t>
      </w:r>
      <w:r w:rsidR="00177BF4">
        <w:t xml:space="preserve">g. Accessed </w:t>
      </w:r>
      <w:r w:rsidR="00177BF4" w:rsidRPr="00177BF4">
        <w:t>29 Nov. 2018</w:t>
      </w:r>
      <w:r w:rsidR="00177BF4">
        <w:t>.</w:t>
      </w:r>
      <w:r w:rsidR="0056665D" w:rsidRPr="00177BF4">
        <w:tab/>
      </w:r>
    </w:p>
    <w:p w:rsidR="009B0270" w:rsidRDefault="002077EC" w:rsidP="007D4AF9">
      <w:pPr>
        <w:tabs>
          <w:tab w:val="left" w:pos="1670"/>
        </w:tabs>
        <w:ind w:left="630" w:hanging="630"/>
      </w:pPr>
      <w:r w:rsidRPr="00177BF4">
        <w:t>1</w:t>
      </w:r>
      <w:r w:rsidR="009B0270">
        <w:t>3</w:t>
      </w:r>
      <w:r w:rsidRPr="00177BF4">
        <w:t>: “I Wish I Could Talk to Ponies.” Know Your Meme, 24 Oct. 2018,</w:t>
      </w:r>
    </w:p>
    <w:p w:rsidR="002077EC" w:rsidRPr="00177BF4" w:rsidRDefault="002077EC" w:rsidP="009B0270">
      <w:pPr>
        <w:tabs>
          <w:tab w:val="left" w:pos="1670"/>
        </w:tabs>
        <w:ind w:left="1080" w:hanging="630"/>
      </w:pPr>
      <w:r w:rsidRPr="00177BF4">
        <w:t>knowyourmeme.com/memes/</w:t>
      </w:r>
      <w:proofErr w:type="spellStart"/>
      <w:r w:rsidRPr="00177BF4">
        <w:t>i</w:t>
      </w:r>
      <w:proofErr w:type="spellEnd"/>
      <w:r w:rsidRPr="00177BF4">
        <w:t>-wish-</w:t>
      </w:r>
      <w:proofErr w:type="spellStart"/>
      <w:r w:rsidRPr="00177BF4">
        <w:t>i</w:t>
      </w:r>
      <w:proofErr w:type="spellEnd"/>
      <w:r w:rsidRPr="00177BF4">
        <w:t xml:space="preserve">-could-talk-to-ponies. </w:t>
      </w:r>
    </w:p>
    <w:p w:rsidR="00DF1009" w:rsidRPr="00177BF4" w:rsidRDefault="00DF1009" w:rsidP="007D4AF9">
      <w:pPr>
        <w:tabs>
          <w:tab w:val="left" w:pos="1670"/>
        </w:tabs>
        <w:ind w:left="630" w:hanging="630"/>
      </w:pPr>
      <w:r w:rsidRPr="00177BF4">
        <w:t>1</w:t>
      </w:r>
      <w:r w:rsidR="009B0270">
        <w:t>4</w:t>
      </w:r>
      <w:r w:rsidR="002077EC" w:rsidRPr="00177BF4">
        <w:t xml:space="preserve"> &amp; 1</w:t>
      </w:r>
      <w:r w:rsidR="009B0270">
        <w:t>5</w:t>
      </w:r>
      <w:r w:rsidRPr="00177BF4">
        <w:t>:</w:t>
      </w:r>
      <w:r w:rsidR="002077EC" w:rsidRPr="00177BF4">
        <w:t xml:space="preserve"> “School Shooter Memes.” Know Your Meme, 14 Oct. 2018, knowyourmeme.com/memes/school-shooter-memes.</w:t>
      </w:r>
    </w:p>
    <w:p w:rsidR="004D5E78" w:rsidRPr="00177BF4" w:rsidRDefault="004D5E78" w:rsidP="007D4AF9">
      <w:pPr>
        <w:tabs>
          <w:tab w:val="left" w:pos="1670"/>
        </w:tabs>
        <w:ind w:left="630" w:hanging="630"/>
      </w:pPr>
      <w:r w:rsidRPr="00177BF4">
        <w:t>1</w:t>
      </w:r>
      <w:r w:rsidR="009B0270">
        <w:t>6</w:t>
      </w:r>
      <w:r w:rsidRPr="00177BF4">
        <w:t>-1</w:t>
      </w:r>
      <w:r w:rsidR="00344646">
        <w:t>9</w:t>
      </w:r>
      <w:r w:rsidRPr="00177BF4">
        <w:t>: Provided by Google Images. Searched phrase “Lil Mama Cry Meme”.</w:t>
      </w:r>
    </w:p>
    <w:sectPr w:rsidR="004D5E78" w:rsidRPr="00177BF4" w:rsidSect="007179AD">
      <w:pgSz w:w="12240" w:h="15840"/>
      <w:pgMar w:top="2160" w:right="2160" w:bottom="2160" w:left="216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C7664" w:rsidRDefault="009C7664" w:rsidP="00AD4C41">
      <w:r>
        <w:separator/>
      </w:r>
    </w:p>
  </w:endnote>
  <w:endnote w:type="continuationSeparator" w:id="0">
    <w:p w:rsidR="009C7664" w:rsidRDefault="009C7664" w:rsidP="00AD4C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C7664" w:rsidRDefault="009C7664" w:rsidP="00AD4C41">
      <w:r>
        <w:separator/>
      </w:r>
    </w:p>
  </w:footnote>
  <w:footnote w:type="continuationSeparator" w:id="0">
    <w:p w:rsidR="009C7664" w:rsidRDefault="009C7664" w:rsidP="00AD4C4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2C05A38"/>
    <w:multiLevelType w:val="hybridMultilevel"/>
    <w:tmpl w:val="5F047B9A"/>
    <w:lvl w:ilvl="0" w:tplc="39A49430">
      <w:start w:val="1"/>
      <w:numFmt w:val="decimal"/>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3"/>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7401"/>
    <w:rsid w:val="00002734"/>
    <w:rsid w:val="00004866"/>
    <w:rsid w:val="00005E07"/>
    <w:rsid w:val="00007F02"/>
    <w:rsid w:val="000222DB"/>
    <w:rsid w:val="00024778"/>
    <w:rsid w:val="00025177"/>
    <w:rsid w:val="00025BB4"/>
    <w:rsid w:val="000316C4"/>
    <w:rsid w:val="00032740"/>
    <w:rsid w:val="000348BF"/>
    <w:rsid w:val="000433FC"/>
    <w:rsid w:val="00053633"/>
    <w:rsid w:val="00057CFA"/>
    <w:rsid w:val="00065262"/>
    <w:rsid w:val="000675BA"/>
    <w:rsid w:val="000709DD"/>
    <w:rsid w:val="00070E07"/>
    <w:rsid w:val="00074ED8"/>
    <w:rsid w:val="00077481"/>
    <w:rsid w:val="0008166E"/>
    <w:rsid w:val="00081F40"/>
    <w:rsid w:val="00084898"/>
    <w:rsid w:val="00085C0A"/>
    <w:rsid w:val="00086E7D"/>
    <w:rsid w:val="00091280"/>
    <w:rsid w:val="000A0225"/>
    <w:rsid w:val="000A53B8"/>
    <w:rsid w:val="000B10CC"/>
    <w:rsid w:val="000B3E98"/>
    <w:rsid w:val="000B69BF"/>
    <w:rsid w:val="000C527F"/>
    <w:rsid w:val="000C53F2"/>
    <w:rsid w:val="000D0F38"/>
    <w:rsid w:val="000D31FE"/>
    <w:rsid w:val="000D5F99"/>
    <w:rsid w:val="000E457C"/>
    <w:rsid w:val="000F5364"/>
    <w:rsid w:val="000F7FA5"/>
    <w:rsid w:val="001006B1"/>
    <w:rsid w:val="00104AA5"/>
    <w:rsid w:val="00107E9F"/>
    <w:rsid w:val="00112BAA"/>
    <w:rsid w:val="00115210"/>
    <w:rsid w:val="001255FB"/>
    <w:rsid w:val="00132950"/>
    <w:rsid w:val="00142599"/>
    <w:rsid w:val="0016162F"/>
    <w:rsid w:val="0016344C"/>
    <w:rsid w:val="00170AEE"/>
    <w:rsid w:val="001762C7"/>
    <w:rsid w:val="00177BF4"/>
    <w:rsid w:val="00183F39"/>
    <w:rsid w:val="00191F09"/>
    <w:rsid w:val="00195212"/>
    <w:rsid w:val="001A27BE"/>
    <w:rsid w:val="001A3753"/>
    <w:rsid w:val="001A4522"/>
    <w:rsid w:val="001A65A0"/>
    <w:rsid w:val="001B0E0C"/>
    <w:rsid w:val="001B1E18"/>
    <w:rsid w:val="001C22A9"/>
    <w:rsid w:val="001C44C1"/>
    <w:rsid w:val="001D46CA"/>
    <w:rsid w:val="001E0E55"/>
    <w:rsid w:val="001E1DCD"/>
    <w:rsid w:val="001F31C4"/>
    <w:rsid w:val="001F4DA1"/>
    <w:rsid w:val="002077EC"/>
    <w:rsid w:val="00225440"/>
    <w:rsid w:val="00231962"/>
    <w:rsid w:val="00232108"/>
    <w:rsid w:val="00247F22"/>
    <w:rsid w:val="00256444"/>
    <w:rsid w:val="00256B7D"/>
    <w:rsid w:val="00257117"/>
    <w:rsid w:val="00261E4E"/>
    <w:rsid w:val="0026338F"/>
    <w:rsid w:val="00267374"/>
    <w:rsid w:val="00267C7B"/>
    <w:rsid w:val="00267E78"/>
    <w:rsid w:val="00270553"/>
    <w:rsid w:val="0027650B"/>
    <w:rsid w:val="00287443"/>
    <w:rsid w:val="00296543"/>
    <w:rsid w:val="002A0602"/>
    <w:rsid w:val="002A46A6"/>
    <w:rsid w:val="002A4B0A"/>
    <w:rsid w:val="002A6B28"/>
    <w:rsid w:val="002A7F64"/>
    <w:rsid w:val="002B0483"/>
    <w:rsid w:val="002B16E3"/>
    <w:rsid w:val="002B1C13"/>
    <w:rsid w:val="002C0433"/>
    <w:rsid w:val="002C2FF1"/>
    <w:rsid w:val="002C463F"/>
    <w:rsid w:val="002D06D2"/>
    <w:rsid w:val="002D63D7"/>
    <w:rsid w:val="002E10BD"/>
    <w:rsid w:val="002E5675"/>
    <w:rsid w:val="002E5E20"/>
    <w:rsid w:val="002F1D0E"/>
    <w:rsid w:val="002F46DF"/>
    <w:rsid w:val="002F6FBB"/>
    <w:rsid w:val="00300918"/>
    <w:rsid w:val="00312653"/>
    <w:rsid w:val="00314AF7"/>
    <w:rsid w:val="00334878"/>
    <w:rsid w:val="00344646"/>
    <w:rsid w:val="003463F6"/>
    <w:rsid w:val="00346C3A"/>
    <w:rsid w:val="00355583"/>
    <w:rsid w:val="00356C17"/>
    <w:rsid w:val="00357E0C"/>
    <w:rsid w:val="003610C7"/>
    <w:rsid w:val="003635AC"/>
    <w:rsid w:val="0036608B"/>
    <w:rsid w:val="003706D0"/>
    <w:rsid w:val="003736BC"/>
    <w:rsid w:val="00374220"/>
    <w:rsid w:val="003767AA"/>
    <w:rsid w:val="003771AC"/>
    <w:rsid w:val="003A0DAE"/>
    <w:rsid w:val="003A2B83"/>
    <w:rsid w:val="003B47C2"/>
    <w:rsid w:val="003B79F1"/>
    <w:rsid w:val="003C014D"/>
    <w:rsid w:val="003C1352"/>
    <w:rsid w:val="003C3240"/>
    <w:rsid w:val="003D2674"/>
    <w:rsid w:val="003D50A7"/>
    <w:rsid w:val="003D77E8"/>
    <w:rsid w:val="003E0269"/>
    <w:rsid w:val="003E2E80"/>
    <w:rsid w:val="003F1FB2"/>
    <w:rsid w:val="003F1FDA"/>
    <w:rsid w:val="003F50A0"/>
    <w:rsid w:val="00402F71"/>
    <w:rsid w:val="00403F82"/>
    <w:rsid w:val="004054D6"/>
    <w:rsid w:val="0042173B"/>
    <w:rsid w:val="00437246"/>
    <w:rsid w:val="004424B4"/>
    <w:rsid w:val="004519C3"/>
    <w:rsid w:val="004521ED"/>
    <w:rsid w:val="00452BBE"/>
    <w:rsid w:val="0046448A"/>
    <w:rsid w:val="004836C5"/>
    <w:rsid w:val="004950CE"/>
    <w:rsid w:val="004A261D"/>
    <w:rsid w:val="004A66E7"/>
    <w:rsid w:val="004A794F"/>
    <w:rsid w:val="004B15A4"/>
    <w:rsid w:val="004B6B88"/>
    <w:rsid w:val="004B7E4F"/>
    <w:rsid w:val="004C1EB0"/>
    <w:rsid w:val="004C2465"/>
    <w:rsid w:val="004C4129"/>
    <w:rsid w:val="004C55E3"/>
    <w:rsid w:val="004D0521"/>
    <w:rsid w:val="004D164C"/>
    <w:rsid w:val="004D391A"/>
    <w:rsid w:val="004D40C8"/>
    <w:rsid w:val="004D5E78"/>
    <w:rsid w:val="004E5003"/>
    <w:rsid w:val="004E50AC"/>
    <w:rsid w:val="004E6F94"/>
    <w:rsid w:val="00500873"/>
    <w:rsid w:val="00500C1E"/>
    <w:rsid w:val="00502D29"/>
    <w:rsid w:val="0050584A"/>
    <w:rsid w:val="00513E42"/>
    <w:rsid w:val="00526BCA"/>
    <w:rsid w:val="0053329B"/>
    <w:rsid w:val="0053411D"/>
    <w:rsid w:val="00534B2C"/>
    <w:rsid w:val="00536E5E"/>
    <w:rsid w:val="00537A81"/>
    <w:rsid w:val="00544BA2"/>
    <w:rsid w:val="00545783"/>
    <w:rsid w:val="005557F5"/>
    <w:rsid w:val="00556BE2"/>
    <w:rsid w:val="00562B91"/>
    <w:rsid w:val="0056455C"/>
    <w:rsid w:val="0056665D"/>
    <w:rsid w:val="00570BB3"/>
    <w:rsid w:val="00572FC5"/>
    <w:rsid w:val="00573D21"/>
    <w:rsid w:val="005751B6"/>
    <w:rsid w:val="00577483"/>
    <w:rsid w:val="00580B9F"/>
    <w:rsid w:val="00584397"/>
    <w:rsid w:val="00585B9A"/>
    <w:rsid w:val="00591B57"/>
    <w:rsid w:val="0059712B"/>
    <w:rsid w:val="0059757E"/>
    <w:rsid w:val="005A67F2"/>
    <w:rsid w:val="005B2C24"/>
    <w:rsid w:val="005B69F9"/>
    <w:rsid w:val="005B7BD5"/>
    <w:rsid w:val="005C3826"/>
    <w:rsid w:val="005E0E31"/>
    <w:rsid w:val="00605F07"/>
    <w:rsid w:val="00610D7C"/>
    <w:rsid w:val="00614F87"/>
    <w:rsid w:val="006157B3"/>
    <w:rsid w:val="00616A1D"/>
    <w:rsid w:val="00616B1D"/>
    <w:rsid w:val="0062035C"/>
    <w:rsid w:val="0062349A"/>
    <w:rsid w:val="00625611"/>
    <w:rsid w:val="006257EE"/>
    <w:rsid w:val="006264CF"/>
    <w:rsid w:val="00631851"/>
    <w:rsid w:val="00631C01"/>
    <w:rsid w:val="00644225"/>
    <w:rsid w:val="00653AF2"/>
    <w:rsid w:val="006552EC"/>
    <w:rsid w:val="00655C5C"/>
    <w:rsid w:val="00656B8E"/>
    <w:rsid w:val="00662485"/>
    <w:rsid w:val="0066280B"/>
    <w:rsid w:val="00674650"/>
    <w:rsid w:val="00674864"/>
    <w:rsid w:val="00676E38"/>
    <w:rsid w:val="00680D06"/>
    <w:rsid w:val="006814A1"/>
    <w:rsid w:val="00685243"/>
    <w:rsid w:val="006933EF"/>
    <w:rsid w:val="006954E1"/>
    <w:rsid w:val="006A0096"/>
    <w:rsid w:val="006A183D"/>
    <w:rsid w:val="006A1D23"/>
    <w:rsid w:val="006A39D4"/>
    <w:rsid w:val="006A3F87"/>
    <w:rsid w:val="006A7CF6"/>
    <w:rsid w:val="006B2B6F"/>
    <w:rsid w:val="006B4258"/>
    <w:rsid w:val="006B6A49"/>
    <w:rsid w:val="006C7819"/>
    <w:rsid w:val="006F033F"/>
    <w:rsid w:val="006F0354"/>
    <w:rsid w:val="006F1824"/>
    <w:rsid w:val="00702F8C"/>
    <w:rsid w:val="00705550"/>
    <w:rsid w:val="007109B1"/>
    <w:rsid w:val="00714828"/>
    <w:rsid w:val="007179AD"/>
    <w:rsid w:val="007209D1"/>
    <w:rsid w:val="00724774"/>
    <w:rsid w:val="00731160"/>
    <w:rsid w:val="00734963"/>
    <w:rsid w:val="00736754"/>
    <w:rsid w:val="00740465"/>
    <w:rsid w:val="007409D2"/>
    <w:rsid w:val="007440A5"/>
    <w:rsid w:val="00744400"/>
    <w:rsid w:val="00745151"/>
    <w:rsid w:val="00746AA3"/>
    <w:rsid w:val="007476A8"/>
    <w:rsid w:val="00747CAC"/>
    <w:rsid w:val="00762C5B"/>
    <w:rsid w:val="007665F6"/>
    <w:rsid w:val="00767F22"/>
    <w:rsid w:val="007819C2"/>
    <w:rsid w:val="007969A7"/>
    <w:rsid w:val="007A59E2"/>
    <w:rsid w:val="007B547F"/>
    <w:rsid w:val="007C0CC2"/>
    <w:rsid w:val="007C5536"/>
    <w:rsid w:val="007C7B20"/>
    <w:rsid w:val="007D0053"/>
    <w:rsid w:val="007D4AF9"/>
    <w:rsid w:val="007E24B2"/>
    <w:rsid w:val="007F05C7"/>
    <w:rsid w:val="007F13C2"/>
    <w:rsid w:val="007F1BB5"/>
    <w:rsid w:val="007F238D"/>
    <w:rsid w:val="007F5236"/>
    <w:rsid w:val="008027EF"/>
    <w:rsid w:val="00804998"/>
    <w:rsid w:val="0080577E"/>
    <w:rsid w:val="00805F3A"/>
    <w:rsid w:val="0081155B"/>
    <w:rsid w:val="008117EF"/>
    <w:rsid w:val="00831AA0"/>
    <w:rsid w:val="00831D5F"/>
    <w:rsid w:val="00834520"/>
    <w:rsid w:val="00835B5A"/>
    <w:rsid w:val="008431B4"/>
    <w:rsid w:val="00843E00"/>
    <w:rsid w:val="00844CAC"/>
    <w:rsid w:val="008459A5"/>
    <w:rsid w:val="00846A0E"/>
    <w:rsid w:val="008601AD"/>
    <w:rsid w:val="00873C72"/>
    <w:rsid w:val="00880026"/>
    <w:rsid w:val="00882C6C"/>
    <w:rsid w:val="008847B6"/>
    <w:rsid w:val="00887F67"/>
    <w:rsid w:val="00897117"/>
    <w:rsid w:val="008A3F6D"/>
    <w:rsid w:val="008A5DAD"/>
    <w:rsid w:val="008B1CBF"/>
    <w:rsid w:val="008B2A35"/>
    <w:rsid w:val="008B36B4"/>
    <w:rsid w:val="008B4147"/>
    <w:rsid w:val="008B512E"/>
    <w:rsid w:val="008B733E"/>
    <w:rsid w:val="008D06BC"/>
    <w:rsid w:val="008D0EE0"/>
    <w:rsid w:val="008D1573"/>
    <w:rsid w:val="008F4EF6"/>
    <w:rsid w:val="0090131A"/>
    <w:rsid w:val="00920425"/>
    <w:rsid w:val="00920A78"/>
    <w:rsid w:val="00922013"/>
    <w:rsid w:val="009224A2"/>
    <w:rsid w:val="00932452"/>
    <w:rsid w:val="00933074"/>
    <w:rsid w:val="00933203"/>
    <w:rsid w:val="00933E7E"/>
    <w:rsid w:val="00934131"/>
    <w:rsid w:val="00945F6E"/>
    <w:rsid w:val="009500BB"/>
    <w:rsid w:val="009504EB"/>
    <w:rsid w:val="009575B1"/>
    <w:rsid w:val="00957D9E"/>
    <w:rsid w:val="00963C15"/>
    <w:rsid w:val="00967EE0"/>
    <w:rsid w:val="00970B52"/>
    <w:rsid w:val="00972A56"/>
    <w:rsid w:val="00972F13"/>
    <w:rsid w:val="00973BBC"/>
    <w:rsid w:val="00992FB4"/>
    <w:rsid w:val="009A2A0E"/>
    <w:rsid w:val="009B0270"/>
    <w:rsid w:val="009B5B3B"/>
    <w:rsid w:val="009C01CD"/>
    <w:rsid w:val="009C0A29"/>
    <w:rsid w:val="009C721D"/>
    <w:rsid w:val="009C7664"/>
    <w:rsid w:val="009D4C37"/>
    <w:rsid w:val="009D7D20"/>
    <w:rsid w:val="009E3A66"/>
    <w:rsid w:val="009F549A"/>
    <w:rsid w:val="009F58C9"/>
    <w:rsid w:val="009F7D69"/>
    <w:rsid w:val="00A01F94"/>
    <w:rsid w:val="00A04F22"/>
    <w:rsid w:val="00A07623"/>
    <w:rsid w:val="00A120F1"/>
    <w:rsid w:val="00A13F7A"/>
    <w:rsid w:val="00A25115"/>
    <w:rsid w:val="00A31195"/>
    <w:rsid w:val="00A379D2"/>
    <w:rsid w:val="00A41A5D"/>
    <w:rsid w:val="00A47C74"/>
    <w:rsid w:val="00A52B93"/>
    <w:rsid w:val="00A56095"/>
    <w:rsid w:val="00A6147B"/>
    <w:rsid w:val="00A671B7"/>
    <w:rsid w:val="00A75BF5"/>
    <w:rsid w:val="00A80B38"/>
    <w:rsid w:val="00A820A0"/>
    <w:rsid w:val="00A83912"/>
    <w:rsid w:val="00A842ED"/>
    <w:rsid w:val="00A930CE"/>
    <w:rsid w:val="00A96836"/>
    <w:rsid w:val="00A96CF9"/>
    <w:rsid w:val="00A97F2E"/>
    <w:rsid w:val="00AA7D12"/>
    <w:rsid w:val="00AB080D"/>
    <w:rsid w:val="00AB1A7A"/>
    <w:rsid w:val="00AB208D"/>
    <w:rsid w:val="00AB7009"/>
    <w:rsid w:val="00AB7371"/>
    <w:rsid w:val="00AC0404"/>
    <w:rsid w:val="00AC2739"/>
    <w:rsid w:val="00AC4838"/>
    <w:rsid w:val="00AC69A6"/>
    <w:rsid w:val="00AD496A"/>
    <w:rsid w:val="00AD4C41"/>
    <w:rsid w:val="00AD602F"/>
    <w:rsid w:val="00AE1E29"/>
    <w:rsid w:val="00AF7873"/>
    <w:rsid w:val="00B27620"/>
    <w:rsid w:val="00B30DE2"/>
    <w:rsid w:val="00B36444"/>
    <w:rsid w:val="00B379F8"/>
    <w:rsid w:val="00B41D6C"/>
    <w:rsid w:val="00B420EE"/>
    <w:rsid w:val="00B5300B"/>
    <w:rsid w:val="00B54774"/>
    <w:rsid w:val="00B55410"/>
    <w:rsid w:val="00B55E2D"/>
    <w:rsid w:val="00B71D19"/>
    <w:rsid w:val="00B739A6"/>
    <w:rsid w:val="00B767B5"/>
    <w:rsid w:val="00B87D4E"/>
    <w:rsid w:val="00B96C75"/>
    <w:rsid w:val="00BA140A"/>
    <w:rsid w:val="00BA44AC"/>
    <w:rsid w:val="00BA7509"/>
    <w:rsid w:val="00BB5566"/>
    <w:rsid w:val="00BB7295"/>
    <w:rsid w:val="00BB7B5C"/>
    <w:rsid w:val="00BC2889"/>
    <w:rsid w:val="00BD3487"/>
    <w:rsid w:val="00BE62D9"/>
    <w:rsid w:val="00BF434C"/>
    <w:rsid w:val="00BF437F"/>
    <w:rsid w:val="00BF5C05"/>
    <w:rsid w:val="00BF64D7"/>
    <w:rsid w:val="00BF7548"/>
    <w:rsid w:val="00C022BE"/>
    <w:rsid w:val="00C04584"/>
    <w:rsid w:val="00C05C28"/>
    <w:rsid w:val="00C06369"/>
    <w:rsid w:val="00C11DDC"/>
    <w:rsid w:val="00C207CB"/>
    <w:rsid w:val="00C21164"/>
    <w:rsid w:val="00C24013"/>
    <w:rsid w:val="00C26135"/>
    <w:rsid w:val="00C31078"/>
    <w:rsid w:val="00C34F84"/>
    <w:rsid w:val="00C35EEE"/>
    <w:rsid w:val="00C44B6A"/>
    <w:rsid w:val="00C50051"/>
    <w:rsid w:val="00C53142"/>
    <w:rsid w:val="00C54C11"/>
    <w:rsid w:val="00C62C59"/>
    <w:rsid w:val="00C62DF2"/>
    <w:rsid w:val="00C63671"/>
    <w:rsid w:val="00C67059"/>
    <w:rsid w:val="00C80393"/>
    <w:rsid w:val="00C83263"/>
    <w:rsid w:val="00C913FF"/>
    <w:rsid w:val="00CA0BDA"/>
    <w:rsid w:val="00CA1870"/>
    <w:rsid w:val="00CA3CF6"/>
    <w:rsid w:val="00CC2953"/>
    <w:rsid w:val="00CC2A85"/>
    <w:rsid w:val="00CC466A"/>
    <w:rsid w:val="00CC5929"/>
    <w:rsid w:val="00CE5C41"/>
    <w:rsid w:val="00CF4365"/>
    <w:rsid w:val="00CF4F3E"/>
    <w:rsid w:val="00CF5094"/>
    <w:rsid w:val="00D028B2"/>
    <w:rsid w:val="00D035C4"/>
    <w:rsid w:val="00D03EC8"/>
    <w:rsid w:val="00D0483C"/>
    <w:rsid w:val="00D16A63"/>
    <w:rsid w:val="00D270F5"/>
    <w:rsid w:val="00D30915"/>
    <w:rsid w:val="00D46F91"/>
    <w:rsid w:val="00D5559A"/>
    <w:rsid w:val="00D6245D"/>
    <w:rsid w:val="00D63E9F"/>
    <w:rsid w:val="00D706EE"/>
    <w:rsid w:val="00D76AC0"/>
    <w:rsid w:val="00D8026E"/>
    <w:rsid w:val="00D833F9"/>
    <w:rsid w:val="00D90F59"/>
    <w:rsid w:val="00D95B73"/>
    <w:rsid w:val="00DA76F5"/>
    <w:rsid w:val="00DB42C3"/>
    <w:rsid w:val="00DB4413"/>
    <w:rsid w:val="00DD34A4"/>
    <w:rsid w:val="00DE3220"/>
    <w:rsid w:val="00DE4198"/>
    <w:rsid w:val="00DE5F54"/>
    <w:rsid w:val="00DF1009"/>
    <w:rsid w:val="00DF30BF"/>
    <w:rsid w:val="00DF4165"/>
    <w:rsid w:val="00E03DED"/>
    <w:rsid w:val="00E051A3"/>
    <w:rsid w:val="00E17FEB"/>
    <w:rsid w:val="00E2641F"/>
    <w:rsid w:val="00E32A3D"/>
    <w:rsid w:val="00E34A3B"/>
    <w:rsid w:val="00E36645"/>
    <w:rsid w:val="00E3724D"/>
    <w:rsid w:val="00E3783F"/>
    <w:rsid w:val="00E4445D"/>
    <w:rsid w:val="00E643D8"/>
    <w:rsid w:val="00E73DB4"/>
    <w:rsid w:val="00E9651B"/>
    <w:rsid w:val="00EA205A"/>
    <w:rsid w:val="00EA39D1"/>
    <w:rsid w:val="00EA6EB0"/>
    <w:rsid w:val="00EA7E24"/>
    <w:rsid w:val="00EB6172"/>
    <w:rsid w:val="00EC4561"/>
    <w:rsid w:val="00EC4D0F"/>
    <w:rsid w:val="00EC4FE8"/>
    <w:rsid w:val="00ED439A"/>
    <w:rsid w:val="00EE0B7D"/>
    <w:rsid w:val="00EF286E"/>
    <w:rsid w:val="00EF4C15"/>
    <w:rsid w:val="00F051CE"/>
    <w:rsid w:val="00F06056"/>
    <w:rsid w:val="00F067EA"/>
    <w:rsid w:val="00F06BD4"/>
    <w:rsid w:val="00F10041"/>
    <w:rsid w:val="00F1005D"/>
    <w:rsid w:val="00F1072E"/>
    <w:rsid w:val="00F26605"/>
    <w:rsid w:val="00F2791A"/>
    <w:rsid w:val="00F27D91"/>
    <w:rsid w:val="00F3251D"/>
    <w:rsid w:val="00F33B91"/>
    <w:rsid w:val="00F3592E"/>
    <w:rsid w:val="00F36024"/>
    <w:rsid w:val="00F41808"/>
    <w:rsid w:val="00F44149"/>
    <w:rsid w:val="00F446AB"/>
    <w:rsid w:val="00F459C0"/>
    <w:rsid w:val="00F55AB5"/>
    <w:rsid w:val="00F619D3"/>
    <w:rsid w:val="00F664C1"/>
    <w:rsid w:val="00F71BF5"/>
    <w:rsid w:val="00F81927"/>
    <w:rsid w:val="00F86609"/>
    <w:rsid w:val="00F87E79"/>
    <w:rsid w:val="00F96B18"/>
    <w:rsid w:val="00F96B9F"/>
    <w:rsid w:val="00F96DEA"/>
    <w:rsid w:val="00FA0D7A"/>
    <w:rsid w:val="00FA5400"/>
    <w:rsid w:val="00FA7E4E"/>
    <w:rsid w:val="00FB0895"/>
    <w:rsid w:val="00FB20F8"/>
    <w:rsid w:val="00FB43CE"/>
    <w:rsid w:val="00FB7401"/>
    <w:rsid w:val="00FB7CEF"/>
    <w:rsid w:val="00FC0732"/>
    <w:rsid w:val="00FC462D"/>
    <w:rsid w:val="00FD34FA"/>
    <w:rsid w:val="00FD6002"/>
    <w:rsid w:val="00FD74B5"/>
    <w:rsid w:val="00FE0CC8"/>
    <w:rsid w:val="00FE22EE"/>
    <w:rsid w:val="00FE387D"/>
    <w:rsid w:val="00FE6F81"/>
    <w:rsid w:val="00FF1CEF"/>
    <w:rsid w:val="00FF48E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6AF2B24"/>
  <w15:chartTrackingRefBased/>
  <w15:docId w15:val="{50C68177-5899-4D5B-853F-FBCD6C98C4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lang w:val="en-US" w:eastAsia="en-US" w:bidi="ar-SA"/>
      </w:rPr>
    </w:rPrDefault>
    <w:pPrDefault>
      <w:pPr>
        <w:spacing w:after="200" w:line="276"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77BF4"/>
    <w:pPr>
      <w:spacing w:after="0" w:line="240" w:lineRule="auto"/>
      <w:jc w:val="left"/>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3736BC"/>
    <w:pPr>
      <w:spacing w:before="300" w:after="40" w:line="276" w:lineRule="auto"/>
      <w:outlineLvl w:val="0"/>
    </w:pPr>
    <w:rPr>
      <w:rFonts w:asciiTheme="minorHAnsi" w:eastAsiaTheme="minorEastAsia" w:hAnsiTheme="minorHAnsi" w:cstheme="minorBidi"/>
      <w:smallCaps/>
      <w:spacing w:val="5"/>
      <w:sz w:val="32"/>
      <w:szCs w:val="32"/>
    </w:rPr>
  </w:style>
  <w:style w:type="paragraph" w:styleId="Heading2">
    <w:name w:val="heading 2"/>
    <w:basedOn w:val="Normal"/>
    <w:next w:val="Normal"/>
    <w:link w:val="Heading2Char"/>
    <w:uiPriority w:val="9"/>
    <w:semiHidden/>
    <w:unhideWhenUsed/>
    <w:qFormat/>
    <w:rsid w:val="003736BC"/>
    <w:pPr>
      <w:spacing w:before="240" w:after="80" w:line="276" w:lineRule="auto"/>
      <w:outlineLvl w:val="1"/>
    </w:pPr>
    <w:rPr>
      <w:rFonts w:asciiTheme="minorHAnsi" w:eastAsiaTheme="minorEastAsia" w:hAnsiTheme="minorHAnsi" w:cstheme="minorBidi"/>
      <w:smallCaps/>
      <w:spacing w:val="5"/>
      <w:sz w:val="28"/>
      <w:szCs w:val="28"/>
    </w:rPr>
  </w:style>
  <w:style w:type="paragraph" w:styleId="Heading3">
    <w:name w:val="heading 3"/>
    <w:basedOn w:val="Normal"/>
    <w:next w:val="Normal"/>
    <w:link w:val="Heading3Char"/>
    <w:uiPriority w:val="9"/>
    <w:semiHidden/>
    <w:unhideWhenUsed/>
    <w:qFormat/>
    <w:rsid w:val="003736BC"/>
    <w:pPr>
      <w:spacing w:line="276" w:lineRule="auto"/>
      <w:outlineLvl w:val="2"/>
    </w:pPr>
    <w:rPr>
      <w:rFonts w:asciiTheme="minorHAnsi" w:eastAsiaTheme="minorEastAsia" w:hAnsiTheme="minorHAnsi" w:cstheme="minorBidi"/>
      <w:smallCaps/>
      <w:spacing w:val="5"/>
    </w:rPr>
  </w:style>
  <w:style w:type="paragraph" w:styleId="Heading4">
    <w:name w:val="heading 4"/>
    <w:basedOn w:val="Normal"/>
    <w:next w:val="Normal"/>
    <w:link w:val="Heading4Char"/>
    <w:uiPriority w:val="9"/>
    <w:semiHidden/>
    <w:unhideWhenUsed/>
    <w:qFormat/>
    <w:rsid w:val="003736BC"/>
    <w:pPr>
      <w:spacing w:before="240" w:line="276" w:lineRule="auto"/>
      <w:outlineLvl w:val="3"/>
    </w:pPr>
    <w:rPr>
      <w:rFonts w:asciiTheme="minorHAnsi" w:eastAsiaTheme="minorEastAsia" w:hAnsiTheme="minorHAnsi" w:cstheme="minorBidi"/>
      <w:smallCaps/>
      <w:spacing w:val="10"/>
      <w:sz w:val="22"/>
      <w:szCs w:val="22"/>
    </w:rPr>
  </w:style>
  <w:style w:type="paragraph" w:styleId="Heading5">
    <w:name w:val="heading 5"/>
    <w:basedOn w:val="Normal"/>
    <w:next w:val="Normal"/>
    <w:link w:val="Heading5Char"/>
    <w:uiPriority w:val="9"/>
    <w:semiHidden/>
    <w:unhideWhenUsed/>
    <w:qFormat/>
    <w:rsid w:val="003736BC"/>
    <w:pPr>
      <w:spacing w:before="200" w:line="276" w:lineRule="auto"/>
      <w:outlineLvl w:val="4"/>
    </w:pPr>
    <w:rPr>
      <w:rFonts w:asciiTheme="minorHAnsi" w:eastAsiaTheme="minorEastAsia" w:hAnsiTheme="minorHAnsi" w:cstheme="minorBidi"/>
      <w:smallCaps/>
      <w:color w:val="C45911" w:themeColor="accent2" w:themeShade="BF"/>
      <w:spacing w:val="10"/>
      <w:sz w:val="22"/>
      <w:szCs w:val="26"/>
    </w:rPr>
  </w:style>
  <w:style w:type="paragraph" w:styleId="Heading6">
    <w:name w:val="heading 6"/>
    <w:basedOn w:val="Normal"/>
    <w:next w:val="Normal"/>
    <w:link w:val="Heading6Char"/>
    <w:uiPriority w:val="9"/>
    <w:semiHidden/>
    <w:unhideWhenUsed/>
    <w:qFormat/>
    <w:rsid w:val="003736BC"/>
    <w:pPr>
      <w:spacing w:line="276" w:lineRule="auto"/>
      <w:outlineLvl w:val="5"/>
    </w:pPr>
    <w:rPr>
      <w:rFonts w:asciiTheme="minorHAnsi" w:eastAsiaTheme="minorEastAsia" w:hAnsiTheme="minorHAnsi" w:cstheme="minorBidi"/>
      <w:smallCaps/>
      <w:color w:val="ED7D31" w:themeColor="accent2"/>
      <w:spacing w:val="5"/>
      <w:sz w:val="22"/>
      <w:szCs w:val="20"/>
    </w:rPr>
  </w:style>
  <w:style w:type="paragraph" w:styleId="Heading7">
    <w:name w:val="heading 7"/>
    <w:basedOn w:val="Normal"/>
    <w:next w:val="Normal"/>
    <w:link w:val="Heading7Char"/>
    <w:uiPriority w:val="9"/>
    <w:semiHidden/>
    <w:unhideWhenUsed/>
    <w:qFormat/>
    <w:rsid w:val="003736BC"/>
    <w:pPr>
      <w:spacing w:line="276" w:lineRule="auto"/>
      <w:outlineLvl w:val="6"/>
    </w:pPr>
    <w:rPr>
      <w:rFonts w:asciiTheme="minorHAnsi" w:eastAsiaTheme="minorEastAsia" w:hAnsiTheme="minorHAnsi" w:cstheme="minorBidi"/>
      <w:b/>
      <w:smallCaps/>
      <w:color w:val="ED7D31" w:themeColor="accent2"/>
      <w:spacing w:val="10"/>
      <w:sz w:val="20"/>
      <w:szCs w:val="20"/>
    </w:rPr>
  </w:style>
  <w:style w:type="paragraph" w:styleId="Heading8">
    <w:name w:val="heading 8"/>
    <w:basedOn w:val="Normal"/>
    <w:next w:val="Normal"/>
    <w:link w:val="Heading8Char"/>
    <w:uiPriority w:val="9"/>
    <w:semiHidden/>
    <w:unhideWhenUsed/>
    <w:qFormat/>
    <w:rsid w:val="003736BC"/>
    <w:pPr>
      <w:spacing w:line="276" w:lineRule="auto"/>
      <w:outlineLvl w:val="7"/>
    </w:pPr>
    <w:rPr>
      <w:rFonts w:asciiTheme="minorHAnsi" w:eastAsiaTheme="minorEastAsia" w:hAnsiTheme="minorHAnsi" w:cstheme="minorBidi"/>
      <w:b/>
      <w:i/>
      <w:smallCaps/>
      <w:color w:val="C45911" w:themeColor="accent2" w:themeShade="BF"/>
      <w:sz w:val="20"/>
      <w:szCs w:val="20"/>
    </w:rPr>
  </w:style>
  <w:style w:type="paragraph" w:styleId="Heading9">
    <w:name w:val="heading 9"/>
    <w:basedOn w:val="Normal"/>
    <w:next w:val="Normal"/>
    <w:link w:val="Heading9Char"/>
    <w:uiPriority w:val="9"/>
    <w:semiHidden/>
    <w:unhideWhenUsed/>
    <w:qFormat/>
    <w:rsid w:val="003736BC"/>
    <w:pPr>
      <w:spacing w:line="276" w:lineRule="auto"/>
      <w:outlineLvl w:val="8"/>
    </w:pPr>
    <w:rPr>
      <w:rFonts w:asciiTheme="minorHAnsi" w:eastAsiaTheme="minorEastAsia" w:hAnsiTheme="minorHAnsi" w:cstheme="minorBidi"/>
      <w:b/>
      <w:i/>
      <w:smallCaps/>
      <w:color w:val="823B0B" w:themeColor="accent2" w:themeShade="7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4A794F"/>
    <w:rPr>
      <w:color w:val="0563C1" w:themeColor="hyperlink"/>
      <w:u w:val="single"/>
    </w:rPr>
  </w:style>
  <w:style w:type="paragraph" w:styleId="ListParagraph">
    <w:name w:val="List Paragraph"/>
    <w:basedOn w:val="Normal"/>
    <w:uiPriority w:val="34"/>
    <w:qFormat/>
    <w:rsid w:val="003736BC"/>
    <w:pPr>
      <w:spacing w:after="200" w:line="276" w:lineRule="auto"/>
      <w:ind w:left="720"/>
      <w:contextualSpacing/>
      <w:jc w:val="both"/>
    </w:pPr>
    <w:rPr>
      <w:rFonts w:asciiTheme="minorHAnsi" w:eastAsiaTheme="minorEastAsia" w:hAnsiTheme="minorHAnsi" w:cstheme="minorBidi"/>
      <w:sz w:val="20"/>
      <w:szCs w:val="20"/>
    </w:rPr>
  </w:style>
  <w:style w:type="paragraph" w:styleId="Header">
    <w:name w:val="header"/>
    <w:basedOn w:val="Normal"/>
    <w:link w:val="HeaderChar"/>
    <w:uiPriority w:val="99"/>
    <w:unhideWhenUsed/>
    <w:rsid w:val="00AD4C41"/>
    <w:pPr>
      <w:tabs>
        <w:tab w:val="center" w:pos="4680"/>
        <w:tab w:val="right" w:pos="9360"/>
      </w:tabs>
      <w:spacing w:after="200" w:line="276" w:lineRule="auto"/>
      <w:jc w:val="both"/>
    </w:pPr>
    <w:rPr>
      <w:rFonts w:asciiTheme="minorHAnsi" w:eastAsiaTheme="minorHAnsi" w:hAnsiTheme="minorHAnsi" w:cstheme="minorBidi"/>
      <w:sz w:val="22"/>
      <w:szCs w:val="22"/>
    </w:rPr>
  </w:style>
  <w:style w:type="character" w:customStyle="1" w:styleId="HeaderChar">
    <w:name w:val="Header Char"/>
    <w:basedOn w:val="DefaultParagraphFont"/>
    <w:link w:val="Header"/>
    <w:uiPriority w:val="99"/>
    <w:rsid w:val="00AD4C41"/>
  </w:style>
  <w:style w:type="paragraph" w:styleId="Footer">
    <w:name w:val="footer"/>
    <w:basedOn w:val="Normal"/>
    <w:link w:val="FooterChar"/>
    <w:uiPriority w:val="99"/>
    <w:unhideWhenUsed/>
    <w:rsid w:val="00AD4C41"/>
    <w:pPr>
      <w:tabs>
        <w:tab w:val="center" w:pos="4680"/>
        <w:tab w:val="right" w:pos="9360"/>
      </w:tabs>
      <w:spacing w:after="200" w:line="276" w:lineRule="auto"/>
      <w:jc w:val="both"/>
    </w:pPr>
    <w:rPr>
      <w:rFonts w:asciiTheme="minorHAnsi" w:eastAsiaTheme="minorHAnsi" w:hAnsiTheme="minorHAnsi" w:cstheme="minorBidi"/>
      <w:sz w:val="22"/>
      <w:szCs w:val="22"/>
    </w:rPr>
  </w:style>
  <w:style w:type="character" w:customStyle="1" w:styleId="FooterChar">
    <w:name w:val="Footer Char"/>
    <w:basedOn w:val="DefaultParagraphFont"/>
    <w:link w:val="Footer"/>
    <w:uiPriority w:val="99"/>
    <w:rsid w:val="00AD4C41"/>
  </w:style>
  <w:style w:type="character" w:styleId="UnresolvedMention">
    <w:name w:val="Unresolved Mention"/>
    <w:basedOn w:val="DefaultParagraphFont"/>
    <w:uiPriority w:val="99"/>
    <w:semiHidden/>
    <w:unhideWhenUsed/>
    <w:rsid w:val="003771AC"/>
    <w:rPr>
      <w:color w:val="605E5C"/>
      <w:shd w:val="clear" w:color="auto" w:fill="E1DFDD"/>
    </w:rPr>
  </w:style>
  <w:style w:type="paragraph" w:styleId="BalloonText">
    <w:name w:val="Balloon Text"/>
    <w:basedOn w:val="Normal"/>
    <w:link w:val="BalloonTextChar"/>
    <w:uiPriority w:val="99"/>
    <w:semiHidden/>
    <w:unhideWhenUsed/>
    <w:rsid w:val="00F1072E"/>
    <w:pPr>
      <w:spacing w:after="200" w:line="276" w:lineRule="auto"/>
      <w:jc w:val="both"/>
    </w:pPr>
    <w:rPr>
      <w:rFonts w:asciiTheme="minorHAnsi" w:eastAsiaTheme="minorEastAsia" w:hAnsiTheme="minorHAnsi" w:cstheme="minorBidi"/>
      <w:sz w:val="18"/>
      <w:szCs w:val="18"/>
    </w:rPr>
  </w:style>
  <w:style w:type="character" w:customStyle="1" w:styleId="BalloonTextChar">
    <w:name w:val="Balloon Text Char"/>
    <w:basedOn w:val="DefaultParagraphFont"/>
    <w:link w:val="BalloonText"/>
    <w:uiPriority w:val="99"/>
    <w:semiHidden/>
    <w:rsid w:val="00F1072E"/>
    <w:rPr>
      <w:rFonts w:ascii="Times New Roman" w:hAnsi="Times New Roman" w:cs="Times New Roman"/>
      <w:sz w:val="18"/>
      <w:szCs w:val="18"/>
    </w:rPr>
  </w:style>
  <w:style w:type="character" w:customStyle="1" w:styleId="Heading1Char">
    <w:name w:val="Heading 1 Char"/>
    <w:basedOn w:val="DefaultParagraphFont"/>
    <w:link w:val="Heading1"/>
    <w:uiPriority w:val="9"/>
    <w:rsid w:val="003736BC"/>
    <w:rPr>
      <w:smallCaps/>
      <w:spacing w:val="5"/>
      <w:sz w:val="32"/>
      <w:szCs w:val="32"/>
    </w:rPr>
  </w:style>
  <w:style w:type="character" w:customStyle="1" w:styleId="Heading2Char">
    <w:name w:val="Heading 2 Char"/>
    <w:basedOn w:val="DefaultParagraphFont"/>
    <w:link w:val="Heading2"/>
    <w:uiPriority w:val="9"/>
    <w:semiHidden/>
    <w:rsid w:val="003736BC"/>
    <w:rPr>
      <w:smallCaps/>
      <w:spacing w:val="5"/>
      <w:sz w:val="28"/>
      <w:szCs w:val="28"/>
    </w:rPr>
  </w:style>
  <w:style w:type="character" w:customStyle="1" w:styleId="Heading3Char">
    <w:name w:val="Heading 3 Char"/>
    <w:basedOn w:val="DefaultParagraphFont"/>
    <w:link w:val="Heading3"/>
    <w:uiPriority w:val="9"/>
    <w:semiHidden/>
    <w:rsid w:val="003736BC"/>
    <w:rPr>
      <w:smallCaps/>
      <w:spacing w:val="5"/>
      <w:sz w:val="24"/>
      <w:szCs w:val="24"/>
    </w:rPr>
  </w:style>
  <w:style w:type="character" w:customStyle="1" w:styleId="Heading4Char">
    <w:name w:val="Heading 4 Char"/>
    <w:basedOn w:val="DefaultParagraphFont"/>
    <w:link w:val="Heading4"/>
    <w:uiPriority w:val="9"/>
    <w:semiHidden/>
    <w:rsid w:val="003736BC"/>
    <w:rPr>
      <w:smallCaps/>
      <w:spacing w:val="10"/>
      <w:sz w:val="22"/>
      <w:szCs w:val="22"/>
    </w:rPr>
  </w:style>
  <w:style w:type="character" w:customStyle="1" w:styleId="Heading5Char">
    <w:name w:val="Heading 5 Char"/>
    <w:basedOn w:val="DefaultParagraphFont"/>
    <w:link w:val="Heading5"/>
    <w:uiPriority w:val="9"/>
    <w:semiHidden/>
    <w:rsid w:val="003736BC"/>
    <w:rPr>
      <w:smallCaps/>
      <w:color w:val="C45911" w:themeColor="accent2" w:themeShade="BF"/>
      <w:spacing w:val="10"/>
      <w:sz w:val="22"/>
      <w:szCs w:val="26"/>
    </w:rPr>
  </w:style>
  <w:style w:type="character" w:customStyle="1" w:styleId="Heading6Char">
    <w:name w:val="Heading 6 Char"/>
    <w:basedOn w:val="DefaultParagraphFont"/>
    <w:link w:val="Heading6"/>
    <w:uiPriority w:val="9"/>
    <w:semiHidden/>
    <w:rsid w:val="003736BC"/>
    <w:rPr>
      <w:smallCaps/>
      <w:color w:val="ED7D31" w:themeColor="accent2"/>
      <w:spacing w:val="5"/>
      <w:sz w:val="22"/>
    </w:rPr>
  </w:style>
  <w:style w:type="character" w:customStyle="1" w:styleId="Heading7Char">
    <w:name w:val="Heading 7 Char"/>
    <w:basedOn w:val="DefaultParagraphFont"/>
    <w:link w:val="Heading7"/>
    <w:uiPriority w:val="9"/>
    <w:semiHidden/>
    <w:rsid w:val="003736BC"/>
    <w:rPr>
      <w:b/>
      <w:smallCaps/>
      <w:color w:val="ED7D31" w:themeColor="accent2"/>
      <w:spacing w:val="10"/>
    </w:rPr>
  </w:style>
  <w:style w:type="character" w:customStyle="1" w:styleId="Heading8Char">
    <w:name w:val="Heading 8 Char"/>
    <w:basedOn w:val="DefaultParagraphFont"/>
    <w:link w:val="Heading8"/>
    <w:uiPriority w:val="9"/>
    <w:semiHidden/>
    <w:rsid w:val="003736BC"/>
    <w:rPr>
      <w:b/>
      <w:i/>
      <w:smallCaps/>
      <w:color w:val="C45911" w:themeColor="accent2" w:themeShade="BF"/>
    </w:rPr>
  </w:style>
  <w:style w:type="character" w:customStyle="1" w:styleId="Heading9Char">
    <w:name w:val="Heading 9 Char"/>
    <w:basedOn w:val="DefaultParagraphFont"/>
    <w:link w:val="Heading9"/>
    <w:uiPriority w:val="9"/>
    <w:semiHidden/>
    <w:rsid w:val="003736BC"/>
    <w:rPr>
      <w:b/>
      <w:i/>
      <w:smallCaps/>
      <w:color w:val="823B0B" w:themeColor="accent2" w:themeShade="7F"/>
    </w:rPr>
  </w:style>
  <w:style w:type="paragraph" w:styleId="Caption">
    <w:name w:val="caption"/>
    <w:basedOn w:val="Normal"/>
    <w:next w:val="Normal"/>
    <w:uiPriority w:val="35"/>
    <w:semiHidden/>
    <w:unhideWhenUsed/>
    <w:qFormat/>
    <w:rsid w:val="003736BC"/>
    <w:pPr>
      <w:spacing w:after="200" w:line="276" w:lineRule="auto"/>
      <w:jc w:val="both"/>
    </w:pPr>
    <w:rPr>
      <w:rFonts w:asciiTheme="minorHAnsi" w:eastAsiaTheme="minorEastAsia" w:hAnsiTheme="minorHAnsi" w:cstheme="minorBidi"/>
      <w:b/>
      <w:bCs/>
      <w:caps/>
      <w:sz w:val="16"/>
      <w:szCs w:val="18"/>
    </w:rPr>
  </w:style>
  <w:style w:type="paragraph" w:styleId="Title">
    <w:name w:val="Title"/>
    <w:basedOn w:val="Normal"/>
    <w:next w:val="Normal"/>
    <w:link w:val="TitleChar"/>
    <w:uiPriority w:val="10"/>
    <w:qFormat/>
    <w:rsid w:val="003736BC"/>
    <w:pPr>
      <w:pBdr>
        <w:top w:val="single" w:sz="12" w:space="1" w:color="ED7D31" w:themeColor="accent2"/>
      </w:pBdr>
      <w:spacing w:after="200"/>
      <w:jc w:val="right"/>
    </w:pPr>
    <w:rPr>
      <w:rFonts w:asciiTheme="minorHAnsi" w:eastAsiaTheme="minorEastAsia" w:hAnsiTheme="minorHAnsi" w:cstheme="minorBidi"/>
      <w:smallCaps/>
      <w:sz w:val="48"/>
      <w:szCs w:val="48"/>
    </w:rPr>
  </w:style>
  <w:style w:type="character" w:customStyle="1" w:styleId="TitleChar">
    <w:name w:val="Title Char"/>
    <w:basedOn w:val="DefaultParagraphFont"/>
    <w:link w:val="Title"/>
    <w:uiPriority w:val="10"/>
    <w:rsid w:val="003736BC"/>
    <w:rPr>
      <w:smallCaps/>
      <w:sz w:val="48"/>
      <w:szCs w:val="48"/>
    </w:rPr>
  </w:style>
  <w:style w:type="paragraph" w:styleId="Subtitle">
    <w:name w:val="Subtitle"/>
    <w:basedOn w:val="Normal"/>
    <w:next w:val="Normal"/>
    <w:link w:val="SubtitleChar"/>
    <w:uiPriority w:val="11"/>
    <w:qFormat/>
    <w:rsid w:val="003736BC"/>
    <w:pPr>
      <w:spacing w:after="720"/>
      <w:jc w:val="right"/>
    </w:pPr>
    <w:rPr>
      <w:rFonts w:asciiTheme="majorHAnsi" w:eastAsiaTheme="majorEastAsia" w:hAnsiTheme="majorHAnsi" w:cstheme="majorBidi"/>
      <w:sz w:val="20"/>
      <w:szCs w:val="22"/>
    </w:rPr>
  </w:style>
  <w:style w:type="character" w:customStyle="1" w:styleId="SubtitleChar">
    <w:name w:val="Subtitle Char"/>
    <w:basedOn w:val="DefaultParagraphFont"/>
    <w:link w:val="Subtitle"/>
    <w:uiPriority w:val="11"/>
    <w:rsid w:val="003736BC"/>
    <w:rPr>
      <w:rFonts w:asciiTheme="majorHAnsi" w:eastAsiaTheme="majorEastAsia" w:hAnsiTheme="majorHAnsi" w:cstheme="majorBidi"/>
      <w:szCs w:val="22"/>
    </w:rPr>
  </w:style>
  <w:style w:type="character" w:styleId="Strong">
    <w:name w:val="Strong"/>
    <w:uiPriority w:val="22"/>
    <w:qFormat/>
    <w:rsid w:val="003736BC"/>
    <w:rPr>
      <w:b/>
      <w:color w:val="ED7D31" w:themeColor="accent2"/>
    </w:rPr>
  </w:style>
  <w:style w:type="character" w:styleId="Emphasis">
    <w:name w:val="Emphasis"/>
    <w:uiPriority w:val="20"/>
    <w:qFormat/>
    <w:rsid w:val="003736BC"/>
    <w:rPr>
      <w:b/>
      <w:i/>
      <w:spacing w:val="10"/>
    </w:rPr>
  </w:style>
  <w:style w:type="paragraph" w:styleId="NoSpacing">
    <w:name w:val="No Spacing"/>
    <w:basedOn w:val="Normal"/>
    <w:link w:val="NoSpacingChar"/>
    <w:uiPriority w:val="1"/>
    <w:qFormat/>
    <w:rsid w:val="003736BC"/>
    <w:pPr>
      <w:jc w:val="both"/>
    </w:pPr>
    <w:rPr>
      <w:rFonts w:asciiTheme="minorHAnsi" w:eastAsiaTheme="minorEastAsia" w:hAnsiTheme="minorHAnsi" w:cstheme="minorBidi"/>
      <w:sz w:val="20"/>
      <w:szCs w:val="20"/>
    </w:rPr>
  </w:style>
  <w:style w:type="character" w:customStyle="1" w:styleId="NoSpacingChar">
    <w:name w:val="No Spacing Char"/>
    <w:basedOn w:val="DefaultParagraphFont"/>
    <w:link w:val="NoSpacing"/>
    <w:uiPriority w:val="1"/>
    <w:rsid w:val="003736BC"/>
  </w:style>
  <w:style w:type="paragraph" w:styleId="Quote">
    <w:name w:val="Quote"/>
    <w:basedOn w:val="Normal"/>
    <w:next w:val="Normal"/>
    <w:link w:val="QuoteChar"/>
    <w:uiPriority w:val="29"/>
    <w:qFormat/>
    <w:rsid w:val="003736BC"/>
    <w:pPr>
      <w:spacing w:after="200" w:line="276" w:lineRule="auto"/>
      <w:jc w:val="both"/>
    </w:pPr>
    <w:rPr>
      <w:rFonts w:asciiTheme="minorHAnsi" w:eastAsiaTheme="minorEastAsia" w:hAnsiTheme="minorHAnsi" w:cstheme="minorBidi"/>
      <w:i/>
      <w:sz w:val="20"/>
      <w:szCs w:val="20"/>
    </w:rPr>
  </w:style>
  <w:style w:type="character" w:customStyle="1" w:styleId="QuoteChar">
    <w:name w:val="Quote Char"/>
    <w:basedOn w:val="DefaultParagraphFont"/>
    <w:link w:val="Quote"/>
    <w:uiPriority w:val="29"/>
    <w:rsid w:val="003736BC"/>
    <w:rPr>
      <w:i/>
    </w:rPr>
  </w:style>
  <w:style w:type="paragraph" w:styleId="IntenseQuote">
    <w:name w:val="Intense Quote"/>
    <w:basedOn w:val="Normal"/>
    <w:next w:val="Normal"/>
    <w:link w:val="IntenseQuoteChar"/>
    <w:uiPriority w:val="30"/>
    <w:qFormat/>
    <w:rsid w:val="003736BC"/>
    <w:pPr>
      <w:pBdr>
        <w:top w:val="single" w:sz="8" w:space="10" w:color="C45911" w:themeColor="accent2" w:themeShade="BF"/>
        <w:left w:val="single" w:sz="8" w:space="10" w:color="C45911" w:themeColor="accent2" w:themeShade="BF"/>
        <w:bottom w:val="single" w:sz="8" w:space="10" w:color="C45911" w:themeColor="accent2" w:themeShade="BF"/>
        <w:right w:val="single" w:sz="8" w:space="10" w:color="C45911" w:themeColor="accent2" w:themeShade="BF"/>
      </w:pBdr>
      <w:shd w:val="clear" w:color="auto" w:fill="ED7D31" w:themeFill="accent2"/>
      <w:spacing w:before="140" w:after="140" w:line="276" w:lineRule="auto"/>
      <w:ind w:left="1440" w:right="1440"/>
      <w:jc w:val="both"/>
    </w:pPr>
    <w:rPr>
      <w:rFonts w:asciiTheme="minorHAnsi" w:eastAsiaTheme="minorEastAsia" w:hAnsiTheme="minorHAnsi" w:cstheme="minorBidi"/>
      <w:b/>
      <w:i/>
      <w:color w:val="FFFFFF" w:themeColor="background1"/>
      <w:sz w:val="20"/>
      <w:szCs w:val="20"/>
    </w:rPr>
  </w:style>
  <w:style w:type="character" w:customStyle="1" w:styleId="IntenseQuoteChar">
    <w:name w:val="Intense Quote Char"/>
    <w:basedOn w:val="DefaultParagraphFont"/>
    <w:link w:val="IntenseQuote"/>
    <w:uiPriority w:val="30"/>
    <w:rsid w:val="003736BC"/>
    <w:rPr>
      <w:b/>
      <w:i/>
      <w:color w:val="FFFFFF" w:themeColor="background1"/>
      <w:shd w:val="clear" w:color="auto" w:fill="ED7D31" w:themeFill="accent2"/>
    </w:rPr>
  </w:style>
  <w:style w:type="character" w:styleId="SubtleEmphasis">
    <w:name w:val="Subtle Emphasis"/>
    <w:uiPriority w:val="19"/>
    <w:qFormat/>
    <w:rsid w:val="003736BC"/>
    <w:rPr>
      <w:i/>
    </w:rPr>
  </w:style>
  <w:style w:type="character" w:styleId="IntenseEmphasis">
    <w:name w:val="Intense Emphasis"/>
    <w:uiPriority w:val="21"/>
    <w:qFormat/>
    <w:rsid w:val="003736BC"/>
    <w:rPr>
      <w:b/>
      <w:i/>
      <w:color w:val="ED7D31" w:themeColor="accent2"/>
      <w:spacing w:val="10"/>
    </w:rPr>
  </w:style>
  <w:style w:type="character" w:styleId="SubtleReference">
    <w:name w:val="Subtle Reference"/>
    <w:uiPriority w:val="31"/>
    <w:qFormat/>
    <w:rsid w:val="003736BC"/>
    <w:rPr>
      <w:b/>
    </w:rPr>
  </w:style>
  <w:style w:type="character" w:styleId="IntenseReference">
    <w:name w:val="Intense Reference"/>
    <w:uiPriority w:val="32"/>
    <w:qFormat/>
    <w:rsid w:val="003736BC"/>
    <w:rPr>
      <w:b/>
      <w:bCs/>
      <w:smallCaps/>
      <w:spacing w:val="5"/>
      <w:sz w:val="22"/>
      <w:szCs w:val="22"/>
      <w:u w:val="single"/>
    </w:rPr>
  </w:style>
  <w:style w:type="character" w:styleId="BookTitle">
    <w:name w:val="Book Title"/>
    <w:uiPriority w:val="33"/>
    <w:qFormat/>
    <w:rsid w:val="003736BC"/>
    <w:rPr>
      <w:rFonts w:asciiTheme="majorHAnsi" w:eastAsiaTheme="majorEastAsia" w:hAnsiTheme="majorHAnsi" w:cstheme="majorBidi"/>
      <w:i/>
      <w:iCs/>
      <w:sz w:val="20"/>
      <w:szCs w:val="20"/>
    </w:rPr>
  </w:style>
  <w:style w:type="paragraph" w:styleId="TOCHeading">
    <w:name w:val="TOC Heading"/>
    <w:basedOn w:val="Heading1"/>
    <w:next w:val="Normal"/>
    <w:uiPriority w:val="39"/>
    <w:semiHidden/>
    <w:unhideWhenUsed/>
    <w:qFormat/>
    <w:rsid w:val="003736BC"/>
    <w:pPr>
      <w:outlineLvl w:val="9"/>
    </w:pPr>
  </w:style>
  <w:style w:type="character" w:styleId="FollowedHyperlink">
    <w:name w:val="FollowedHyperlink"/>
    <w:basedOn w:val="DefaultParagraphFont"/>
    <w:uiPriority w:val="99"/>
    <w:semiHidden/>
    <w:unhideWhenUsed/>
    <w:rsid w:val="00177BF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2402695">
      <w:bodyDiv w:val="1"/>
      <w:marLeft w:val="0"/>
      <w:marRight w:val="0"/>
      <w:marTop w:val="0"/>
      <w:marBottom w:val="0"/>
      <w:divBdr>
        <w:top w:val="none" w:sz="0" w:space="0" w:color="auto"/>
        <w:left w:val="none" w:sz="0" w:space="0" w:color="auto"/>
        <w:bottom w:val="none" w:sz="0" w:space="0" w:color="auto"/>
        <w:right w:val="none" w:sz="0" w:space="0" w:color="auto"/>
      </w:divBdr>
    </w:div>
    <w:div w:id="382867751">
      <w:bodyDiv w:val="1"/>
      <w:marLeft w:val="0"/>
      <w:marRight w:val="0"/>
      <w:marTop w:val="0"/>
      <w:marBottom w:val="0"/>
      <w:divBdr>
        <w:top w:val="none" w:sz="0" w:space="0" w:color="auto"/>
        <w:left w:val="none" w:sz="0" w:space="0" w:color="auto"/>
        <w:bottom w:val="none" w:sz="0" w:space="0" w:color="auto"/>
        <w:right w:val="none" w:sz="0" w:space="0" w:color="auto"/>
      </w:divBdr>
    </w:div>
    <w:div w:id="417139750">
      <w:bodyDiv w:val="1"/>
      <w:marLeft w:val="0"/>
      <w:marRight w:val="0"/>
      <w:marTop w:val="0"/>
      <w:marBottom w:val="0"/>
      <w:divBdr>
        <w:top w:val="none" w:sz="0" w:space="0" w:color="auto"/>
        <w:left w:val="none" w:sz="0" w:space="0" w:color="auto"/>
        <w:bottom w:val="none" w:sz="0" w:space="0" w:color="auto"/>
        <w:right w:val="none" w:sz="0" w:space="0" w:color="auto"/>
      </w:divBdr>
    </w:div>
    <w:div w:id="420611028">
      <w:bodyDiv w:val="1"/>
      <w:marLeft w:val="0"/>
      <w:marRight w:val="0"/>
      <w:marTop w:val="0"/>
      <w:marBottom w:val="0"/>
      <w:divBdr>
        <w:top w:val="none" w:sz="0" w:space="0" w:color="auto"/>
        <w:left w:val="none" w:sz="0" w:space="0" w:color="auto"/>
        <w:bottom w:val="none" w:sz="0" w:space="0" w:color="auto"/>
        <w:right w:val="none" w:sz="0" w:space="0" w:color="auto"/>
      </w:divBdr>
    </w:div>
    <w:div w:id="592858266">
      <w:bodyDiv w:val="1"/>
      <w:marLeft w:val="0"/>
      <w:marRight w:val="0"/>
      <w:marTop w:val="0"/>
      <w:marBottom w:val="0"/>
      <w:divBdr>
        <w:top w:val="none" w:sz="0" w:space="0" w:color="auto"/>
        <w:left w:val="none" w:sz="0" w:space="0" w:color="auto"/>
        <w:bottom w:val="none" w:sz="0" w:space="0" w:color="auto"/>
        <w:right w:val="none" w:sz="0" w:space="0" w:color="auto"/>
      </w:divBdr>
    </w:div>
    <w:div w:id="608586807">
      <w:bodyDiv w:val="1"/>
      <w:marLeft w:val="0"/>
      <w:marRight w:val="0"/>
      <w:marTop w:val="0"/>
      <w:marBottom w:val="0"/>
      <w:divBdr>
        <w:top w:val="none" w:sz="0" w:space="0" w:color="auto"/>
        <w:left w:val="none" w:sz="0" w:space="0" w:color="auto"/>
        <w:bottom w:val="none" w:sz="0" w:space="0" w:color="auto"/>
        <w:right w:val="none" w:sz="0" w:space="0" w:color="auto"/>
      </w:divBdr>
    </w:div>
    <w:div w:id="735324989">
      <w:bodyDiv w:val="1"/>
      <w:marLeft w:val="0"/>
      <w:marRight w:val="0"/>
      <w:marTop w:val="0"/>
      <w:marBottom w:val="0"/>
      <w:divBdr>
        <w:top w:val="none" w:sz="0" w:space="0" w:color="auto"/>
        <w:left w:val="none" w:sz="0" w:space="0" w:color="auto"/>
        <w:bottom w:val="none" w:sz="0" w:space="0" w:color="auto"/>
        <w:right w:val="none" w:sz="0" w:space="0" w:color="auto"/>
      </w:divBdr>
    </w:div>
    <w:div w:id="1202130769">
      <w:bodyDiv w:val="1"/>
      <w:marLeft w:val="0"/>
      <w:marRight w:val="0"/>
      <w:marTop w:val="0"/>
      <w:marBottom w:val="0"/>
      <w:divBdr>
        <w:top w:val="none" w:sz="0" w:space="0" w:color="auto"/>
        <w:left w:val="none" w:sz="0" w:space="0" w:color="auto"/>
        <w:bottom w:val="none" w:sz="0" w:space="0" w:color="auto"/>
        <w:right w:val="none" w:sz="0" w:space="0" w:color="auto"/>
      </w:divBdr>
    </w:div>
    <w:div w:id="1232039090">
      <w:bodyDiv w:val="1"/>
      <w:marLeft w:val="0"/>
      <w:marRight w:val="0"/>
      <w:marTop w:val="0"/>
      <w:marBottom w:val="0"/>
      <w:divBdr>
        <w:top w:val="none" w:sz="0" w:space="0" w:color="auto"/>
        <w:left w:val="none" w:sz="0" w:space="0" w:color="auto"/>
        <w:bottom w:val="none" w:sz="0" w:space="0" w:color="auto"/>
        <w:right w:val="none" w:sz="0" w:space="0" w:color="auto"/>
      </w:divBdr>
    </w:div>
    <w:div w:id="1257204072">
      <w:bodyDiv w:val="1"/>
      <w:marLeft w:val="0"/>
      <w:marRight w:val="0"/>
      <w:marTop w:val="0"/>
      <w:marBottom w:val="0"/>
      <w:divBdr>
        <w:top w:val="none" w:sz="0" w:space="0" w:color="auto"/>
        <w:left w:val="none" w:sz="0" w:space="0" w:color="auto"/>
        <w:bottom w:val="none" w:sz="0" w:space="0" w:color="auto"/>
        <w:right w:val="none" w:sz="0" w:space="0" w:color="auto"/>
      </w:divBdr>
    </w:div>
    <w:div w:id="1330984555">
      <w:bodyDiv w:val="1"/>
      <w:marLeft w:val="0"/>
      <w:marRight w:val="0"/>
      <w:marTop w:val="0"/>
      <w:marBottom w:val="0"/>
      <w:divBdr>
        <w:top w:val="none" w:sz="0" w:space="0" w:color="auto"/>
        <w:left w:val="none" w:sz="0" w:space="0" w:color="auto"/>
        <w:bottom w:val="none" w:sz="0" w:space="0" w:color="auto"/>
        <w:right w:val="none" w:sz="0" w:space="0" w:color="auto"/>
      </w:divBdr>
    </w:div>
    <w:div w:id="1372077841">
      <w:bodyDiv w:val="1"/>
      <w:marLeft w:val="0"/>
      <w:marRight w:val="0"/>
      <w:marTop w:val="0"/>
      <w:marBottom w:val="0"/>
      <w:divBdr>
        <w:top w:val="none" w:sz="0" w:space="0" w:color="auto"/>
        <w:left w:val="none" w:sz="0" w:space="0" w:color="auto"/>
        <w:bottom w:val="none" w:sz="0" w:space="0" w:color="auto"/>
        <w:right w:val="none" w:sz="0" w:space="0" w:color="auto"/>
      </w:divBdr>
    </w:div>
    <w:div w:id="1384670446">
      <w:bodyDiv w:val="1"/>
      <w:marLeft w:val="0"/>
      <w:marRight w:val="0"/>
      <w:marTop w:val="0"/>
      <w:marBottom w:val="0"/>
      <w:divBdr>
        <w:top w:val="none" w:sz="0" w:space="0" w:color="auto"/>
        <w:left w:val="none" w:sz="0" w:space="0" w:color="auto"/>
        <w:bottom w:val="none" w:sz="0" w:space="0" w:color="auto"/>
        <w:right w:val="none" w:sz="0" w:space="0" w:color="auto"/>
      </w:divBdr>
      <w:divsChild>
        <w:div w:id="2064208330">
          <w:marLeft w:val="0"/>
          <w:marRight w:val="0"/>
          <w:marTop w:val="0"/>
          <w:marBottom w:val="0"/>
          <w:divBdr>
            <w:top w:val="none" w:sz="0" w:space="0" w:color="auto"/>
            <w:left w:val="none" w:sz="0" w:space="0" w:color="auto"/>
            <w:bottom w:val="none" w:sz="0" w:space="0" w:color="auto"/>
            <w:right w:val="none" w:sz="0" w:space="0" w:color="auto"/>
          </w:divBdr>
        </w:div>
        <w:div w:id="1557667398">
          <w:marLeft w:val="0"/>
          <w:marRight w:val="0"/>
          <w:marTop w:val="0"/>
          <w:marBottom w:val="0"/>
          <w:divBdr>
            <w:top w:val="none" w:sz="0" w:space="0" w:color="auto"/>
            <w:left w:val="none" w:sz="0" w:space="0" w:color="auto"/>
            <w:bottom w:val="none" w:sz="0" w:space="0" w:color="auto"/>
            <w:right w:val="none" w:sz="0" w:space="0" w:color="auto"/>
          </w:divBdr>
        </w:div>
        <w:div w:id="1805273963">
          <w:marLeft w:val="0"/>
          <w:marRight w:val="0"/>
          <w:marTop w:val="0"/>
          <w:marBottom w:val="0"/>
          <w:divBdr>
            <w:top w:val="none" w:sz="0" w:space="0" w:color="auto"/>
            <w:left w:val="none" w:sz="0" w:space="0" w:color="auto"/>
            <w:bottom w:val="none" w:sz="0" w:space="0" w:color="auto"/>
            <w:right w:val="none" w:sz="0" w:space="0" w:color="auto"/>
          </w:divBdr>
        </w:div>
        <w:div w:id="1553271317">
          <w:marLeft w:val="0"/>
          <w:marRight w:val="0"/>
          <w:marTop w:val="0"/>
          <w:marBottom w:val="0"/>
          <w:divBdr>
            <w:top w:val="none" w:sz="0" w:space="0" w:color="auto"/>
            <w:left w:val="none" w:sz="0" w:space="0" w:color="auto"/>
            <w:bottom w:val="none" w:sz="0" w:space="0" w:color="auto"/>
            <w:right w:val="none" w:sz="0" w:space="0" w:color="auto"/>
          </w:divBdr>
        </w:div>
        <w:div w:id="1522359272">
          <w:marLeft w:val="0"/>
          <w:marRight w:val="0"/>
          <w:marTop w:val="0"/>
          <w:marBottom w:val="0"/>
          <w:divBdr>
            <w:top w:val="none" w:sz="0" w:space="0" w:color="auto"/>
            <w:left w:val="none" w:sz="0" w:space="0" w:color="auto"/>
            <w:bottom w:val="none" w:sz="0" w:space="0" w:color="auto"/>
            <w:right w:val="none" w:sz="0" w:space="0" w:color="auto"/>
          </w:divBdr>
        </w:div>
        <w:div w:id="91705104">
          <w:marLeft w:val="0"/>
          <w:marRight w:val="0"/>
          <w:marTop w:val="0"/>
          <w:marBottom w:val="0"/>
          <w:divBdr>
            <w:top w:val="none" w:sz="0" w:space="0" w:color="auto"/>
            <w:left w:val="none" w:sz="0" w:space="0" w:color="auto"/>
            <w:bottom w:val="none" w:sz="0" w:space="0" w:color="auto"/>
            <w:right w:val="none" w:sz="0" w:space="0" w:color="auto"/>
          </w:divBdr>
        </w:div>
        <w:div w:id="965700322">
          <w:marLeft w:val="0"/>
          <w:marRight w:val="0"/>
          <w:marTop w:val="0"/>
          <w:marBottom w:val="0"/>
          <w:divBdr>
            <w:top w:val="none" w:sz="0" w:space="0" w:color="auto"/>
            <w:left w:val="none" w:sz="0" w:space="0" w:color="auto"/>
            <w:bottom w:val="none" w:sz="0" w:space="0" w:color="auto"/>
            <w:right w:val="none" w:sz="0" w:space="0" w:color="auto"/>
          </w:divBdr>
        </w:div>
        <w:div w:id="139033512">
          <w:marLeft w:val="0"/>
          <w:marRight w:val="0"/>
          <w:marTop w:val="0"/>
          <w:marBottom w:val="0"/>
          <w:divBdr>
            <w:top w:val="none" w:sz="0" w:space="0" w:color="auto"/>
            <w:left w:val="none" w:sz="0" w:space="0" w:color="auto"/>
            <w:bottom w:val="none" w:sz="0" w:space="0" w:color="auto"/>
            <w:right w:val="none" w:sz="0" w:space="0" w:color="auto"/>
          </w:divBdr>
        </w:div>
        <w:div w:id="141968868">
          <w:marLeft w:val="0"/>
          <w:marRight w:val="0"/>
          <w:marTop w:val="0"/>
          <w:marBottom w:val="0"/>
          <w:divBdr>
            <w:top w:val="none" w:sz="0" w:space="0" w:color="auto"/>
            <w:left w:val="none" w:sz="0" w:space="0" w:color="auto"/>
            <w:bottom w:val="none" w:sz="0" w:space="0" w:color="auto"/>
            <w:right w:val="none" w:sz="0" w:space="0" w:color="auto"/>
          </w:divBdr>
        </w:div>
      </w:divsChild>
    </w:div>
    <w:div w:id="1423992725">
      <w:bodyDiv w:val="1"/>
      <w:marLeft w:val="0"/>
      <w:marRight w:val="0"/>
      <w:marTop w:val="0"/>
      <w:marBottom w:val="0"/>
      <w:divBdr>
        <w:top w:val="none" w:sz="0" w:space="0" w:color="auto"/>
        <w:left w:val="none" w:sz="0" w:space="0" w:color="auto"/>
        <w:bottom w:val="none" w:sz="0" w:space="0" w:color="auto"/>
        <w:right w:val="none" w:sz="0" w:space="0" w:color="auto"/>
      </w:divBdr>
    </w:div>
    <w:div w:id="1630012039">
      <w:bodyDiv w:val="1"/>
      <w:marLeft w:val="0"/>
      <w:marRight w:val="0"/>
      <w:marTop w:val="0"/>
      <w:marBottom w:val="0"/>
      <w:divBdr>
        <w:top w:val="none" w:sz="0" w:space="0" w:color="auto"/>
        <w:left w:val="none" w:sz="0" w:space="0" w:color="auto"/>
        <w:bottom w:val="none" w:sz="0" w:space="0" w:color="auto"/>
        <w:right w:val="none" w:sz="0" w:space="0" w:color="auto"/>
      </w:divBdr>
    </w:div>
    <w:div w:id="1734114314">
      <w:bodyDiv w:val="1"/>
      <w:marLeft w:val="0"/>
      <w:marRight w:val="0"/>
      <w:marTop w:val="0"/>
      <w:marBottom w:val="0"/>
      <w:divBdr>
        <w:top w:val="none" w:sz="0" w:space="0" w:color="auto"/>
        <w:left w:val="none" w:sz="0" w:space="0" w:color="auto"/>
        <w:bottom w:val="none" w:sz="0" w:space="0" w:color="auto"/>
        <w:right w:val="none" w:sz="0" w:space="0" w:color="auto"/>
      </w:divBdr>
    </w:div>
    <w:div w:id="1935162073">
      <w:bodyDiv w:val="1"/>
      <w:marLeft w:val="0"/>
      <w:marRight w:val="0"/>
      <w:marTop w:val="0"/>
      <w:marBottom w:val="0"/>
      <w:divBdr>
        <w:top w:val="none" w:sz="0" w:space="0" w:color="auto"/>
        <w:left w:val="none" w:sz="0" w:space="0" w:color="auto"/>
        <w:bottom w:val="none" w:sz="0" w:space="0" w:color="auto"/>
        <w:right w:val="none" w:sz="0" w:space="0" w:color="auto"/>
      </w:divBdr>
    </w:div>
    <w:div w:id="2014143615">
      <w:bodyDiv w:val="1"/>
      <w:marLeft w:val="0"/>
      <w:marRight w:val="0"/>
      <w:marTop w:val="0"/>
      <w:marBottom w:val="0"/>
      <w:divBdr>
        <w:top w:val="none" w:sz="0" w:space="0" w:color="auto"/>
        <w:left w:val="none" w:sz="0" w:space="0" w:color="auto"/>
        <w:bottom w:val="none" w:sz="0" w:space="0" w:color="auto"/>
        <w:right w:val="none" w:sz="0" w:space="0" w:color="auto"/>
      </w:divBdr>
    </w:div>
    <w:div w:id="20597374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9.png"/><Relationship Id="rId26" Type="http://schemas.openxmlformats.org/officeDocument/2006/relationships/hyperlink" Target="http://www.scielo.org.co/pdf/cesp/v6n2/v6n2a07.pdf" TargetMode="External"/><Relationship Id="rId3" Type="http://schemas.openxmlformats.org/officeDocument/2006/relationships/settings" Target="settings.xml"/><Relationship Id="rId21" Type="http://schemas.openxmlformats.org/officeDocument/2006/relationships/image" Target="media/image12.png"/><Relationship Id="rId7" Type="http://schemas.openxmlformats.org/officeDocument/2006/relationships/image" Target="media/image1.png"/><Relationship Id="rId12" Type="http://schemas.microsoft.com/office/2007/relationships/hdphoto" Target="media/hdphoto1.wdp"/><Relationship Id="rId17" Type="http://schemas.microsoft.com/office/2007/relationships/hdphoto" Target="media/hdphoto3.wdp"/><Relationship Id="rId25" Type="http://schemas.openxmlformats.org/officeDocument/2006/relationships/hyperlink" Target="http://www.bbc.com/news/world-us-canada-43190511" TargetMode="External"/><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image" Target="media/image11.png"/><Relationship Id="rId29" Type="http://schemas.openxmlformats.org/officeDocument/2006/relationships/hyperlink" Target="https://twitter.com/lilmama?lang=en"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hyperlink" Target="http://www.cnn.com/2018/11/29/us/swastika-vandalism-columbia-university/index.html" TargetMode="External"/><Relationship Id="rId5" Type="http://schemas.openxmlformats.org/officeDocument/2006/relationships/footnotes" Target="footnotes.xml"/><Relationship Id="rId15" Type="http://schemas.microsoft.com/office/2007/relationships/hdphoto" Target="media/hdphoto2.wdp"/><Relationship Id="rId23" Type="http://schemas.openxmlformats.org/officeDocument/2006/relationships/image" Target="media/image14.png"/><Relationship Id="rId28" Type="http://schemas.openxmlformats.org/officeDocument/2006/relationships/hyperlink" Target="http://www.youtube.com/watch?v=aK-z2XyeGdk" TargetMode="External"/><Relationship Id="rId10" Type="http://schemas.openxmlformats.org/officeDocument/2006/relationships/image" Target="media/image4.png"/><Relationship Id="rId19" Type="http://schemas.openxmlformats.org/officeDocument/2006/relationships/image" Target="media/image10.png"/><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7.png"/><Relationship Id="rId22" Type="http://schemas.openxmlformats.org/officeDocument/2006/relationships/image" Target="media/image13.png"/><Relationship Id="rId27" Type="http://schemas.openxmlformats.org/officeDocument/2006/relationships/hyperlink" Target="http://www.commonsensemedia.org/sites/default/files/uploads/research/common-sense-parent-census_executivesummary_for-web.pdf"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263</TotalTime>
  <Pages>15</Pages>
  <Words>4612</Words>
  <Characters>26289</Characters>
  <Application>Microsoft Office Word</Application>
  <DocSecurity>0</DocSecurity>
  <Lines>219</Lines>
  <Paragraphs>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30840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Barbara Sanchez</dc:creator>
  <cp:keywords/>
  <dc:description/>
  <cp:lastModifiedBy>Sanchez,Barbara Caridad</cp:lastModifiedBy>
  <cp:revision>107</cp:revision>
  <dcterms:created xsi:type="dcterms:W3CDTF">2019-12-08T09:31:00Z</dcterms:created>
  <dcterms:modified xsi:type="dcterms:W3CDTF">2019-12-10T01:30:00Z</dcterms:modified>
</cp:coreProperties>
</file>