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5C338A" w14:textId="77777777" w:rsidR="00CC2F08" w:rsidRPr="0013582B" w:rsidRDefault="00CD777F" w:rsidP="0013582B">
      <w:pPr>
        <w:pStyle w:val="Title"/>
        <w:rPr>
          <w:rFonts w:cs="Times New Roman"/>
          <w:sz w:val="28"/>
          <w:szCs w:val="28"/>
        </w:rPr>
      </w:pPr>
      <w:bookmarkStart w:id="0" w:name="_GoBack"/>
      <w:bookmarkEnd w:id="0"/>
      <w:r w:rsidRPr="0013582B">
        <w:rPr>
          <w:rFonts w:ascii="Times New Roman" w:hAnsi="Times New Roman" w:cs="Times New Roman"/>
          <w:color w:val="548DD4" w:themeColor="text2" w:themeTint="99"/>
          <w:sz w:val="28"/>
          <w:szCs w:val="28"/>
        </w:rPr>
        <w:t>Good mums: a gender equality perspective on the constructions of the mother in handwashing campaigns</w:t>
      </w:r>
    </w:p>
    <w:p w14:paraId="7B32138A" w14:textId="77777777" w:rsidR="00CC2F08" w:rsidRPr="00CC409C" w:rsidRDefault="00CD777F">
      <w:pPr>
        <w:pStyle w:val="BodyText"/>
        <w:spacing w:before="274"/>
        <w:ind w:left="220"/>
        <w:rPr>
          <w:rFonts w:ascii="Times New Roman" w:hAnsi="Times New Roman" w:cs="Times New Roman"/>
          <w:sz w:val="24"/>
          <w:szCs w:val="24"/>
          <w:lang w:val="en-GB"/>
        </w:rPr>
      </w:pPr>
      <w:r w:rsidRPr="00CC409C">
        <w:rPr>
          <w:rFonts w:ascii="Times New Roman" w:hAnsi="Times New Roman" w:cs="Times New Roman"/>
          <w:sz w:val="24"/>
          <w:szCs w:val="24"/>
          <w:lang w:val="en-GB"/>
        </w:rPr>
        <w:t>Sue Cavill and Chelsea Huggett</w:t>
      </w:r>
    </w:p>
    <w:p w14:paraId="4B24903D" w14:textId="77777777" w:rsidR="00CC2F08" w:rsidRPr="00CC409C" w:rsidRDefault="00CC2F08" w:rsidP="0013582B">
      <w:pPr>
        <w:pStyle w:val="BodyText"/>
        <w:widowControl/>
        <w:rPr>
          <w:rFonts w:ascii="Times New Roman" w:hAnsi="Times New Roman" w:cs="Times New Roman"/>
          <w:sz w:val="24"/>
          <w:szCs w:val="24"/>
          <w:lang w:val="en-GB"/>
        </w:rPr>
      </w:pPr>
    </w:p>
    <w:p w14:paraId="26470AB4" w14:textId="77777777" w:rsidR="00CC2F08" w:rsidRPr="00CC409C" w:rsidRDefault="00CC2F08">
      <w:pPr>
        <w:pStyle w:val="BodyText"/>
        <w:rPr>
          <w:rFonts w:ascii="Times New Roman" w:hAnsi="Times New Roman" w:cs="Times New Roman"/>
          <w:sz w:val="24"/>
          <w:szCs w:val="24"/>
          <w:lang w:val="en-GB"/>
        </w:rPr>
      </w:pPr>
    </w:p>
    <w:p w14:paraId="704CB60B" w14:textId="77777777" w:rsidR="00CC2F08" w:rsidRPr="00456907" w:rsidRDefault="00CD777F" w:rsidP="00456907">
      <w:pPr>
        <w:pStyle w:val="Heading1"/>
      </w:pPr>
      <w:r w:rsidRPr="00456907">
        <w:t>Introduction</w:t>
      </w:r>
    </w:p>
    <w:p w14:paraId="4DE03C56" w14:textId="243F638B" w:rsidR="00182DB7" w:rsidRPr="00CC409C" w:rsidRDefault="00182DB7" w:rsidP="0037168C">
      <w:pPr>
        <w:pStyle w:val="BodyText"/>
        <w:ind w:left="220" w:right="225"/>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Hygiene is a </w:t>
      </w:r>
      <w:r w:rsidR="00584CD0" w:rsidRPr="00CC409C">
        <w:rPr>
          <w:rFonts w:ascii="Times New Roman" w:hAnsi="Times New Roman" w:cs="Times New Roman"/>
          <w:sz w:val="24"/>
          <w:szCs w:val="24"/>
          <w:lang w:val="en-GB"/>
        </w:rPr>
        <w:t xml:space="preserve">forgotten foundation </w:t>
      </w:r>
      <w:r w:rsidRPr="00CC409C">
        <w:rPr>
          <w:rFonts w:ascii="Times New Roman" w:hAnsi="Times New Roman" w:cs="Times New Roman"/>
          <w:sz w:val="24"/>
          <w:szCs w:val="24"/>
          <w:lang w:val="en-GB"/>
        </w:rPr>
        <w:t>of public health</w:t>
      </w:r>
      <w:r w:rsidR="00584CD0" w:rsidRPr="00CC409C">
        <w:rPr>
          <w:rFonts w:ascii="Times New Roman" w:hAnsi="Times New Roman" w:cs="Times New Roman"/>
          <w:sz w:val="24"/>
          <w:szCs w:val="24"/>
          <w:lang w:val="en-GB"/>
        </w:rPr>
        <w:t xml:space="preserve"> (Bartram and Cairncross, 2010)</w:t>
      </w:r>
      <w:r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Hygiene is defined as the conditions or practices conducive to maintaining health and preventing diseases, especially through cleanliness (Mitlin, 2011). Hygiene thus refers to both the conditions (</w:t>
      </w:r>
      <w:r w:rsidR="00BF365B" w:rsidRPr="00CC409C">
        <w:rPr>
          <w:rFonts w:ascii="Times New Roman" w:hAnsi="Times New Roman" w:cs="Times New Roman"/>
          <w:sz w:val="24"/>
          <w:szCs w:val="24"/>
          <w:lang w:val="en-GB"/>
        </w:rPr>
        <w:t xml:space="preserve">the </w:t>
      </w:r>
      <w:r w:rsidR="00CD777F" w:rsidRPr="00CC409C">
        <w:rPr>
          <w:rFonts w:ascii="Times New Roman" w:hAnsi="Times New Roman" w:cs="Times New Roman"/>
          <w:sz w:val="24"/>
          <w:szCs w:val="24"/>
          <w:lang w:val="en-GB"/>
        </w:rPr>
        <w:t>physical facilities that enable hygiene practices) and the practices/behaviours that people enact.</w:t>
      </w:r>
      <w:r w:rsidRPr="00CC409C">
        <w:rPr>
          <w:rFonts w:ascii="Times New Roman" w:hAnsi="Times New Roman" w:cs="Times New Roman"/>
          <w:sz w:val="24"/>
          <w:szCs w:val="24"/>
          <w:lang w:val="en-GB"/>
        </w:rPr>
        <w:t xml:space="preserve"> </w:t>
      </w:r>
    </w:p>
    <w:p w14:paraId="77185343" w14:textId="3EDC3751" w:rsidR="0037168C" w:rsidRPr="00CC409C" w:rsidRDefault="00182DB7" w:rsidP="0013582B">
      <w:pPr>
        <w:pStyle w:val="BodyText"/>
        <w:ind w:left="220" w:right="225"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Hygiene is promoted as a means </w:t>
      </w:r>
      <w:r w:rsidR="00BF365B" w:rsidRPr="00CC409C">
        <w:rPr>
          <w:rFonts w:ascii="Times New Roman" w:hAnsi="Times New Roman" w:cs="Times New Roman"/>
          <w:sz w:val="24"/>
          <w:szCs w:val="24"/>
          <w:lang w:val="en-GB"/>
        </w:rPr>
        <w:t xml:space="preserve">of reducing </w:t>
      </w:r>
      <w:r w:rsidRPr="00CC409C">
        <w:rPr>
          <w:rFonts w:ascii="Times New Roman" w:hAnsi="Times New Roman" w:cs="Times New Roman"/>
          <w:sz w:val="24"/>
          <w:szCs w:val="24"/>
          <w:lang w:val="en-GB"/>
        </w:rPr>
        <w:t xml:space="preserve">morbidity and mortality. Promoting good hygiene is one of the most </w:t>
      </w:r>
      <w:r w:rsidR="003A77C5" w:rsidRPr="00CC409C">
        <w:rPr>
          <w:rFonts w:ascii="Times New Roman" w:hAnsi="Times New Roman" w:cs="Times New Roman"/>
          <w:sz w:val="24"/>
          <w:szCs w:val="24"/>
          <w:lang w:val="en-GB"/>
        </w:rPr>
        <w:t>cost-effective</w:t>
      </w:r>
      <w:r w:rsidRPr="00CC409C">
        <w:rPr>
          <w:rFonts w:ascii="Times New Roman" w:hAnsi="Times New Roman" w:cs="Times New Roman"/>
          <w:sz w:val="24"/>
          <w:szCs w:val="24"/>
          <w:lang w:val="en-GB"/>
        </w:rPr>
        <w:t xml:space="preserve"> health interventions (</w:t>
      </w:r>
      <w:r w:rsidR="00B360FB" w:rsidRPr="00CC409C">
        <w:rPr>
          <w:rFonts w:ascii="Times New Roman" w:hAnsi="Times New Roman" w:cs="Times New Roman"/>
          <w:sz w:val="24"/>
          <w:szCs w:val="24"/>
          <w:lang w:val="en-GB"/>
        </w:rPr>
        <w:t>Black et al</w:t>
      </w:r>
      <w:r w:rsidR="00BF365B" w:rsidRPr="00CC409C">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2016). The value of </w:t>
      </w:r>
      <w:r w:rsidR="003A77C5" w:rsidRPr="00CC409C">
        <w:rPr>
          <w:rFonts w:ascii="Times New Roman" w:hAnsi="Times New Roman" w:cs="Times New Roman"/>
          <w:sz w:val="24"/>
          <w:szCs w:val="24"/>
          <w:lang w:val="en-GB"/>
        </w:rPr>
        <w:t xml:space="preserve">handwashing with soap, in many cases, </w:t>
      </w:r>
      <w:r w:rsidRPr="00CC409C">
        <w:rPr>
          <w:rFonts w:ascii="Times New Roman" w:hAnsi="Times New Roman" w:cs="Times New Roman"/>
          <w:sz w:val="24"/>
          <w:szCs w:val="24"/>
          <w:lang w:val="en-GB"/>
        </w:rPr>
        <w:t xml:space="preserve">is </w:t>
      </w:r>
      <w:r w:rsidR="00BF365B" w:rsidRPr="00CC409C">
        <w:rPr>
          <w:rFonts w:ascii="Times New Roman" w:hAnsi="Times New Roman" w:cs="Times New Roman"/>
          <w:sz w:val="24"/>
          <w:szCs w:val="24"/>
          <w:lang w:val="en-GB"/>
        </w:rPr>
        <w:t xml:space="preserve">emphasised </w:t>
      </w:r>
      <w:r w:rsidRPr="00CC409C">
        <w:rPr>
          <w:rFonts w:ascii="Times New Roman" w:hAnsi="Times New Roman" w:cs="Times New Roman"/>
          <w:sz w:val="24"/>
          <w:szCs w:val="24"/>
          <w:lang w:val="en-GB"/>
        </w:rPr>
        <w:t xml:space="preserve">to promote positive growth and development outcomes among children. </w:t>
      </w:r>
      <w:r w:rsidR="0037168C" w:rsidRPr="00CC409C">
        <w:rPr>
          <w:rFonts w:ascii="Times New Roman" w:hAnsi="Times New Roman" w:cs="Times New Roman"/>
          <w:sz w:val="24"/>
          <w:szCs w:val="24"/>
          <w:lang w:val="en-GB"/>
        </w:rPr>
        <w:t xml:space="preserve">The benefits include decreases in diarrhoea and respiratory infections among children (Luby </w:t>
      </w:r>
      <w:r w:rsidR="00BB2ADA">
        <w:rPr>
          <w:rFonts w:ascii="Times New Roman" w:hAnsi="Times New Roman" w:cs="Times New Roman"/>
          <w:sz w:val="24"/>
          <w:szCs w:val="24"/>
          <w:lang w:val="en-GB"/>
        </w:rPr>
        <w:t xml:space="preserve">et al., </w:t>
      </w:r>
      <w:r w:rsidR="0037168C" w:rsidRPr="00CC409C">
        <w:rPr>
          <w:rFonts w:ascii="Times New Roman" w:hAnsi="Times New Roman" w:cs="Times New Roman"/>
          <w:sz w:val="24"/>
          <w:szCs w:val="24"/>
          <w:lang w:val="en-GB"/>
        </w:rPr>
        <w:t>2005, Wilson et al</w:t>
      </w:r>
      <w:r w:rsidR="004B64E9" w:rsidRPr="00CC409C">
        <w:rPr>
          <w:rFonts w:ascii="Times New Roman" w:hAnsi="Times New Roman" w:cs="Times New Roman"/>
          <w:sz w:val="24"/>
          <w:szCs w:val="24"/>
          <w:lang w:val="en-GB"/>
        </w:rPr>
        <w:t>.,</w:t>
      </w:r>
      <w:r w:rsidR="0037168C" w:rsidRPr="00CC409C">
        <w:rPr>
          <w:rFonts w:ascii="Times New Roman" w:hAnsi="Times New Roman" w:cs="Times New Roman"/>
          <w:sz w:val="24"/>
          <w:szCs w:val="24"/>
          <w:lang w:val="en-GB"/>
        </w:rPr>
        <w:t xml:space="preserve"> 1991, Halder et al</w:t>
      </w:r>
      <w:r w:rsidR="004B64E9" w:rsidRPr="00CC409C">
        <w:rPr>
          <w:rFonts w:ascii="Times New Roman" w:hAnsi="Times New Roman" w:cs="Times New Roman"/>
          <w:sz w:val="24"/>
          <w:szCs w:val="24"/>
          <w:lang w:val="en-GB"/>
        </w:rPr>
        <w:t>.</w:t>
      </w:r>
      <w:r w:rsidR="0037168C" w:rsidRPr="00CC409C">
        <w:rPr>
          <w:rFonts w:ascii="Times New Roman" w:hAnsi="Times New Roman" w:cs="Times New Roman"/>
          <w:sz w:val="24"/>
          <w:szCs w:val="24"/>
          <w:lang w:val="en-GB"/>
        </w:rPr>
        <w:t xml:space="preserve">, 2010, Curtis </w:t>
      </w:r>
      <w:r w:rsidR="00275BD1">
        <w:rPr>
          <w:rFonts w:ascii="Times New Roman" w:hAnsi="Times New Roman" w:cs="Times New Roman"/>
          <w:sz w:val="24"/>
          <w:szCs w:val="24"/>
          <w:lang w:val="en-GB"/>
        </w:rPr>
        <w:t xml:space="preserve">et al.  </w:t>
      </w:r>
      <w:r w:rsidR="0037168C" w:rsidRPr="00CC409C">
        <w:rPr>
          <w:rFonts w:ascii="Times New Roman" w:hAnsi="Times New Roman" w:cs="Times New Roman"/>
          <w:sz w:val="24"/>
          <w:szCs w:val="24"/>
          <w:lang w:val="en-GB"/>
        </w:rPr>
        <w:t xml:space="preserve">2009). </w:t>
      </w:r>
      <w:r w:rsidR="00EF5F95">
        <w:rPr>
          <w:rFonts w:ascii="Times New Roman" w:hAnsi="Times New Roman" w:cs="Times New Roman"/>
          <w:sz w:val="24"/>
          <w:szCs w:val="24"/>
          <w:lang w:val="en-GB"/>
        </w:rPr>
        <w:t>H</w:t>
      </w:r>
      <w:r w:rsidR="0037168C" w:rsidRPr="00CC409C">
        <w:rPr>
          <w:rFonts w:ascii="Times New Roman" w:hAnsi="Times New Roman" w:cs="Times New Roman"/>
          <w:sz w:val="24"/>
          <w:szCs w:val="24"/>
          <w:lang w:val="en-GB"/>
        </w:rPr>
        <w:t>andwashing with soap can also reduce the incidence of undernutrition</w:t>
      </w:r>
      <w:r w:rsidR="004B64E9" w:rsidRPr="00CC409C">
        <w:rPr>
          <w:rFonts w:ascii="Times New Roman" w:hAnsi="Times New Roman" w:cs="Times New Roman"/>
          <w:sz w:val="24"/>
          <w:szCs w:val="24"/>
          <w:lang w:val="en-GB"/>
        </w:rPr>
        <w:t>,</w:t>
      </w:r>
      <w:r w:rsidR="0037168C" w:rsidRPr="00CC409C">
        <w:rPr>
          <w:rFonts w:ascii="Times New Roman" w:hAnsi="Times New Roman" w:cs="Times New Roman"/>
          <w:sz w:val="24"/>
          <w:szCs w:val="24"/>
          <w:lang w:val="en-GB"/>
        </w:rPr>
        <w:t xml:space="preserve"> skin diseases</w:t>
      </w:r>
      <w:r w:rsidR="004B64E9" w:rsidRPr="00CC409C">
        <w:rPr>
          <w:rFonts w:ascii="Times New Roman" w:hAnsi="Times New Roman" w:cs="Times New Roman"/>
          <w:sz w:val="24"/>
          <w:szCs w:val="24"/>
          <w:lang w:val="en-GB"/>
        </w:rPr>
        <w:t>,</w:t>
      </w:r>
      <w:r w:rsidR="0037168C" w:rsidRPr="00CC409C">
        <w:rPr>
          <w:rFonts w:ascii="Times New Roman" w:hAnsi="Times New Roman" w:cs="Times New Roman"/>
          <w:sz w:val="24"/>
          <w:szCs w:val="24"/>
          <w:lang w:val="en-GB"/>
        </w:rPr>
        <w:t xml:space="preserve"> eye infections like trachoma</w:t>
      </w:r>
      <w:r w:rsidR="004B64E9" w:rsidRPr="00CC409C">
        <w:rPr>
          <w:rFonts w:ascii="Times New Roman" w:hAnsi="Times New Roman" w:cs="Times New Roman"/>
          <w:sz w:val="24"/>
          <w:szCs w:val="24"/>
          <w:lang w:val="en-GB"/>
        </w:rPr>
        <w:t>,</w:t>
      </w:r>
      <w:r w:rsidR="0037168C" w:rsidRPr="00CC409C">
        <w:rPr>
          <w:rFonts w:ascii="Times New Roman" w:hAnsi="Times New Roman" w:cs="Times New Roman"/>
          <w:sz w:val="24"/>
          <w:szCs w:val="24"/>
          <w:lang w:val="en-GB"/>
        </w:rPr>
        <w:t xml:space="preserve"> intestinal worms, and parasitic infections.</w:t>
      </w:r>
    </w:p>
    <w:p w14:paraId="510CA9B7" w14:textId="1E191E76" w:rsidR="00182DB7" w:rsidRPr="00CC409C" w:rsidRDefault="0037168C" w:rsidP="00EF5F95">
      <w:pPr>
        <w:pStyle w:val="BodyText"/>
        <w:ind w:left="220" w:right="225"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Whilst the health benefits of promoting handwashing with soap to mothers and caregivers of young children</w:t>
      </w:r>
      <w:r w:rsidR="004B64E9" w:rsidRPr="00CC409C">
        <w:rPr>
          <w:rFonts w:ascii="Times New Roman" w:hAnsi="Times New Roman" w:cs="Times New Roman"/>
          <w:sz w:val="24"/>
          <w:szCs w:val="24"/>
          <w:lang w:val="en-GB"/>
        </w:rPr>
        <w:t xml:space="preserve"> is generally acknowledged</w:t>
      </w:r>
      <w:r w:rsidR="004B64E9" w:rsidRPr="00CC409C">
        <w:rPr>
          <w:rFonts w:ascii="Times New Roman" w:hAnsi="Times New Roman" w:cs="Times New Roman"/>
          <w:sz w:val="24"/>
          <w:szCs w:val="24"/>
        </w:rPr>
        <w:t xml:space="preserve"> in the </w:t>
      </w:r>
      <w:r w:rsidR="004B64E9" w:rsidRPr="00CC409C">
        <w:rPr>
          <w:rFonts w:ascii="Times New Roman" w:hAnsi="Times New Roman" w:cs="Times New Roman"/>
          <w:sz w:val="24"/>
          <w:szCs w:val="24"/>
          <w:lang w:val="en-GB"/>
        </w:rPr>
        <w:t>public health literature</w:t>
      </w:r>
      <w:r w:rsidRPr="00CC409C">
        <w:rPr>
          <w:rFonts w:ascii="Times New Roman" w:hAnsi="Times New Roman" w:cs="Times New Roman"/>
          <w:sz w:val="24"/>
          <w:szCs w:val="24"/>
          <w:lang w:val="en-GB"/>
        </w:rPr>
        <w:t xml:space="preserve">, </w:t>
      </w:r>
      <w:r w:rsidR="004B64E9" w:rsidRPr="00CC409C">
        <w:rPr>
          <w:rFonts w:ascii="Times New Roman" w:hAnsi="Times New Roman" w:cs="Times New Roman"/>
          <w:sz w:val="24"/>
          <w:szCs w:val="24"/>
          <w:lang w:val="en-GB"/>
        </w:rPr>
        <w:t xml:space="preserve">hygiene is </w:t>
      </w:r>
      <w:r w:rsidR="00D00165">
        <w:rPr>
          <w:rFonts w:ascii="Times New Roman" w:hAnsi="Times New Roman" w:cs="Times New Roman"/>
          <w:sz w:val="24"/>
          <w:szCs w:val="24"/>
          <w:lang w:val="en-GB"/>
        </w:rPr>
        <w:t>viewed</w:t>
      </w:r>
      <w:r w:rsidR="00D00165" w:rsidRPr="00CC409C">
        <w:rPr>
          <w:rFonts w:ascii="Times New Roman" w:hAnsi="Times New Roman" w:cs="Times New Roman"/>
          <w:sz w:val="24"/>
          <w:szCs w:val="24"/>
          <w:lang w:val="en-GB"/>
        </w:rPr>
        <w:t xml:space="preserve"> </w:t>
      </w:r>
      <w:r w:rsidR="004B64E9" w:rsidRPr="00CC409C">
        <w:rPr>
          <w:rFonts w:ascii="Times New Roman" w:hAnsi="Times New Roman" w:cs="Times New Roman"/>
          <w:sz w:val="24"/>
          <w:szCs w:val="24"/>
          <w:lang w:val="en-GB"/>
        </w:rPr>
        <w:t xml:space="preserve">in </w:t>
      </w:r>
      <w:r w:rsidR="00182DB7" w:rsidRPr="00CC409C">
        <w:rPr>
          <w:rFonts w:ascii="Times New Roman" w:hAnsi="Times New Roman" w:cs="Times New Roman"/>
          <w:sz w:val="24"/>
          <w:szCs w:val="24"/>
          <w:lang w:val="en-GB"/>
        </w:rPr>
        <w:t xml:space="preserve">different ways </w:t>
      </w:r>
      <w:r w:rsidR="004B64E9" w:rsidRPr="00CC409C">
        <w:rPr>
          <w:rFonts w:ascii="Times New Roman" w:hAnsi="Times New Roman" w:cs="Times New Roman"/>
          <w:sz w:val="24"/>
          <w:szCs w:val="24"/>
          <w:lang w:val="en-GB"/>
        </w:rPr>
        <w:t>by</w:t>
      </w:r>
      <w:r w:rsidR="00182DB7" w:rsidRPr="00CC409C">
        <w:rPr>
          <w:rFonts w:ascii="Times New Roman" w:hAnsi="Times New Roman" w:cs="Times New Roman"/>
          <w:sz w:val="24"/>
          <w:szCs w:val="24"/>
          <w:lang w:val="en-GB"/>
        </w:rPr>
        <w:t xml:space="preserve"> mothers and </w:t>
      </w:r>
      <w:r w:rsidRPr="00CC409C">
        <w:rPr>
          <w:rFonts w:ascii="Times New Roman" w:hAnsi="Times New Roman" w:cs="Times New Roman"/>
          <w:sz w:val="24"/>
          <w:szCs w:val="24"/>
          <w:lang w:val="en-GB"/>
        </w:rPr>
        <w:t xml:space="preserve">WASH </w:t>
      </w:r>
      <w:r w:rsidR="00182DB7" w:rsidRPr="00CC409C">
        <w:rPr>
          <w:rFonts w:ascii="Times New Roman" w:hAnsi="Times New Roman" w:cs="Times New Roman"/>
          <w:sz w:val="24"/>
          <w:szCs w:val="24"/>
          <w:lang w:val="en-GB"/>
        </w:rPr>
        <w:t>p</w:t>
      </w:r>
      <w:r w:rsidRPr="00CC409C">
        <w:rPr>
          <w:rFonts w:ascii="Times New Roman" w:hAnsi="Times New Roman" w:cs="Times New Roman"/>
          <w:sz w:val="24"/>
          <w:szCs w:val="24"/>
          <w:lang w:val="en-GB"/>
        </w:rPr>
        <w:t>rofessionals</w:t>
      </w:r>
      <w:r w:rsidR="00182DB7" w:rsidRPr="00CC409C">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w:t>
      </w:r>
      <w:r w:rsidR="00182DB7" w:rsidRPr="00CC409C">
        <w:rPr>
          <w:rFonts w:ascii="Times New Roman" w:hAnsi="Times New Roman" w:cs="Times New Roman"/>
          <w:sz w:val="24"/>
          <w:szCs w:val="24"/>
          <w:lang w:val="en-GB"/>
        </w:rPr>
        <w:t xml:space="preserve">For mothers, </w:t>
      </w:r>
      <w:r w:rsidRPr="00CC409C">
        <w:rPr>
          <w:rFonts w:ascii="Times New Roman" w:hAnsi="Times New Roman" w:cs="Times New Roman"/>
          <w:sz w:val="24"/>
          <w:szCs w:val="24"/>
          <w:lang w:val="en-GB"/>
        </w:rPr>
        <w:t>handwashing with soap</w:t>
      </w:r>
      <w:r w:rsidR="00182DB7" w:rsidRPr="00CC409C">
        <w:rPr>
          <w:rFonts w:ascii="Times New Roman" w:hAnsi="Times New Roman" w:cs="Times New Roman"/>
          <w:sz w:val="24"/>
          <w:szCs w:val="24"/>
          <w:lang w:val="en-GB"/>
        </w:rPr>
        <w:t xml:space="preserve"> is a way to provide infants with safe and clean environment</w:t>
      </w:r>
      <w:r w:rsidR="008C68DF" w:rsidRPr="00CC409C">
        <w:rPr>
          <w:rFonts w:ascii="Times New Roman" w:hAnsi="Times New Roman" w:cs="Times New Roman"/>
          <w:sz w:val="24"/>
          <w:szCs w:val="24"/>
          <w:lang w:val="en-GB"/>
        </w:rPr>
        <w:t xml:space="preserve">. </w:t>
      </w:r>
      <w:r w:rsidR="00E9624B">
        <w:rPr>
          <w:rFonts w:ascii="Times New Roman" w:hAnsi="Times New Roman" w:cs="Times New Roman"/>
          <w:sz w:val="24"/>
          <w:szCs w:val="24"/>
          <w:lang w:val="en-GB"/>
        </w:rPr>
        <w:t>Anxiety associated with</w:t>
      </w:r>
      <w:r w:rsidR="008C68DF" w:rsidRPr="00CC409C">
        <w:rPr>
          <w:rFonts w:ascii="Times New Roman" w:hAnsi="Times New Roman" w:cs="Times New Roman"/>
          <w:sz w:val="24"/>
          <w:szCs w:val="24"/>
          <w:lang w:val="en-GB"/>
        </w:rPr>
        <w:t xml:space="preserve"> nurturing child</w:t>
      </w:r>
      <w:r w:rsidR="00E9624B">
        <w:rPr>
          <w:rFonts w:ascii="Times New Roman" w:hAnsi="Times New Roman" w:cs="Times New Roman"/>
          <w:sz w:val="24"/>
          <w:szCs w:val="24"/>
          <w:lang w:val="en-GB"/>
        </w:rPr>
        <w:t>ren</w:t>
      </w:r>
      <w:r w:rsidR="008C68DF" w:rsidRPr="00CC409C">
        <w:rPr>
          <w:rFonts w:ascii="Times New Roman" w:hAnsi="Times New Roman" w:cs="Times New Roman"/>
          <w:sz w:val="24"/>
          <w:szCs w:val="24"/>
          <w:lang w:val="en-GB"/>
        </w:rPr>
        <w:t xml:space="preserve"> </w:t>
      </w:r>
      <w:r w:rsidR="00EF5F95">
        <w:rPr>
          <w:rFonts w:ascii="Times New Roman" w:hAnsi="Times New Roman" w:cs="Times New Roman"/>
          <w:sz w:val="24"/>
          <w:szCs w:val="24"/>
          <w:lang w:val="en-GB"/>
        </w:rPr>
        <w:t xml:space="preserve">is thought to </w:t>
      </w:r>
      <w:r w:rsidR="008C68DF" w:rsidRPr="00CC409C">
        <w:rPr>
          <w:rFonts w:ascii="Times New Roman" w:hAnsi="Times New Roman" w:cs="Times New Roman"/>
          <w:sz w:val="24"/>
          <w:szCs w:val="24"/>
          <w:lang w:val="en-GB"/>
        </w:rPr>
        <w:t>impel mothers to change their</w:t>
      </w:r>
      <w:r w:rsidR="008C68DF" w:rsidRPr="00CC409C">
        <w:rPr>
          <w:rFonts w:ascii="Times New Roman" w:hAnsi="Times New Roman" w:cs="Times New Roman"/>
          <w:spacing w:val="-16"/>
          <w:sz w:val="24"/>
          <w:szCs w:val="24"/>
          <w:lang w:val="en-GB"/>
        </w:rPr>
        <w:t xml:space="preserve"> </w:t>
      </w:r>
      <w:r w:rsidR="008C68DF" w:rsidRPr="00CC409C">
        <w:rPr>
          <w:rFonts w:ascii="Times New Roman" w:hAnsi="Times New Roman" w:cs="Times New Roman"/>
          <w:sz w:val="24"/>
          <w:szCs w:val="24"/>
          <w:lang w:val="en-GB"/>
        </w:rPr>
        <w:t>practices.</w:t>
      </w:r>
      <w:r w:rsidRPr="00CC409C">
        <w:rPr>
          <w:rFonts w:ascii="Times New Roman" w:hAnsi="Times New Roman" w:cs="Times New Roman"/>
          <w:sz w:val="24"/>
          <w:szCs w:val="24"/>
          <w:lang w:val="en-GB"/>
        </w:rPr>
        <w:t xml:space="preserve"> </w:t>
      </w:r>
      <w:r w:rsidR="004B64E9" w:rsidRPr="00CC409C">
        <w:rPr>
          <w:rFonts w:ascii="Times New Roman" w:hAnsi="Times New Roman" w:cs="Times New Roman"/>
          <w:sz w:val="24"/>
          <w:szCs w:val="24"/>
          <w:lang w:val="en-GB"/>
        </w:rPr>
        <w:t xml:space="preserve">On the other hand, from </w:t>
      </w:r>
      <w:r w:rsidR="00182DB7" w:rsidRPr="00CC409C">
        <w:rPr>
          <w:rFonts w:ascii="Times New Roman" w:hAnsi="Times New Roman" w:cs="Times New Roman"/>
          <w:sz w:val="24"/>
          <w:szCs w:val="24"/>
          <w:lang w:val="en-GB"/>
        </w:rPr>
        <w:t>the perspective of development agencies and government ministries</w:t>
      </w:r>
      <w:r w:rsidRPr="00CC409C">
        <w:rPr>
          <w:rFonts w:ascii="Times New Roman" w:hAnsi="Times New Roman" w:cs="Times New Roman"/>
          <w:sz w:val="24"/>
          <w:szCs w:val="24"/>
          <w:lang w:val="en-GB"/>
        </w:rPr>
        <w:t>,</w:t>
      </w:r>
      <w:r w:rsidR="00182DB7"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handwashing with soap</w:t>
      </w:r>
      <w:r w:rsidR="00182DB7" w:rsidRPr="00CC409C">
        <w:rPr>
          <w:rFonts w:ascii="Times New Roman" w:hAnsi="Times New Roman" w:cs="Times New Roman"/>
          <w:sz w:val="24"/>
          <w:szCs w:val="24"/>
          <w:lang w:val="en-GB"/>
        </w:rPr>
        <w:t xml:space="preserve"> is particularly appealing because it is a low-cost intervention that does not involve technologies or expensive equipment. </w:t>
      </w:r>
    </w:p>
    <w:p w14:paraId="3C8C5F77" w14:textId="0B19A244" w:rsidR="00CC2F08" w:rsidRPr="00CC409C" w:rsidRDefault="00CD777F" w:rsidP="0013582B">
      <w:pPr>
        <w:pStyle w:val="BodyText"/>
        <w:ind w:left="220" w:right="251" w:firstLine="500"/>
        <w:jc w:val="both"/>
        <w:rPr>
          <w:rFonts w:ascii="Times New Roman" w:hAnsi="Times New Roman" w:cs="Times New Roman"/>
          <w:b/>
          <w:sz w:val="24"/>
          <w:szCs w:val="24"/>
          <w:lang w:val="en-GB"/>
        </w:rPr>
      </w:pPr>
      <w:r w:rsidRPr="00CC409C">
        <w:rPr>
          <w:rFonts w:ascii="Times New Roman" w:hAnsi="Times New Roman" w:cs="Times New Roman"/>
          <w:sz w:val="24"/>
          <w:szCs w:val="24"/>
          <w:lang w:val="en-GB"/>
        </w:rPr>
        <w:t xml:space="preserve">Globally, </w:t>
      </w:r>
      <w:r w:rsidR="004B64E9" w:rsidRPr="00CC409C">
        <w:rPr>
          <w:rFonts w:ascii="Times New Roman" w:hAnsi="Times New Roman" w:cs="Times New Roman"/>
          <w:sz w:val="24"/>
          <w:szCs w:val="24"/>
          <w:lang w:val="en-GB"/>
        </w:rPr>
        <w:t>most</w:t>
      </w:r>
      <w:r w:rsidRPr="00CC409C">
        <w:rPr>
          <w:rFonts w:ascii="Times New Roman" w:hAnsi="Times New Roman" w:cs="Times New Roman"/>
          <w:sz w:val="24"/>
          <w:szCs w:val="24"/>
          <w:lang w:val="en-GB"/>
        </w:rPr>
        <w:t xml:space="preserve"> ‘invisible’ work such as parenting and household </w:t>
      </w:r>
      <w:r w:rsidR="00CF5B64">
        <w:rPr>
          <w:rFonts w:ascii="Times New Roman" w:hAnsi="Times New Roman" w:cs="Times New Roman"/>
          <w:sz w:val="24"/>
          <w:szCs w:val="24"/>
          <w:lang w:val="en-GB"/>
        </w:rPr>
        <w:t>labor</w:t>
      </w:r>
      <w:r w:rsidRPr="00CC409C">
        <w:rPr>
          <w:rFonts w:ascii="Times New Roman" w:hAnsi="Times New Roman" w:cs="Times New Roman"/>
          <w:sz w:val="24"/>
          <w:szCs w:val="24"/>
          <w:lang w:val="en-GB"/>
        </w:rPr>
        <w:t xml:space="preserve"> is conducted by women (Charmes, 2016). Therefore, women carry a disproportionate responsibility for the hygiene of the household and their </w:t>
      </w:r>
      <w:r w:rsidR="004B64E9" w:rsidRPr="00CC409C">
        <w:rPr>
          <w:rFonts w:ascii="Times New Roman" w:hAnsi="Times New Roman" w:cs="Times New Roman"/>
          <w:sz w:val="24"/>
          <w:szCs w:val="24"/>
          <w:lang w:val="en-GB"/>
        </w:rPr>
        <w:t>families</w:t>
      </w:r>
      <w:r w:rsidRPr="00CC409C">
        <w:rPr>
          <w:rFonts w:ascii="Times New Roman" w:hAnsi="Times New Roman" w:cs="Times New Roman"/>
          <w:sz w:val="24"/>
          <w:szCs w:val="24"/>
          <w:lang w:val="en-GB"/>
        </w:rPr>
        <w:t xml:space="preserve">. Socially-prescribed gender norms can result in inequalities that leave women with little control over the division of </w:t>
      </w:r>
      <w:r w:rsidR="00CF5B64">
        <w:rPr>
          <w:rFonts w:ascii="Times New Roman" w:hAnsi="Times New Roman" w:cs="Times New Roman"/>
          <w:sz w:val="24"/>
          <w:szCs w:val="24"/>
          <w:lang w:val="en-GB"/>
        </w:rPr>
        <w:t>labor</w:t>
      </w:r>
      <w:r w:rsidRPr="00CC409C">
        <w:rPr>
          <w:rFonts w:ascii="Times New Roman" w:hAnsi="Times New Roman" w:cs="Times New Roman"/>
          <w:sz w:val="24"/>
          <w:szCs w:val="24"/>
          <w:lang w:val="en-GB"/>
        </w:rPr>
        <w:t xml:space="preserve"> in the </w:t>
      </w:r>
      <w:r w:rsidR="00285CA5">
        <w:rPr>
          <w:rFonts w:ascii="Times New Roman" w:hAnsi="Times New Roman" w:cs="Times New Roman"/>
          <w:sz w:val="24"/>
          <w:szCs w:val="24"/>
          <w:lang w:val="en-GB"/>
        </w:rPr>
        <w:t>household</w:t>
      </w:r>
      <w:r w:rsidRPr="00CC409C">
        <w:rPr>
          <w:rFonts w:ascii="Times New Roman" w:hAnsi="Times New Roman" w:cs="Times New Roman"/>
          <w:sz w:val="24"/>
          <w:szCs w:val="24"/>
          <w:lang w:val="en-GB"/>
        </w:rPr>
        <w:t xml:space="preserve"> </w:t>
      </w:r>
      <w:r w:rsidR="00285CA5">
        <w:rPr>
          <w:rFonts w:ascii="Times New Roman" w:hAnsi="Times New Roman" w:cs="Times New Roman"/>
          <w:sz w:val="24"/>
          <w:szCs w:val="24"/>
          <w:lang w:val="en-GB"/>
        </w:rPr>
        <w:t>and too little power</w:t>
      </w:r>
      <w:r w:rsidRPr="00CC409C">
        <w:rPr>
          <w:rFonts w:ascii="Times New Roman" w:hAnsi="Times New Roman" w:cs="Times New Roman"/>
          <w:sz w:val="24"/>
          <w:szCs w:val="24"/>
          <w:lang w:val="en-GB"/>
        </w:rPr>
        <w:t xml:space="preserve"> in family decision making</w:t>
      </w:r>
      <w:bookmarkStart w:id="1" w:name="_Hlk13668397"/>
      <w:r w:rsidRPr="00CC409C">
        <w:rPr>
          <w:rFonts w:ascii="Times New Roman" w:hAnsi="Times New Roman" w:cs="Times New Roman"/>
          <w:sz w:val="24"/>
          <w:szCs w:val="24"/>
          <w:lang w:val="en-GB"/>
        </w:rPr>
        <w:t xml:space="preserve">. </w:t>
      </w:r>
      <w:r w:rsidR="009B056A" w:rsidRPr="00CC409C">
        <w:rPr>
          <w:rFonts w:ascii="Times New Roman" w:hAnsi="Times New Roman" w:cs="Times New Roman"/>
          <w:sz w:val="24"/>
          <w:szCs w:val="24"/>
          <w:lang w:val="en-GB"/>
        </w:rPr>
        <w:t>Women are burdened with multiple roles and unreasonable workloads while men fail to take on an equal share of domestic responsibilities</w:t>
      </w:r>
      <w:r w:rsidR="009B056A" w:rsidRPr="00CC409C" w:rsidDel="009B056A">
        <w:rPr>
          <w:rFonts w:ascii="Times New Roman" w:hAnsi="Times New Roman" w:cs="Times New Roman"/>
          <w:sz w:val="24"/>
          <w:szCs w:val="24"/>
          <w:lang w:val="en-GB"/>
        </w:rPr>
        <w:t xml:space="preserve"> </w:t>
      </w:r>
      <w:bookmarkEnd w:id="1"/>
      <w:r w:rsidRPr="00CC409C">
        <w:rPr>
          <w:rFonts w:ascii="Times New Roman" w:hAnsi="Times New Roman" w:cs="Times New Roman"/>
          <w:sz w:val="24"/>
          <w:szCs w:val="24"/>
          <w:lang w:val="en-GB"/>
        </w:rPr>
        <w:t>(</w:t>
      </w:r>
      <w:r w:rsidR="00223F45">
        <w:rPr>
          <w:rFonts w:ascii="Times New Roman" w:hAnsi="Times New Roman" w:cs="Times New Roman"/>
          <w:sz w:val="24"/>
          <w:szCs w:val="24"/>
          <w:lang w:val="en-GB"/>
        </w:rPr>
        <w:t>Fooks</w:t>
      </w:r>
      <w:r w:rsidRPr="00CC409C">
        <w:rPr>
          <w:rFonts w:ascii="Times New Roman" w:hAnsi="Times New Roman" w:cs="Times New Roman"/>
          <w:sz w:val="24"/>
          <w:szCs w:val="24"/>
          <w:lang w:val="en-GB"/>
        </w:rPr>
        <w:t xml:space="preserve">, 2018). Chant </w:t>
      </w:r>
      <w:r w:rsidR="00EF5F95">
        <w:rPr>
          <w:rFonts w:ascii="Times New Roman" w:hAnsi="Times New Roman" w:cs="Times New Roman"/>
          <w:sz w:val="24"/>
          <w:szCs w:val="24"/>
          <w:lang w:val="en-GB"/>
        </w:rPr>
        <w:t xml:space="preserve">(2008) </w:t>
      </w:r>
      <w:r w:rsidRPr="00CC409C">
        <w:rPr>
          <w:rFonts w:ascii="Times New Roman" w:hAnsi="Times New Roman" w:cs="Times New Roman"/>
          <w:sz w:val="24"/>
          <w:szCs w:val="24"/>
          <w:lang w:val="en-GB"/>
        </w:rPr>
        <w:t xml:space="preserve">refers to this </w:t>
      </w:r>
      <w:r w:rsidRPr="00CC409C">
        <w:rPr>
          <w:rFonts w:ascii="Times New Roman" w:hAnsi="Times New Roman" w:cs="Times New Roman"/>
          <w:sz w:val="24"/>
          <w:szCs w:val="24"/>
          <w:lang w:val="en-GB"/>
        </w:rPr>
        <w:lastRenderedPageBreak/>
        <w:t xml:space="preserve">as the ‘feminisation of responsibility and obligation’, and critiques </w:t>
      </w:r>
      <w:r w:rsidR="009B056A" w:rsidRPr="00CC409C">
        <w:rPr>
          <w:rFonts w:ascii="Times New Roman" w:hAnsi="Times New Roman" w:cs="Times New Roman"/>
          <w:sz w:val="24"/>
          <w:szCs w:val="24"/>
          <w:lang w:val="en-GB"/>
        </w:rPr>
        <w:t xml:space="preserve">the </w:t>
      </w:r>
      <w:r w:rsidRPr="00CC409C">
        <w:rPr>
          <w:rFonts w:ascii="Times New Roman" w:hAnsi="Times New Roman" w:cs="Times New Roman"/>
          <w:sz w:val="24"/>
          <w:szCs w:val="24"/>
          <w:lang w:val="en-GB"/>
        </w:rPr>
        <w:t>development practice of focusing on women as a channel to improve the well-being of children and other family members</w:t>
      </w:r>
      <w:r w:rsidRPr="00715CCA">
        <w:rPr>
          <w:rFonts w:ascii="Times New Roman" w:hAnsi="Times New Roman" w:cs="Times New Roman"/>
          <w:sz w:val="24"/>
          <w:szCs w:val="24"/>
          <w:lang w:val="en-GB"/>
        </w:rPr>
        <w:t>.</w:t>
      </w:r>
    </w:p>
    <w:p w14:paraId="6FD8D7F2" w14:textId="60D430CE" w:rsidR="0037168C" w:rsidRPr="00CC409C" w:rsidRDefault="00CD777F" w:rsidP="00E9624B">
      <w:pPr>
        <w:pStyle w:val="BodyText"/>
        <w:ind w:left="220" w:right="237"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Hygiene campaigns that are designed to reflect existing cultural norms often play to gender </w:t>
      </w:r>
      <w:r w:rsidR="009B056A" w:rsidRPr="00CC409C">
        <w:rPr>
          <w:rFonts w:ascii="Times New Roman" w:hAnsi="Times New Roman" w:cs="Times New Roman"/>
          <w:sz w:val="24"/>
          <w:szCs w:val="24"/>
          <w:lang w:val="en-GB"/>
        </w:rPr>
        <w:t xml:space="preserve">stereotypes </w:t>
      </w:r>
      <w:r w:rsidRPr="00CC409C">
        <w:rPr>
          <w:rFonts w:ascii="Times New Roman" w:hAnsi="Times New Roman" w:cs="Times New Roman"/>
          <w:sz w:val="24"/>
          <w:szCs w:val="24"/>
          <w:lang w:val="en-GB"/>
        </w:rPr>
        <w:t xml:space="preserve">and reinforce the sole responsibility </w:t>
      </w:r>
      <w:r w:rsidR="009B056A" w:rsidRPr="00CC409C">
        <w:rPr>
          <w:rFonts w:ascii="Times New Roman" w:hAnsi="Times New Roman" w:cs="Times New Roman"/>
          <w:sz w:val="24"/>
          <w:szCs w:val="24"/>
          <w:lang w:val="en-GB"/>
        </w:rPr>
        <w:t xml:space="preserve">of </w:t>
      </w:r>
      <w:r w:rsidRPr="00CC409C">
        <w:rPr>
          <w:rFonts w:ascii="Times New Roman" w:hAnsi="Times New Roman" w:cs="Times New Roman"/>
          <w:sz w:val="24"/>
          <w:szCs w:val="24"/>
          <w:lang w:val="en-GB"/>
        </w:rPr>
        <w:t>women, in their reproductive roles, to perform hygiene practices to ensure the well-being of other family members.</w:t>
      </w:r>
    </w:p>
    <w:p w14:paraId="7602F015" w14:textId="47612CA5" w:rsidR="00584CD0" w:rsidRPr="00CC409C" w:rsidRDefault="00CE3C00" w:rsidP="00E9624B">
      <w:pPr>
        <w:pStyle w:val="BodyText"/>
        <w:ind w:left="220" w:right="237"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Over the past four decades,</w:t>
      </w:r>
      <w:r w:rsidR="00CD777F" w:rsidRPr="00CC409C">
        <w:rPr>
          <w:rFonts w:ascii="Times New Roman" w:hAnsi="Times New Roman" w:cs="Times New Roman"/>
          <w:sz w:val="24"/>
          <w:szCs w:val="24"/>
          <w:lang w:val="en-GB"/>
        </w:rPr>
        <w:t xml:space="preserve"> images of the</w:t>
      </w:r>
      <w:r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‘good’</w:t>
      </w:r>
      <w:r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‘ideal’ or ‘super’ mother have become increasingly prevalent in hygiene campaigns, given their socially prescribed roles as household manager</w:t>
      </w:r>
      <w:r w:rsidR="009B056A" w:rsidRPr="00CC409C">
        <w:rPr>
          <w:rFonts w:ascii="Times New Roman" w:hAnsi="Times New Roman" w:cs="Times New Roman"/>
          <w:sz w:val="24"/>
          <w:szCs w:val="24"/>
          <w:lang w:val="en-GB"/>
        </w:rPr>
        <w:t>s</w:t>
      </w:r>
      <w:r w:rsidR="00CD777F" w:rsidRPr="00CC409C">
        <w:rPr>
          <w:rFonts w:ascii="Times New Roman" w:hAnsi="Times New Roman" w:cs="Times New Roman"/>
          <w:sz w:val="24"/>
          <w:szCs w:val="24"/>
          <w:lang w:val="en-GB"/>
        </w:rPr>
        <w:t xml:space="preserve"> and caretaker</w:t>
      </w:r>
      <w:r w:rsidR="009B056A" w:rsidRPr="00CC409C">
        <w:rPr>
          <w:rFonts w:ascii="Times New Roman" w:hAnsi="Times New Roman" w:cs="Times New Roman"/>
          <w:sz w:val="24"/>
          <w:szCs w:val="24"/>
          <w:lang w:val="en-GB"/>
        </w:rPr>
        <w:t>s</w:t>
      </w:r>
      <w:r w:rsidR="00CD777F" w:rsidRPr="00CC409C">
        <w:rPr>
          <w:rFonts w:ascii="Times New Roman" w:hAnsi="Times New Roman" w:cs="Times New Roman"/>
          <w:sz w:val="24"/>
          <w:szCs w:val="24"/>
          <w:lang w:val="en-GB"/>
        </w:rPr>
        <w:t xml:space="preserve"> of children.</w:t>
      </w:r>
      <w:r w:rsidR="007A5473" w:rsidRPr="00CC409C">
        <w:rPr>
          <w:rFonts w:ascii="Times New Roman" w:hAnsi="Times New Roman" w:cs="Times New Roman"/>
          <w:sz w:val="24"/>
          <w:szCs w:val="24"/>
          <w:lang w:val="en-GB"/>
        </w:rPr>
        <w:t xml:space="preserve"> </w:t>
      </w:r>
      <w:r w:rsidR="00584CD0" w:rsidRPr="00CC409C">
        <w:rPr>
          <w:rFonts w:ascii="Times New Roman" w:hAnsi="Times New Roman" w:cs="Times New Roman"/>
          <w:sz w:val="24"/>
          <w:szCs w:val="24"/>
          <w:lang w:val="en-GB"/>
        </w:rPr>
        <w:t xml:space="preserve">This reflects fears that mothers across the globe are not </w:t>
      </w:r>
      <w:r w:rsidR="0037168C" w:rsidRPr="00CC409C">
        <w:rPr>
          <w:rFonts w:ascii="Times New Roman" w:hAnsi="Times New Roman" w:cs="Times New Roman"/>
          <w:sz w:val="24"/>
          <w:szCs w:val="24"/>
          <w:lang w:val="en-GB"/>
        </w:rPr>
        <w:t>handwashing with soap</w:t>
      </w:r>
      <w:r w:rsidR="00584CD0" w:rsidRPr="00CC409C">
        <w:rPr>
          <w:rFonts w:ascii="Times New Roman" w:hAnsi="Times New Roman" w:cs="Times New Roman"/>
          <w:sz w:val="24"/>
          <w:szCs w:val="24"/>
          <w:lang w:val="en-GB"/>
        </w:rPr>
        <w:t xml:space="preserve">, contributing to poor child health, growth and development outcomes. </w:t>
      </w:r>
    </w:p>
    <w:p w14:paraId="38FBE5F9" w14:textId="75FA9FAA" w:rsidR="00CC409C" w:rsidRPr="00CC409C" w:rsidRDefault="00CD777F" w:rsidP="00E9624B">
      <w:pPr>
        <w:spacing w:after="120"/>
        <w:ind w:left="221" w:right="266"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One Ugandan mother, Sarah, reports what she learned through a UNICEF programs: </w:t>
      </w:r>
    </w:p>
    <w:p w14:paraId="1EA22F17" w14:textId="2ACC21EA" w:rsidR="007A5473" w:rsidRPr="00CC409C" w:rsidRDefault="00CD777F" w:rsidP="00E9624B">
      <w:pPr>
        <w:spacing w:after="120"/>
        <w:ind w:left="720" w:right="266"/>
        <w:jc w:val="both"/>
        <w:rPr>
          <w:rFonts w:ascii="Times New Roman" w:hAnsi="Times New Roman" w:cs="Times New Roman"/>
          <w:sz w:val="24"/>
          <w:szCs w:val="24"/>
          <w:lang w:val="en-GB"/>
        </w:rPr>
      </w:pPr>
      <w:r w:rsidRPr="00CC409C">
        <w:rPr>
          <w:rFonts w:ascii="Times New Roman" w:hAnsi="Times New Roman" w:cs="Times New Roman"/>
          <w:iCs/>
          <w:lang w:val="en-GB"/>
        </w:rPr>
        <w:t>I now know that it is important to wash our hands with soap after using the toilet, before eating food, before feeding the baby, and after cleaning the babies’ bottoms. I also encourage my children to wash their hands using the tippy tap after playing … Ever since we implemented what we were taught by the Hand Washing Ambassador, the health of my children has improved … Our home is clean, and the family is healthy (Nakibuuka, n.d).</w:t>
      </w:r>
    </w:p>
    <w:p w14:paraId="4AE631DE" w14:textId="76F61196" w:rsidR="007A5473" w:rsidRPr="00CC409C" w:rsidRDefault="00CD777F" w:rsidP="00E9624B">
      <w:pPr>
        <w:pStyle w:val="BodyText"/>
        <w:ind w:left="221" w:right="261"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The focus on mothers in hygiene </w:t>
      </w:r>
      <w:r w:rsidR="00CC409C">
        <w:rPr>
          <w:rFonts w:ascii="Times New Roman" w:hAnsi="Times New Roman" w:cs="Times New Roman"/>
          <w:sz w:val="24"/>
          <w:szCs w:val="24"/>
          <w:lang w:val="en-GB"/>
        </w:rPr>
        <w:t>program</w:t>
      </w:r>
      <w:r w:rsidRPr="00CC409C">
        <w:rPr>
          <w:rFonts w:ascii="Times New Roman" w:hAnsi="Times New Roman" w:cs="Times New Roman"/>
          <w:sz w:val="24"/>
          <w:szCs w:val="24"/>
          <w:lang w:val="en-GB"/>
        </w:rPr>
        <w:t>s may be viewed by practitioners as a natural reflection of society. However, it is argued that since mothers have a particular responsibility for caring for children, the moralization of their hygiene practices has a special power.</w:t>
      </w:r>
      <w:r w:rsidR="00B50E75" w:rsidRPr="00CC409C">
        <w:rPr>
          <w:rFonts w:ascii="Times New Roman" w:hAnsi="Times New Roman" w:cs="Times New Roman"/>
          <w:sz w:val="24"/>
          <w:szCs w:val="24"/>
          <w:lang w:val="en-GB"/>
        </w:rPr>
        <w:t xml:space="preserve"> There is evidence to show that the predominant approach to hygiene and handwashing campaigns have had success at reducing diarrhea and improving health outcomes (although </w:t>
      </w:r>
      <w:r w:rsidR="00E9624B">
        <w:rPr>
          <w:rFonts w:ascii="Times New Roman" w:hAnsi="Times New Roman" w:cs="Times New Roman"/>
          <w:sz w:val="24"/>
          <w:szCs w:val="24"/>
          <w:lang w:val="en-GB"/>
        </w:rPr>
        <w:t>the improvements may only be in</w:t>
      </w:r>
      <w:r w:rsidR="00B50E75" w:rsidRPr="00CC409C">
        <w:rPr>
          <w:rFonts w:ascii="Times New Roman" w:hAnsi="Times New Roman" w:cs="Times New Roman"/>
          <w:sz w:val="24"/>
          <w:szCs w:val="24"/>
          <w:lang w:val="en-GB"/>
        </w:rPr>
        <w:t xml:space="preserve"> the short</w:t>
      </w:r>
      <w:r w:rsidR="00CC409C">
        <w:rPr>
          <w:rFonts w:ascii="Times New Roman" w:hAnsi="Times New Roman" w:cs="Times New Roman"/>
          <w:sz w:val="24"/>
          <w:szCs w:val="24"/>
          <w:lang w:val="en-GB"/>
        </w:rPr>
        <w:t xml:space="preserve"> </w:t>
      </w:r>
      <w:r w:rsidR="00B50E75" w:rsidRPr="00CC409C">
        <w:rPr>
          <w:rFonts w:ascii="Times New Roman" w:hAnsi="Times New Roman" w:cs="Times New Roman"/>
          <w:sz w:val="24"/>
          <w:szCs w:val="24"/>
          <w:lang w:val="en-GB"/>
        </w:rPr>
        <w:t>term). However</w:t>
      </w:r>
      <w:r w:rsidR="0037168C" w:rsidRPr="00CC409C">
        <w:rPr>
          <w:rFonts w:ascii="Times New Roman" w:hAnsi="Times New Roman" w:cs="Times New Roman"/>
          <w:sz w:val="24"/>
          <w:szCs w:val="24"/>
          <w:lang w:val="en-GB"/>
        </w:rPr>
        <w:t>, in the context of the added</w:t>
      </w:r>
      <w:r w:rsidR="00B50E75" w:rsidRPr="00CC409C">
        <w:rPr>
          <w:rFonts w:ascii="Times New Roman" w:hAnsi="Times New Roman" w:cs="Times New Roman"/>
          <w:sz w:val="24"/>
          <w:szCs w:val="24"/>
          <w:lang w:val="en-GB"/>
        </w:rPr>
        <w:t xml:space="preserve"> </w:t>
      </w:r>
      <w:r w:rsidR="0037168C" w:rsidRPr="00CC409C">
        <w:rPr>
          <w:rFonts w:ascii="Times New Roman" w:hAnsi="Times New Roman" w:cs="Times New Roman"/>
          <w:sz w:val="24"/>
          <w:szCs w:val="24"/>
          <w:lang w:val="en-GB"/>
        </w:rPr>
        <w:t xml:space="preserve">pressure to promote and support the Sustainable Development Goals, </w:t>
      </w:r>
      <w:r w:rsidR="00B50E75" w:rsidRPr="00CC409C">
        <w:rPr>
          <w:rFonts w:ascii="Times New Roman" w:hAnsi="Times New Roman" w:cs="Times New Roman"/>
          <w:sz w:val="24"/>
          <w:szCs w:val="24"/>
          <w:lang w:val="en-GB"/>
        </w:rPr>
        <w:t xml:space="preserve">this paper raises the question of whether this approach </w:t>
      </w:r>
      <w:r w:rsidR="002B20D5">
        <w:rPr>
          <w:rFonts w:ascii="Times New Roman" w:hAnsi="Times New Roman" w:cs="Times New Roman"/>
          <w:sz w:val="24"/>
          <w:szCs w:val="24"/>
          <w:lang w:val="en-GB"/>
        </w:rPr>
        <w:t>may be</w:t>
      </w:r>
      <w:r w:rsidR="00B50E75" w:rsidRPr="00CC409C">
        <w:rPr>
          <w:rFonts w:ascii="Times New Roman" w:hAnsi="Times New Roman" w:cs="Times New Roman"/>
          <w:sz w:val="24"/>
          <w:szCs w:val="24"/>
          <w:lang w:val="en-GB"/>
        </w:rPr>
        <w:t xml:space="preserve"> </w:t>
      </w:r>
      <w:r w:rsidR="00CC409C">
        <w:rPr>
          <w:rFonts w:ascii="Times New Roman" w:hAnsi="Times New Roman" w:cs="Times New Roman"/>
          <w:sz w:val="24"/>
          <w:szCs w:val="24"/>
          <w:lang w:val="en-GB"/>
        </w:rPr>
        <w:t>to</w:t>
      </w:r>
      <w:r w:rsidR="00CC409C" w:rsidRPr="00CC409C">
        <w:rPr>
          <w:rFonts w:ascii="Times New Roman" w:hAnsi="Times New Roman" w:cs="Times New Roman"/>
          <w:sz w:val="24"/>
          <w:szCs w:val="24"/>
          <w:lang w:val="en-GB"/>
        </w:rPr>
        <w:t xml:space="preserve"> </w:t>
      </w:r>
      <w:r w:rsidR="00B50E75" w:rsidRPr="00CC409C">
        <w:rPr>
          <w:rFonts w:ascii="Times New Roman" w:hAnsi="Times New Roman" w:cs="Times New Roman"/>
          <w:sz w:val="24"/>
          <w:szCs w:val="24"/>
          <w:lang w:val="en-GB"/>
        </w:rPr>
        <w:t>the detriment of women</w:t>
      </w:r>
      <w:r w:rsidR="00CC409C" w:rsidRPr="00CC409C">
        <w:rPr>
          <w:rFonts w:ascii="Times New Roman" w:hAnsi="Times New Roman" w:cs="Times New Roman"/>
          <w:sz w:val="24"/>
          <w:szCs w:val="24"/>
          <w:lang w:val="en-GB"/>
        </w:rPr>
        <w:t xml:space="preserve"> </w:t>
      </w:r>
      <w:r w:rsidR="00B50E75" w:rsidRPr="00CC409C">
        <w:rPr>
          <w:rFonts w:ascii="Times New Roman" w:hAnsi="Times New Roman" w:cs="Times New Roman"/>
          <w:sz w:val="24"/>
          <w:szCs w:val="24"/>
          <w:lang w:val="en-GB"/>
        </w:rPr>
        <w:t xml:space="preserve">and proposes ideas for how </w:t>
      </w:r>
      <w:r w:rsidR="0037168C" w:rsidRPr="00CC409C">
        <w:rPr>
          <w:rFonts w:ascii="Times New Roman" w:hAnsi="Times New Roman" w:cs="Times New Roman"/>
          <w:sz w:val="24"/>
          <w:szCs w:val="24"/>
          <w:lang w:val="en-GB"/>
        </w:rPr>
        <w:t>handwashing with soap</w:t>
      </w:r>
      <w:r w:rsidR="00B50E75" w:rsidRPr="00CC409C">
        <w:rPr>
          <w:rFonts w:ascii="Times New Roman" w:hAnsi="Times New Roman" w:cs="Times New Roman"/>
          <w:sz w:val="24"/>
          <w:szCs w:val="24"/>
          <w:lang w:val="en-GB"/>
        </w:rPr>
        <w:t xml:space="preserve"> campaigns can be gender-transformative, without losing their impact and effectiveness. </w:t>
      </w:r>
    </w:p>
    <w:p w14:paraId="1D6FCCB9" w14:textId="6AABCCAE" w:rsidR="00584CD0" w:rsidRPr="00CC409C" w:rsidRDefault="00CD777F" w:rsidP="00E9624B">
      <w:pPr>
        <w:pStyle w:val="BodyText"/>
        <w:ind w:left="220" w:right="237"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The goal of this paper is to illustrate how promotional approaches are targeting mothers to change handwashing and hygiene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 and to contrast such interventions with </w:t>
      </w:r>
      <w:r w:rsidR="0037168C" w:rsidRPr="00CC409C">
        <w:rPr>
          <w:rFonts w:ascii="Times New Roman" w:hAnsi="Times New Roman" w:cs="Times New Roman"/>
          <w:sz w:val="24"/>
          <w:szCs w:val="24"/>
          <w:lang w:val="en-GB"/>
        </w:rPr>
        <w:t xml:space="preserve">the possibility of </w:t>
      </w:r>
      <w:r w:rsidRPr="00CC409C">
        <w:rPr>
          <w:rFonts w:ascii="Times New Roman" w:hAnsi="Times New Roman" w:cs="Times New Roman"/>
          <w:sz w:val="24"/>
          <w:szCs w:val="24"/>
          <w:lang w:val="en-GB"/>
        </w:rPr>
        <w:t xml:space="preserve">more gender transformative approaches. </w:t>
      </w:r>
      <w:r w:rsidR="00D8172D">
        <w:rPr>
          <w:rFonts w:ascii="Times New Roman" w:hAnsi="Times New Roman" w:cs="Times New Roman"/>
          <w:sz w:val="24"/>
          <w:szCs w:val="24"/>
          <w:lang w:val="en-GB"/>
        </w:rPr>
        <w:t>We</w:t>
      </w:r>
      <w:r w:rsidRPr="00CC409C">
        <w:rPr>
          <w:rFonts w:ascii="Times New Roman" w:hAnsi="Times New Roman" w:cs="Times New Roman"/>
          <w:sz w:val="24"/>
          <w:szCs w:val="24"/>
          <w:lang w:val="en-GB"/>
        </w:rPr>
        <w:t xml:space="preserve"> argue </w:t>
      </w:r>
      <w:r w:rsidR="00D8172D">
        <w:rPr>
          <w:rFonts w:ascii="Times New Roman" w:hAnsi="Times New Roman" w:cs="Times New Roman"/>
          <w:sz w:val="24"/>
          <w:szCs w:val="24"/>
          <w:lang w:val="en-GB"/>
        </w:rPr>
        <w:t xml:space="preserve">that </w:t>
      </w:r>
      <w:r w:rsidR="00584CD0" w:rsidRPr="00CC409C">
        <w:rPr>
          <w:rFonts w:ascii="Times New Roman" w:hAnsi="Times New Roman" w:cs="Times New Roman"/>
          <w:sz w:val="24"/>
          <w:szCs w:val="24"/>
          <w:lang w:val="en-GB"/>
        </w:rPr>
        <w:t xml:space="preserve">women don’t always </w:t>
      </w:r>
      <w:r w:rsidR="00D00165">
        <w:rPr>
          <w:rFonts w:ascii="Times New Roman" w:hAnsi="Times New Roman" w:cs="Times New Roman"/>
          <w:sz w:val="24"/>
          <w:szCs w:val="24"/>
          <w:lang w:val="en-GB"/>
        </w:rPr>
        <w:t>implement the handwashing practices</w:t>
      </w:r>
      <w:r w:rsidR="00584CD0" w:rsidRPr="00CC409C">
        <w:rPr>
          <w:rFonts w:ascii="Times New Roman" w:hAnsi="Times New Roman" w:cs="Times New Roman"/>
          <w:sz w:val="24"/>
          <w:szCs w:val="24"/>
          <w:lang w:val="en-GB"/>
        </w:rPr>
        <w:t xml:space="preserve"> they </w:t>
      </w:r>
      <w:r w:rsidR="00D00165">
        <w:rPr>
          <w:rFonts w:ascii="Times New Roman" w:hAnsi="Times New Roman" w:cs="Times New Roman"/>
          <w:sz w:val="24"/>
          <w:szCs w:val="24"/>
          <w:lang w:val="en-GB"/>
        </w:rPr>
        <w:t>would prefer</w:t>
      </w:r>
      <w:r w:rsidR="00584CD0" w:rsidRPr="00CC409C">
        <w:rPr>
          <w:rFonts w:ascii="Times New Roman" w:hAnsi="Times New Roman" w:cs="Times New Roman"/>
          <w:sz w:val="24"/>
          <w:szCs w:val="24"/>
          <w:lang w:val="en-GB"/>
        </w:rPr>
        <w:t xml:space="preserve">. </w:t>
      </w:r>
      <w:r w:rsidR="00D8172D">
        <w:rPr>
          <w:rFonts w:ascii="Times New Roman" w:hAnsi="Times New Roman" w:cs="Times New Roman"/>
          <w:sz w:val="24"/>
          <w:szCs w:val="24"/>
          <w:lang w:val="en-GB"/>
        </w:rPr>
        <w:t>This</w:t>
      </w:r>
      <w:r w:rsidR="00D8172D" w:rsidRPr="00CC409C">
        <w:rPr>
          <w:rFonts w:ascii="Times New Roman" w:hAnsi="Times New Roman" w:cs="Times New Roman"/>
          <w:sz w:val="24"/>
          <w:szCs w:val="24"/>
          <w:lang w:val="en-GB"/>
        </w:rPr>
        <w:t xml:space="preserve"> </w:t>
      </w:r>
      <w:r w:rsidR="00584CD0" w:rsidRPr="00CC409C">
        <w:rPr>
          <w:rFonts w:ascii="Times New Roman" w:hAnsi="Times New Roman" w:cs="Times New Roman"/>
          <w:sz w:val="24"/>
          <w:szCs w:val="24"/>
          <w:lang w:val="en-GB"/>
        </w:rPr>
        <w:t>is clearly not due to laziness and thoughtlessness</w:t>
      </w:r>
      <w:r w:rsidR="00D8172D">
        <w:rPr>
          <w:rFonts w:ascii="Times New Roman" w:hAnsi="Times New Roman" w:cs="Times New Roman"/>
          <w:sz w:val="24"/>
          <w:szCs w:val="24"/>
          <w:lang w:val="en-GB"/>
        </w:rPr>
        <w:t xml:space="preserve">, and </w:t>
      </w:r>
      <w:r w:rsidR="00584CD0" w:rsidRPr="00CC409C">
        <w:rPr>
          <w:rFonts w:ascii="Times New Roman" w:hAnsi="Times New Roman" w:cs="Times New Roman"/>
          <w:sz w:val="24"/>
          <w:szCs w:val="24"/>
          <w:lang w:val="en-GB"/>
        </w:rPr>
        <w:t xml:space="preserve">it is important to understand the factors women negotiate when making decisions. </w:t>
      </w:r>
    </w:p>
    <w:p w14:paraId="14087AD8" w14:textId="5BD82E4A" w:rsidR="001006E6" w:rsidRPr="00CC409C" w:rsidRDefault="00584CD0" w:rsidP="00E9624B">
      <w:pPr>
        <w:pStyle w:val="BodyText"/>
        <w:widowControl/>
        <w:ind w:left="221" w:right="238"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Furthermore, </w:t>
      </w:r>
      <w:r w:rsidR="00D8172D">
        <w:rPr>
          <w:rFonts w:ascii="Times New Roman" w:hAnsi="Times New Roman" w:cs="Times New Roman"/>
          <w:sz w:val="24"/>
          <w:szCs w:val="24"/>
          <w:lang w:val="en-GB"/>
        </w:rPr>
        <w:t>we</w:t>
      </w:r>
      <w:r w:rsidR="00D8172D"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argue that </w:t>
      </w:r>
      <w:r w:rsidR="00CD777F" w:rsidRPr="00CC409C">
        <w:rPr>
          <w:rFonts w:ascii="Times New Roman" w:hAnsi="Times New Roman" w:cs="Times New Roman"/>
          <w:sz w:val="24"/>
          <w:szCs w:val="24"/>
          <w:lang w:val="en-GB"/>
        </w:rPr>
        <w:t xml:space="preserve">by reinforcing, legitimating, and perpetuating the idea of the good mother, hygiene promotion </w:t>
      </w:r>
      <w:r w:rsidR="00D8172D">
        <w:rPr>
          <w:rFonts w:ascii="Times New Roman" w:hAnsi="Times New Roman" w:cs="Times New Roman"/>
          <w:sz w:val="24"/>
          <w:szCs w:val="24"/>
          <w:lang w:val="en-GB"/>
        </w:rPr>
        <w:t>seeks to achieve</w:t>
      </w:r>
      <w:r w:rsidR="00D8172D"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lastRenderedPageBreak/>
        <w:t>short</w:t>
      </w:r>
      <w:r w:rsidR="00D8172D">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 xml:space="preserve">term gains on hygiene </w:t>
      </w:r>
      <w:r w:rsidR="00D8172D">
        <w:rPr>
          <w:rFonts w:ascii="Times New Roman" w:hAnsi="Times New Roman" w:cs="Times New Roman"/>
          <w:sz w:val="24"/>
          <w:szCs w:val="24"/>
          <w:lang w:val="en-GB"/>
        </w:rPr>
        <w:t>at the expense of</w:t>
      </w:r>
      <w:r w:rsidR="00D8172D"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long</w:t>
      </w:r>
      <w:r w:rsidR="00D8172D">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 xml:space="preserve">term gains on sustainable </w:t>
      </w:r>
      <w:r w:rsidR="00CC409C">
        <w:rPr>
          <w:rFonts w:ascii="Times New Roman" w:hAnsi="Times New Roman" w:cs="Times New Roman"/>
          <w:sz w:val="24"/>
          <w:szCs w:val="24"/>
          <w:lang w:val="en-GB"/>
        </w:rPr>
        <w:t>behavior</w:t>
      </w:r>
      <w:r w:rsidR="00CD777F" w:rsidRPr="00CC409C">
        <w:rPr>
          <w:rFonts w:ascii="Times New Roman" w:hAnsi="Times New Roman" w:cs="Times New Roman"/>
          <w:sz w:val="24"/>
          <w:szCs w:val="24"/>
          <w:lang w:val="en-GB"/>
        </w:rPr>
        <w:t xml:space="preserve"> change coupled with gender justice and equality.</w:t>
      </w:r>
    </w:p>
    <w:p w14:paraId="3FFC7049" w14:textId="211629E5" w:rsidR="00CC2F08" w:rsidRPr="00CC409C" w:rsidRDefault="00CD777F" w:rsidP="00E9624B">
      <w:pPr>
        <w:pStyle w:val="BodyText"/>
        <w:spacing w:before="1" w:after="240"/>
        <w:ind w:left="221" w:right="215" w:firstLine="499"/>
        <w:contextualSpacing/>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The first part of this paper provides a brief overview of </w:t>
      </w:r>
      <w:r w:rsidR="002B20D5">
        <w:rPr>
          <w:rFonts w:ascii="Times New Roman" w:hAnsi="Times New Roman" w:cs="Times New Roman"/>
          <w:sz w:val="24"/>
          <w:szCs w:val="24"/>
          <w:lang w:val="en-GB"/>
        </w:rPr>
        <w:t xml:space="preserve">the framing of </w:t>
      </w:r>
      <w:r w:rsidRPr="00CC409C">
        <w:rPr>
          <w:rFonts w:ascii="Times New Roman" w:hAnsi="Times New Roman" w:cs="Times New Roman"/>
          <w:sz w:val="24"/>
          <w:szCs w:val="24"/>
          <w:lang w:val="en-GB"/>
        </w:rPr>
        <w:t xml:space="preserve">women in integrated WASH </w:t>
      </w:r>
      <w:r w:rsidR="00CC409C">
        <w:rPr>
          <w:rFonts w:ascii="Times New Roman" w:hAnsi="Times New Roman" w:cs="Times New Roman"/>
          <w:sz w:val="24"/>
          <w:szCs w:val="24"/>
          <w:lang w:val="en-GB"/>
        </w:rPr>
        <w:t>program</w:t>
      </w:r>
      <w:r w:rsidRPr="00CC409C">
        <w:rPr>
          <w:rFonts w:ascii="Times New Roman" w:hAnsi="Times New Roman" w:cs="Times New Roman"/>
          <w:sz w:val="24"/>
          <w:szCs w:val="24"/>
          <w:lang w:val="en-GB"/>
        </w:rPr>
        <w:t xml:space="preserve">s. The following section provides a review of the literature on best practices for handwashing and hygiene, as framed by discourses on the good mother. </w:t>
      </w:r>
      <w:r w:rsidR="00D8172D">
        <w:rPr>
          <w:rFonts w:ascii="Times New Roman" w:hAnsi="Times New Roman" w:cs="Times New Roman"/>
          <w:sz w:val="24"/>
          <w:szCs w:val="24"/>
          <w:lang w:val="en-GB"/>
        </w:rPr>
        <w:t>The issues raised in these two sections</w:t>
      </w:r>
      <w:r w:rsidRPr="00CC409C">
        <w:rPr>
          <w:rFonts w:ascii="Times New Roman" w:hAnsi="Times New Roman" w:cs="Times New Roman"/>
          <w:sz w:val="24"/>
          <w:szCs w:val="24"/>
          <w:lang w:val="en-GB"/>
        </w:rPr>
        <w:t xml:space="preserve"> are discussed in the second part of this paper with reference to the ‘What’s the Problem Represented to be?’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approach.</w:t>
      </w:r>
    </w:p>
    <w:p w14:paraId="2850F991" w14:textId="77777777" w:rsidR="00CC2F08" w:rsidRPr="00456907" w:rsidRDefault="00CD777F" w:rsidP="00456907">
      <w:pPr>
        <w:pStyle w:val="Heading1"/>
      </w:pPr>
      <w:r w:rsidRPr="00456907">
        <w:t>Methodology</w:t>
      </w:r>
    </w:p>
    <w:p w14:paraId="4DBACE04" w14:textId="45BA0BB4" w:rsidR="00CC2F08" w:rsidRPr="00CC409C" w:rsidRDefault="001D4E4E" w:rsidP="00E9624B">
      <w:pPr>
        <w:pStyle w:val="BodyText"/>
        <w:ind w:left="220" w:right="213"/>
        <w:jc w:val="both"/>
        <w:rPr>
          <w:rFonts w:ascii="Times New Roman" w:hAnsi="Times New Roman" w:cs="Times New Roman"/>
          <w:sz w:val="24"/>
          <w:szCs w:val="24"/>
          <w:lang w:val="en-GB"/>
        </w:rPr>
      </w:pPr>
      <w:r w:rsidRPr="001D4E4E">
        <w:rPr>
          <w:rFonts w:ascii="Times New Roman" w:hAnsi="Times New Roman" w:cs="Times New Roman"/>
          <w:sz w:val="24"/>
          <w:szCs w:val="24"/>
          <w:lang w:val="en-GB"/>
        </w:rPr>
        <w:t xml:space="preserve">The overall goal of this paper </w:t>
      </w:r>
      <w:r w:rsidR="002B20D5">
        <w:rPr>
          <w:rFonts w:ascii="Times New Roman" w:hAnsi="Times New Roman" w:cs="Times New Roman"/>
          <w:sz w:val="24"/>
          <w:szCs w:val="24"/>
          <w:lang w:val="en-GB"/>
        </w:rPr>
        <w:t>is</w:t>
      </w:r>
      <w:r w:rsidR="002B20D5" w:rsidRPr="001D4E4E">
        <w:rPr>
          <w:rFonts w:ascii="Times New Roman" w:hAnsi="Times New Roman" w:cs="Times New Roman"/>
          <w:sz w:val="24"/>
          <w:szCs w:val="24"/>
          <w:lang w:val="en-GB"/>
        </w:rPr>
        <w:t xml:space="preserve"> </w:t>
      </w:r>
      <w:r w:rsidRPr="001D4E4E">
        <w:rPr>
          <w:rFonts w:ascii="Times New Roman" w:hAnsi="Times New Roman" w:cs="Times New Roman"/>
          <w:sz w:val="24"/>
          <w:szCs w:val="24"/>
          <w:lang w:val="en-GB"/>
        </w:rPr>
        <w:t>to challenge the uncontroversial starting point of the ‘good mother’ in handwashing and hygiene behavior promotional approaches</w:t>
      </w:r>
      <w:r w:rsidR="00CD777F" w:rsidRPr="00CC409C">
        <w:rPr>
          <w:rFonts w:ascii="Times New Roman" w:hAnsi="Times New Roman" w:cs="Times New Roman"/>
          <w:sz w:val="24"/>
          <w:szCs w:val="24"/>
          <w:lang w:val="en-GB"/>
        </w:rPr>
        <w:t xml:space="preserve">. This paper is concerned with how representations of mothers in hygiene </w:t>
      </w:r>
      <w:r w:rsidR="00CC409C">
        <w:rPr>
          <w:rFonts w:ascii="Times New Roman" w:hAnsi="Times New Roman" w:cs="Times New Roman"/>
          <w:sz w:val="24"/>
          <w:szCs w:val="24"/>
          <w:lang w:val="en-GB"/>
        </w:rPr>
        <w:t>program</w:t>
      </w:r>
      <w:r w:rsidR="00CD777F" w:rsidRPr="00CC409C">
        <w:rPr>
          <w:rFonts w:ascii="Times New Roman" w:hAnsi="Times New Roman" w:cs="Times New Roman"/>
          <w:sz w:val="24"/>
          <w:szCs w:val="24"/>
          <w:lang w:val="en-GB"/>
        </w:rPr>
        <w:t>s shape action but may also entrench gender stereotypes.</w:t>
      </w:r>
    </w:p>
    <w:p w14:paraId="107E430D" w14:textId="7AED0600" w:rsidR="00CC2F08" w:rsidRPr="00CC409C" w:rsidRDefault="00CD777F" w:rsidP="00E9624B">
      <w:pPr>
        <w:pStyle w:val="BodyText"/>
        <w:ind w:left="220" w:right="212"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A</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literature</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search</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was</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conducted</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to</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identify</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both</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published</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unpublished</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studies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using</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terms ‘mother’ ‘hygiene’ ‘</w:t>
      </w:r>
      <w:r w:rsidR="00CC409C">
        <w:rPr>
          <w:rFonts w:ascii="Times New Roman" w:hAnsi="Times New Roman" w:cs="Times New Roman"/>
          <w:sz w:val="24"/>
          <w:szCs w:val="24"/>
          <w:lang w:val="en-GB"/>
        </w:rPr>
        <w:t>program</w:t>
      </w:r>
      <w:r w:rsidRPr="00CC409C">
        <w:rPr>
          <w:rFonts w:ascii="Times New Roman" w:hAnsi="Times New Roman" w:cs="Times New Roman"/>
          <w:sz w:val="24"/>
          <w:szCs w:val="24"/>
          <w:lang w:val="en-GB"/>
        </w:rPr>
        <w:t xml:space="preserve">’ </w:t>
      </w:r>
      <w:r w:rsidR="001D4E4E">
        <w:rPr>
          <w:rFonts w:ascii="Times New Roman" w:hAnsi="Times New Roman" w:cs="Times New Roman"/>
          <w:sz w:val="24"/>
          <w:szCs w:val="24"/>
          <w:lang w:val="en-GB"/>
        </w:rPr>
        <w:t xml:space="preserve">and </w:t>
      </w:r>
      <w:r w:rsidRPr="00CC409C">
        <w:rPr>
          <w:rFonts w:ascii="Times New Roman" w:hAnsi="Times New Roman" w:cs="Times New Roman"/>
          <w:sz w:val="24"/>
          <w:szCs w:val="24"/>
          <w:lang w:val="en-GB"/>
        </w:rPr>
        <w:t>‘intervention’. The following databases were searched: Medline (PubMed), 3ie Impact Evaluation Database, Google Scholar, WEDC and IRC as well as individual journals (</w:t>
      </w:r>
      <w:r w:rsidRPr="00E9624B">
        <w:rPr>
          <w:rFonts w:ascii="Times New Roman" w:hAnsi="Times New Roman" w:cs="Times New Roman"/>
          <w:i/>
          <w:iCs/>
          <w:sz w:val="24"/>
          <w:szCs w:val="24"/>
          <w:lang w:val="en-GB"/>
        </w:rPr>
        <w:t>Gender and Development</w:t>
      </w:r>
      <w:r w:rsidR="001D4E4E">
        <w:rPr>
          <w:rFonts w:ascii="Times New Roman" w:hAnsi="Times New Roman" w:cs="Times New Roman"/>
          <w:i/>
          <w:iCs/>
          <w:sz w:val="24"/>
          <w:szCs w:val="24"/>
          <w:lang w:val="en-GB"/>
        </w:rPr>
        <w:t>;</w:t>
      </w:r>
      <w:r w:rsidR="001D4E4E" w:rsidRPr="00E9624B">
        <w:rPr>
          <w:rFonts w:ascii="Times New Roman" w:hAnsi="Times New Roman" w:cs="Times New Roman"/>
          <w:i/>
          <w:iCs/>
          <w:sz w:val="24"/>
          <w:szCs w:val="24"/>
          <w:lang w:val="en-GB"/>
        </w:rPr>
        <w:t xml:space="preserve"> </w:t>
      </w:r>
      <w:r w:rsidRPr="00E9624B">
        <w:rPr>
          <w:rFonts w:ascii="Times New Roman" w:hAnsi="Times New Roman" w:cs="Times New Roman"/>
          <w:i/>
          <w:iCs/>
          <w:sz w:val="24"/>
          <w:szCs w:val="24"/>
          <w:lang w:val="en-GB"/>
        </w:rPr>
        <w:t>Waterlines</w:t>
      </w:r>
      <w:r w:rsidR="001D4E4E">
        <w:rPr>
          <w:rFonts w:ascii="Times New Roman" w:hAnsi="Times New Roman" w:cs="Times New Roman"/>
          <w:i/>
          <w:iCs/>
          <w:sz w:val="24"/>
          <w:szCs w:val="24"/>
          <w:lang w:val="en-GB"/>
        </w:rPr>
        <w:t>;</w:t>
      </w:r>
      <w:r w:rsidR="001D4E4E" w:rsidRPr="00E9624B">
        <w:rPr>
          <w:rFonts w:ascii="Times New Roman" w:hAnsi="Times New Roman" w:cs="Times New Roman"/>
          <w:i/>
          <w:iCs/>
          <w:sz w:val="24"/>
          <w:szCs w:val="24"/>
          <w:lang w:val="en-GB"/>
        </w:rPr>
        <w:t xml:space="preserve"> </w:t>
      </w:r>
      <w:r w:rsidRPr="00E9624B">
        <w:rPr>
          <w:rFonts w:ascii="Times New Roman" w:hAnsi="Times New Roman" w:cs="Times New Roman"/>
          <w:i/>
          <w:iCs/>
          <w:sz w:val="24"/>
          <w:szCs w:val="24"/>
          <w:lang w:val="en-GB"/>
        </w:rPr>
        <w:t>Tropical Medicine and International Health</w:t>
      </w:r>
      <w:r w:rsidR="001D4E4E">
        <w:rPr>
          <w:rFonts w:ascii="Times New Roman" w:hAnsi="Times New Roman" w:cs="Times New Roman"/>
          <w:i/>
          <w:iCs/>
          <w:sz w:val="24"/>
          <w:szCs w:val="24"/>
          <w:lang w:val="en-GB"/>
        </w:rPr>
        <w:t>;</w:t>
      </w:r>
      <w:r w:rsidRPr="00E9624B">
        <w:rPr>
          <w:rFonts w:ascii="Times New Roman" w:hAnsi="Times New Roman" w:cs="Times New Roman"/>
          <w:i/>
          <w:iCs/>
          <w:sz w:val="24"/>
          <w:szCs w:val="24"/>
          <w:lang w:val="en-GB"/>
        </w:rPr>
        <w:t xml:space="preserve"> Journal of Water</w:t>
      </w:r>
      <w:r w:rsidR="001D4E4E">
        <w:rPr>
          <w:rFonts w:ascii="Times New Roman" w:hAnsi="Times New Roman" w:cs="Times New Roman"/>
          <w:i/>
          <w:iCs/>
          <w:sz w:val="24"/>
          <w:szCs w:val="24"/>
          <w:lang w:val="en-GB"/>
        </w:rPr>
        <w:t>;</w:t>
      </w:r>
      <w:r w:rsidRPr="00E9624B">
        <w:rPr>
          <w:rFonts w:ascii="Times New Roman" w:hAnsi="Times New Roman" w:cs="Times New Roman"/>
          <w:i/>
          <w:iCs/>
          <w:sz w:val="24"/>
          <w:szCs w:val="24"/>
          <w:lang w:val="en-GB"/>
        </w:rPr>
        <w:t xml:space="preserve"> Sanitation and Hygiene for Development</w:t>
      </w:r>
      <w:r w:rsidR="001D4E4E" w:rsidRPr="00E9624B">
        <w:rPr>
          <w:rFonts w:ascii="Times New Roman" w:hAnsi="Times New Roman" w:cs="Times New Roman"/>
          <w:i/>
          <w:iCs/>
          <w:sz w:val="24"/>
          <w:szCs w:val="24"/>
          <w:lang w:val="en-GB"/>
        </w:rPr>
        <w:t>;</w:t>
      </w:r>
      <w:r w:rsidRPr="00CC409C">
        <w:rPr>
          <w:rFonts w:ascii="Times New Roman" w:hAnsi="Times New Roman" w:cs="Times New Roman"/>
          <w:sz w:val="24"/>
          <w:szCs w:val="24"/>
          <w:lang w:val="en-GB"/>
        </w:rPr>
        <w:t xml:space="preserve"> and </w:t>
      </w:r>
      <w:r w:rsidR="001D4E4E" w:rsidRPr="00E9624B">
        <w:rPr>
          <w:rFonts w:ascii="Times New Roman" w:hAnsi="Times New Roman" w:cs="Times New Roman"/>
          <w:i/>
          <w:iCs/>
          <w:sz w:val="24"/>
          <w:szCs w:val="24"/>
          <w:lang w:val="en-GB"/>
        </w:rPr>
        <w:t>PL</w:t>
      </w:r>
      <w:r w:rsidR="001D4E4E">
        <w:rPr>
          <w:rFonts w:ascii="Times New Roman" w:hAnsi="Times New Roman" w:cs="Times New Roman"/>
          <w:i/>
          <w:iCs/>
          <w:sz w:val="24"/>
          <w:szCs w:val="24"/>
          <w:lang w:val="en-GB"/>
        </w:rPr>
        <w:t>O</w:t>
      </w:r>
      <w:r w:rsidR="001D4E4E" w:rsidRPr="00E9624B">
        <w:rPr>
          <w:rFonts w:ascii="Times New Roman" w:hAnsi="Times New Roman" w:cs="Times New Roman"/>
          <w:i/>
          <w:iCs/>
          <w:sz w:val="24"/>
          <w:szCs w:val="24"/>
          <w:lang w:val="en-GB"/>
        </w:rPr>
        <w:t>S</w:t>
      </w:r>
      <w:r w:rsidR="001D4E4E">
        <w:rPr>
          <w:rFonts w:ascii="Times New Roman" w:hAnsi="Times New Roman" w:cs="Times New Roman"/>
          <w:i/>
          <w:iCs/>
          <w:sz w:val="24"/>
          <w:szCs w:val="24"/>
          <w:lang w:val="en-GB"/>
        </w:rPr>
        <w:t xml:space="preserve"> </w:t>
      </w:r>
      <w:r w:rsidR="001D4E4E" w:rsidRPr="00E9624B">
        <w:rPr>
          <w:rFonts w:ascii="Times New Roman" w:hAnsi="Times New Roman" w:cs="Times New Roman"/>
          <w:i/>
          <w:iCs/>
          <w:sz w:val="24"/>
          <w:szCs w:val="24"/>
          <w:lang w:val="en-GB"/>
        </w:rPr>
        <w:t>Med</w:t>
      </w:r>
      <w:r w:rsidR="001D4E4E">
        <w:rPr>
          <w:rFonts w:ascii="Times New Roman" w:hAnsi="Times New Roman" w:cs="Times New Roman"/>
          <w:i/>
          <w:iCs/>
          <w:sz w:val="24"/>
          <w:szCs w:val="24"/>
          <w:lang w:val="en-GB"/>
        </w:rPr>
        <w:t>icine</w:t>
      </w:r>
      <w:r w:rsidRPr="00CC409C">
        <w:rPr>
          <w:rFonts w:ascii="Times New Roman" w:hAnsi="Times New Roman" w:cs="Times New Roman"/>
          <w:sz w:val="24"/>
          <w:szCs w:val="24"/>
          <w:lang w:val="en-GB"/>
        </w:rPr>
        <w:t>). To find unpublished material</w:t>
      </w:r>
      <w:r w:rsidRPr="00CC409C">
        <w:rPr>
          <w:rFonts w:ascii="Times New Roman" w:hAnsi="Times New Roman" w:cs="Times New Roman"/>
          <w:spacing w:val="-36"/>
          <w:sz w:val="24"/>
          <w:szCs w:val="24"/>
          <w:lang w:val="en-GB"/>
        </w:rPr>
        <w:t xml:space="preserve"> </w:t>
      </w:r>
      <w:r w:rsidRPr="00CC409C">
        <w:rPr>
          <w:rFonts w:ascii="Times New Roman" w:hAnsi="Times New Roman" w:cs="Times New Roman"/>
          <w:sz w:val="24"/>
          <w:szCs w:val="24"/>
          <w:lang w:val="en-GB"/>
        </w:rPr>
        <w:t xml:space="preserve">and relevant </w:t>
      </w:r>
      <w:r w:rsidR="00CC409C">
        <w:rPr>
          <w:rFonts w:ascii="Times New Roman" w:hAnsi="Times New Roman" w:cs="Times New Roman"/>
          <w:sz w:val="24"/>
          <w:szCs w:val="24"/>
          <w:lang w:val="en-GB"/>
        </w:rPr>
        <w:t>program</w:t>
      </w:r>
      <w:r w:rsidRPr="00CC409C">
        <w:rPr>
          <w:rFonts w:ascii="Times New Roman" w:hAnsi="Times New Roman" w:cs="Times New Roman"/>
          <w:sz w:val="24"/>
          <w:szCs w:val="24"/>
          <w:lang w:val="en-GB"/>
        </w:rPr>
        <w:t xml:space="preserve"> documents, we checked the websites of various implementation agencies. Both qualitative and quantitative studies such as case studies, ethnographic research </w:t>
      </w:r>
      <w:r w:rsidRPr="00CC409C">
        <w:rPr>
          <w:rFonts w:ascii="Times New Roman" w:hAnsi="Times New Roman" w:cs="Times New Roman"/>
          <w:spacing w:val="-3"/>
          <w:sz w:val="24"/>
          <w:szCs w:val="24"/>
          <w:lang w:val="en-GB"/>
        </w:rPr>
        <w:t xml:space="preserve">and </w:t>
      </w:r>
      <w:r w:rsidRPr="00CC409C">
        <w:rPr>
          <w:rFonts w:ascii="Times New Roman" w:hAnsi="Times New Roman" w:cs="Times New Roman"/>
          <w:sz w:val="24"/>
          <w:szCs w:val="24"/>
          <w:lang w:val="en-GB"/>
        </w:rPr>
        <w:t xml:space="preserve">action research </w:t>
      </w:r>
      <w:r w:rsidR="001D4E4E" w:rsidRPr="001D4E4E">
        <w:rPr>
          <w:rFonts w:ascii="Times New Roman" w:hAnsi="Times New Roman" w:cs="Times New Roman"/>
          <w:sz w:val="24"/>
          <w:szCs w:val="24"/>
          <w:lang w:val="en-GB"/>
        </w:rPr>
        <w:t>were included</w:t>
      </w:r>
      <w:r w:rsidR="001D4E4E">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as well as experimental impact</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evaluations.</w:t>
      </w:r>
    </w:p>
    <w:p w14:paraId="7825B21E" w14:textId="7E9C5D71" w:rsidR="001D4E4E" w:rsidRDefault="00CD777F" w:rsidP="00E9624B">
      <w:pPr>
        <w:pStyle w:val="BodyText"/>
        <w:spacing w:after="120"/>
        <w:ind w:left="221" w:right="215"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The ‘What’s the Problem Represented to be?’ (WPR) approach (Bacchi, 2009) is used in this paper to guide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analysis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literature.</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This</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approach</w:t>
      </w:r>
      <w:r w:rsidR="001732F0">
        <w:rPr>
          <w:rFonts w:ascii="Times New Roman" w:hAnsi="Times New Roman" w:cs="Times New Roman"/>
          <w:sz w:val="24"/>
          <w:szCs w:val="24"/>
          <w:lang w:val="en-GB"/>
        </w:rPr>
        <w:t>:</w:t>
      </w:r>
    </w:p>
    <w:p w14:paraId="62054631" w14:textId="4FB9A752" w:rsidR="001D4E4E" w:rsidRDefault="00CD777F" w:rsidP="00E9624B">
      <w:pPr>
        <w:pStyle w:val="BodyText"/>
        <w:spacing w:after="120"/>
        <w:ind w:left="720" w:right="215"/>
        <w:jc w:val="both"/>
        <w:rPr>
          <w:rFonts w:ascii="Times New Roman" w:hAnsi="Times New Roman" w:cs="Times New Roman"/>
          <w:sz w:val="24"/>
          <w:szCs w:val="24"/>
          <w:lang w:val="en-GB"/>
        </w:rPr>
      </w:pPr>
      <w:r w:rsidRPr="00E9624B">
        <w:rPr>
          <w:rFonts w:ascii="Times New Roman" w:hAnsi="Times New Roman" w:cs="Times New Roman"/>
          <w:lang w:val="en-GB"/>
        </w:rPr>
        <w:t>starts</w:t>
      </w:r>
      <w:r w:rsidRPr="00E9624B">
        <w:rPr>
          <w:rFonts w:ascii="Times New Roman" w:hAnsi="Times New Roman" w:cs="Times New Roman"/>
          <w:spacing w:val="-5"/>
          <w:lang w:val="en-GB"/>
        </w:rPr>
        <w:t xml:space="preserve"> </w:t>
      </w:r>
      <w:r w:rsidRPr="00E9624B">
        <w:rPr>
          <w:rFonts w:ascii="Times New Roman" w:hAnsi="Times New Roman" w:cs="Times New Roman"/>
          <w:lang w:val="en-GB"/>
        </w:rPr>
        <w:t>from</w:t>
      </w:r>
      <w:r w:rsidRPr="00E9624B">
        <w:rPr>
          <w:rFonts w:ascii="Times New Roman" w:hAnsi="Times New Roman" w:cs="Times New Roman"/>
          <w:spacing w:val="-7"/>
          <w:lang w:val="en-GB"/>
        </w:rPr>
        <w:t xml:space="preserve"> </w:t>
      </w:r>
      <w:r w:rsidRPr="00E9624B">
        <w:rPr>
          <w:rFonts w:ascii="Times New Roman" w:hAnsi="Times New Roman" w:cs="Times New Roman"/>
          <w:lang w:val="en-GB"/>
        </w:rPr>
        <w:t>the</w:t>
      </w:r>
      <w:r w:rsidRPr="00E9624B">
        <w:rPr>
          <w:rFonts w:ascii="Times New Roman" w:hAnsi="Times New Roman" w:cs="Times New Roman"/>
          <w:spacing w:val="-6"/>
          <w:lang w:val="en-GB"/>
        </w:rPr>
        <w:t xml:space="preserve"> </w:t>
      </w:r>
      <w:r w:rsidRPr="00E9624B">
        <w:rPr>
          <w:rFonts w:ascii="Times New Roman" w:hAnsi="Times New Roman" w:cs="Times New Roman"/>
          <w:lang w:val="en-GB"/>
        </w:rPr>
        <w:t>premise</w:t>
      </w:r>
      <w:r w:rsidRPr="00E9624B">
        <w:rPr>
          <w:rFonts w:ascii="Times New Roman" w:hAnsi="Times New Roman" w:cs="Times New Roman"/>
          <w:spacing w:val="-4"/>
          <w:lang w:val="en-GB"/>
        </w:rPr>
        <w:t xml:space="preserve"> </w:t>
      </w:r>
      <w:r w:rsidRPr="00E9624B">
        <w:rPr>
          <w:rFonts w:ascii="Times New Roman" w:hAnsi="Times New Roman" w:cs="Times New Roman"/>
          <w:lang w:val="en-GB"/>
        </w:rPr>
        <w:t>that</w:t>
      </w:r>
      <w:r w:rsidRPr="00E9624B">
        <w:rPr>
          <w:rFonts w:ascii="Times New Roman" w:hAnsi="Times New Roman" w:cs="Times New Roman"/>
          <w:spacing w:val="-8"/>
          <w:lang w:val="en-GB"/>
        </w:rPr>
        <w:t xml:space="preserve"> </w:t>
      </w:r>
      <w:r w:rsidRPr="00E9624B">
        <w:rPr>
          <w:rFonts w:ascii="Times New Roman" w:hAnsi="Times New Roman" w:cs="Times New Roman"/>
          <w:lang w:val="en-GB"/>
        </w:rPr>
        <w:t>what</w:t>
      </w:r>
      <w:r w:rsidRPr="00E9624B">
        <w:rPr>
          <w:rFonts w:ascii="Times New Roman" w:hAnsi="Times New Roman" w:cs="Times New Roman"/>
          <w:spacing w:val="-5"/>
          <w:lang w:val="en-GB"/>
        </w:rPr>
        <w:t xml:space="preserve"> </w:t>
      </w:r>
      <w:r w:rsidRPr="00E9624B">
        <w:rPr>
          <w:rFonts w:ascii="Times New Roman" w:hAnsi="Times New Roman" w:cs="Times New Roman"/>
          <w:lang w:val="en-GB"/>
        </w:rPr>
        <w:t>one</w:t>
      </w:r>
      <w:r w:rsidRPr="00E9624B">
        <w:rPr>
          <w:rFonts w:ascii="Times New Roman" w:hAnsi="Times New Roman" w:cs="Times New Roman"/>
          <w:spacing w:val="-5"/>
          <w:lang w:val="en-GB"/>
        </w:rPr>
        <w:t xml:space="preserve"> </w:t>
      </w:r>
      <w:r w:rsidRPr="00E9624B">
        <w:rPr>
          <w:rFonts w:ascii="Times New Roman" w:hAnsi="Times New Roman" w:cs="Times New Roman"/>
          <w:lang w:val="en-GB"/>
        </w:rPr>
        <w:t>proposes</w:t>
      </w:r>
      <w:r w:rsidRPr="00E9624B">
        <w:rPr>
          <w:rFonts w:ascii="Times New Roman" w:hAnsi="Times New Roman" w:cs="Times New Roman"/>
          <w:spacing w:val="-8"/>
          <w:lang w:val="en-GB"/>
        </w:rPr>
        <w:t xml:space="preserve"> </w:t>
      </w:r>
      <w:r w:rsidRPr="00E9624B">
        <w:rPr>
          <w:rFonts w:ascii="Times New Roman" w:hAnsi="Times New Roman" w:cs="Times New Roman"/>
          <w:lang w:val="en-GB"/>
        </w:rPr>
        <w:t xml:space="preserve">to do about something, reveals what one thinks is problematic (needs to change). The way the problem is framed, in turn, shapes the framing of the solution ... it [WPR] presumes that some problem representations benefit the members of some groups at the expense of others. It also takes the side of those who are harmed. The goal is to intervene to challenge problem representations that have these deleterious effects (Bacchi, 2009, p. 44). </w:t>
      </w:r>
    </w:p>
    <w:p w14:paraId="7F564F62" w14:textId="13AEF8B0" w:rsidR="00CC2F08" w:rsidRDefault="001D4E4E" w:rsidP="00E9624B">
      <w:pPr>
        <w:pStyle w:val="BodyText"/>
        <w:ind w:left="220" w:firstLine="500"/>
        <w:rPr>
          <w:rFonts w:ascii="Times New Roman" w:hAnsi="Times New Roman" w:cs="Times New Roman"/>
          <w:sz w:val="24"/>
          <w:szCs w:val="24"/>
          <w:lang w:val="en-GB"/>
        </w:rPr>
      </w:pPr>
      <w:r>
        <w:rPr>
          <w:rFonts w:ascii="Times New Roman" w:hAnsi="Times New Roman" w:cs="Times New Roman"/>
          <w:sz w:val="24"/>
          <w:szCs w:val="24"/>
          <w:lang w:val="en-GB"/>
        </w:rPr>
        <w:t>T</w:t>
      </w:r>
      <w:r w:rsidRPr="00CC409C">
        <w:rPr>
          <w:rFonts w:ascii="Times New Roman" w:hAnsi="Times New Roman" w:cs="Times New Roman"/>
          <w:sz w:val="24"/>
          <w:szCs w:val="24"/>
          <w:lang w:val="en-GB"/>
        </w:rPr>
        <w:t xml:space="preserve">o date </w:t>
      </w:r>
      <w:r>
        <w:rPr>
          <w:rFonts w:ascii="Times New Roman" w:hAnsi="Times New Roman" w:cs="Times New Roman"/>
          <w:sz w:val="24"/>
          <w:szCs w:val="24"/>
          <w:lang w:val="en-GB"/>
        </w:rPr>
        <w:t>t</w:t>
      </w:r>
      <w:r w:rsidRPr="00CC409C">
        <w:rPr>
          <w:rFonts w:ascii="Times New Roman" w:hAnsi="Times New Roman" w:cs="Times New Roman"/>
          <w:sz w:val="24"/>
          <w:szCs w:val="24"/>
          <w:lang w:val="en-GB"/>
        </w:rPr>
        <w:t xml:space="preserve">he </w:t>
      </w:r>
      <w:r w:rsidR="00CD777F" w:rsidRPr="00CC409C">
        <w:rPr>
          <w:rFonts w:ascii="Times New Roman" w:hAnsi="Times New Roman" w:cs="Times New Roman"/>
          <w:sz w:val="24"/>
          <w:szCs w:val="24"/>
          <w:lang w:val="en-GB"/>
        </w:rPr>
        <w:t xml:space="preserve">WPR approach has been </w:t>
      </w:r>
      <w:r>
        <w:rPr>
          <w:rFonts w:ascii="Times New Roman" w:hAnsi="Times New Roman" w:cs="Times New Roman"/>
          <w:sz w:val="24"/>
          <w:szCs w:val="24"/>
          <w:lang w:val="en-GB"/>
        </w:rPr>
        <w:t xml:space="preserve">used </w:t>
      </w:r>
      <w:r w:rsidR="00CD777F" w:rsidRPr="00CC409C">
        <w:rPr>
          <w:rFonts w:ascii="Times New Roman" w:hAnsi="Times New Roman" w:cs="Times New Roman"/>
          <w:sz w:val="24"/>
          <w:szCs w:val="24"/>
          <w:lang w:val="en-GB"/>
        </w:rPr>
        <w:t xml:space="preserve">in relation to domestic public policy, </w:t>
      </w:r>
      <w:r>
        <w:rPr>
          <w:rFonts w:ascii="Times New Roman" w:hAnsi="Times New Roman" w:cs="Times New Roman"/>
          <w:sz w:val="24"/>
          <w:szCs w:val="24"/>
          <w:lang w:val="en-GB"/>
        </w:rPr>
        <w:t xml:space="preserve">and </w:t>
      </w:r>
      <w:r w:rsidR="00CD777F" w:rsidRPr="00CC409C">
        <w:rPr>
          <w:rFonts w:ascii="Times New Roman" w:hAnsi="Times New Roman" w:cs="Times New Roman"/>
          <w:sz w:val="24"/>
          <w:szCs w:val="24"/>
          <w:lang w:val="en-GB"/>
        </w:rPr>
        <w:t>it has been adapted in this paper to hygiene promotion</w:t>
      </w:r>
      <w:r w:rsidR="00CD777F" w:rsidRPr="00CC409C">
        <w:rPr>
          <w:rFonts w:ascii="Times New Roman" w:hAnsi="Times New Roman" w:cs="Times New Roman"/>
          <w:spacing w:val="-14"/>
          <w:sz w:val="24"/>
          <w:szCs w:val="24"/>
          <w:lang w:val="en-GB"/>
        </w:rPr>
        <w:t xml:space="preserve"> </w:t>
      </w:r>
      <w:r w:rsidR="00CC409C">
        <w:rPr>
          <w:rFonts w:ascii="Times New Roman" w:hAnsi="Times New Roman" w:cs="Times New Roman"/>
          <w:sz w:val="24"/>
          <w:szCs w:val="24"/>
          <w:lang w:val="en-GB"/>
        </w:rPr>
        <w:t>program</w:t>
      </w:r>
      <w:r w:rsidR="00CD777F" w:rsidRPr="00CC409C">
        <w:rPr>
          <w:rFonts w:ascii="Times New Roman" w:hAnsi="Times New Roman" w:cs="Times New Roman"/>
          <w:sz w:val="24"/>
          <w:szCs w:val="24"/>
          <w:lang w:val="en-GB"/>
        </w:rPr>
        <w:t>s.</w:t>
      </w:r>
      <w:r w:rsidR="003D2382">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It also questions the presumption that ‘problems’ are fixed and uncontroversial starting points. The</w:t>
      </w:r>
      <w:r>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 xml:space="preserve">tool includes </w:t>
      </w:r>
      <w:r>
        <w:rPr>
          <w:rFonts w:ascii="Times New Roman" w:hAnsi="Times New Roman" w:cs="Times New Roman"/>
          <w:sz w:val="24"/>
          <w:szCs w:val="24"/>
          <w:lang w:val="en-GB"/>
        </w:rPr>
        <w:t>six</w:t>
      </w:r>
      <w:r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guiding questions</w:t>
      </w:r>
      <w:r w:rsidR="00223F45">
        <w:rPr>
          <w:rFonts w:ascii="Times New Roman" w:hAnsi="Times New Roman" w:cs="Times New Roman"/>
          <w:sz w:val="24"/>
          <w:szCs w:val="24"/>
          <w:lang w:val="en-GB"/>
        </w:rPr>
        <w:t xml:space="preserve"> (</w:t>
      </w:r>
      <w:r w:rsidR="00223F45" w:rsidRPr="00223F45">
        <w:rPr>
          <w:rFonts w:ascii="Times New Roman" w:hAnsi="Times New Roman" w:cs="Times New Roman"/>
          <w:sz w:val="24"/>
          <w:szCs w:val="24"/>
          <w:lang w:val="en-GB"/>
        </w:rPr>
        <w:t>Bacchi, 20</w:t>
      </w:r>
      <w:r w:rsidR="00223F45">
        <w:rPr>
          <w:rFonts w:ascii="Times New Roman" w:hAnsi="Times New Roman" w:cs="Times New Roman"/>
          <w:sz w:val="24"/>
          <w:szCs w:val="24"/>
          <w:lang w:val="en-GB"/>
        </w:rPr>
        <w:t>12: 21)</w:t>
      </w:r>
      <w:r w:rsidR="00CD777F" w:rsidRPr="00CC409C">
        <w:rPr>
          <w:rFonts w:ascii="Times New Roman" w:hAnsi="Times New Roman" w:cs="Times New Roman"/>
          <w:sz w:val="24"/>
          <w:szCs w:val="24"/>
          <w:lang w:val="en-GB"/>
        </w:rPr>
        <w:t>:</w:t>
      </w:r>
    </w:p>
    <w:p w14:paraId="66EE23BC" w14:textId="77777777" w:rsidR="001D4E4E" w:rsidRPr="00CC409C" w:rsidRDefault="001D4E4E" w:rsidP="00E9624B">
      <w:pPr>
        <w:pStyle w:val="BodyText"/>
        <w:ind w:left="220"/>
        <w:rPr>
          <w:rFonts w:ascii="Times New Roman" w:hAnsi="Times New Roman" w:cs="Times New Roman"/>
          <w:sz w:val="24"/>
          <w:szCs w:val="24"/>
          <w:lang w:val="en-GB"/>
        </w:rPr>
      </w:pPr>
    </w:p>
    <w:p w14:paraId="2D304E80" w14:textId="77777777" w:rsidR="00CC2F08" w:rsidRPr="00E9624B" w:rsidRDefault="00CD777F" w:rsidP="00E9624B">
      <w:pPr>
        <w:pStyle w:val="ListParagraph"/>
        <w:numPr>
          <w:ilvl w:val="0"/>
          <w:numId w:val="3"/>
        </w:numPr>
        <w:tabs>
          <w:tab w:val="left" w:pos="941"/>
        </w:tabs>
        <w:spacing w:line="267" w:lineRule="exact"/>
        <w:ind w:left="1301"/>
        <w:rPr>
          <w:rFonts w:ascii="Times New Roman" w:hAnsi="Times New Roman" w:cs="Times New Roman"/>
          <w:lang w:val="en-GB"/>
        </w:rPr>
      </w:pPr>
      <w:r w:rsidRPr="00E9624B">
        <w:rPr>
          <w:rFonts w:ascii="Times New Roman" w:hAnsi="Times New Roman" w:cs="Times New Roman"/>
          <w:lang w:val="en-GB"/>
        </w:rPr>
        <w:lastRenderedPageBreak/>
        <w:t>What’s the ‘problem’ represented to be in a specific policy or policy</w:t>
      </w:r>
      <w:r w:rsidRPr="00E9624B">
        <w:rPr>
          <w:rFonts w:ascii="Times New Roman" w:hAnsi="Times New Roman" w:cs="Times New Roman"/>
          <w:spacing w:val="-11"/>
          <w:lang w:val="en-GB"/>
        </w:rPr>
        <w:t xml:space="preserve"> </w:t>
      </w:r>
      <w:r w:rsidRPr="00E9624B">
        <w:rPr>
          <w:rFonts w:ascii="Times New Roman" w:hAnsi="Times New Roman" w:cs="Times New Roman"/>
          <w:lang w:val="en-GB"/>
        </w:rPr>
        <w:t>proposal?</w:t>
      </w:r>
    </w:p>
    <w:p w14:paraId="31404D8E" w14:textId="77777777" w:rsidR="00CC2F08" w:rsidRPr="00E9624B" w:rsidRDefault="00CD777F" w:rsidP="00E9624B">
      <w:pPr>
        <w:pStyle w:val="ListParagraph"/>
        <w:numPr>
          <w:ilvl w:val="0"/>
          <w:numId w:val="3"/>
        </w:numPr>
        <w:tabs>
          <w:tab w:val="left" w:pos="941"/>
        </w:tabs>
        <w:ind w:left="1301"/>
        <w:rPr>
          <w:rFonts w:ascii="Times New Roman" w:hAnsi="Times New Roman" w:cs="Times New Roman"/>
          <w:lang w:val="en-GB"/>
        </w:rPr>
      </w:pPr>
      <w:r w:rsidRPr="00E9624B">
        <w:rPr>
          <w:rFonts w:ascii="Times New Roman" w:hAnsi="Times New Roman" w:cs="Times New Roman"/>
          <w:lang w:val="en-GB"/>
        </w:rPr>
        <w:t>What presuppositions or assumptions underpin this representation of the</w:t>
      </w:r>
      <w:r w:rsidRPr="00E9624B">
        <w:rPr>
          <w:rFonts w:ascii="Times New Roman" w:hAnsi="Times New Roman" w:cs="Times New Roman"/>
          <w:spacing w:val="-14"/>
          <w:lang w:val="en-GB"/>
        </w:rPr>
        <w:t xml:space="preserve"> </w:t>
      </w:r>
      <w:r w:rsidRPr="00E9624B">
        <w:rPr>
          <w:rFonts w:ascii="Times New Roman" w:hAnsi="Times New Roman" w:cs="Times New Roman"/>
          <w:lang w:val="en-GB"/>
        </w:rPr>
        <w:t>‘problem’?</w:t>
      </w:r>
    </w:p>
    <w:p w14:paraId="0AEC1E40" w14:textId="77777777" w:rsidR="00CC2F08" w:rsidRPr="00E9624B" w:rsidRDefault="00CD777F" w:rsidP="00E9624B">
      <w:pPr>
        <w:pStyle w:val="ListParagraph"/>
        <w:numPr>
          <w:ilvl w:val="0"/>
          <w:numId w:val="3"/>
        </w:numPr>
        <w:tabs>
          <w:tab w:val="left" w:pos="941"/>
        </w:tabs>
        <w:ind w:left="1301"/>
        <w:rPr>
          <w:rFonts w:ascii="Times New Roman" w:hAnsi="Times New Roman" w:cs="Times New Roman"/>
          <w:lang w:val="en-GB"/>
        </w:rPr>
      </w:pPr>
      <w:r w:rsidRPr="00E9624B">
        <w:rPr>
          <w:rFonts w:ascii="Times New Roman" w:hAnsi="Times New Roman" w:cs="Times New Roman"/>
          <w:lang w:val="en-GB"/>
        </w:rPr>
        <w:t>How has this representation of the ‘problem’ come</w:t>
      </w:r>
      <w:r w:rsidRPr="00E9624B">
        <w:rPr>
          <w:rFonts w:ascii="Times New Roman" w:hAnsi="Times New Roman" w:cs="Times New Roman"/>
          <w:spacing w:val="-2"/>
          <w:lang w:val="en-GB"/>
        </w:rPr>
        <w:t xml:space="preserve"> </w:t>
      </w:r>
      <w:r w:rsidRPr="00E9624B">
        <w:rPr>
          <w:rFonts w:ascii="Times New Roman" w:hAnsi="Times New Roman" w:cs="Times New Roman"/>
          <w:lang w:val="en-GB"/>
        </w:rPr>
        <w:t>about?</w:t>
      </w:r>
    </w:p>
    <w:p w14:paraId="1F5132AD" w14:textId="77777777" w:rsidR="00CC2F08" w:rsidRPr="00E9624B" w:rsidRDefault="00CD777F" w:rsidP="00E9624B">
      <w:pPr>
        <w:pStyle w:val="ListParagraph"/>
        <w:numPr>
          <w:ilvl w:val="0"/>
          <w:numId w:val="3"/>
        </w:numPr>
        <w:tabs>
          <w:tab w:val="left" w:pos="941"/>
        </w:tabs>
        <w:spacing w:before="1"/>
        <w:ind w:left="1301"/>
        <w:rPr>
          <w:rFonts w:ascii="Times New Roman" w:hAnsi="Times New Roman" w:cs="Times New Roman"/>
          <w:lang w:val="en-GB"/>
        </w:rPr>
      </w:pPr>
      <w:r w:rsidRPr="00E9624B">
        <w:rPr>
          <w:rFonts w:ascii="Times New Roman" w:hAnsi="Times New Roman" w:cs="Times New Roman"/>
          <w:lang w:val="en-GB"/>
        </w:rPr>
        <w:t>What is left unproblematic in this problem representation? Where are the silences? Can</w:t>
      </w:r>
      <w:r w:rsidRPr="00E9624B">
        <w:rPr>
          <w:rFonts w:ascii="Times New Roman" w:hAnsi="Times New Roman" w:cs="Times New Roman"/>
          <w:spacing w:val="-15"/>
          <w:lang w:val="en-GB"/>
        </w:rPr>
        <w:t xml:space="preserve"> </w:t>
      </w:r>
      <w:r w:rsidRPr="00E9624B">
        <w:rPr>
          <w:rFonts w:ascii="Times New Roman" w:hAnsi="Times New Roman" w:cs="Times New Roman"/>
          <w:lang w:val="en-GB"/>
        </w:rPr>
        <w:t>the</w:t>
      </w:r>
    </w:p>
    <w:p w14:paraId="0911DDE2" w14:textId="77777777" w:rsidR="00CC2F08" w:rsidRPr="00E9624B" w:rsidRDefault="00CD777F" w:rsidP="00E9624B">
      <w:pPr>
        <w:pStyle w:val="BodyText"/>
        <w:ind w:left="1301"/>
        <w:rPr>
          <w:rFonts w:ascii="Times New Roman" w:hAnsi="Times New Roman" w:cs="Times New Roman"/>
          <w:lang w:val="en-GB"/>
        </w:rPr>
      </w:pPr>
      <w:r w:rsidRPr="00E9624B">
        <w:rPr>
          <w:rFonts w:ascii="Times New Roman" w:hAnsi="Times New Roman" w:cs="Times New Roman"/>
          <w:lang w:val="en-GB"/>
        </w:rPr>
        <w:t>‘problem’ be thought about differently?</w:t>
      </w:r>
    </w:p>
    <w:p w14:paraId="0D79E213" w14:textId="77777777" w:rsidR="00CC2F08" w:rsidRPr="00E9624B" w:rsidRDefault="00CD777F" w:rsidP="00E9624B">
      <w:pPr>
        <w:pStyle w:val="ListParagraph"/>
        <w:numPr>
          <w:ilvl w:val="0"/>
          <w:numId w:val="3"/>
        </w:numPr>
        <w:tabs>
          <w:tab w:val="left" w:pos="941"/>
        </w:tabs>
        <w:ind w:left="1301"/>
        <w:rPr>
          <w:rFonts w:ascii="Times New Roman" w:hAnsi="Times New Roman" w:cs="Times New Roman"/>
          <w:lang w:val="en-GB"/>
        </w:rPr>
      </w:pPr>
      <w:r w:rsidRPr="00E9624B">
        <w:rPr>
          <w:rFonts w:ascii="Times New Roman" w:hAnsi="Times New Roman" w:cs="Times New Roman"/>
          <w:lang w:val="en-GB"/>
        </w:rPr>
        <w:t>What effects are produced by this representation of the</w:t>
      </w:r>
      <w:r w:rsidRPr="00E9624B">
        <w:rPr>
          <w:rFonts w:ascii="Times New Roman" w:hAnsi="Times New Roman" w:cs="Times New Roman"/>
          <w:spacing w:val="-11"/>
          <w:lang w:val="en-GB"/>
        </w:rPr>
        <w:t xml:space="preserve"> </w:t>
      </w:r>
      <w:r w:rsidRPr="00E9624B">
        <w:rPr>
          <w:rFonts w:ascii="Times New Roman" w:hAnsi="Times New Roman" w:cs="Times New Roman"/>
          <w:lang w:val="en-GB"/>
        </w:rPr>
        <w:t>‘problem’?</w:t>
      </w:r>
    </w:p>
    <w:p w14:paraId="17E2A482" w14:textId="77777777" w:rsidR="00CC2F08" w:rsidRPr="00E9624B" w:rsidRDefault="00CD777F" w:rsidP="00E9624B">
      <w:pPr>
        <w:pStyle w:val="ListParagraph"/>
        <w:numPr>
          <w:ilvl w:val="0"/>
          <w:numId w:val="3"/>
        </w:numPr>
        <w:tabs>
          <w:tab w:val="left" w:pos="941"/>
        </w:tabs>
        <w:ind w:left="1301"/>
        <w:rPr>
          <w:rFonts w:ascii="Times New Roman" w:hAnsi="Times New Roman" w:cs="Times New Roman"/>
          <w:lang w:val="en-GB"/>
        </w:rPr>
      </w:pPr>
      <w:r w:rsidRPr="00E9624B">
        <w:rPr>
          <w:rFonts w:ascii="Times New Roman" w:hAnsi="Times New Roman" w:cs="Times New Roman"/>
          <w:lang w:val="en-GB"/>
        </w:rPr>
        <w:t>How/where has this representation of the ‘problem’ been produced, disseminated</w:t>
      </w:r>
      <w:r w:rsidRPr="00E9624B">
        <w:rPr>
          <w:rFonts w:ascii="Times New Roman" w:hAnsi="Times New Roman" w:cs="Times New Roman"/>
          <w:spacing w:val="-13"/>
          <w:lang w:val="en-GB"/>
        </w:rPr>
        <w:t xml:space="preserve"> </w:t>
      </w:r>
      <w:r w:rsidRPr="00E9624B">
        <w:rPr>
          <w:rFonts w:ascii="Times New Roman" w:hAnsi="Times New Roman" w:cs="Times New Roman"/>
          <w:lang w:val="en-GB"/>
        </w:rPr>
        <w:t>and</w:t>
      </w:r>
    </w:p>
    <w:p w14:paraId="6CCDCC24" w14:textId="77777777" w:rsidR="00CC2F08" w:rsidRPr="00E9624B" w:rsidRDefault="00CD777F" w:rsidP="00E9624B">
      <w:pPr>
        <w:pStyle w:val="BodyText"/>
        <w:spacing w:before="1"/>
        <w:ind w:left="1301"/>
        <w:rPr>
          <w:rFonts w:ascii="Times New Roman" w:hAnsi="Times New Roman" w:cs="Times New Roman"/>
          <w:lang w:val="en-GB"/>
        </w:rPr>
      </w:pPr>
      <w:r w:rsidRPr="00E9624B">
        <w:rPr>
          <w:rFonts w:ascii="Times New Roman" w:hAnsi="Times New Roman" w:cs="Times New Roman"/>
          <w:lang w:val="en-GB"/>
        </w:rPr>
        <w:t>defended? How has it been (or could it be) questioned, disrupted and replaced?</w:t>
      </w:r>
    </w:p>
    <w:p w14:paraId="3B156E6D" w14:textId="77777777" w:rsidR="00CC2F08" w:rsidRPr="00CC409C" w:rsidRDefault="00CC2F08">
      <w:pPr>
        <w:pStyle w:val="BodyText"/>
        <w:spacing w:before="4"/>
        <w:rPr>
          <w:rFonts w:ascii="Times New Roman" w:hAnsi="Times New Roman" w:cs="Times New Roman"/>
          <w:sz w:val="24"/>
          <w:szCs w:val="24"/>
          <w:lang w:val="en-GB"/>
        </w:rPr>
      </w:pPr>
    </w:p>
    <w:p w14:paraId="403A22AA" w14:textId="77777777" w:rsidR="00CC2F08" w:rsidRPr="00456907" w:rsidRDefault="00CD777F" w:rsidP="00E9624B">
      <w:pPr>
        <w:pStyle w:val="Heading1"/>
      </w:pPr>
      <w:r w:rsidRPr="00456907">
        <w:t>Literature review</w:t>
      </w:r>
    </w:p>
    <w:p w14:paraId="1F723772" w14:textId="2A92EC7C" w:rsidR="00342579" w:rsidRPr="00CC409C" w:rsidRDefault="00CD777F" w:rsidP="00E9624B">
      <w:pPr>
        <w:pStyle w:val="BodyText"/>
        <w:spacing w:before="1"/>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While this is not a comprehensive review, examples show how key </w:t>
      </w:r>
      <w:r w:rsidR="001D4E4E">
        <w:rPr>
          <w:rFonts w:ascii="Times New Roman" w:hAnsi="Times New Roman" w:cs="Times New Roman"/>
          <w:sz w:val="24"/>
          <w:szCs w:val="24"/>
          <w:lang w:val="en-GB"/>
        </w:rPr>
        <w:t>organization</w:t>
      </w:r>
      <w:r w:rsidRPr="00CC409C">
        <w:rPr>
          <w:rFonts w:ascii="Times New Roman" w:hAnsi="Times New Roman" w:cs="Times New Roman"/>
          <w:sz w:val="24"/>
          <w:szCs w:val="24"/>
          <w:lang w:val="en-GB"/>
        </w:rPr>
        <w:t>s and publications have framed the discussion over the past four decades</w:t>
      </w:r>
      <w:r w:rsidR="00CE3C00" w:rsidRPr="00CC409C">
        <w:rPr>
          <w:rFonts w:ascii="Times New Roman" w:hAnsi="Times New Roman" w:cs="Times New Roman"/>
          <w:sz w:val="24"/>
          <w:szCs w:val="24"/>
          <w:lang w:val="en-GB"/>
        </w:rPr>
        <w:t>, from the 1980</w:t>
      </w:r>
      <w:r w:rsidR="00B76CA5" w:rsidRPr="00CC409C">
        <w:rPr>
          <w:rFonts w:ascii="Times New Roman" w:hAnsi="Times New Roman" w:cs="Times New Roman"/>
          <w:sz w:val="24"/>
          <w:szCs w:val="24"/>
          <w:lang w:val="en-GB"/>
        </w:rPr>
        <w:t>s</w:t>
      </w:r>
      <w:r w:rsidR="00CE3C00" w:rsidRPr="00CC409C">
        <w:rPr>
          <w:rFonts w:ascii="Times New Roman" w:hAnsi="Times New Roman" w:cs="Times New Roman"/>
          <w:sz w:val="24"/>
          <w:szCs w:val="24"/>
          <w:lang w:val="en-GB"/>
        </w:rPr>
        <w:t xml:space="preserve"> when handwashing promotion was </w:t>
      </w:r>
      <w:r w:rsidR="00B76CA5" w:rsidRPr="00CC409C">
        <w:rPr>
          <w:rFonts w:ascii="Times New Roman" w:hAnsi="Times New Roman" w:cs="Times New Roman"/>
          <w:sz w:val="24"/>
          <w:szCs w:val="24"/>
          <w:lang w:val="en-GB"/>
        </w:rPr>
        <w:t xml:space="preserve">first </w:t>
      </w:r>
      <w:r w:rsidR="002D5BF5" w:rsidRPr="00CC409C">
        <w:rPr>
          <w:rFonts w:ascii="Times New Roman" w:hAnsi="Times New Roman" w:cs="Times New Roman"/>
          <w:sz w:val="24"/>
          <w:szCs w:val="24"/>
          <w:lang w:val="en-GB"/>
        </w:rPr>
        <w:t>recognized as a critical form of infection prevention control</w:t>
      </w:r>
      <w:r w:rsidRPr="00CC409C">
        <w:rPr>
          <w:rFonts w:ascii="Times New Roman" w:hAnsi="Times New Roman" w:cs="Times New Roman"/>
          <w:sz w:val="24"/>
          <w:szCs w:val="24"/>
          <w:lang w:val="en-GB"/>
        </w:rPr>
        <w:t>.</w:t>
      </w:r>
    </w:p>
    <w:p w14:paraId="24446A73" w14:textId="0D5FC68B" w:rsidR="003D2382" w:rsidRDefault="00CD777F" w:rsidP="00E9624B">
      <w:pPr>
        <w:ind w:firstLine="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Table 1 below </w:t>
      </w:r>
      <w:r w:rsidR="001D4E4E">
        <w:rPr>
          <w:rFonts w:ascii="Times New Roman" w:hAnsi="Times New Roman" w:cs="Times New Roman"/>
          <w:sz w:val="24"/>
          <w:szCs w:val="24"/>
          <w:lang w:val="en-GB"/>
        </w:rPr>
        <w:t>show</w:t>
      </w:r>
      <w:r w:rsidR="001D4E4E" w:rsidRPr="00CC409C">
        <w:rPr>
          <w:rFonts w:ascii="Times New Roman" w:hAnsi="Times New Roman" w:cs="Times New Roman"/>
          <w:sz w:val="24"/>
          <w:szCs w:val="24"/>
          <w:lang w:val="en-GB"/>
        </w:rPr>
        <w:t xml:space="preserve">s </w:t>
      </w:r>
      <w:r w:rsidRPr="00CC409C">
        <w:rPr>
          <w:rFonts w:ascii="Times New Roman" w:hAnsi="Times New Roman" w:cs="Times New Roman"/>
          <w:sz w:val="24"/>
          <w:szCs w:val="24"/>
          <w:lang w:val="en-GB"/>
        </w:rPr>
        <w:t xml:space="preserve">how </w:t>
      </w:r>
      <w:r w:rsidR="0068487C">
        <w:rPr>
          <w:rFonts w:ascii="Times New Roman" w:hAnsi="Times New Roman" w:cs="Times New Roman"/>
          <w:sz w:val="24"/>
          <w:szCs w:val="24"/>
          <w:lang w:val="en-GB"/>
        </w:rPr>
        <w:t xml:space="preserve">those </w:t>
      </w:r>
      <w:r w:rsidRPr="00CC409C">
        <w:rPr>
          <w:rFonts w:ascii="Times New Roman" w:hAnsi="Times New Roman" w:cs="Times New Roman"/>
          <w:sz w:val="24"/>
          <w:szCs w:val="24"/>
          <w:lang w:val="en-GB"/>
        </w:rPr>
        <w:t xml:space="preserve">hygiene interventions or campaigns </w:t>
      </w:r>
      <w:r w:rsidR="0068487C">
        <w:rPr>
          <w:rFonts w:ascii="Times New Roman" w:hAnsi="Times New Roman" w:cs="Times New Roman"/>
          <w:sz w:val="24"/>
          <w:szCs w:val="24"/>
          <w:lang w:val="en-GB"/>
        </w:rPr>
        <w:t xml:space="preserve">that have been documented </w:t>
      </w:r>
      <w:r w:rsidRPr="00CC409C">
        <w:rPr>
          <w:rFonts w:ascii="Times New Roman" w:hAnsi="Times New Roman" w:cs="Times New Roman"/>
          <w:sz w:val="24"/>
          <w:szCs w:val="24"/>
          <w:lang w:val="en-GB"/>
        </w:rPr>
        <w:t>targeted mothers from low- and middle-income countries at an individual, household or community level.</w:t>
      </w:r>
    </w:p>
    <w:p w14:paraId="699BB5DA" w14:textId="77777777" w:rsidR="001732F0" w:rsidRDefault="001732F0" w:rsidP="00E9624B">
      <w:pPr>
        <w:ind w:firstLine="720"/>
        <w:rPr>
          <w:rFonts w:ascii="Times New Roman" w:hAnsi="Times New Roman" w:cs="Times New Roman"/>
          <w:sz w:val="24"/>
          <w:szCs w:val="24"/>
          <w:lang w:val="en-GB"/>
        </w:rPr>
      </w:pPr>
    </w:p>
    <w:p w14:paraId="72073227" w14:textId="77662272" w:rsidR="00CC2F08" w:rsidRPr="00CC409C" w:rsidRDefault="00CD777F" w:rsidP="00E9624B">
      <w:pPr>
        <w:spacing w:after="120"/>
        <w:rPr>
          <w:rFonts w:ascii="Times New Roman" w:hAnsi="Times New Roman" w:cs="Times New Roman"/>
          <w:sz w:val="24"/>
          <w:szCs w:val="24"/>
          <w:lang w:val="en-GB"/>
        </w:rPr>
      </w:pPr>
      <w:r w:rsidRPr="00CC409C">
        <w:rPr>
          <w:rFonts w:ascii="Times New Roman" w:hAnsi="Times New Roman" w:cs="Times New Roman"/>
          <w:sz w:val="24"/>
          <w:szCs w:val="24"/>
          <w:lang w:val="en-GB"/>
        </w:rPr>
        <w:t>Table 1: Characterization of hygiene interventions in recent decades</w:t>
      </w: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99"/>
        <w:gridCol w:w="1917"/>
        <w:gridCol w:w="3045"/>
        <w:gridCol w:w="1701"/>
      </w:tblGrid>
      <w:tr w:rsidR="00CC2F08" w:rsidRPr="00CC409C" w14:paraId="061A18A0" w14:textId="77777777" w:rsidTr="00E9624B">
        <w:trPr>
          <w:trHeight w:val="697"/>
        </w:trPr>
        <w:tc>
          <w:tcPr>
            <w:tcW w:w="899" w:type="dxa"/>
          </w:tcPr>
          <w:p w14:paraId="191BEA79" w14:textId="77777777" w:rsidR="00CC2F08" w:rsidRPr="00E9624B" w:rsidRDefault="00CD777F" w:rsidP="004604CC">
            <w:pPr>
              <w:pStyle w:val="TableParagraph"/>
              <w:spacing w:before="1"/>
              <w:ind w:left="107"/>
              <w:rPr>
                <w:rFonts w:ascii="Times New Roman" w:hAnsi="Times New Roman" w:cs="Times New Roman"/>
                <w:b/>
                <w:lang w:val="en-GB"/>
              </w:rPr>
            </w:pPr>
            <w:r w:rsidRPr="00E9624B">
              <w:rPr>
                <w:rFonts w:ascii="Times New Roman" w:hAnsi="Times New Roman" w:cs="Times New Roman"/>
                <w:b/>
                <w:lang w:val="en-GB"/>
              </w:rPr>
              <w:t>Decade</w:t>
            </w:r>
          </w:p>
        </w:tc>
        <w:tc>
          <w:tcPr>
            <w:tcW w:w="1917" w:type="dxa"/>
          </w:tcPr>
          <w:p w14:paraId="5EFED170" w14:textId="7FD08BAE" w:rsidR="00CC2F08" w:rsidRPr="00E9624B" w:rsidRDefault="00CD777F" w:rsidP="00E9624B">
            <w:pPr>
              <w:pStyle w:val="TableParagraph"/>
              <w:spacing w:before="1" w:line="230" w:lineRule="atLeast"/>
              <w:ind w:left="108" w:right="113"/>
              <w:rPr>
                <w:rFonts w:ascii="Times New Roman" w:hAnsi="Times New Roman" w:cs="Times New Roman"/>
                <w:b/>
                <w:lang w:val="en-GB"/>
              </w:rPr>
            </w:pPr>
            <w:r w:rsidRPr="00E9624B">
              <w:rPr>
                <w:rFonts w:ascii="Times New Roman" w:hAnsi="Times New Roman" w:cs="Times New Roman"/>
                <w:b/>
                <w:lang w:val="en-GB"/>
              </w:rPr>
              <w:t>Milestone</w:t>
            </w:r>
            <w:r w:rsidR="009F626C">
              <w:rPr>
                <w:rFonts w:ascii="Times New Roman" w:hAnsi="Times New Roman" w:cs="Times New Roman"/>
                <w:b/>
                <w:lang w:val="en-GB"/>
              </w:rPr>
              <w:t>s</w:t>
            </w:r>
            <w:r w:rsidRPr="00E9624B">
              <w:rPr>
                <w:rFonts w:ascii="Times New Roman" w:hAnsi="Times New Roman" w:cs="Times New Roman"/>
                <w:b/>
                <w:lang w:val="en-GB"/>
              </w:rPr>
              <w:t xml:space="preserve"> in global WASH/</w:t>
            </w:r>
            <w:r w:rsidR="009F626C">
              <w:rPr>
                <w:rFonts w:ascii="Times New Roman" w:hAnsi="Times New Roman" w:cs="Times New Roman"/>
                <w:b/>
                <w:lang w:val="en-GB"/>
              </w:rPr>
              <w:t xml:space="preserve"> </w:t>
            </w:r>
            <w:r w:rsidRPr="00E9624B">
              <w:rPr>
                <w:rFonts w:ascii="Times New Roman" w:hAnsi="Times New Roman" w:cs="Times New Roman"/>
                <w:b/>
                <w:lang w:val="en-GB"/>
              </w:rPr>
              <w:t>hygiene progress</w:t>
            </w:r>
          </w:p>
        </w:tc>
        <w:tc>
          <w:tcPr>
            <w:tcW w:w="3045" w:type="dxa"/>
          </w:tcPr>
          <w:p w14:paraId="70B59957" w14:textId="42E01F1E" w:rsidR="00CC2F08" w:rsidRPr="00E9624B" w:rsidRDefault="00CD777F" w:rsidP="00E9624B">
            <w:pPr>
              <w:pStyle w:val="TableParagraph"/>
              <w:spacing w:before="1" w:after="60" w:line="230" w:lineRule="atLeast"/>
              <w:ind w:left="108" w:right="136"/>
              <w:rPr>
                <w:rFonts w:ascii="Times New Roman" w:hAnsi="Times New Roman" w:cs="Times New Roman"/>
                <w:b/>
                <w:lang w:val="en-GB"/>
              </w:rPr>
            </w:pPr>
            <w:r w:rsidRPr="00E9624B">
              <w:rPr>
                <w:rFonts w:ascii="Times New Roman" w:hAnsi="Times New Roman" w:cs="Times New Roman"/>
                <w:b/>
                <w:lang w:val="en-GB"/>
              </w:rPr>
              <w:t xml:space="preserve">Tracing/ characterizing the literature on mothers and hygiene </w:t>
            </w:r>
            <w:r w:rsidR="009F626C">
              <w:rPr>
                <w:rFonts w:ascii="Times New Roman" w:hAnsi="Times New Roman" w:cs="Times New Roman"/>
                <w:b/>
                <w:lang w:val="en-GB"/>
              </w:rPr>
              <w:t>behavior</w:t>
            </w:r>
            <w:r w:rsidRPr="00E9624B">
              <w:rPr>
                <w:rFonts w:ascii="Times New Roman" w:hAnsi="Times New Roman" w:cs="Times New Roman"/>
                <w:b/>
                <w:lang w:val="en-GB"/>
              </w:rPr>
              <w:t xml:space="preserve"> change approaches</w:t>
            </w:r>
          </w:p>
        </w:tc>
        <w:tc>
          <w:tcPr>
            <w:tcW w:w="1701" w:type="dxa"/>
          </w:tcPr>
          <w:p w14:paraId="01C88EC7" w14:textId="77777777" w:rsidR="00CC2F08" w:rsidRPr="00E9624B" w:rsidRDefault="00CD777F">
            <w:pPr>
              <w:pStyle w:val="TableParagraph"/>
              <w:spacing w:before="1"/>
              <w:ind w:right="260"/>
              <w:rPr>
                <w:rFonts w:ascii="Times New Roman" w:hAnsi="Times New Roman" w:cs="Times New Roman"/>
                <w:b/>
                <w:lang w:val="en-GB"/>
              </w:rPr>
            </w:pPr>
            <w:r w:rsidRPr="00E9624B">
              <w:rPr>
                <w:rFonts w:ascii="Times New Roman" w:hAnsi="Times New Roman" w:cs="Times New Roman"/>
                <w:b/>
                <w:lang w:val="en-GB"/>
              </w:rPr>
              <w:t>Wider development discourse on addressing gender equality</w:t>
            </w:r>
          </w:p>
        </w:tc>
      </w:tr>
      <w:tr w:rsidR="00CC2F08" w:rsidRPr="009F626C" w14:paraId="5E3B882D" w14:textId="77777777" w:rsidTr="00E9624B">
        <w:trPr>
          <w:trHeight w:val="2551"/>
        </w:trPr>
        <w:tc>
          <w:tcPr>
            <w:tcW w:w="899" w:type="dxa"/>
          </w:tcPr>
          <w:p w14:paraId="322F6BAC" w14:textId="77777777" w:rsidR="00CC2F08" w:rsidRPr="00E9624B" w:rsidRDefault="00CD777F">
            <w:pPr>
              <w:pStyle w:val="TableParagraph"/>
              <w:spacing w:line="231" w:lineRule="exact"/>
              <w:ind w:left="107"/>
              <w:rPr>
                <w:rFonts w:ascii="Times New Roman" w:hAnsi="Times New Roman" w:cs="Times New Roman"/>
                <w:lang w:val="en-GB"/>
              </w:rPr>
            </w:pPr>
            <w:r w:rsidRPr="00E9624B">
              <w:rPr>
                <w:rFonts w:ascii="Times New Roman" w:hAnsi="Times New Roman" w:cs="Times New Roman"/>
                <w:lang w:val="en-GB"/>
              </w:rPr>
              <w:t>1980s</w:t>
            </w:r>
          </w:p>
        </w:tc>
        <w:tc>
          <w:tcPr>
            <w:tcW w:w="1917" w:type="dxa"/>
          </w:tcPr>
          <w:p w14:paraId="396C945C" w14:textId="77777777" w:rsidR="00342579" w:rsidRPr="00E9624B" w:rsidRDefault="00CD777F" w:rsidP="00E9624B">
            <w:pPr>
              <w:pStyle w:val="TableParagraph"/>
              <w:spacing w:before="60"/>
              <w:ind w:left="107" w:right="181"/>
              <w:rPr>
                <w:rFonts w:ascii="Times New Roman" w:hAnsi="Times New Roman" w:cs="Times New Roman"/>
                <w:lang w:val="en-GB"/>
              </w:rPr>
            </w:pPr>
            <w:r w:rsidRPr="00E9624B">
              <w:rPr>
                <w:rFonts w:ascii="Times New Roman" w:hAnsi="Times New Roman" w:cs="Times New Roman"/>
                <w:lang w:val="en-GB"/>
              </w:rPr>
              <w:t>International Drinking Water Supply and Sanitation Decade (IDWSSD, 1981-1990)</w:t>
            </w:r>
          </w:p>
          <w:p w14:paraId="4B4268F2" w14:textId="77777777" w:rsidR="00342579" w:rsidRPr="00E9624B" w:rsidRDefault="00342579" w:rsidP="00E9624B">
            <w:pPr>
              <w:pStyle w:val="TableParagraph"/>
              <w:spacing w:before="60"/>
              <w:ind w:left="107" w:right="181"/>
              <w:rPr>
                <w:rFonts w:ascii="Times New Roman" w:hAnsi="Times New Roman" w:cs="Times New Roman"/>
                <w:lang w:val="en-GB"/>
              </w:rPr>
            </w:pPr>
          </w:p>
          <w:p w14:paraId="60428322" w14:textId="04A2CCAC" w:rsidR="00CC2F08" w:rsidRPr="00E9624B" w:rsidRDefault="00342579" w:rsidP="00E9624B">
            <w:pPr>
              <w:pStyle w:val="TableParagraph"/>
              <w:spacing w:before="60" w:after="120"/>
              <w:ind w:left="108" w:right="181"/>
              <w:rPr>
                <w:rFonts w:ascii="Times New Roman" w:hAnsi="Times New Roman" w:cs="Times New Roman"/>
                <w:lang w:val="en-GB"/>
              </w:rPr>
            </w:pPr>
            <w:r w:rsidRPr="00E9624B">
              <w:rPr>
                <w:rFonts w:ascii="Times New Roman" w:hAnsi="Times New Roman" w:cs="Times New Roman"/>
                <w:lang w:val="en-GB"/>
              </w:rPr>
              <w:t xml:space="preserve">United States Centers for Disease Control and Prevention </w:t>
            </w:r>
            <w:r w:rsidRPr="00E9624B">
              <w:rPr>
                <w:rFonts w:ascii="Times New Roman" w:hAnsi="Times New Roman" w:cs="Times New Roman"/>
                <w:lang w:val="en-GB"/>
              </w:rPr>
              <w:lastRenderedPageBreak/>
              <w:t>identified hand hygiene as an important way to prevent the spread of infection and heralded the first nationally endorsed hand hygiene guidelines</w:t>
            </w:r>
          </w:p>
        </w:tc>
        <w:tc>
          <w:tcPr>
            <w:tcW w:w="3045" w:type="dxa"/>
          </w:tcPr>
          <w:p w14:paraId="0A36732E" w14:textId="6262A541" w:rsidR="00CC2F08" w:rsidRPr="00E9624B" w:rsidRDefault="00CD777F" w:rsidP="00E9624B">
            <w:pPr>
              <w:pStyle w:val="TableParagraph"/>
              <w:spacing w:before="60"/>
              <w:ind w:left="107" w:right="103"/>
              <w:rPr>
                <w:rFonts w:ascii="Times New Roman" w:hAnsi="Times New Roman" w:cs="Times New Roman"/>
                <w:lang w:val="en-GB"/>
              </w:rPr>
            </w:pPr>
            <w:r w:rsidRPr="00E9624B">
              <w:rPr>
                <w:rFonts w:ascii="Times New Roman" w:hAnsi="Times New Roman" w:cs="Times New Roman"/>
                <w:lang w:val="en-GB"/>
              </w:rPr>
              <w:lastRenderedPageBreak/>
              <w:t>Studies on understanding kinds of dirtiness that lead mothers to handwashing in shanty towns in Peru (Fukumoto et al</w:t>
            </w:r>
            <w:r w:rsidR="009F626C">
              <w:rPr>
                <w:rFonts w:ascii="Times New Roman" w:hAnsi="Times New Roman" w:cs="Times New Roman"/>
                <w:lang w:val="en-GB"/>
              </w:rPr>
              <w:t>.,</w:t>
            </w:r>
            <w:r w:rsidRPr="00E9624B">
              <w:rPr>
                <w:rFonts w:ascii="Times New Roman" w:hAnsi="Times New Roman" w:cs="Times New Roman"/>
                <w:lang w:val="en-GB"/>
              </w:rPr>
              <w:t xml:space="preserve"> 1989) as well as domestic hygiene in Bangladesh (Alam et al</w:t>
            </w:r>
            <w:r w:rsidR="009F626C">
              <w:rPr>
                <w:rFonts w:ascii="Times New Roman" w:hAnsi="Times New Roman" w:cs="Times New Roman"/>
                <w:lang w:val="en-GB"/>
              </w:rPr>
              <w:t>.,</w:t>
            </w:r>
            <w:r w:rsidRPr="00E9624B">
              <w:rPr>
                <w:rFonts w:ascii="Times New Roman" w:hAnsi="Times New Roman" w:cs="Times New Roman"/>
                <w:lang w:val="en-GB"/>
              </w:rPr>
              <w:t xml:space="preserve"> 1989)</w:t>
            </w:r>
            <w:r w:rsidR="00CF5B64">
              <w:rPr>
                <w:rFonts w:ascii="Times New Roman" w:hAnsi="Times New Roman" w:cs="Times New Roman"/>
                <w:lang w:val="en-GB"/>
              </w:rPr>
              <w:t xml:space="preserve">, </w:t>
            </w:r>
            <w:r w:rsidRPr="00E9624B">
              <w:rPr>
                <w:rFonts w:ascii="Times New Roman" w:hAnsi="Times New Roman" w:cs="Times New Roman"/>
                <w:lang w:val="en-GB"/>
              </w:rPr>
              <w:t>Pakistan (Mull &amp; Mull, 1988) and Tanzania (Killewo</w:t>
            </w:r>
            <w:r w:rsidR="00223F45">
              <w:rPr>
                <w:rFonts w:ascii="Times New Roman" w:hAnsi="Times New Roman" w:cs="Times New Roman"/>
                <w:lang w:val="en-GB"/>
              </w:rPr>
              <w:t xml:space="preserve"> </w:t>
            </w:r>
            <w:r w:rsidR="00223F45" w:rsidRPr="00E9624B">
              <w:rPr>
                <w:rFonts w:ascii="Times New Roman" w:hAnsi="Times New Roman" w:cs="Times New Roman"/>
                <w:lang w:val="en-GB"/>
              </w:rPr>
              <w:t>&amp;</w:t>
            </w:r>
            <w:r w:rsidR="00223F45">
              <w:rPr>
                <w:rFonts w:ascii="Times New Roman" w:hAnsi="Times New Roman" w:cs="Times New Roman"/>
                <w:lang w:val="en-GB"/>
              </w:rPr>
              <w:t xml:space="preserve"> </w:t>
            </w:r>
            <w:r w:rsidR="00223F45" w:rsidRPr="00E9624B">
              <w:rPr>
                <w:rFonts w:ascii="Times New Roman" w:hAnsi="Times New Roman" w:cs="Times New Roman"/>
                <w:lang w:val="en-GB"/>
              </w:rPr>
              <w:t>Smet</w:t>
            </w:r>
            <w:r w:rsidR="00223F45">
              <w:rPr>
                <w:rFonts w:ascii="Times New Roman" w:hAnsi="Times New Roman" w:cs="Times New Roman"/>
                <w:lang w:val="en-GB"/>
              </w:rPr>
              <w:t>,</w:t>
            </w:r>
            <w:r w:rsidR="00223F45" w:rsidRPr="00E9624B">
              <w:rPr>
                <w:rFonts w:ascii="Times New Roman" w:hAnsi="Times New Roman" w:cs="Times New Roman"/>
                <w:lang w:val="en-GB"/>
              </w:rPr>
              <w:t xml:space="preserve">  </w:t>
            </w:r>
            <w:r w:rsidRPr="00E9624B">
              <w:rPr>
                <w:rFonts w:ascii="Times New Roman" w:hAnsi="Times New Roman" w:cs="Times New Roman"/>
                <w:lang w:val="en-GB"/>
              </w:rPr>
              <w:t>1989) and food hygiene in Kenya (Van Steenbergen, et al.</w:t>
            </w:r>
            <w:r w:rsidR="009F626C">
              <w:rPr>
                <w:rFonts w:ascii="Times New Roman" w:hAnsi="Times New Roman" w:cs="Times New Roman"/>
                <w:lang w:val="en-GB"/>
              </w:rPr>
              <w:t>,</w:t>
            </w:r>
            <w:r w:rsidRPr="00E9624B">
              <w:rPr>
                <w:rFonts w:ascii="Times New Roman" w:hAnsi="Times New Roman" w:cs="Times New Roman"/>
                <w:lang w:val="en-GB"/>
              </w:rPr>
              <w:t xml:space="preserve"> 1983). Case study of a mother</w:t>
            </w:r>
            <w:r w:rsidR="00CF5B64">
              <w:rPr>
                <w:rFonts w:ascii="Times New Roman" w:hAnsi="Times New Roman" w:cs="Times New Roman"/>
                <w:lang w:val="en-GB"/>
              </w:rPr>
              <w:t>s</w:t>
            </w:r>
            <w:r w:rsidRPr="00E9624B">
              <w:rPr>
                <w:rFonts w:ascii="Times New Roman" w:hAnsi="Times New Roman" w:cs="Times New Roman"/>
                <w:lang w:val="en-GB"/>
              </w:rPr>
              <w:t>’ club in the</w:t>
            </w:r>
            <w:r w:rsidRPr="00E9624B">
              <w:rPr>
                <w:rFonts w:ascii="Times New Roman" w:hAnsi="Times New Roman" w:cs="Times New Roman"/>
                <w:spacing w:val="-3"/>
                <w:lang w:val="en-GB"/>
              </w:rPr>
              <w:t xml:space="preserve"> </w:t>
            </w:r>
            <w:r w:rsidRPr="00E9624B">
              <w:rPr>
                <w:rFonts w:ascii="Times New Roman" w:hAnsi="Times New Roman" w:cs="Times New Roman"/>
                <w:lang w:val="en-GB"/>
              </w:rPr>
              <w:t>Philippines</w:t>
            </w:r>
            <w:r w:rsidR="009F626C">
              <w:rPr>
                <w:rFonts w:ascii="Times New Roman" w:hAnsi="Times New Roman" w:cs="Times New Roman"/>
                <w:lang w:val="en-GB"/>
              </w:rPr>
              <w:t xml:space="preserve"> </w:t>
            </w:r>
            <w:r w:rsidRPr="00E9624B">
              <w:rPr>
                <w:rFonts w:ascii="Times New Roman" w:hAnsi="Times New Roman" w:cs="Times New Roman"/>
                <w:lang w:val="en-GB"/>
              </w:rPr>
              <w:lastRenderedPageBreak/>
              <w:t>(Cabarrubias, 1984).</w:t>
            </w:r>
          </w:p>
        </w:tc>
        <w:tc>
          <w:tcPr>
            <w:tcW w:w="1701" w:type="dxa"/>
          </w:tcPr>
          <w:p w14:paraId="65ED5DFC" w14:textId="17EA11DB" w:rsidR="00CC2F08" w:rsidRPr="00E9624B" w:rsidRDefault="00CD777F" w:rsidP="00E9624B">
            <w:pPr>
              <w:pStyle w:val="TableParagraph"/>
              <w:spacing w:before="60"/>
              <w:ind w:right="169"/>
              <w:rPr>
                <w:rFonts w:ascii="Times New Roman" w:hAnsi="Times New Roman" w:cs="Times New Roman"/>
                <w:lang w:val="en-GB"/>
              </w:rPr>
            </w:pPr>
            <w:r w:rsidRPr="00E9624B">
              <w:rPr>
                <w:rFonts w:ascii="Times New Roman" w:hAnsi="Times New Roman" w:cs="Times New Roman"/>
                <w:lang w:val="en-GB"/>
              </w:rPr>
              <w:lastRenderedPageBreak/>
              <w:t xml:space="preserve">Women in Development (WID) portrayed women as more hardworking, caring, and responsible than men. Women could be used to provide skills, </w:t>
            </w:r>
            <w:r w:rsidRPr="00E9624B">
              <w:rPr>
                <w:rFonts w:ascii="Times New Roman" w:hAnsi="Times New Roman" w:cs="Times New Roman"/>
                <w:lang w:val="en-GB"/>
              </w:rPr>
              <w:lastRenderedPageBreak/>
              <w:t xml:space="preserve">resources, </w:t>
            </w:r>
            <w:r w:rsidR="00CF5B64">
              <w:rPr>
                <w:rFonts w:ascii="Times New Roman" w:hAnsi="Times New Roman" w:cs="Times New Roman"/>
                <w:lang w:val="en-GB"/>
              </w:rPr>
              <w:t>labor</w:t>
            </w:r>
            <w:r w:rsidRPr="00E9624B">
              <w:rPr>
                <w:rFonts w:ascii="Times New Roman" w:hAnsi="Times New Roman" w:cs="Times New Roman"/>
                <w:lang w:val="en-GB"/>
              </w:rPr>
              <w:t>, and cost recovery to make projects more effective.</w:t>
            </w:r>
          </w:p>
        </w:tc>
      </w:tr>
      <w:tr w:rsidR="00CC2F08" w:rsidRPr="009F626C" w14:paraId="0DD3BD52" w14:textId="77777777" w:rsidTr="00E9624B">
        <w:trPr>
          <w:trHeight w:val="3247"/>
        </w:trPr>
        <w:tc>
          <w:tcPr>
            <w:tcW w:w="899" w:type="dxa"/>
          </w:tcPr>
          <w:p w14:paraId="2CE41B50" w14:textId="77777777" w:rsidR="00CC2F08" w:rsidRPr="00106E3D" w:rsidRDefault="00CD777F">
            <w:pPr>
              <w:pStyle w:val="TableParagraph"/>
              <w:spacing w:before="1"/>
              <w:ind w:left="107"/>
              <w:rPr>
                <w:rFonts w:ascii="Times New Roman" w:hAnsi="Times New Roman" w:cs="Times New Roman"/>
                <w:lang w:val="en-GB"/>
              </w:rPr>
            </w:pPr>
            <w:r w:rsidRPr="00106E3D">
              <w:rPr>
                <w:rFonts w:ascii="Times New Roman" w:hAnsi="Times New Roman" w:cs="Times New Roman"/>
                <w:lang w:val="en-GB"/>
              </w:rPr>
              <w:lastRenderedPageBreak/>
              <w:t>1990s</w:t>
            </w:r>
          </w:p>
        </w:tc>
        <w:tc>
          <w:tcPr>
            <w:tcW w:w="1917" w:type="dxa"/>
          </w:tcPr>
          <w:p w14:paraId="45F8944B" w14:textId="77777777" w:rsidR="00CC2F08" w:rsidRPr="00106E3D" w:rsidRDefault="00CD777F">
            <w:pPr>
              <w:pStyle w:val="TableParagraph"/>
              <w:spacing w:before="1"/>
              <w:ind w:left="107" w:right="112"/>
              <w:rPr>
                <w:rFonts w:ascii="Times New Roman" w:hAnsi="Times New Roman" w:cs="Times New Roman"/>
                <w:lang w:val="en-GB"/>
              </w:rPr>
            </w:pPr>
            <w:r w:rsidRPr="00106E3D">
              <w:rPr>
                <w:rFonts w:ascii="Times New Roman" w:hAnsi="Times New Roman" w:cs="Times New Roman"/>
                <w:lang w:val="en-GB"/>
              </w:rPr>
              <w:t>The Central American Handwashing Initiative</w:t>
            </w:r>
          </w:p>
        </w:tc>
        <w:tc>
          <w:tcPr>
            <w:tcW w:w="3045" w:type="dxa"/>
          </w:tcPr>
          <w:p w14:paraId="6C5DDEFB" w14:textId="46B9F3DD" w:rsidR="00CC2F08" w:rsidRPr="00106E3D" w:rsidRDefault="00CD777F">
            <w:pPr>
              <w:pStyle w:val="TableParagraph"/>
              <w:spacing w:before="1"/>
              <w:ind w:left="107" w:right="104"/>
              <w:rPr>
                <w:rFonts w:ascii="Times New Roman" w:hAnsi="Times New Roman" w:cs="Times New Roman"/>
                <w:lang w:val="en-GB"/>
              </w:rPr>
            </w:pPr>
            <w:r w:rsidRPr="00106E3D">
              <w:rPr>
                <w:rFonts w:ascii="Times New Roman" w:hAnsi="Times New Roman" w:cs="Times New Roman"/>
                <w:lang w:val="en-GB"/>
              </w:rPr>
              <w:t>Studies included an observational study of mothers’ hygiene practices in Nigeria (Omotade, et al</w:t>
            </w:r>
            <w:r w:rsidR="00CF5B64">
              <w:rPr>
                <w:rFonts w:ascii="Times New Roman" w:hAnsi="Times New Roman" w:cs="Times New Roman"/>
                <w:lang w:val="en-GB"/>
              </w:rPr>
              <w:t>.,</w:t>
            </w:r>
            <w:r w:rsidRPr="00106E3D">
              <w:rPr>
                <w:rFonts w:ascii="Times New Roman" w:hAnsi="Times New Roman" w:cs="Times New Roman"/>
                <w:lang w:val="en-GB"/>
              </w:rPr>
              <w:t xml:space="preserve"> 1995)</w:t>
            </w:r>
            <w:r w:rsidR="00CF5B64">
              <w:rPr>
                <w:rFonts w:ascii="Times New Roman" w:hAnsi="Times New Roman" w:cs="Times New Roman"/>
                <w:lang w:val="en-GB"/>
              </w:rPr>
              <w:t>,</w:t>
            </w:r>
            <w:r w:rsidRPr="00106E3D">
              <w:rPr>
                <w:rFonts w:ascii="Times New Roman" w:hAnsi="Times New Roman" w:cs="Times New Roman"/>
                <w:lang w:val="en-GB"/>
              </w:rPr>
              <w:t xml:space="preserve"> a KAP study of mothers in rural Haryana (Sood &amp; Kapil</w:t>
            </w:r>
            <w:r w:rsidR="00CF5B64">
              <w:rPr>
                <w:rFonts w:ascii="Times New Roman" w:hAnsi="Times New Roman" w:cs="Times New Roman"/>
                <w:lang w:val="en-GB"/>
              </w:rPr>
              <w:t>,</w:t>
            </w:r>
            <w:r w:rsidRPr="00106E3D">
              <w:rPr>
                <w:rFonts w:ascii="Times New Roman" w:hAnsi="Times New Roman" w:cs="Times New Roman"/>
                <w:lang w:val="en-GB"/>
              </w:rPr>
              <w:t xml:space="preserve"> 1990), </w:t>
            </w:r>
            <w:r w:rsidR="00CF5B64">
              <w:rPr>
                <w:rFonts w:ascii="Times New Roman" w:hAnsi="Times New Roman" w:cs="Times New Roman"/>
                <w:lang w:val="en-GB"/>
              </w:rPr>
              <w:t>and</w:t>
            </w:r>
            <w:r w:rsidRPr="00106E3D">
              <w:rPr>
                <w:rFonts w:ascii="Times New Roman" w:hAnsi="Times New Roman" w:cs="Times New Roman"/>
                <w:lang w:val="en-GB"/>
              </w:rPr>
              <w:t xml:space="preserve"> a study of hygiene </w:t>
            </w:r>
            <w:r w:rsidR="00CC409C" w:rsidRPr="00106E3D">
              <w:rPr>
                <w:rFonts w:ascii="Times New Roman" w:hAnsi="Times New Roman" w:cs="Times New Roman"/>
                <w:lang w:val="en-GB"/>
              </w:rPr>
              <w:t>behavior</w:t>
            </w:r>
            <w:r w:rsidRPr="00106E3D">
              <w:rPr>
                <w:rFonts w:ascii="Times New Roman" w:hAnsi="Times New Roman" w:cs="Times New Roman"/>
                <w:lang w:val="en-GB"/>
              </w:rPr>
              <w:t xml:space="preserve"> in Botswana (Kaltenthaler et</w:t>
            </w:r>
            <w:r w:rsidRPr="00106E3D">
              <w:rPr>
                <w:rFonts w:ascii="Times New Roman" w:hAnsi="Times New Roman" w:cs="Times New Roman"/>
                <w:spacing w:val="-13"/>
                <w:lang w:val="en-GB"/>
              </w:rPr>
              <w:t xml:space="preserve"> </w:t>
            </w:r>
            <w:r w:rsidRPr="00106E3D">
              <w:rPr>
                <w:rFonts w:ascii="Times New Roman" w:hAnsi="Times New Roman" w:cs="Times New Roman"/>
                <w:lang w:val="en-GB"/>
              </w:rPr>
              <w:t>al</w:t>
            </w:r>
            <w:r w:rsidR="00CF5B64">
              <w:rPr>
                <w:rFonts w:ascii="Times New Roman" w:hAnsi="Times New Roman" w:cs="Times New Roman"/>
                <w:lang w:val="en-GB"/>
              </w:rPr>
              <w:t>.,</w:t>
            </w:r>
            <w:r w:rsidRPr="00106E3D">
              <w:rPr>
                <w:rFonts w:ascii="Times New Roman" w:hAnsi="Times New Roman" w:cs="Times New Roman"/>
                <w:lang w:val="en-GB"/>
              </w:rPr>
              <w:t xml:space="preserve"> 1996). Studies in rural Nicaragua and Bangladesh showed that mothers living in households that owned more consumer goods were more likely to report handwashing than mothers living in households that owned fewer items. A seminal study of hygiene behavior</w:t>
            </w:r>
            <w:r w:rsidRPr="00106E3D">
              <w:rPr>
                <w:rFonts w:ascii="Times New Roman" w:hAnsi="Times New Roman" w:cs="Times New Roman"/>
                <w:spacing w:val="-7"/>
                <w:lang w:val="en-GB"/>
              </w:rPr>
              <w:t xml:space="preserve"> </w:t>
            </w:r>
            <w:r w:rsidRPr="00106E3D">
              <w:rPr>
                <w:rFonts w:ascii="Times New Roman" w:hAnsi="Times New Roman" w:cs="Times New Roman"/>
                <w:lang w:val="en-GB"/>
              </w:rPr>
              <w:t>was</w:t>
            </w:r>
          </w:p>
          <w:p w14:paraId="684025F0" w14:textId="77777777" w:rsidR="00CC2F08" w:rsidRPr="00106E3D" w:rsidRDefault="00CD777F">
            <w:pPr>
              <w:pStyle w:val="TableParagraph"/>
              <w:spacing w:line="211" w:lineRule="exact"/>
              <w:ind w:left="107"/>
              <w:rPr>
                <w:rFonts w:ascii="Times New Roman" w:hAnsi="Times New Roman" w:cs="Times New Roman"/>
                <w:lang w:val="en-GB"/>
              </w:rPr>
            </w:pPr>
            <w:r w:rsidRPr="00106E3D">
              <w:rPr>
                <w:rFonts w:ascii="Times New Roman" w:hAnsi="Times New Roman" w:cs="Times New Roman"/>
                <w:lang w:val="en-GB"/>
              </w:rPr>
              <w:t>published.</w:t>
            </w:r>
          </w:p>
        </w:tc>
        <w:tc>
          <w:tcPr>
            <w:tcW w:w="1701" w:type="dxa"/>
          </w:tcPr>
          <w:p w14:paraId="7FFC519C" w14:textId="685DBE6D" w:rsidR="00CC2F08" w:rsidRPr="00106E3D" w:rsidRDefault="00CD777F">
            <w:pPr>
              <w:pStyle w:val="TableParagraph"/>
              <w:spacing w:before="1"/>
              <w:ind w:right="98"/>
              <w:rPr>
                <w:rFonts w:ascii="Times New Roman" w:hAnsi="Times New Roman" w:cs="Times New Roman"/>
                <w:lang w:val="en-GB"/>
              </w:rPr>
            </w:pPr>
            <w:r w:rsidRPr="00106E3D">
              <w:rPr>
                <w:rFonts w:ascii="Times New Roman" w:hAnsi="Times New Roman" w:cs="Times New Roman"/>
                <w:lang w:val="en-GB"/>
              </w:rPr>
              <w:t xml:space="preserve">Women and Development (WAD) and Gender In Development (GID) focused on reducing women's domestic workloads, enabling women to become more economically </w:t>
            </w:r>
            <w:r w:rsidR="00CF5B64" w:rsidRPr="003405F7">
              <w:rPr>
                <w:rFonts w:ascii="Times New Roman" w:hAnsi="Times New Roman" w:cs="Times New Roman"/>
                <w:lang w:val="en-GB"/>
              </w:rPr>
              <w:t>independent</w:t>
            </w:r>
            <w:r w:rsidR="00CF5B64" w:rsidRPr="00CF5B64">
              <w:rPr>
                <w:rFonts w:ascii="Times New Roman" w:hAnsi="Times New Roman" w:cs="Times New Roman"/>
                <w:lang w:val="en-GB"/>
              </w:rPr>
              <w:t xml:space="preserve"> </w:t>
            </w:r>
            <w:r w:rsidRPr="00106E3D">
              <w:rPr>
                <w:rFonts w:ascii="Times New Roman" w:hAnsi="Times New Roman" w:cs="Times New Roman"/>
                <w:lang w:val="en-GB"/>
              </w:rPr>
              <w:t>and participate more actively in community development activities/</w:t>
            </w:r>
            <w:r w:rsidR="00CF5B64">
              <w:rPr>
                <w:rFonts w:ascii="Times New Roman" w:hAnsi="Times New Roman" w:cs="Times New Roman"/>
                <w:lang w:val="en-GB"/>
              </w:rPr>
              <w:t xml:space="preserve"> </w:t>
            </w:r>
            <w:r w:rsidRPr="00106E3D">
              <w:rPr>
                <w:rFonts w:ascii="Times New Roman" w:hAnsi="Times New Roman" w:cs="Times New Roman"/>
                <w:lang w:val="en-GB"/>
              </w:rPr>
              <w:t>collective decision</w:t>
            </w:r>
            <w:r w:rsidR="00CF5B64">
              <w:rPr>
                <w:rFonts w:ascii="Times New Roman" w:hAnsi="Times New Roman" w:cs="Times New Roman"/>
                <w:lang w:val="en-GB"/>
              </w:rPr>
              <w:t>-</w:t>
            </w:r>
            <w:r w:rsidRPr="00106E3D">
              <w:rPr>
                <w:rFonts w:ascii="Times New Roman" w:hAnsi="Times New Roman" w:cs="Times New Roman"/>
                <w:lang w:val="en-GB"/>
              </w:rPr>
              <w:t>making.</w:t>
            </w:r>
          </w:p>
        </w:tc>
      </w:tr>
      <w:tr w:rsidR="00CC2F08" w:rsidRPr="00123A34" w14:paraId="5060E02D" w14:textId="77777777" w:rsidTr="00E9624B">
        <w:trPr>
          <w:trHeight w:val="4639"/>
        </w:trPr>
        <w:tc>
          <w:tcPr>
            <w:tcW w:w="899" w:type="dxa"/>
          </w:tcPr>
          <w:p w14:paraId="0F1298C8" w14:textId="77777777" w:rsidR="00CC2F08" w:rsidRPr="00123A34" w:rsidRDefault="00CD777F">
            <w:pPr>
              <w:pStyle w:val="TableParagraph"/>
              <w:spacing w:before="1"/>
              <w:ind w:left="107"/>
              <w:rPr>
                <w:rFonts w:ascii="Times New Roman" w:hAnsi="Times New Roman" w:cs="Times New Roman"/>
                <w:lang w:val="en-GB"/>
              </w:rPr>
            </w:pPr>
            <w:r w:rsidRPr="00123A34">
              <w:rPr>
                <w:rFonts w:ascii="Times New Roman" w:hAnsi="Times New Roman" w:cs="Times New Roman"/>
                <w:lang w:val="en-GB"/>
              </w:rPr>
              <w:lastRenderedPageBreak/>
              <w:t>2000s</w:t>
            </w:r>
          </w:p>
        </w:tc>
        <w:tc>
          <w:tcPr>
            <w:tcW w:w="1917" w:type="dxa"/>
          </w:tcPr>
          <w:p w14:paraId="577BE7A7" w14:textId="77777777" w:rsidR="00CC2F08" w:rsidRPr="00123A34" w:rsidRDefault="00CD777F" w:rsidP="00E9624B">
            <w:pPr>
              <w:pStyle w:val="TableParagraph"/>
              <w:spacing w:before="1"/>
              <w:ind w:left="107" w:right="267"/>
              <w:rPr>
                <w:rFonts w:ascii="Times New Roman" w:hAnsi="Times New Roman" w:cs="Times New Roman"/>
                <w:lang w:val="en-GB"/>
              </w:rPr>
            </w:pPr>
            <w:r w:rsidRPr="00123A34">
              <w:rPr>
                <w:rFonts w:ascii="Times New Roman" w:hAnsi="Times New Roman" w:cs="Times New Roman"/>
                <w:lang w:val="en-GB"/>
              </w:rPr>
              <w:t>International Decade for Action ‘Water for Life’ (2005-2015)</w:t>
            </w:r>
          </w:p>
          <w:p w14:paraId="4772D7F2" w14:textId="77777777" w:rsidR="00CC2F08" w:rsidRPr="00123A34" w:rsidRDefault="00CC2F08">
            <w:pPr>
              <w:pStyle w:val="TableParagraph"/>
              <w:spacing w:before="11"/>
              <w:ind w:left="0"/>
              <w:rPr>
                <w:rFonts w:ascii="Times New Roman" w:hAnsi="Times New Roman" w:cs="Times New Roman"/>
                <w:lang w:val="en-GB"/>
              </w:rPr>
            </w:pPr>
          </w:p>
          <w:p w14:paraId="1BD3366F" w14:textId="0DE6B2ED" w:rsidR="00CC2F08" w:rsidRPr="00123A34" w:rsidRDefault="00CD777F">
            <w:pPr>
              <w:pStyle w:val="TableParagraph"/>
              <w:ind w:left="107" w:right="80"/>
              <w:rPr>
                <w:rFonts w:ascii="Times New Roman" w:hAnsi="Times New Roman" w:cs="Times New Roman"/>
                <w:lang w:val="en-GB"/>
              </w:rPr>
            </w:pPr>
            <w:r w:rsidRPr="00123A34">
              <w:rPr>
                <w:rFonts w:ascii="Times New Roman" w:hAnsi="Times New Roman" w:cs="Times New Roman"/>
                <w:lang w:val="en-GB"/>
              </w:rPr>
              <w:t>2001</w:t>
            </w:r>
            <w:r w:rsidR="00CF5B64">
              <w:rPr>
                <w:rFonts w:ascii="Times New Roman" w:hAnsi="Times New Roman" w:cs="Times New Roman"/>
                <w:lang w:val="en-GB"/>
              </w:rPr>
              <w:t xml:space="preserve">: </w:t>
            </w:r>
            <w:r w:rsidRPr="00123A34">
              <w:rPr>
                <w:rFonts w:ascii="Times New Roman" w:hAnsi="Times New Roman" w:cs="Times New Roman"/>
                <w:lang w:val="en-GB"/>
              </w:rPr>
              <w:t>Global Public</w:t>
            </w:r>
            <w:r w:rsidR="00CF5B64">
              <w:rPr>
                <w:rFonts w:ascii="Times New Roman" w:hAnsi="Times New Roman" w:cs="Times New Roman"/>
                <w:lang w:val="en-GB"/>
              </w:rPr>
              <w:t>–</w:t>
            </w:r>
            <w:r w:rsidRPr="00123A34">
              <w:rPr>
                <w:rFonts w:ascii="Times New Roman" w:hAnsi="Times New Roman" w:cs="Times New Roman"/>
                <w:lang w:val="en-GB"/>
              </w:rPr>
              <w:t>Private Partnership for Handwashing launched</w:t>
            </w:r>
          </w:p>
          <w:p w14:paraId="10DBF9CC" w14:textId="77777777" w:rsidR="00CC2F08" w:rsidRPr="00123A34" w:rsidRDefault="00CC2F08">
            <w:pPr>
              <w:pStyle w:val="TableParagraph"/>
              <w:spacing w:before="1"/>
              <w:ind w:left="0"/>
              <w:rPr>
                <w:rFonts w:ascii="Times New Roman" w:hAnsi="Times New Roman" w:cs="Times New Roman"/>
                <w:lang w:val="en-GB"/>
              </w:rPr>
            </w:pPr>
          </w:p>
          <w:p w14:paraId="620AC6CC" w14:textId="77777777" w:rsidR="00CC2F08" w:rsidRPr="00123A34" w:rsidRDefault="00CD777F">
            <w:pPr>
              <w:pStyle w:val="TableParagraph"/>
              <w:spacing w:before="1"/>
              <w:ind w:left="107" w:right="114"/>
              <w:rPr>
                <w:rFonts w:ascii="Times New Roman" w:hAnsi="Times New Roman" w:cs="Times New Roman"/>
                <w:b/>
                <w:lang w:val="en-GB"/>
              </w:rPr>
            </w:pPr>
            <w:r w:rsidRPr="00123A34">
              <w:rPr>
                <w:rFonts w:ascii="Times New Roman" w:hAnsi="Times New Roman" w:cs="Times New Roman"/>
                <w:lang w:val="en-GB"/>
              </w:rPr>
              <w:t>Hygiene Improvement Project USAID-funded program (2004-2010); Global Scaling Up Handwashing Project</w:t>
            </w:r>
            <w:r w:rsidRPr="00123A34">
              <w:rPr>
                <w:rFonts w:ascii="Times New Roman" w:hAnsi="Times New Roman" w:cs="Times New Roman"/>
                <w:b/>
                <w:lang w:val="en-GB"/>
              </w:rPr>
              <w:t xml:space="preserve"> </w:t>
            </w:r>
            <w:r w:rsidRPr="00123A34">
              <w:rPr>
                <w:rFonts w:ascii="Times New Roman" w:hAnsi="Times New Roman" w:cs="Times New Roman"/>
                <w:lang w:val="en-GB"/>
              </w:rPr>
              <w:t>began in 2005; International Year of Sanitation (2008): First Global Handwashing Day on October 15 2008</w:t>
            </w:r>
          </w:p>
        </w:tc>
        <w:tc>
          <w:tcPr>
            <w:tcW w:w="3045" w:type="dxa"/>
          </w:tcPr>
          <w:p w14:paraId="52796915" w14:textId="01492828" w:rsidR="00CC2F08" w:rsidRPr="00123A34" w:rsidRDefault="00CD777F">
            <w:pPr>
              <w:pStyle w:val="TableParagraph"/>
              <w:spacing w:before="1"/>
              <w:ind w:left="107" w:right="94"/>
              <w:rPr>
                <w:rFonts w:ascii="Times New Roman" w:hAnsi="Times New Roman" w:cs="Times New Roman"/>
                <w:lang w:val="en-GB"/>
              </w:rPr>
            </w:pPr>
            <w:r w:rsidRPr="00123A34">
              <w:rPr>
                <w:rFonts w:ascii="Times New Roman" w:hAnsi="Times New Roman" w:cs="Times New Roman"/>
                <w:lang w:val="en-GB"/>
              </w:rPr>
              <w:t>Publications focused on mother</w:t>
            </w:r>
            <w:r w:rsidR="00123A34">
              <w:rPr>
                <w:rFonts w:ascii="Times New Roman" w:hAnsi="Times New Roman" w:cs="Times New Roman"/>
                <w:lang w:val="en-GB"/>
              </w:rPr>
              <w:t>s</w:t>
            </w:r>
            <w:r w:rsidRPr="00123A34">
              <w:rPr>
                <w:rFonts w:ascii="Times New Roman" w:hAnsi="Times New Roman" w:cs="Times New Roman"/>
                <w:lang w:val="en-GB"/>
              </w:rPr>
              <w:t>’ perception</w:t>
            </w:r>
            <w:r w:rsidR="00123A34">
              <w:rPr>
                <w:rFonts w:ascii="Times New Roman" w:hAnsi="Times New Roman" w:cs="Times New Roman"/>
                <w:lang w:val="en-GB"/>
              </w:rPr>
              <w:t>s</w:t>
            </w:r>
            <w:r w:rsidRPr="00123A34">
              <w:rPr>
                <w:rFonts w:ascii="Times New Roman" w:hAnsi="Times New Roman" w:cs="Times New Roman"/>
                <w:lang w:val="en-GB"/>
              </w:rPr>
              <w:t xml:space="preserve"> of domestic hygiene and child diarrhea in the Philippines (Sakisaka, 2002) and Pakistan (Hoek, 2001) as well as experience with mother</w:t>
            </w:r>
            <w:r w:rsidR="00123A34">
              <w:rPr>
                <w:rFonts w:ascii="Times New Roman" w:hAnsi="Times New Roman" w:cs="Times New Roman"/>
                <w:lang w:val="en-GB"/>
              </w:rPr>
              <w:t>s</w:t>
            </w:r>
            <w:r w:rsidRPr="00123A34">
              <w:rPr>
                <w:rFonts w:ascii="Times New Roman" w:hAnsi="Times New Roman" w:cs="Times New Roman"/>
                <w:lang w:val="en-GB"/>
              </w:rPr>
              <w:t>’ clubs in Nigeria (Osuntogun et al</w:t>
            </w:r>
            <w:r w:rsidR="00123A34">
              <w:rPr>
                <w:rFonts w:ascii="Times New Roman" w:hAnsi="Times New Roman" w:cs="Times New Roman"/>
                <w:lang w:val="en-GB"/>
              </w:rPr>
              <w:t>.,</w:t>
            </w:r>
            <w:r w:rsidRPr="00123A34">
              <w:rPr>
                <w:rFonts w:ascii="Times New Roman" w:hAnsi="Times New Roman" w:cs="Times New Roman"/>
                <w:lang w:val="en-GB"/>
              </w:rPr>
              <w:t xml:space="preserve"> 2000). ‘For Her</w:t>
            </w:r>
          </w:p>
          <w:p w14:paraId="16C136D4" w14:textId="6E962806" w:rsidR="00CC2F08" w:rsidRPr="00123A34" w:rsidRDefault="00CD777F">
            <w:pPr>
              <w:pStyle w:val="TableParagraph"/>
              <w:ind w:left="107" w:right="364"/>
              <w:rPr>
                <w:rFonts w:ascii="Times New Roman" w:hAnsi="Times New Roman" w:cs="Times New Roman"/>
                <w:lang w:val="en-GB"/>
              </w:rPr>
            </w:pPr>
            <w:r w:rsidRPr="00123A34">
              <w:rPr>
                <w:rFonts w:ascii="Times New Roman" w:hAnsi="Times New Roman" w:cs="Times New Roman"/>
                <w:lang w:val="en-GB"/>
              </w:rPr>
              <w:t xml:space="preserve">It’s the Big Issue’ (Fisher, 2006) highlighted issues mothers face in decision-making and management of WASH services. </w:t>
            </w:r>
            <w:r w:rsidRPr="00123A34">
              <w:rPr>
                <w:rFonts w:ascii="Times New Roman" w:hAnsi="Times New Roman" w:cs="Times New Roman"/>
                <w:i/>
                <w:lang w:val="en-GB"/>
              </w:rPr>
              <w:t>Programma Saniya</w:t>
            </w:r>
            <w:r w:rsidRPr="00123A34">
              <w:rPr>
                <w:rFonts w:ascii="Times New Roman" w:hAnsi="Times New Roman" w:cs="Times New Roman"/>
                <w:lang w:val="en-GB"/>
              </w:rPr>
              <w:t>, in Burkina Faso, showed that consumer research results in better</w:t>
            </w:r>
            <w:r w:rsidR="00123A34">
              <w:rPr>
                <w:rFonts w:ascii="Times New Roman" w:hAnsi="Times New Roman" w:cs="Times New Roman"/>
                <w:lang w:val="en-GB"/>
              </w:rPr>
              <w:t>-</w:t>
            </w:r>
            <w:r w:rsidRPr="00123A34">
              <w:rPr>
                <w:rFonts w:ascii="Times New Roman" w:hAnsi="Times New Roman" w:cs="Times New Roman"/>
                <w:lang w:val="en-GB"/>
              </w:rPr>
              <w:t xml:space="preserve">targeted handwashing promotion program activities and greater levels of handwashing </w:t>
            </w:r>
            <w:r w:rsidR="00CC409C" w:rsidRPr="00123A34">
              <w:rPr>
                <w:rFonts w:ascii="Times New Roman" w:hAnsi="Times New Roman" w:cs="Times New Roman"/>
                <w:lang w:val="en-GB"/>
              </w:rPr>
              <w:t>behavior</w:t>
            </w:r>
            <w:r w:rsidRPr="00123A34">
              <w:rPr>
                <w:rFonts w:ascii="Times New Roman" w:hAnsi="Times New Roman" w:cs="Times New Roman"/>
                <w:lang w:val="en-GB"/>
              </w:rPr>
              <w:t xml:space="preserve"> change.</w:t>
            </w:r>
          </w:p>
          <w:p w14:paraId="0D612196" w14:textId="118A4F71" w:rsidR="00CC2F08" w:rsidRPr="00123A34" w:rsidRDefault="00CD777F">
            <w:pPr>
              <w:pStyle w:val="TableParagraph"/>
              <w:ind w:left="107" w:right="214"/>
              <w:rPr>
                <w:rFonts w:ascii="Times New Roman" w:hAnsi="Times New Roman" w:cs="Times New Roman"/>
                <w:lang w:val="en-GB"/>
              </w:rPr>
            </w:pPr>
            <w:r w:rsidRPr="00123A34">
              <w:rPr>
                <w:rFonts w:ascii="Times New Roman" w:hAnsi="Times New Roman" w:cs="Times New Roman"/>
                <w:lang w:val="en-GB"/>
              </w:rPr>
              <w:t xml:space="preserve">Formative research studies were also undertaken in the Global Public–Private Partnership for Handwashing. PPHW </w:t>
            </w:r>
            <w:r w:rsidR="00CC409C" w:rsidRPr="00123A34">
              <w:rPr>
                <w:rFonts w:ascii="Times New Roman" w:hAnsi="Times New Roman" w:cs="Times New Roman"/>
                <w:lang w:val="en-GB"/>
              </w:rPr>
              <w:t>program</w:t>
            </w:r>
            <w:r w:rsidRPr="00123A34">
              <w:rPr>
                <w:rFonts w:ascii="Times New Roman" w:hAnsi="Times New Roman" w:cs="Times New Roman"/>
                <w:lang w:val="en-GB"/>
              </w:rPr>
              <w:t xml:space="preserve"> projects in India, Vietnam,</w:t>
            </w:r>
          </w:p>
          <w:p w14:paraId="46D5102F" w14:textId="77777777" w:rsidR="00123A34" w:rsidRPr="00123A34" w:rsidRDefault="00CD777F" w:rsidP="00123A34">
            <w:pPr>
              <w:pStyle w:val="TableParagraph"/>
              <w:spacing w:before="1" w:line="211" w:lineRule="exact"/>
              <w:ind w:left="107"/>
              <w:rPr>
                <w:rFonts w:ascii="Times New Roman" w:hAnsi="Times New Roman" w:cs="Times New Roman"/>
                <w:lang w:val="en-GB"/>
              </w:rPr>
            </w:pPr>
            <w:r w:rsidRPr="00123A34">
              <w:rPr>
                <w:rFonts w:ascii="Times New Roman" w:hAnsi="Times New Roman" w:cs="Times New Roman"/>
                <w:lang w:val="en-GB"/>
              </w:rPr>
              <w:t>Senegal, Ghana, Madagascar (Curtis et al</w:t>
            </w:r>
            <w:r w:rsidR="00123A34">
              <w:rPr>
                <w:rFonts w:ascii="Times New Roman" w:hAnsi="Times New Roman" w:cs="Times New Roman"/>
                <w:lang w:val="en-GB"/>
              </w:rPr>
              <w:t>.</w:t>
            </w:r>
            <w:r w:rsidRPr="00123A34">
              <w:rPr>
                <w:rFonts w:ascii="Times New Roman" w:hAnsi="Times New Roman" w:cs="Times New Roman"/>
                <w:lang w:val="en-GB"/>
              </w:rPr>
              <w:t>,</w:t>
            </w:r>
            <w:r w:rsidR="00123A34">
              <w:rPr>
                <w:rFonts w:ascii="Times New Roman" w:hAnsi="Times New Roman" w:cs="Times New Roman"/>
                <w:lang w:val="en-GB"/>
              </w:rPr>
              <w:t xml:space="preserve"> </w:t>
            </w:r>
            <w:r w:rsidR="00123A34" w:rsidRPr="00123A34">
              <w:rPr>
                <w:rFonts w:ascii="Times New Roman" w:hAnsi="Times New Roman" w:cs="Times New Roman"/>
                <w:lang w:val="en-GB"/>
              </w:rPr>
              <w:t>2009) generally targeted mothers while programs in Uganda and Kenya</w:t>
            </w:r>
          </w:p>
          <w:p w14:paraId="62521E4E" w14:textId="76DAAA92" w:rsidR="00CC2F08" w:rsidRPr="00123A34" w:rsidRDefault="00123A34" w:rsidP="00123A34">
            <w:pPr>
              <w:pStyle w:val="TableParagraph"/>
              <w:spacing w:before="1" w:line="211" w:lineRule="exact"/>
              <w:ind w:left="107"/>
              <w:rPr>
                <w:rFonts w:ascii="Times New Roman" w:hAnsi="Times New Roman" w:cs="Times New Roman"/>
                <w:lang w:val="en-GB"/>
              </w:rPr>
            </w:pPr>
            <w:r w:rsidRPr="00123A34">
              <w:rPr>
                <w:rFonts w:ascii="Times New Roman" w:hAnsi="Times New Roman" w:cs="Times New Roman"/>
                <w:lang w:val="en-GB"/>
              </w:rPr>
              <w:t>targeted caregivers of children &lt;5 years.</w:t>
            </w:r>
          </w:p>
        </w:tc>
        <w:tc>
          <w:tcPr>
            <w:tcW w:w="1701" w:type="dxa"/>
          </w:tcPr>
          <w:p w14:paraId="036173A0" w14:textId="7D6A8F1E" w:rsidR="00CC2F08" w:rsidRPr="00123A34" w:rsidRDefault="0068487C">
            <w:pPr>
              <w:pStyle w:val="TableParagraph"/>
              <w:spacing w:before="1"/>
              <w:ind w:right="91"/>
              <w:rPr>
                <w:rFonts w:ascii="Times New Roman" w:hAnsi="Times New Roman" w:cs="Times New Roman"/>
                <w:lang w:val="en-GB"/>
              </w:rPr>
            </w:pPr>
            <w:r>
              <w:rPr>
                <w:rFonts w:ascii="Times New Roman" w:hAnsi="Times New Roman" w:cs="Times New Roman"/>
                <w:lang w:val="en-GB"/>
              </w:rPr>
              <w:t>The wider discourse r</w:t>
            </w:r>
            <w:r w:rsidRPr="00123A34">
              <w:rPr>
                <w:rFonts w:ascii="Times New Roman" w:hAnsi="Times New Roman" w:cs="Times New Roman"/>
                <w:lang w:val="en-GB"/>
              </w:rPr>
              <w:t>e</w:t>
            </w:r>
            <w:r w:rsidR="00CD777F" w:rsidRPr="00123A34">
              <w:rPr>
                <w:rFonts w:ascii="Times New Roman" w:hAnsi="Times New Roman" w:cs="Times New Roman"/>
                <w:lang w:val="en-GB"/>
              </w:rPr>
              <w:t>-examine</w:t>
            </w:r>
            <w:r>
              <w:rPr>
                <w:rFonts w:ascii="Times New Roman" w:hAnsi="Times New Roman" w:cs="Times New Roman"/>
                <w:lang w:val="en-GB"/>
              </w:rPr>
              <w:t>d</w:t>
            </w:r>
            <w:r w:rsidR="00CD777F" w:rsidRPr="00123A34">
              <w:rPr>
                <w:rFonts w:ascii="Times New Roman" w:hAnsi="Times New Roman" w:cs="Times New Roman"/>
                <w:lang w:val="en-GB"/>
              </w:rPr>
              <w:t xml:space="preserve"> social structures and institutions that determine</w:t>
            </w:r>
          </w:p>
          <w:p w14:paraId="4C9D7A12" w14:textId="77777777" w:rsidR="00CC2F08" w:rsidRPr="00123A34" w:rsidRDefault="00CD777F">
            <w:pPr>
              <w:pStyle w:val="TableParagraph"/>
              <w:ind w:right="496"/>
              <w:rPr>
                <w:rFonts w:ascii="Times New Roman" w:hAnsi="Times New Roman" w:cs="Times New Roman"/>
                <w:lang w:val="en-GB"/>
              </w:rPr>
            </w:pPr>
            <w:r w:rsidRPr="00123A34">
              <w:rPr>
                <w:rFonts w:ascii="Times New Roman" w:hAnsi="Times New Roman" w:cs="Times New Roman"/>
                <w:lang w:val="en-GB"/>
              </w:rPr>
              <w:t>women’s position in society relative to men.</w:t>
            </w:r>
          </w:p>
        </w:tc>
      </w:tr>
      <w:tr w:rsidR="00123A34" w:rsidRPr="00123A34" w14:paraId="4D129BA7" w14:textId="77777777" w:rsidTr="00E9624B">
        <w:trPr>
          <w:trHeight w:val="4639"/>
        </w:trPr>
        <w:tc>
          <w:tcPr>
            <w:tcW w:w="899" w:type="dxa"/>
          </w:tcPr>
          <w:p w14:paraId="16372075" w14:textId="3DEAF174" w:rsidR="00123A34" w:rsidRPr="00123A34" w:rsidRDefault="00123A34">
            <w:pPr>
              <w:pStyle w:val="TableParagraph"/>
              <w:spacing w:before="1"/>
              <w:ind w:left="107"/>
              <w:rPr>
                <w:rFonts w:ascii="Times New Roman" w:hAnsi="Times New Roman" w:cs="Times New Roman"/>
                <w:lang w:val="en-GB"/>
              </w:rPr>
            </w:pPr>
            <w:r w:rsidRPr="00123A34">
              <w:rPr>
                <w:rFonts w:ascii="Times New Roman" w:hAnsi="Times New Roman" w:cs="Times New Roman"/>
                <w:lang w:val="en-GB"/>
              </w:rPr>
              <w:lastRenderedPageBreak/>
              <w:t>2010s</w:t>
            </w:r>
          </w:p>
        </w:tc>
        <w:tc>
          <w:tcPr>
            <w:tcW w:w="1917" w:type="dxa"/>
          </w:tcPr>
          <w:p w14:paraId="5BE4EC3D" w14:textId="4ED46B0D" w:rsidR="00123A34" w:rsidRPr="00123A34" w:rsidRDefault="00123A34" w:rsidP="00CF5B64">
            <w:pPr>
              <w:pStyle w:val="TableParagraph"/>
              <w:spacing w:before="1"/>
              <w:ind w:left="107" w:right="267"/>
              <w:rPr>
                <w:rFonts w:ascii="Times New Roman" w:hAnsi="Times New Roman" w:cs="Times New Roman"/>
                <w:lang w:val="en-GB"/>
              </w:rPr>
            </w:pPr>
            <w:r w:rsidRPr="00123A34">
              <w:rPr>
                <w:rFonts w:ascii="Times New Roman" w:hAnsi="Times New Roman" w:cs="Times New Roman"/>
                <w:lang w:val="en-GB"/>
              </w:rPr>
              <w:t>2017: The Global Handwashing Partnership launched</w:t>
            </w:r>
          </w:p>
        </w:tc>
        <w:tc>
          <w:tcPr>
            <w:tcW w:w="3045" w:type="dxa"/>
          </w:tcPr>
          <w:p w14:paraId="05B618C5" w14:textId="40816DB5" w:rsidR="00123A34" w:rsidRPr="00123A34" w:rsidRDefault="00123A34" w:rsidP="00123A34">
            <w:pPr>
              <w:pStyle w:val="TableParagraph"/>
              <w:spacing w:before="1"/>
              <w:ind w:left="107" w:right="94"/>
              <w:rPr>
                <w:rFonts w:ascii="Times New Roman" w:hAnsi="Times New Roman" w:cs="Times New Roman"/>
                <w:lang w:val="en-GB"/>
              </w:rPr>
            </w:pPr>
            <w:r w:rsidRPr="00123A34">
              <w:rPr>
                <w:rFonts w:ascii="Times New Roman" w:hAnsi="Times New Roman" w:cs="Times New Roman"/>
                <w:lang w:val="en-GB"/>
              </w:rPr>
              <w:t xml:space="preserve">Publications ranged from a commentary on why sanitation, hygiene and water matter to mothers and their daughters (Brocklehurst &amp; Bartram, 2010), a study on hand contamination of Tanzanian mothers (Pickering, </w:t>
            </w:r>
            <w:r w:rsidR="00275BD1">
              <w:rPr>
                <w:rFonts w:ascii="Times New Roman" w:hAnsi="Times New Roman" w:cs="Times New Roman"/>
                <w:lang w:val="en-GB"/>
              </w:rPr>
              <w:t xml:space="preserve">et al.  </w:t>
            </w:r>
            <w:r w:rsidRPr="00123A34">
              <w:rPr>
                <w:rFonts w:ascii="Times New Roman" w:hAnsi="Times New Roman" w:cs="Times New Roman"/>
                <w:lang w:val="en-GB"/>
              </w:rPr>
              <w:t>2011), instructions for mothers to prepare mixtures of soap and water for handwashing stations (Alive and Thrive Bangladesh, 2012), food and associated domestic hygiene in Bangladesh as well as research on handwashing for maternal</w:t>
            </w:r>
          </w:p>
          <w:p w14:paraId="7847C1CA" w14:textId="35E0F491" w:rsidR="00123A34" w:rsidRPr="00123A34" w:rsidRDefault="00123A34" w:rsidP="00123A34">
            <w:pPr>
              <w:pStyle w:val="TableParagraph"/>
              <w:spacing w:before="1"/>
              <w:ind w:left="107" w:right="94"/>
              <w:rPr>
                <w:rFonts w:ascii="Times New Roman" w:hAnsi="Times New Roman" w:cs="Times New Roman"/>
                <w:lang w:val="en-GB"/>
              </w:rPr>
            </w:pPr>
            <w:r w:rsidRPr="00123A34">
              <w:rPr>
                <w:rFonts w:ascii="Times New Roman" w:hAnsi="Times New Roman" w:cs="Times New Roman"/>
                <w:lang w:val="en-GB"/>
              </w:rPr>
              <w:t>and neonatal health.</w:t>
            </w:r>
          </w:p>
        </w:tc>
        <w:tc>
          <w:tcPr>
            <w:tcW w:w="1701" w:type="dxa"/>
          </w:tcPr>
          <w:p w14:paraId="4E4BAE79" w14:textId="5E3E244B" w:rsidR="00123A34" w:rsidRPr="00123A34" w:rsidRDefault="00123A34" w:rsidP="00123A34">
            <w:pPr>
              <w:pStyle w:val="TableParagraph"/>
              <w:spacing w:before="1"/>
              <w:ind w:right="91"/>
              <w:rPr>
                <w:rFonts w:ascii="Times New Roman" w:hAnsi="Times New Roman" w:cs="Times New Roman"/>
                <w:lang w:val="en-GB"/>
              </w:rPr>
            </w:pPr>
            <w:r w:rsidRPr="00123A34">
              <w:rPr>
                <w:rFonts w:ascii="Times New Roman" w:hAnsi="Times New Roman" w:cs="Times New Roman"/>
                <w:lang w:val="en-GB"/>
              </w:rPr>
              <w:t>A life course approach to program design has become evident with interventions focused at all stages of women’s life</w:t>
            </w:r>
            <w:r w:rsidR="0068487C">
              <w:rPr>
                <w:rFonts w:ascii="Times New Roman" w:hAnsi="Times New Roman" w:cs="Times New Roman"/>
                <w:lang w:val="en-GB"/>
              </w:rPr>
              <w:t>.</w:t>
            </w:r>
            <w:r w:rsidR="0068487C" w:rsidRPr="00123A34">
              <w:rPr>
                <w:rFonts w:ascii="Times New Roman" w:hAnsi="Times New Roman" w:cs="Times New Roman"/>
                <w:lang w:val="en-GB"/>
              </w:rPr>
              <w:t xml:space="preserve"> </w:t>
            </w:r>
          </w:p>
          <w:p w14:paraId="48714188" w14:textId="77777777" w:rsidR="00123A34" w:rsidRPr="00123A34" w:rsidRDefault="00123A34" w:rsidP="00123A34">
            <w:pPr>
              <w:pStyle w:val="TableParagraph"/>
              <w:spacing w:before="1"/>
              <w:ind w:right="91"/>
              <w:rPr>
                <w:rFonts w:ascii="Times New Roman" w:hAnsi="Times New Roman" w:cs="Times New Roman"/>
                <w:lang w:val="en-GB"/>
              </w:rPr>
            </w:pPr>
          </w:p>
          <w:p w14:paraId="73E25638" w14:textId="64D5EF9A" w:rsidR="00123A34" w:rsidRPr="00123A34" w:rsidRDefault="00123A34" w:rsidP="00123A34">
            <w:pPr>
              <w:pStyle w:val="TableParagraph"/>
              <w:spacing w:before="1"/>
              <w:ind w:right="91"/>
              <w:rPr>
                <w:rFonts w:ascii="Times New Roman" w:hAnsi="Times New Roman" w:cs="Times New Roman"/>
                <w:lang w:val="en-GB"/>
              </w:rPr>
            </w:pPr>
            <w:r w:rsidRPr="00123A34">
              <w:rPr>
                <w:rFonts w:ascii="Times New Roman" w:hAnsi="Times New Roman" w:cs="Times New Roman"/>
                <w:lang w:val="en-GB"/>
              </w:rPr>
              <w:t>Growing attention to  gender transformative approach to WASH</w:t>
            </w:r>
            <w:r w:rsidR="0068487C" w:rsidRPr="00123A34">
              <w:rPr>
                <w:rFonts w:ascii="Times New Roman" w:hAnsi="Times New Roman" w:cs="Times New Roman"/>
                <w:lang w:val="en-GB"/>
              </w:rPr>
              <w:t xml:space="preserve"> with specific attention to vulnerable groups.</w:t>
            </w:r>
          </w:p>
        </w:tc>
      </w:tr>
    </w:tbl>
    <w:p w14:paraId="6D8CFAC6" w14:textId="77777777" w:rsidR="00CC2F08" w:rsidRDefault="00CC2F08">
      <w:pPr>
        <w:rPr>
          <w:rFonts w:ascii="Times New Roman" w:hAnsi="Times New Roman" w:cs="Times New Roman"/>
          <w:lang w:val="en-GB"/>
        </w:rPr>
      </w:pPr>
    </w:p>
    <w:p w14:paraId="6AF58BC6" w14:textId="77777777" w:rsidR="001732F0" w:rsidRDefault="001732F0" w:rsidP="001732F0">
      <w:pPr>
        <w:rPr>
          <w:rFonts w:ascii="Times New Roman" w:hAnsi="Times New Roman" w:cs="Times New Roman"/>
          <w:lang w:val="en-GB"/>
        </w:rPr>
      </w:pPr>
    </w:p>
    <w:p w14:paraId="048AAE4C" w14:textId="64618162" w:rsidR="00CC2F08" w:rsidRPr="00CC409C" w:rsidRDefault="008E0A9A" w:rsidP="00E9624B">
      <w:pPr>
        <w:pStyle w:val="BodyText"/>
        <w:spacing w:before="57"/>
        <w:ind w:left="220" w:right="210"/>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CD777F" w:rsidRPr="00CC409C">
        <w:rPr>
          <w:rFonts w:ascii="Times New Roman" w:hAnsi="Times New Roman" w:cs="Times New Roman"/>
          <w:sz w:val="24"/>
          <w:szCs w:val="24"/>
          <w:lang w:val="en-GB"/>
        </w:rPr>
        <w:t xml:space="preserve">Whereas once hygiene </w:t>
      </w:r>
      <w:r w:rsidR="00CC409C">
        <w:rPr>
          <w:rFonts w:ascii="Times New Roman" w:hAnsi="Times New Roman" w:cs="Times New Roman"/>
          <w:sz w:val="24"/>
          <w:szCs w:val="24"/>
          <w:lang w:val="en-GB"/>
        </w:rPr>
        <w:t>behavior</w:t>
      </w:r>
      <w:r w:rsidR="00CD777F" w:rsidRPr="00CC409C">
        <w:rPr>
          <w:rFonts w:ascii="Times New Roman" w:hAnsi="Times New Roman" w:cs="Times New Roman"/>
          <w:sz w:val="24"/>
          <w:szCs w:val="24"/>
          <w:lang w:val="en-GB"/>
        </w:rPr>
        <w:t xml:space="preserve"> change may have been integrated in</w:t>
      </w:r>
      <w:r w:rsidR="00123A34">
        <w:rPr>
          <w:rFonts w:ascii="Times New Roman" w:hAnsi="Times New Roman" w:cs="Times New Roman"/>
          <w:sz w:val="24"/>
          <w:szCs w:val="24"/>
          <w:lang w:val="en-GB"/>
        </w:rPr>
        <w:t>to</w:t>
      </w:r>
      <w:r w:rsidR="00CD777F" w:rsidRPr="00CC409C">
        <w:rPr>
          <w:rFonts w:ascii="Times New Roman" w:hAnsi="Times New Roman" w:cs="Times New Roman"/>
          <w:sz w:val="24"/>
          <w:szCs w:val="24"/>
          <w:lang w:val="en-GB"/>
        </w:rPr>
        <w:t xml:space="preserve"> WASH </w:t>
      </w:r>
      <w:r w:rsidR="00CC409C">
        <w:rPr>
          <w:rFonts w:ascii="Times New Roman" w:hAnsi="Times New Roman" w:cs="Times New Roman"/>
          <w:sz w:val="24"/>
          <w:szCs w:val="24"/>
          <w:lang w:val="en-GB"/>
        </w:rPr>
        <w:t>program</w:t>
      </w:r>
      <w:r w:rsidR="00CD777F" w:rsidRPr="00CC409C">
        <w:rPr>
          <w:rFonts w:ascii="Times New Roman" w:hAnsi="Times New Roman" w:cs="Times New Roman"/>
          <w:sz w:val="24"/>
          <w:szCs w:val="24"/>
          <w:lang w:val="en-GB"/>
        </w:rPr>
        <w:t xml:space="preserve">s, the literature indicates that handwashing and hygiene </w:t>
      </w:r>
      <w:r w:rsidR="00CC409C">
        <w:rPr>
          <w:rFonts w:ascii="Times New Roman" w:hAnsi="Times New Roman" w:cs="Times New Roman"/>
          <w:sz w:val="24"/>
          <w:szCs w:val="24"/>
          <w:lang w:val="en-GB"/>
        </w:rPr>
        <w:t>program</w:t>
      </w:r>
      <w:r w:rsidR="00CD777F" w:rsidRPr="00CC409C">
        <w:rPr>
          <w:rFonts w:ascii="Times New Roman" w:hAnsi="Times New Roman" w:cs="Times New Roman"/>
          <w:sz w:val="24"/>
          <w:szCs w:val="24"/>
          <w:lang w:val="en-GB"/>
        </w:rPr>
        <w:t>s have increasingly become stand</w:t>
      </w:r>
      <w:r w:rsidR="00123A34">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alone interventions</w:t>
      </w:r>
      <w:r w:rsidR="00123A34">
        <w:rPr>
          <w:rFonts w:ascii="Times New Roman" w:hAnsi="Times New Roman" w:cs="Times New Roman"/>
          <w:sz w:val="24"/>
          <w:szCs w:val="24"/>
          <w:lang w:val="en-GB"/>
        </w:rPr>
        <w:t>,</w:t>
      </w:r>
      <w:r w:rsidR="003E260A" w:rsidRPr="00CC409C">
        <w:rPr>
          <w:rFonts w:ascii="Times New Roman" w:hAnsi="Times New Roman" w:cs="Times New Roman"/>
          <w:sz w:val="24"/>
          <w:szCs w:val="24"/>
          <w:lang w:val="en-GB"/>
        </w:rPr>
        <w:t xml:space="preserve"> and </w:t>
      </w:r>
      <w:r w:rsidR="00CD777F" w:rsidRPr="00CC409C">
        <w:rPr>
          <w:rFonts w:ascii="Times New Roman" w:hAnsi="Times New Roman" w:cs="Times New Roman"/>
          <w:sz w:val="24"/>
          <w:szCs w:val="24"/>
          <w:lang w:val="en-GB"/>
        </w:rPr>
        <w:t xml:space="preserve">that </w:t>
      </w:r>
      <w:r w:rsidR="003E260A" w:rsidRPr="00CC409C">
        <w:rPr>
          <w:rFonts w:ascii="Times New Roman" w:hAnsi="Times New Roman" w:cs="Times New Roman"/>
          <w:sz w:val="24"/>
          <w:szCs w:val="24"/>
          <w:lang w:val="en-GB"/>
        </w:rPr>
        <w:t>mothers (rather than all household members</w:t>
      </w:r>
      <w:r w:rsidR="00223F45">
        <w:rPr>
          <w:rFonts w:ascii="Times New Roman" w:hAnsi="Times New Roman" w:cs="Times New Roman"/>
          <w:sz w:val="24"/>
          <w:szCs w:val="24"/>
          <w:lang w:val="en-GB"/>
        </w:rPr>
        <w:t xml:space="preserve"> or care givers</w:t>
      </w:r>
      <w:r w:rsidR="003E260A"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 xml:space="preserve">are increasingly the focus of </w:t>
      </w:r>
      <w:r w:rsidR="00123A34" w:rsidRPr="00CC409C">
        <w:rPr>
          <w:rFonts w:ascii="Times New Roman" w:hAnsi="Times New Roman" w:cs="Times New Roman"/>
          <w:sz w:val="24"/>
          <w:szCs w:val="24"/>
          <w:lang w:val="en-GB"/>
        </w:rPr>
        <w:t>interventions</w:t>
      </w:r>
      <w:r w:rsidR="00123A34">
        <w:rPr>
          <w:rFonts w:ascii="Times New Roman" w:hAnsi="Times New Roman" w:cs="Times New Roman"/>
          <w:sz w:val="24"/>
          <w:szCs w:val="24"/>
          <w:lang w:val="en-GB"/>
        </w:rPr>
        <w:t xml:space="preserve"> encouraging people </w:t>
      </w:r>
      <w:r w:rsidR="00CD777F" w:rsidRPr="00CC409C">
        <w:rPr>
          <w:rFonts w:ascii="Times New Roman" w:hAnsi="Times New Roman" w:cs="Times New Roman"/>
          <w:sz w:val="24"/>
          <w:szCs w:val="24"/>
          <w:lang w:val="en-GB"/>
        </w:rPr>
        <w:t>to wash their hands with soap and water</w:t>
      </w:r>
      <w:r w:rsidR="003E260A" w:rsidRPr="00CC409C">
        <w:rPr>
          <w:rFonts w:ascii="Times New Roman" w:hAnsi="Times New Roman" w:cs="Times New Roman"/>
          <w:sz w:val="24"/>
          <w:szCs w:val="24"/>
          <w:lang w:val="en-GB"/>
        </w:rPr>
        <w:t xml:space="preserve"> (Cairncross et al.</w:t>
      </w:r>
      <w:r w:rsidR="00C40CB2">
        <w:rPr>
          <w:rFonts w:ascii="Times New Roman" w:hAnsi="Times New Roman" w:cs="Times New Roman"/>
          <w:sz w:val="24"/>
          <w:szCs w:val="24"/>
          <w:lang w:val="en-GB"/>
        </w:rPr>
        <w:t>,</w:t>
      </w:r>
      <w:r w:rsidR="003E260A" w:rsidRPr="00CC409C">
        <w:rPr>
          <w:rFonts w:ascii="Times New Roman" w:hAnsi="Times New Roman" w:cs="Times New Roman"/>
          <w:sz w:val="24"/>
          <w:szCs w:val="24"/>
          <w:lang w:val="en-GB"/>
        </w:rPr>
        <w:t xml:space="preserve"> 2005 </w:t>
      </w:r>
      <w:r w:rsidR="00C40CB2">
        <w:rPr>
          <w:rFonts w:ascii="Times New Roman" w:hAnsi="Times New Roman" w:cs="Times New Roman"/>
          <w:sz w:val="24"/>
          <w:szCs w:val="24"/>
          <w:lang w:val="en-GB"/>
        </w:rPr>
        <w:t>(</w:t>
      </w:r>
      <w:r w:rsidR="003E260A" w:rsidRPr="00CC409C">
        <w:rPr>
          <w:rFonts w:ascii="Times New Roman" w:hAnsi="Times New Roman" w:cs="Times New Roman"/>
          <w:sz w:val="24"/>
          <w:szCs w:val="24"/>
          <w:lang w:val="en-GB"/>
        </w:rPr>
        <w:t>India</w:t>
      </w:r>
      <w:r w:rsidR="00C40CB2">
        <w:rPr>
          <w:rFonts w:ascii="Times New Roman" w:hAnsi="Times New Roman" w:cs="Times New Roman"/>
          <w:sz w:val="24"/>
          <w:szCs w:val="24"/>
          <w:lang w:val="en-GB"/>
        </w:rPr>
        <w:t>);</w:t>
      </w:r>
      <w:r w:rsidR="00C40CB2" w:rsidRPr="00CC409C">
        <w:rPr>
          <w:rFonts w:ascii="Times New Roman" w:hAnsi="Times New Roman" w:cs="Times New Roman"/>
          <w:sz w:val="24"/>
          <w:szCs w:val="24"/>
          <w:lang w:val="en-GB"/>
        </w:rPr>
        <w:t xml:space="preserve"> </w:t>
      </w:r>
      <w:r w:rsidR="003E260A" w:rsidRPr="00CC409C">
        <w:rPr>
          <w:rFonts w:ascii="Times New Roman" w:hAnsi="Times New Roman" w:cs="Times New Roman"/>
          <w:sz w:val="24"/>
          <w:szCs w:val="24"/>
          <w:lang w:val="en-GB"/>
        </w:rPr>
        <w:t xml:space="preserve">Curtis et al., 2001 </w:t>
      </w:r>
      <w:r w:rsidR="00C40CB2">
        <w:rPr>
          <w:rFonts w:ascii="Times New Roman" w:hAnsi="Times New Roman" w:cs="Times New Roman"/>
          <w:sz w:val="24"/>
          <w:szCs w:val="24"/>
          <w:lang w:val="en-GB"/>
        </w:rPr>
        <w:t>(</w:t>
      </w:r>
      <w:r w:rsidR="003E260A" w:rsidRPr="00CC409C">
        <w:rPr>
          <w:rFonts w:ascii="Times New Roman" w:hAnsi="Times New Roman" w:cs="Times New Roman"/>
          <w:sz w:val="24"/>
          <w:szCs w:val="24"/>
          <w:lang w:val="en-GB"/>
        </w:rPr>
        <w:t>Burkina Faso</w:t>
      </w:r>
      <w:r w:rsidR="00C40CB2">
        <w:rPr>
          <w:rFonts w:ascii="Times New Roman" w:hAnsi="Times New Roman" w:cs="Times New Roman"/>
          <w:sz w:val="24"/>
          <w:szCs w:val="24"/>
          <w:lang w:val="en-GB"/>
        </w:rPr>
        <w:t>)</w:t>
      </w:r>
      <w:r w:rsidR="003E260A" w:rsidRPr="00CC409C">
        <w:rPr>
          <w:rFonts w:ascii="Times New Roman" w:hAnsi="Times New Roman" w:cs="Times New Roman"/>
          <w:sz w:val="24"/>
          <w:szCs w:val="24"/>
          <w:lang w:val="en-GB"/>
        </w:rPr>
        <w:t>; Monte et al.</w:t>
      </w:r>
      <w:r w:rsidR="00C40CB2">
        <w:rPr>
          <w:rFonts w:ascii="Times New Roman" w:hAnsi="Times New Roman" w:cs="Times New Roman"/>
          <w:sz w:val="24"/>
          <w:szCs w:val="24"/>
          <w:lang w:val="en-GB"/>
        </w:rPr>
        <w:t>,</w:t>
      </w:r>
      <w:r w:rsidR="003E260A" w:rsidRPr="00CC409C">
        <w:rPr>
          <w:rFonts w:ascii="Times New Roman" w:hAnsi="Times New Roman" w:cs="Times New Roman"/>
          <w:sz w:val="24"/>
          <w:szCs w:val="24"/>
          <w:lang w:val="en-GB"/>
        </w:rPr>
        <w:t xml:space="preserve"> 1997 </w:t>
      </w:r>
      <w:r w:rsidR="00C40CB2">
        <w:rPr>
          <w:rFonts w:ascii="Times New Roman" w:hAnsi="Times New Roman" w:cs="Times New Roman"/>
          <w:sz w:val="24"/>
          <w:szCs w:val="24"/>
          <w:lang w:val="en-GB"/>
        </w:rPr>
        <w:t>(</w:t>
      </w:r>
      <w:r w:rsidR="003E260A" w:rsidRPr="00CC409C">
        <w:rPr>
          <w:rFonts w:ascii="Times New Roman" w:hAnsi="Times New Roman" w:cs="Times New Roman"/>
          <w:sz w:val="24"/>
          <w:szCs w:val="24"/>
          <w:lang w:val="en-GB"/>
        </w:rPr>
        <w:t>Brazil</w:t>
      </w:r>
      <w:r w:rsidR="00C40CB2">
        <w:rPr>
          <w:rFonts w:ascii="Times New Roman" w:hAnsi="Times New Roman" w:cs="Times New Roman"/>
          <w:sz w:val="24"/>
          <w:szCs w:val="24"/>
          <w:lang w:val="en-GB"/>
        </w:rPr>
        <w:t>)</w:t>
      </w:r>
      <w:r w:rsidR="003E260A" w:rsidRPr="00CC409C">
        <w:rPr>
          <w:rFonts w:ascii="Times New Roman" w:hAnsi="Times New Roman" w:cs="Times New Roman"/>
          <w:sz w:val="24"/>
          <w:szCs w:val="24"/>
          <w:lang w:val="en-GB"/>
        </w:rPr>
        <w:t>; Briscoe &amp; Aboud</w:t>
      </w:r>
      <w:r w:rsidR="00C40CB2">
        <w:rPr>
          <w:rFonts w:ascii="Times New Roman" w:hAnsi="Times New Roman" w:cs="Times New Roman"/>
          <w:sz w:val="24"/>
          <w:szCs w:val="24"/>
          <w:lang w:val="en-GB"/>
        </w:rPr>
        <w:t>,</w:t>
      </w:r>
      <w:r w:rsidR="003E260A" w:rsidRPr="00CC409C">
        <w:rPr>
          <w:rFonts w:ascii="Times New Roman" w:hAnsi="Times New Roman" w:cs="Times New Roman"/>
          <w:sz w:val="24"/>
          <w:szCs w:val="24"/>
          <w:lang w:val="en-GB"/>
        </w:rPr>
        <w:t xml:space="preserve"> 2012)</w:t>
      </w:r>
      <w:r w:rsidR="00CD777F" w:rsidRPr="00CC409C">
        <w:rPr>
          <w:rFonts w:ascii="Times New Roman" w:hAnsi="Times New Roman" w:cs="Times New Roman"/>
          <w:sz w:val="24"/>
          <w:szCs w:val="24"/>
          <w:lang w:val="en-GB"/>
        </w:rPr>
        <w:t>.</w:t>
      </w:r>
    </w:p>
    <w:p w14:paraId="41A1484A" w14:textId="77777777" w:rsidR="00CC2F08" w:rsidRPr="00CC409C" w:rsidRDefault="00CC2F08">
      <w:pPr>
        <w:pStyle w:val="BodyText"/>
        <w:spacing w:before="8"/>
        <w:rPr>
          <w:rFonts w:ascii="Times New Roman" w:hAnsi="Times New Roman" w:cs="Times New Roman"/>
          <w:sz w:val="24"/>
          <w:szCs w:val="24"/>
          <w:lang w:val="en-GB"/>
        </w:rPr>
      </w:pPr>
    </w:p>
    <w:p w14:paraId="635F1B44" w14:textId="77777777" w:rsidR="00CC2F08" w:rsidRPr="00CC409C" w:rsidRDefault="00CD777F" w:rsidP="00E9624B">
      <w:pPr>
        <w:pStyle w:val="Heading1"/>
      </w:pPr>
      <w:r w:rsidRPr="00CC409C">
        <w:t>Representations of mothers in hygiene interventions</w:t>
      </w:r>
    </w:p>
    <w:p w14:paraId="52A5FE7B" w14:textId="110347DC" w:rsidR="00CC2F08" w:rsidRPr="00CC409C" w:rsidRDefault="00CD777F" w:rsidP="00E9624B">
      <w:pPr>
        <w:pStyle w:val="BodyText"/>
        <w:ind w:left="221" w:right="221"/>
        <w:jc w:val="both"/>
        <w:rPr>
          <w:rFonts w:ascii="Times New Roman" w:hAnsi="Times New Roman" w:cs="Times New Roman"/>
          <w:sz w:val="24"/>
          <w:szCs w:val="24"/>
          <w:lang w:val="en-GB"/>
        </w:rPr>
      </w:pPr>
      <w:r w:rsidRPr="00CC409C">
        <w:rPr>
          <w:rFonts w:ascii="Times New Roman" w:hAnsi="Times New Roman" w:cs="Times New Roman"/>
          <w:color w:val="333333"/>
          <w:sz w:val="24"/>
          <w:szCs w:val="24"/>
          <w:lang w:val="en-GB"/>
        </w:rPr>
        <w:t xml:space="preserve">The following table presents a range of </w:t>
      </w:r>
      <w:r w:rsidRPr="00CC409C">
        <w:rPr>
          <w:rFonts w:ascii="Times New Roman" w:hAnsi="Times New Roman" w:cs="Times New Roman"/>
          <w:sz w:val="24"/>
          <w:szCs w:val="24"/>
          <w:lang w:val="en-GB"/>
        </w:rPr>
        <w:t>‘good mother’</w:t>
      </w:r>
      <w:r w:rsidR="00C40CB2">
        <w:rPr>
          <w:rFonts w:ascii="Times New Roman" w:hAnsi="Times New Roman" w:cs="Times New Roman"/>
          <w:sz w:val="24"/>
          <w:szCs w:val="24"/>
          <w:lang w:val="en-GB"/>
        </w:rPr>
        <w:t>-</w:t>
      </w:r>
      <w:r w:rsidRPr="00CC409C">
        <w:rPr>
          <w:rFonts w:ascii="Times New Roman" w:hAnsi="Times New Roman" w:cs="Times New Roman"/>
          <w:sz w:val="24"/>
          <w:szCs w:val="24"/>
          <w:lang w:val="en-GB"/>
        </w:rPr>
        <w:t>style hygiene</w:t>
      </w:r>
      <w:r w:rsidR="0042283F">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interventions. Interventions range from 2007</w:t>
      </w:r>
      <w:r w:rsidR="00C40CB2">
        <w:rPr>
          <w:rFonts w:ascii="Times New Roman" w:hAnsi="Times New Roman" w:cs="Times New Roman"/>
          <w:sz w:val="24"/>
          <w:szCs w:val="24"/>
          <w:lang w:val="en-GB"/>
        </w:rPr>
        <w:t xml:space="preserve"> to 2017</w:t>
      </w:r>
      <w:r w:rsidRPr="00CC409C">
        <w:rPr>
          <w:rFonts w:ascii="Times New Roman" w:hAnsi="Times New Roman" w:cs="Times New Roman"/>
          <w:sz w:val="24"/>
          <w:szCs w:val="24"/>
          <w:lang w:val="en-GB"/>
        </w:rPr>
        <w:t>, with varying level</w:t>
      </w:r>
      <w:r w:rsidR="00C40CB2">
        <w:rPr>
          <w:rFonts w:ascii="Times New Roman" w:hAnsi="Times New Roman" w:cs="Times New Roman"/>
          <w:sz w:val="24"/>
          <w:szCs w:val="24"/>
          <w:lang w:val="en-GB"/>
        </w:rPr>
        <w:t>s</w:t>
      </w:r>
      <w:r w:rsidRPr="00CC409C">
        <w:rPr>
          <w:rFonts w:ascii="Times New Roman" w:hAnsi="Times New Roman" w:cs="Times New Roman"/>
          <w:sz w:val="24"/>
          <w:szCs w:val="24"/>
          <w:lang w:val="en-GB"/>
        </w:rPr>
        <w:t xml:space="preserve"> of focus, and a variety of contexts including Ghana, Uganda</w:t>
      </w:r>
      <w:r w:rsidR="00223F45">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Kenya, Vietnam, Philippines, Pakistan</w:t>
      </w:r>
      <w:r w:rsidR="00C40CB2">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Nepal and India.</w:t>
      </w:r>
    </w:p>
    <w:p w14:paraId="79D2E5D7" w14:textId="2AC86171" w:rsidR="000C2917" w:rsidRPr="00CC409C" w:rsidRDefault="000C2917">
      <w:pPr>
        <w:pStyle w:val="BodyText"/>
        <w:spacing w:before="8"/>
        <w:rPr>
          <w:rFonts w:ascii="Times New Roman" w:hAnsi="Times New Roman" w:cs="Times New Roman"/>
          <w:sz w:val="24"/>
          <w:szCs w:val="24"/>
          <w:lang w:val="en-GB"/>
        </w:rPr>
      </w:pPr>
    </w:p>
    <w:p w14:paraId="704F228A" w14:textId="77777777" w:rsidR="00106E3D" w:rsidRDefault="00106E3D">
      <w:pPr>
        <w:rPr>
          <w:rFonts w:ascii="Times New Roman" w:hAnsi="Times New Roman" w:cs="Times New Roman"/>
          <w:color w:val="333333"/>
          <w:sz w:val="24"/>
          <w:szCs w:val="24"/>
          <w:lang w:val="en-GB"/>
        </w:rPr>
      </w:pPr>
      <w:r>
        <w:rPr>
          <w:rFonts w:ascii="Times New Roman" w:hAnsi="Times New Roman" w:cs="Times New Roman"/>
          <w:color w:val="333333"/>
          <w:sz w:val="24"/>
          <w:szCs w:val="24"/>
          <w:lang w:val="en-GB"/>
        </w:rPr>
        <w:br w:type="page"/>
      </w:r>
    </w:p>
    <w:p w14:paraId="08913DF3" w14:textId="45E09761" w:rsidR="000C2917" w:rsidRPr="00CC409C" w:rsidRDefault="00CD777F" w:rsidP="00E9624B">
      <w:pPr>
        <w:pStyle w:val="BodyText"/>
        <w:spacing w:after="120"/>
        <w:ind w:left="221"/>
        <w:rPr>
          <w:rFonts w:ascii="Times New Roman" w:hAnsi="Times New Roman" w:cs="Times New Roman"/>
          <w:sz w:val="24"/>
          <w:szCs w:val="24"/>
          <w:lang w:val="en-GB"/>
        </w:rPr>
      </w:pPr>
      <w:r w:rsidRPr="00CC409C">
        <w:rPr>
          <w:rFonts w:ascii="Times New Roman" w:hAnsi="Times New Roman" w:cs="Times New Roman"/>
          <w:color w:val="333333"/>
          <w:sz w:val="24"/>
          <w:szCs w:val="24"/>
          <w:lang w:val="en-GB"/>
        </w:rPr>
        <w:lastRenderedPageBreak/>
        <w:t xml:space="preserve">Table </w:t>
      </w:r>
      <w:r w:rsidR="003E260A" w:rsidRPr="00CC409C">
        <w:rPr>
          <w:rFonts w:ascii="Times New Roman" w:hAnsi="Times New Roman" w:cs="Times New Roman"/>
          <w:color w:val="333333"/>
          <w:sz w:val="24"/>
          <w:szCs w:val="24"/>
          <w:lang w:val="en-GB"/>
        </w:rPr>
        <w:t>2</w:t>
      </w:r>
      <w:r w:rsidRPr="00CC409C">
        <w:rPr>
          <w:rFonts w:ascii="Times New Roman" w:hAnsi="Times New Roman" w:cs="Times New Roman"/>
          <w:color w:val="333333"/>
          <w:sz w:val="24"/>
          <w:szCs w:val="24"/>
          <w:lang w:val="en-GB"/>
        </w:rPr>
        <w:t xml:space="preserve">: </w:t>
      </w:r>
      <w:r w:rsidRPr="00CC409C">
        <w:rPr>
          <w:rFonts w:ascii="Times New Roman" w:hAnsi="Times New Roman" w:cs="Times New Roman"/>
          <w:sz w:val="24"/>
          <w:szCs w:val="24"/>
          <w:lang w:val="en-GB"/>
        </w:rPr>
        <w:t>‘Good mother’</w:t>
      </w:r>
      <w:r w:rsidR="00C40CB2">
        <w:rPr>
          <w:rFonts w:ascii="Times New Roman" w:hAnsi="Times New Roman" w:cs="Times New Roman"/>
          <w:sz w:val="24"/>
          <w:szCs w:val="24"/>
          <w:lang w:val="en-GB"/>
        </w:rPr>
        <w:t>-</w:t>
      </w:r>
      <w:r w:rsidRPr="00CC409C">
        <w:rPr>
          <w:rFonts w:ascii="Times New Roman" w:hAnsi="Times New Roman" w:cs="Times New Roman"/>
          <w:sz w:val="24"/>
          <w:szCs w:val="24"/>
          <w:lang w:val="en-GB"/>
        </w:rPr>
        <w:t>style hygiene interventions</w:t>
      </w:r>
    </w:p>
    <w:tbl>
      <w:tblPr>
        <w:tblStyle w:val="TableGrid"/>
        <w:tblW w:w="0" w:type="auto"/>
        <w:tblInd w:w="221" w:type="dxa"/>
        <w:tblLayout w:type="fixed"/>
        <w:tblLook w:val="04A0" w:firstRow="1" w:lastRow="0" w:firstColumn="1" w:lastColumn="0" w:noHBand="0" w:noVBand="1"/>
      </w:tblPr>
      <w:tblGrid>
        <w:gridCol w:w="1250"/>
        <w:gridCol w:w="1277"/>
        <w:gridCol w:w="1527"/>
        <w:gridCol w:w="1957"/>
        <w:gridCol w:w="1578"/>
      </w:tblGrid>
      <w:tr w:rsidR="0042283F" w:rsidRPr="00CC409C" w14:paraId="26291011" w14:textId="77777777" w:rsidTr="00E9624B">
        <w:tc>
          <w:tcPr>
            <w:tcW w:w="1250" w:type="dxa"/>
          </w:tcPr>
          <w:p w14:paraId="5100EF49" w14:textId="77777777" w:rsidR="005D2C2D" w:rsidRPr="00E9624B" w:rsidRDefault="005D2C2D" w:rsidP="004925DA">
            <w:pPr>
              <w:rPr>
                <w:rFonts w:ascii="Times New Roman" w:hAnsi="Times New Roman" w:cs="Times New Roman"/>
                <w:b/>
                <w:bCs/>
                <w:lang w:val="en-GB"/>
              </w:rPr>
            </w:pPr>
            <w:r w:rsidRPr="00E9624B">
              <w:rPr>
                <w:rFonts w:ascii="Times New Roman" w:hAnsi="Times New Roman" w:cs="Times New Roman"/>
                <w:b/>
                <w:bCs/>
                <w:lang w:val="en-GB"/>
              </w:rPr>
              <w:t>Name</w:t>
            </w:r>
          </w:p>
        </w:tc>
        <w:tc>
          <w:tcPr>
            <w:tcW w:w="1277" w:type="dxa"/>
          </w:tcPr>
          <w:p w14:paraId="2BE8A30E" w14:textId="77777777" w:rsidR="005D2C2D" w:rsidRPr="00E9624B" w:rsidRDefault="005D2C2D" w:rsidP="004925DA">
            <w:pPr>
              <w:rPr>
                <w:rFonts w:ascii="Times New Roman" w:hAnsi="Times New Roman" w:cs="Times New Roman"/>
                <w:b/>
                <w:bCs/>
                <w:lang w:val="en-GB"/>
              </w:rPr>
            </w:pPr>
            <w:r w:rsidRPr="00E9624B">
              <w:rPr>
                <w:rFonts w:ascii="Times New Roman" w:hAnsi="Times New Roman" w:cs="Times New Roman"/>
                <w:b/>
                <w:bCs/>
                <w:lang w:val="en-GB"/>
              </w:rPr>
              <w:t>Country</w:t>
            </w:r>
          </w:p>
        </w:tc>
        <w:tc>
          <w:tcPr>
            <w:tcW w:w="1527" w:type="dxa"/>
          </w:tcPr>
          <w:p w14:paraId="16C41A45" w14:textId="77777777" w:rsidR="005D2C2D" w:rsidRPr="00E9624B" w:rsidRDefault="005D2C2D" w:rsidP="004925DA">
            <w:pPr>
              <w:rPr>
                <w:rFonts w:ascii="Times New Roman" w:hAnsi="Times New Roman" w:cs="Times New Roman"/>
                <w:b/>
                <w:bCs/>
                <w:lang w:val="en-GB"/>
              </w:rPr>
            </w:pPr>
            <w:r w:rsidRPr="00E9624B">
              <w:rPr>
                <w:rFonts w:ascii="Times New Roman" w:hAnsi="Times New Roman" w:cs="Times New Roman"/>
                <w:b/>
                <w:bCs/>
                <w:lang w:val="en-GB"/>
              </w:rPr>
              <w:t>Design of the approach</w:t>
            </w:r>
          </w:p>
        </w:tc>
        <w:tc>
          <w:tcPr>
            <w:tcW w:w="1957" w:type="dxa"/>
          </w:tcPr>
          <w:p w14:paraId="7C3075CC" w14:textId="541C4FE9" w:rsidR="005D2C2D" w:rsidRPr="00E9624B" w:rsidRDefault="005D2C2D" w:rsidP="004925DA">
            <w:pPr>
              <w:rPr>
                <w:rFonts w:ascii="Times New Roman" w:hAnsi="Times New Roman" w:cs="Times New Roman"/>
                <w:b/>
                <w:bCs/>
                <w:lang w:val="en-GB"/>
              </w:rPr>
            </w:pPr>
            <w:r w:rsidRPr="00E9624B">
              <w:rPr>
                <w:rFonts w:ascii="Times New Roman" w:hAnsi="Times New Roman" w:cs="Times New Roman"/>
                <w:b/>
                <w:bCs/>
                <w:lang w:val="en-GB"/>
              </w:rPr>
              <w:t>Characterisation of mothers/</w:t>
            </w:r>
            <w:r w:rsidR="00C40CB2">
              <w:rPr>
                <w:rFonts w:ascii="Times New Roman" w:hAnsi="Times New Roman" w:cs="Times New Roman"/>
                <w:b/>
                <w:bCs/>
                <w:lang w:val="en-GB"/>
              </w:rPr>
              <w:t xml:space="preserve"> a</w:t>
            </w:r>
            <w:r w:rsidR="00C40CB2" w:rsidRPr="00E9624B">
              <w:rPr>
                <w:rFonts w:ascii="Times New Roman" w:hAnsi="Times New Roman" w:cs="Times New Roman"/>
                <w:b/>
                <w:bCs/>
                <w:lang w:val="en-GB"/>
              </w:rPr>
              <w:t xml:space="preserve">bsence </w:t>
            </w:r>
            <w:r w:rsidRPr="00E9624B">
              <w:rPr>
                <w:rFonts w:ascii="Times New Roman" w:hAnsi="Times New Roman" w:cs="Times New Roman"/>
                <w:b/>
                <w:bCs/>
                <w:lang w:val="en-GB"/>
              </w:rPr>
              <w:t>of fathers or other care-</w:t>
            </w:r>
          </w:p>
          <w:p w14:paraId="6A23FDCE" w14:textId="77777777" w:rsidR="005D2C2D" w:rsidRPr="00E9624B" w:rsidRDefault="005D2C2D" w:rsidP="00E9624B">
            <w:pPr>
              <w:spacing w:after="60"/>
              <w:rPr>
                <w:rFonts w:ascii="Times New Roman" w:hAnsi="Times New Roman" w:cs="Times New Roman"/>
                <w:b/>
                <w:bCs/>
                <w:lang w:val="en-GB"/>
              </w:rPr>
            </w:pPr>
            <w:r w:rsidRPr="00E9624B">
              <w:rPr>
                <w:rFonts w:ascii="Times New Roman" w:hAnsi="Times New Roman" w:cs="Times New Roman"/>
                <w:b/>
                <w:bCs/>
                <w:lang w:val="en-GB"/>
              </w:rPr>
              <w:t>givers</w:t>
            </w:r>
          </w:p>
        </w:tc>
        <w:tc>
          <w:tcPr>
            <w:tcW w:w="1578" w:type="dxa"/>
          </w:tcPr>
          <w:p w14:paraId="01CCBADB" w14:textId="77777777" w:rsidR="005D2C2D" w:rsidRPr="00E9624B" w:rsidRDefault="005D2C2D" w:rsidP="004925DA">
            <w:pPr>
              <w:rPr>
                <w:rFonts w:ascii="Times New Roman" w:hAnsi="Times New Roman" w:cs="Times New Roman"/>
                <w:b/>
                <w:bCs/>
                <w:lang w:val="en-GB"/>
              </w:rPr>
            </w:pPr>
            <w:r w:rsidRPr="00E9624B">
              <w:rPr>
                <w:rFonts w:ascii="Times New Roman" w:hAnsi="Times New Roman" w:cs="Times New Roman"/>
                <w:b/>
                <w:bCs/>
                <w:lang w:val="en-GB"/>
              </w:rPr>
              <w:t>Depiction of fathers in campaigns</w:t>
            </w:r>
          </w:p>
        </w:tc>
      </w:tr>
      <w:tr w:rsidR="0042283F" w:rsidRPr="00CC409C" w14:paraId="3373E30E" w14:textId="77777777" w:rsidTr="00E9624B">
        <w:tc>
          <w:tcPr>
            <w:tcW w:w="1250" w:type="dxa"/>
          </w:tcPr>
          <w:p w14:paraId="105A31F9" w14:textId="5D327828" w:rsidR="005D2C2D" w:rsidRPr="00E9624B" w:rsidRDefault="005D2C2D" w:rsidP="00E9624B">
            <w:pPr>
              <w:spacing w:before="60" w:after="60"/>
              <w:rPr>
                <w:rFonts w:ascii="Times New Roman" w:hAnsi="Times New Roman" w:cs="Times New Roman"/>
                <w:lang w:val="en-GB"/>
              </w:rPr>
            </w:pPr>
            <w:r w:rsidRPr="00E9624B">
              <w:rPr>
                <w:rFonts w:ascii="Times New Roman" w:hAnsi="Times New Roman" w:cs="Times New Roman"/>
                <w:lang w:val="en-GB"/>
              </w:rPr>
              <w:t>Hohoro Wonsa /‘Truly Clean’ Handwashing Promotion (Scott et al</w:t>
            </w:r>
            <w:r w:rsidR="00C40CB2">
              <w:rPr>
                <w:rFonts w:ascii="Times New Roman" w:hAnsi="Times New Roman" w:cs="Times New Roman"/>
                <w:lang w:val="en-GB"/>
              </w:rPr>
              <w:t>.,</w:t>
            </w:r>
            <w:r w:rsidRPr="00E9624B">
              <w:rPr>
                <w:rFonts w:ascii="Times New Roman" w:hAnsi="Times New Roman" w:cs="Times New Roman"/>
                <w:lang w:val="en-GB"/>
              </w:rPr>
              <w:t xml:space="preserve"> 2007)</w:t>
            </w:r>
          </w:p>
          <w:p w14:paraId="6F3BE71C" w14:textId="77777777" w:rsidR="005D2C2D" w:rsidRPr="00E9624B" w:rsidRDefault="005D2C2D" w:rsidP="00E9624B">
            <w:pPr>
              <w:spacing w:before="60" w:after="60"/>
              <w:rPr>
                <w:rFonts w:ascii="Times New Roman" w:hAnsi="Times New Roman" w:cs="Times New Roman"/>
                <w:lang w:val="en-GB"/>
              </w:rPr>
            </w:pPr>
          </w:p>
        </w:tc>
        <w:tc>
          <w:tcPr>
            <w:tcW w:w="1277" w:type="dxa"/>
          </w:tcPr>
          <w:p w14:paraId="681E0C37" w14:textId="77777777" w:rsidR="005D2C2D" w:rsidRPr="00E9624B" w:rsidRDefault="005D2C2D" w:rsidP="00E9624B">
            <w:pPr>
              <w:spacing w:before="60" w:after="60"/>
              <w:rPr>
                <w:rFonts w:ascii="Times New Roman" w:hAnsi="Times New Roman" w:cs="Times New Roman"/>
                <w:lang w:val="en-GB"/>
              </w:rPr>
            </w:pPr>
            <w:r w:rsidRPr="00E9624B">
              <w:rPr>
                <w:rFonts w:ascii="Times New Roman" w:hAnsi="Times New Roman" w:cs="Times New Roman"/>
                <w:lang w:val="en-GB"/>
              </w:rPr>
              <w:t>Ghana</w:t>
            </w:r>
          </w:p>
        </w:tc>
        <w:tc>
          <w:tcPr>
            <w:tcW w:w="1527" w:type="dxa"/>
          </w:tcPr>
          <w:p w14:paraId="63C77B4F" w14:textId="7438808D" w:rsidR="005D2C2D" w:rsidRPr="00E9624B" w:rsidRDefault="005D2C2D" w:rsidP="00E9624B">
            <w:pPr>
              <w:spacing w:before="60" w:after="60"/>
              <w:rPr>
                <w:rFonts w:ascii="Times New Roman" w:hAnsi="Times New Roman" w:cs="Times New Roman"/>
                <w:lang w:val="en-GB"/>
              </w:rPr>
            </w:pPr>
            <w:r w:rsidRPr="00E9624B">
              <w:rPr>
                <w:rFonts w:ascii="Times New Roman" w:hAnsi="Times New Roman" w:cs="Times New Roman"/>
                <w:lang w:val="en-GB"/>
              </w:rPr>
              <w:t xml:space="preserve">The campaign used a mix of media and interpersonal communication channels. ‘Disgust’ via fear of contamination drove hygiene </w:t>
            </w:r>
            <w:r w:rsidR="00CC409C" w:rsidRPr="00E9624B">
              <w:rPr>
                <w:rFonts w:ascii="Times New Roman" w:hAnsi="Times New Roman" w:cs="Times New Roman"/>
                <w:lang w:val="en-GB"/>
              </w:rPr>
              <w:t>behavior</w:t>
            </w:r>
            <w:r w:rsidRPr="00E9624B">
              <w:rPr>
                <w:rFonts w:ascii="Times New Roman" w:hAnsi="Times New Roman" w:cs="Times New Roman"/>
                <w:lang w:val="en-GB"/>
              </w:rPr>
              <w:t xml:space="preserve">s. TV ad aimed to associate disgust with unclean hands after toilet use, showing that water alone was not </w:t>
            </w:r>
            <w:r w:rsidR="00C40CB2">
              <w:rPr>
                <w:rFonts w:ascii="Times New Roman" w:hAnsi="Times New Roman" w:cs="Times New Roman"/>
                <w:lang w:val="en-GB"/>
              </w:rPr>
              <w:t>enough</w:t>
            </w:r>
            <w:r w:rsidRPr="00E9624B">
              <w:rPr>
                <w:rFonts w:ascii="Times New Roman" w:hAnsi="Times New Roman" w:cs="Times New Roman"/>
                <w:lang w:val="en-GB"/>
              </w:rPr>
              <w:t>. Used a purple glow on the hands of mothers and children after toilet visits.</w:t>
            </w:r>
          </w:p>
        </w:tc>
        <w:tc>
          <w:tcPr>
            <w:tcW w:w="1957" w:type="dxa"/>
          </w:tcPr>
          <w:p w14:paraId="76D28406" w14:textId="7E6542FE" w:rsidR="005D2C2D" w:rsidRPr="00E9624B" w:rsidRDefault="005D2C2D" w:rsidP="00E9624B">
            <w:pPr>
              <w:spacing w:before="60" w:after="60"/>
              <w:rPr>
                <w:rFonts w:ascii="Times New Roman" w:hAnsi="Times New Roman" w:cs="Times New Roman"/>
                <w:lang w:val="en-GB"/>
              </w:rPr>
            </w:pPr>
            <w:r w:rsidRPr="00E9624B">
              <w:rPr>
                <w:rFonts w:ascii="Times New Roman" w:hAnsi="Times New Roman" w:cs="Times New Roman"/>
                <w:lang w:val="en-GB"/>
              </w:rPr>
              <w:t xml:space="preserve">Aimed to reach mothers of children &lt;5 years of age and had the strongest impact on self- reported </w:t>
            </w:r>
            <w:r w:rsidR="00C40CB2" w:rsidRPr="00C40CB2">
              <w:rPr>
                <w:rFonts w:ascii="Times New Roman" w:hAnsi="Times New Roman" w:cs="Times New Roman"/>
                <w:lang w:val="en-GB"/>
              </w:rPr>
              <w:t xml:space="preserve">handwashing with soap </w:t>
            </w:r>
            <w:r w:rsidR="00C40CB2">
              <w:rPr>
                <w:rFonts w:ascii="Times New Roman" w:hAnsi="Times New Roman" w:cs="Times New Roman"/>
                <w:lang w:val="en-GB"/>
              </w:rPr>
              <w:t>(</w:t>
            </w:r>
            <w:r w:rsidRPr="00E9624B">
              <w:rPr>
                <w:rFonts w:ascii="Times New Roman" w:hAnsi="Times New Roman" w:cs="Times New Roman"/>
                <w:lang w:val="en-GB"/>
              </w:rPr>
              <w:t>HWWS</w:t>
            </w:r>
            <w:r w:rsidR="00C40CB2">
              <w:rPr>
                <w:rFonts w:ascii="Times New Roman" w:hAnsi="Times New Roman" w:cs="Times New Roman"/>
                <w:lang w:val="en-GB"/>
              </w:rPr>
              <w:t>)</w:t>
            </w:r>
            <w:r w:rsidRPr="00E9624B">
              <w:rPr>
                <w:rFonts w:ascii="Times New Roman" w:hAnsi="Times New Roman" w:cs="Times New Roman"/>
                <w:lang w:val="en-GB"/>
              </w:rPr>
              <w:t>. Motives include</w:t>
            </w:r>
            <w:r w:rsidR="00C40CB2">
              <w:rPr>
                <w:rFonts w:ascii="Times New Roman" w:hAnsi="Times New Roman" w:cs="Times New Roman"/>
                <w:lang w:val="en-GB"/>
              </w:rPr>
              <w:t>d</w:t>
            </w:r>
            <w:r w:rsidRPr="00E9624B">
              <w:rPr>
                <w:rFonts w:ascii="Times New Roman" w:hAnsi="Times New Roman" w:cs="Times New Roman"/>
                <w:lang w:val="en-GB"/>
              </w:rPr>
              <w:t xml:space="preserve"> nurture, disgust, status (Scott </w:t>
            </w:r>
            <w:r w:rsidR="00BB2ADA">
              <w:rPr>
                <w:rFonts w:ascii="Times New Roman" w:hAnsi="Times New Roman" w:cs="Times New Roman"/>
                <w:lang w:val="en-GB"/>
              </w:rPr>
              <w:t xml:space="preserve">et al., </w:t>
            </w:r>
            <w:r w:rsidRPr="00E9624B">
              <w:rPr>
                <w:rFonts w:ascii="Times New Roman" w:hAnsi="Times New Roman" w:cs="Times New Roman"/>
                <w:lang w:val="en-GB"/>
              </w:rPr>
              <w:t>200</w:t>
            </w:r>
            <w:r w:rsidR="00BE2116" w:rsidRPr="00E9624B">
              <w:rPr>
                <w:rFonts w:ascii="Times New Roman" w:hAnsi="Times New Roman" w:cs="Times New Roman"/>
                <w:lang w:val="en-GB"/>
              </w:rPr>
              <w:t>7</w:t>
            </w:r>
            <w:r w:rsidRPr="00E9624B">
              <w:rPr>
                <w:rFonts w:ascii="Times New Roman" w:hAnsi="Times New Roman" w:cs="Times New Roman"/>
                <w:lang w:val="en-GB"/>
              </w:rPr>
              <w:t>).</w:t>
            </w:r>
          </w:p>
        </w:tc>
        <w:tc>
          <w:tcPr>
            <w:tcW w:w="1578" w:type="dxa"/>
          </w:tcPr>
          <w:p w14:paraId="051FE3D4" w14:textId="77777777" w:rsidR="005D2C2D" w:rsidRPr="00E9624B" w:rsidRDefault="005D2C2D" w:rsidP="00E9624B">
            <w:pPr>
              <w:spacing w:before="60" w:after="60"/>
              <w:rPr>
                <w:rFonts w:ascii="Times New Roman" w:hAnsi="Times New Roman" w:cs="Times New Roman"/>
                <w:lang w:val="en-GB"/>
              </w:rPr>
            </w:pPr>
            <w:r w:rsidRPr="00E9624B">
              <w:rPr>
                <w:rFonts w:ascii="Times New Roman" w:hAnsi="Times New Roman" w:cs="Times New Roman"/>
                <w:lang w:val="en-GB"/>
              </w:rPr>
              <w:t>Not targeted</w:t>
            </w:r>
          </w:p>
        </w:tc>
      </w:tr>
      <w:tr w:rsidR="0042283F" w:rsidRPr="00CC409C" w14:paraId="24237AD2" w14:textId="77777777" w:rsidTr="00E9624B">
        <w:tc>
          <w:tcPr>
            <w:tcW w:w="1250" w:type="dxa"/>
          </w:tcPr>
          <w:p w14:paraId="7FDA5BE9" w14:textId="45B2019E"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 xml:space="preserve">Lifebuoy </w:t>
            </w:r>
            <w:r w:rsidR="00C40CB2">
              <w:rPr>
                <w:rFonts w:ascii="Times New Roman" w:hAnsi="Times New Roman" w:cs="Times New Roman"/>
                <w:lang w:val="en-GB"/>
              </w:rPr>
              <w:t>‘</w:t>
            </w:r>
            <w:r w:rsidRPr="00E9624B">
              <w:rPr>
                <w:rFonts w:ascii="Times New Roman" w:hAnsi="Times New Roman" w:cs="Times New Roman"/>
                <w:lang w:val="en-GB"/>
              </w:rPr>
              <w:t>Help A Child Reach 5</w:t>
            </w:r>
            <w:r w:rsidR="00C40CB2">
              <w:rPr>
                <w:rFonts w:ascii="Times New Roman" w:hAnsi="Times New Roman" w:cs="Times New Roman"/>
                <w:lang w:val="en-GB"/>
              </w:rPr>
              <w:t>’</w:t>
            </w:r>
          </w:p>
        </w:tc>
        <w:tc>
          <w:tcPr>
            <w:tcW w:w="1277" w:type="dxa"/>
          </w:tcPr>
          <w:p w14:paraId="7704F2F3"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 xml:space="preserve">Films about two mums, </w:t>
            </w:r>
            <w:hyperlink r:id="rId8">
              <w:r w:rsidRPr="00E9624B">
                <w:rPr>
                  <w:rStyle w:val="Hyperlink"/>
                  <w:rFonts w:ascii="Times New Roman" w:hAnsi="Times New Roman" w:cs="Times New Roman"/>
                  <w:color w:val="auto"/>
                  <w:u w:val="none"/>
                  <w:lang w:val="en-GB"/>
                </w:rPr>
                <w:t>Sangrahi</w:t>
              </w:r>
              <w:r w:rsidRPr="00E9624B">
                <w:rPr>
                  <w:rStyle w:val="Hyperlink"/>
                  <w:rFonts w:ascii="Times New Roman" w:hAnsi="Times New Roman" w:cs="Times New Roman"/>
                  <w:u w:val="none"/>
                  <w:lang w:val="en-GB"/>
                </w:rPr>
                <w:t xml:space="preserve"> </w:t>
              </w:r>
            </w:hyperlink>
            <w:r w:rsidRPr="00E9624B">
              <w:rPr>
                <w:rFonts w:ascii="Times New Roman" w:hAnsi="Times New Roman" w:cs="Times New Roman"/>
                <w:lang w:val="en-GB"/>
              </w:rPr>
              <w:t xml:space="preserve">in India and </w:t>
            </w:r>
            <w:hyperlink r:id="rId9">
              <w:r w:rsidRPr="00E9624B">
                <w:rPr>
                  <w:rStyle w:val="Hyperlink"/>
                  <w:rFonts w:ascii="Times New Roman" w:hAnsi="Times New Roman" w:cs="Times New Roman"/>
                  <w:color w:val="auto"/>
                  <w:u w:val="none"/>
                  <w:lang w:val="en-GB"/>
                </w:rPr>
                <w:t xml:space="preserve">Eunice </w:t>
              </w:r>
            </w:hyperlink>
            <w:r w:rsidRPr="00E9624B">
              <w:rPr>
                <w:rFonts w:ascii="Times New Roman" w:hAnsi="Times New Roman" w:cs="Times New Roman"/>
                <w:lang w:val="en-GB"/>
              </w:rPr>
              <w:t>in Kenya</w:t>
            </w:r>
          </w:p>
        </w:tc>
        <w:tc>
          <w:tcPr>
            <w:tcW w:w="1527" w:type="dxa"/>
          </w:tcPr>
          <w:p w14:paraId="13E9577B"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Films on the importance of handwashing with soap (HWWS) in the month after birth.</w:t>
            </w:r>
          </w:p>
        </w:tc>
        <w:tc>
          <w:tcPr>
            <w:tcW w:w="1957" w:type="dxa"/>
          </w:tcPr>
          <w:p w14:paraId="652F1BF1" w14:textId="45E88B01"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Aspirations for unborn children told as a ‘real life experiment’. Story aimed at mothers to be</w:t>
            </w:r>
            <w:r w:rsidR="00223F45">
              <w:rPr>
                <w:rFonts w:ascii="Times New Roman" w:hAnsi="Times New Roman" w:cs="Times New Roman"/>
                <w:lang w:val="en-GB"/>
              </w:rPr>
              <w:t xml:space="preserve"> </w:t>
            </w:r>
            <w:r w:rsidRPr="00E9624B">
              <w:rPr>
                <w:rFonts w:ascii="Times New Roman" w:hAnsi="Times New Roman" w:cs="Times New Roman"/>
                <w:lang w:val="en-GB"/>
              </w:rPr>
              <w:t>told by ‘future’ child</w:t>
            </w:r>
            <w:r w:rsidR="00C40CB2">
              <w:rPr>
                <w:rFonts w:ascii="Times New Roman" w:hAnsi="Times New Roman" w:cs="Times New Roman"/>
                <w:lang w:val="en-GB"/>
              </w:rPr>
              <w:t>ren</w:t>
            </w:r>
            <w:r w:rsidRPr="00E9624B">
              <w:rPr>
                <w:rFonts w:ascii="Times New Roman" w:hAnsi="Times New Roman" w:cs="Times New Roman"/>
                <w:lang w:val="en-GB"/>
              </w:rPr>
              <w:t xml:space="preserve"> who thank </w:t>
            </w:r>
            <w:r w:rsidR="00C40CB2" w:rsidRPr="00E9624B">
              <w:rPr>
                <w:rFonts w:ascii="Times New Roman" w:hAnsi="Times New Roman" w:cs="Times New Roman"/>
                <w:lang w:val="en-GB"/>
              </w:rPr>
              <w:t>the</w:t>
            </w:r>
            <w:r w:rsidR="00C40CB2">
              <w:rPr>
                <w:rFonts w:ascii="Times New Roman" w:hAnsi="Times New Roman" w:cs="Times New Roman"/>
                <w:lang w:val="en-GB"/>
              </w:rPr>
              <w:t>ir mothers</w:t>
            </w:r>
            <w:r w:rsidR="00C40CB2" w:rsidRPr="00E9624B">
              <w:rPr>
                <w:rFonts w:ascii="Times New Roman" w:hAnsi="Times New Roman" w:cs="Times New Roman"/>
                <w:lang w:val="en-GB"/>
              </w:rPr>
              <w:t xml:space="preserve"> </w:t>
            </w:r>
            <w:r w:rsidRPr="00E9624B">
              <w:rPr>
                <w:rFonts w:ascii="Times New Roman" w:hAnsi="Times New Roman" w:cs="Times New Roman"/>
                <w:lang w:val="en-GB"/>
              </w:rPr>
              <w:t>for their ‘lifesaving habit’.</w:t>
            </w:r>
          </w:p>
        </w:tc>
        <w:tc>
          <w:tcPr>
            <w:tcW w:w="1578" w:type="dxa"/>
          </w:tcPr>
          <w:p w14:paraId="5B4FEC27"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Not targeted</w:t>
            </w:r>
          </w:p>
        </w:tc>
      </w:tr>
      <w:tr w:rsidR="0042283F" w:rsidRPr="00CC409C" w14:paraId="27602BDD" w14:textId="77777777" w:rsidTr="00E9624B">
        <w:tc>
          <w:tcPr>
            <w:tcW w:w="1250" w:type="dxa"/>
          </w:tcPr>
          <w:p w14:paraId="002B9E4A"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 xml:space="preserve">Lifebuoy </w:t>
            </w:r>
            <w:r w:rsidRPr="00E9624B">
              <w:rPr>
                <w:rFonts w:ascii="Times New Roman" w:hAnsi="Times New Roman" w:cs="Times New Roman"/>
                <w:lang w:val="en-GB"/>
              </w:rPr>
              <w:lastRenderedPageBreak/>
              <w:t>School of Five</w:t>
            </w:r>
          </w:p>
        </w:tc>
        <w:tc>
          <w:tcPr>
            <w:tcW w:w="1277" w:type="dxa"/>
          </w:tcPr>
          <w:p w14:paraId="246421C0"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lastRenderedPageBreak/>
              <w:t xml:space="preserve">India </w:t>
            </w:r>
            <w:r w:rsidRPr="00E9624B">
              <w:rPr>
                <w:rFonts w:ascii="Times New Roman" w:hAnsi="Times New Roman" w:cs="Times New Roman"/>
                <w:lang w:val="en-GB"/>
              </w:rPr>
              <w:lastRenderedPageBreak/>
              <w:t>(anganwadis), Vietnam (Women’s Union)</w:t>
            </w:r>
          </w:p>
        </w:tc>
        <w:tc>
          <w:tcPr>
            <w:tcW w:w="1527" w:type="dxa"/>
          </w:tcPr>
          <w:p w14:paraId="306F8451"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lastRenderedPageBreak/>
              <w:t xml:space="preserve">Teach mothers </w:t>
            </w:r>
            <w:r w:rsidRPr="00E9624B">
              <w:rPr>
                <w:rFonts w:ascii="Times New Roman" w:hAnsi="Times New Roman" w:cs="Times New Roman"/>
                <w:lang w:val="en-GB"/>
              </w:rPr>
              <w:lastRenderedPageBreak/>
              <w:t>about handwashing with soap.</w:t>
            </w:r>
          </w:p>
        </w:tc>
        <w:tc>
          <w:tcPr>
            <w:tcW w:w="1957" w:type="dxa"/>
          </w:tcPr>
          <w:p w14:paraId="4133D6D1" w14:textId="049A94E5"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lastRenderedPageBreak/>
              <w:t xml:space="preserve">Teach </w:t>
            </w:r>
            <w:r w:rsidRPr="00E9624B">
              <w:rPr>
                <w:rFonts w:ascii="Times New Roman" w:hAnsi="Times New Roman" w:cs="Times New Roman"/>
                <w:lang w:val="en-GB"/>
              </w:rPr>
              <w:lastRenderedPageBreak/>
              <w:t xml:space="preserve">handwashing through pre-school </w:t>
            </w:r>
            <w:r w:rsidR="00D8172D" w:rsidRPr="00E9624B">
              <w:rPr>
                <w:rFonts w:ascii="Times New Roman" w:hAnsi="Times New Roman" w:cs="Times New Roman"/>
                <w:lang w:val="en-GB"/>
              </w:rPr>
              <w:t>center</w:t>
            </w:r>
            <w:r w:rsidRPr="00E9624B">
              <w:rPr>
                <w:rFonts w:ascii="Times New Roman" w:hAnsi="Times New Roman" w:cs="Times New Roman"/>
                <w:lang w:val="en-GB"/>
              </w:rPr>
              <w:t xml:space="preserve"> and home visits to new mothers.</w:t>
            </w:r>
          </w:p>
        </w:tc>
        <w:tc>
          <w:tcPr>
            <w:tcW w:w="1578" w:type="dxa"/>
          </w:tcPr>
          <w:p w14:paraId="7CC4DD06"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lastRenderedPageBreak/>
              <w:t>Not targeted</w:t>
            </w:r>
          </w:p>
        </w:tc>
      </w:tr>
      <w:tr w:rsidR="0042283F" w:rsidRPr="00CC409C" w14:paraId="3787108F" w14:textId="77777777" w:rsidTr="00E9624B">
        <w:tc>
          <w:tcPr>
            <w:tcW w:w="1250" w:type="dxa"/>
          </w:tcPr>
          <w:p w14:paraId="4885A9F5" w14:textId="0529752A"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Mum</w:t>
            </w:r>
            <w:r w:rsidR="00FF7A4E">
              <w:rPr>
                <w:rFonts w:ascii="Times New Roman" w:hAnsi="Times New Roman" w:cs="Times New Roman"/>
                <w:lang w:val="en-GB"/>
              </w:rPr>
              <w:t>’</w:t>
            </w:r>
            <w:r w:rsidRPr="00E9624B">
              <w:rPr>
                <w:rFonts w:ascii="Times New Roman" w:hAnsi="Times New Roman" w:cs="Times New Roman"/>
                <w:lang w:val="en-GB"/>
              </w:rPr>
              <w:t xml:space="preserve">s </w:t>
            </w:r>
            <w:r w:rsidR="00FF7A4E" w:rsidRPr="00FF7A4E">
              <w:rPr>
                <w:rFonts w:ascii="Times New Roman" w:hAnsi="Times New Roman" w:cs="Times New Roman"/>
                <w:lang w:val="en-GB"/>
              </w:rPr>
              <w:t xml:space="preserve">Magic Hands </w:t>
            </w:r>
            <w:r w:rsidRPr="00E9624B">
              <w:rPr>
                <w:rFonts w:ascii="Times New Roman" w:hAnsi="Times New Roman" w:cs="Times New Roman"/>
                <w:lang w:val="en-GB"/>
              </w:rPr>
              <w:t>(Oxfam, Unilever's Lifebuoy soap, and Unilever's Chief Sustainability Office, 2014/2015)</w:t>
            </w:r>
          </w:p>
        </w:tc>
        <w:tc>
          <w:tcPr>
            <w:tcW w:w="1277" w:type="dxa"/>
          </w:tcPr>
          <w:p w14:paraId="4AD5FEFC"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Emergency- affected area the Philippines, Pakistan and Nepal</w:t>
            </w:r>
          </w:p>
          <w:p w14:paraId="0EA3E15E" w14:textId="77777777" w:rsidR="005D2C2D" w:rsidRPr="00E9624B" w:rsidRDefault="005D2C2D" w:rsidP="004925DA">
            <w:pPr>
              <w:rPr>
                <w:rFonts w:ascii="Times New Roman" w:hAnsi="Times New Roman" w:cs="Times New Roman"/>
                <w:lang w:val="en-GB"/>
              </w:rPr>
            </w:pPr>
          </w:p>
        </w:tc>
        <w:tc>
          <w:tcPr>
            <w:tcW w:w="1527" w:type="dxa"/>
          </w:tcPr>
          <w:p w14:paraId="40098221" w14:textId="55C45692"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 xml:space="preserve">Taught sessions, </w:t>
            </w:r>
            <w:r w:rsidR="00FF7A4E">
              <w:rPr>
                <w:rFonts w:ascii="Times New Roman" w:hAnsi="Times New Roman" w:cs="Times New Roman"/>
                <w:lang w:val="en-GB"/>
              </w:rPr>
              <w:t xml:space="preserve">provided </w:t>
            </w:r>
            <w:r w:rsidRPr="00E9624B">
              <w:rPr>
                <w:rFonts w:ascii="Times New Roman" w:hAnsi="Times New Roman" w:cs="Times New Roman"/>
                <w:lang w:val="en-GB"/>
              </w:rPr>
              <w:t>activities and stickers to promote and reinforce the practice of HWWS at home and in the community.</w:t>
            </w:r>
          </w:p>
        </w:tc>
        <w:tc>
          <w:tcPr>
            <w:tcW w:w="1957" w:type="dxa"/>
          </w:tcPr>
          <w:p w14:paraId="47D2018E" w14:textId="337E97DA"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Mothers nurture their kids against all odds and their magic hands care for children</w:t>
            </w:r>
            <w:r w:rsidR="00FF7A4E">
              <w:rPr>
                <w:rFonts w:ascii="Times New Roman" w:hAnsi="Times New Roman" w:cs="Times New Roman"/>
                <w:lang w:val="en-GB"/>
              </w:rPr>
              <w:t xml:space="preserve"> </w:t>
            </w:r>
            <w:r w:rsidRPr="00E9624B">
              <w:rPr>
                <w:rFonts w:ascii="Times New Roman" w:hAnsi="Times New Roman" w:cs="Times New Roman"/>
                <w:lang w:val="en-GB"/>
              </w:rPr>
              <w:t>– washing those magic hands can prevent their children getting ill.</w:t>
            </w:r>
          </w:p>
        </w:tc>
        <w:tc>
          <w:tcPr>
            <w:tcW w:w="1578" w:type="dxa"/>
          </w:tcPr>
          <w:p w14:paraId="5E928F0F"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Not targeted</w:t>
            </w:r>
          </w:p>
        </w:tc>
      </w:tr>
      <w:tr w:rsidR="0042283F" w:rsidRPr="00CC409C" w14:paraId="74C11970" w14:textId="77777777" w:rsidTr="00E9624B">
        <w:tc>
          <w:tcPr>
            <w:tcW w:w="1250" w:type="dxa"/>
          </w:tcPr>
          <w:p w14:paraId="53931D2F" w14:textId="394ED568"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“Good mum</w:t>
            </w:r>
            <w:r w:rsidR="00FF7A4E">
              <w:rPr>
                <w:rFonts w:ascii="Times New Roman" w:hAnsi="Times New Roman" w:cs="Times New Roman"/>
                <w:lang w:val="en-GB"/>
              </w:rPr>
              <w:t>s</w:t>
            </w:r>
            <w:r w:rsidRPr="00E9624B">
              <w:rPr>
                <w:rFonts w:ascii="Times New Roman" w:hAnsi="Times New Roman" w:cs="Times New Roman"/>
                <w:lang w:val="en-GB"/>
              </w:rPr>
              <w:t>’ clubs” (Nicholson et al.</w:t>
            </w:r>
            <w:r w:rsidR="00FF7A4E">
              <w:rPr>
                <w:rFonts w:ascii="Times New Roman" w:hAnsi="Times New Roman" w:cs="Times New Roman"/>
                <w:lang w:val="en-GB"/>
              </w:rPr>
              <w:t>,</w:t>
            </w:r>
            <w:r w:rsidRPr="00E9624B">
              <w:rPr>
                <w:rFonts w:ascii="Times New Roman" w:hAnsi="Times New Roman" w:cs="Times New Roman"/>
                <w:lang w:val="en-GB"/>
              </w:rPr>
              <w:t xml:space="preserve"> 2014)</w:t>
            </w:r>
          </w:p>
          <w:p w14:paraId="4DD368BE" w14:textId="77777777" w:rsidR="005D2C2D" w:rsidRPr="00E9624B" w:rsidRDefault="005D2C2D" w:rsidP="004925DA">
            <w:pPr>
              <w:rPr>
                <w:rFonts w:ascii="Times New Roman" w:hAnsi="Times New Roman" w:cs="Times New Roman"/>
                <w:lang w:val="en-GB"/>
              </w:rPr>
            </w:pPr>
          </w:p>
        </w:tc>
        <w:tc>
          <w:tcPr>
            <w:tcW w:w="1277" w:type="dxa"/>
          </w:tcPr>
          <w:p w14:paraId="4266249A"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India</w:t>
            </w:r>
          </w:p>
        </w:tc>
        <w:tc>
          <w:tcPr>
            <w:tcW w:w="1527" w:type="dxa"/>
          </w:tcPr>
          <w:p w14:paraId="63971125" w14:textId="205DC3CF"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Mums were employed to encourage peer support among mothers, boost morale and build a network.</w:t>
            </w:r>
          </w:p>
        </w:tc>
        <w:tc>
          <w:tcPr>
            <w:tcW w:w="1957" w:type="dxa"/>
          </w:tcPr>
          <w:p w14:paraId="14102447" w14:textId="228090E5"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 xml:space="preserve">Competition for </w:t>
            </w:r>
            <w:r w:rsidR="00FF7A4E">
              <w:rPr>
                <w:rFonts w:ascii="Times New Roman" w:hAnsi="Times New Roman" w:cs="Times New Roman"/>
                <w:lang w:val="en-GB"/>
              </w:rPr>
              <w:t>‘</w:t>
            </w:r>
            <w:r w:rsidRPr="00E9624B">
              <w:rPr>
                <w:rFonts w:ascii="Times New Roman" w:hAnsi="Times New Roman" w:cs="Times New Roman"/>
                <w:lang w:val="en-GB"/>
              </w:rPr>
              <w:t>best mums</w:t>
            </w:r>
            <w:r w:rsidR="00FF7A4E">
              <w:rPr>
                <w:rFonts w:ascii="Times New Roman" w:hAnsi="Times New Roman" w:cs="Times New Roman"/>
                <w:lang w:val="en-GB"/>
              </w:rPr>
              <w:t>’</w:t>
            </w:r>
            <w:r w:rsidR="00FF7A4E" w:rsidRPr="00E9624B">
              <w:rPr>
                <w:rFonts w:ascii="Times New Roman" w:hAnsi="Times New Roman" w:cs="Times New Roman"/>
                <w:lang w:val="en-GB"/>
              </w:rPr>
              <w:t xml:space="preserve"> </w:t>
            </w:r>
            <w:r w:rsidRPr="00E9624B">
              <w:rPr>
                <w:rFonts w:ascii="Times New Roman" w:hAnsi="Times New Roman" w:cs="Times New Roman"/>
                <w:lang w:val="en-GB"/>
              </w:rPr>
              <w:t>certificates, which included proper handwashing. HWWS pledges for children and mothers, ‘Best Mums’ club.</w:t>
            </w:r>
          </w:p>
        </w:tc>
        <w:tc>
          <w:tcPr>
            <w:tcW w:w="1578" w:type="dxa"/>
          </w:tcPr>
          <w:p w14:paraId="4A4C8618"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Not targeted</w:t>
            </w:r>
          </w:p>
        </w:tc>
      </w:tr>
      <w:tr w:rsidR="0042283F" w:rsidRPr="00CC409C" w14:paraId="00A3EE43" w14:textId="77777777" w:rsidTr="00E9624B">
        <w:tc>
          <w:tcPr>
            <w:tcW w:w="1250" w:type="dxa"/>
          </w:tcPr>
          <w:p w14:paraId="2EF9CBE9" w14:textId="7611F408"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 xml:space="preserve">SuperAmma </w:t>
            </w:r>
            <w:r w:rsidR="00FF7A4E">
              <w:rPr>
                <w:rFonts w:ascii="Times New Roman" w:hAnsi="Times New Roman" w:cs="Times New Roman"/>
                <w:lang w:val="en-GB"/>
              </w:rPr>
              <w:t xml:space="preserve">Campaign </w:t>
            </w:r>
            <w:r w:rsidRPr="00E9624B">
              <w:rPr>
                <w:rFonts w:ascii="Times New Roman" w:hAnsi="Times New Roman" w:cs="Times New Roman"/>
                <w:lang w:val="en-GB"/>
              </w:rPr>
              <w:t>(Biran et al</w:t>
            </w:r>
            <w:r w:rsidR="00FF7A4E">
              <w:rPr>
                <w:rFonts w:ascii="Times New Roman" w:hAnsi="Times New Roman" w:cs="Times New Roman"/>
                <w:lang w:val="en-GB"/>
              </w:rPr>
              <w:t>.</w:t>
            </w:r>
            <w:r w:rsidRPr="00E9624B">
              <w:rPr>
                <w:rFonts w:ascii="Times New Roman" w:hAnsi="Times New Roman" w:cs="Times New Roman"/>
                <w:lang w:val="en-GB"/>
              </w:rPr>
              <w:t>, 2014)</w:t>
            </w:r>
          </w:p>
          <w:p w14:paraId="4010649D" w14:textId="77777777" w:rsidR="005D2C2D" w:rsidRPr="00E9624B" w:rsidRDefault="005D2C2D" w:rsidP="004925DA">
            <w:pPr>
              <w:rPr>
                <w:rFonts w:ascii="Times New Roman" w:hAnsi="Times New Roman" w:cs="Times New Roman"/>
                <w:lang w:val="en-GB"/>
              </w:rPr>
            </w:pPr>
          </w:p>
        </w:tc>
        <w:tc>
          <w:tcPr>
            <w:tcW w:w="1277" w:type="dxa"/>
          </w:tcPr>
          <w:p w14:paraId="4FF0B300"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India</w:t>
            </w:r>
          </w:p>
        </w:tc>
        <w:tc>
          <w:tcPr>
            <w:tcW w:w="1527" w:type="dxa"/>
          </w:tcPr>
          <w:p w14:paraId="600FEA47" w14:textId="29CBBD69"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 xml:space="preserve">SuperAmma </w:t>
            </w:r>
            <w:r w:rsidR="00FF7A4E">
              <w:rPr>
                <w:rFonts w:ascii="Times New Roman" w:hAnsi="Times New Roman" w:cs="Times New Roman"/>
                <w:lang w:val="en-GB"/>
              </w:rPr>
              <w:t xml:space="preserve">Campaign </w:t>
            </w:r>
            <w:r w:rsidRPr="00E9624B">
              <w:rPr>
                <w:rFonts w:ascii="Times New Roman" w:hAnsi="Times New Roman" w:cs="Times New Roman"/>
                <w:lang w:val="en-GB"/>
              </w:rPr>
              <w:t xml:space="preserve">based on emotional drivers of </w:t>
            </w:r>
            <w:r w:rsidR="00CC409C" w:rsidRPr="00E9624B">
              <w:rPr>
                <w:rFonts w:ascii="Times New Roman" w:hAnsi="Times New Roman" w:cs="Times New Roman"/>
                <w:lang w:val="en-GB"/>
              </w:rPr>
              <w:t>behavior</w:t>
            </w:r>
            <w:r w:rsidRPr="00E9624B">
              <w:rPr>
                <w:rFonts w:ascii="Times New Roman" w:hAnsi="Times New Roman" w:cs="Times New Roman"/>
                <w:lang w:val="en-GB"/>
              </w:rPr>
              <w:t xml:space="preserve"> (nurture, disgust, affiliation, status and habit). </w:t>
            </w:r>
            <w:r w:rsidR="00FF7A4E" w:rsidRPr="00E9624B">
              <w:rPr>
                <w:rFonts w:ascii="Times New Roman" w:hAnsi="Times New Roman" w:cs="Times New Roman"/>
                <w:lang w:val="en-GB"/>
              </w:rPr>
              <w:t>Include</w:t>
            </w:r>
            <w:r w:rsidR="00FF7A4E">
              <w:rPr>
                <w:rFonts w:ascii="Times New Roman" w:hAnsi="Times New Roman" w:cs="Times New Roman"/>
                <w:lang w:val="en-GB"/>
              </w:rPr>
              <w:t>d</w:t>
            </w:r>
            <w:r w:rsidR="00FF7A4E" w:rsidRPr="00E9624B">
              <w:rPr>
                <w:rFonts w:ascii="Times New Roman" w:hAnsi="Times New Roman" w:cs="Times New Roman"/>
                <w:lang w:val="en-GB"/>
              </w:rPr>
              <w:t xml:space="preserve"> </w:t>
            </w:r>
            <w:r w:rsidRPr="00E9624B">
              <w:rPr>
                <w:rFonts w:ascii="Times New Roman" w:hAnsi="Times New Roman" w:cs="Times New Roman"/>
                <w:lang w:val="en-GB"/>
              </w:rPr>
              <w:t>community and school- based events with film,</w:t>
            </w:r>
          </w:p>
          <w:p w14:paraId="5D9B997B"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 xml:space="preserve">skits, public pledging </w:t>
            </w:r>
            <w:r w:rsidRPr="00E9624B">
              <w:rPr>
                <w:rFonts w:ascii="Times New Roman" w:hAnsi="Times New Roman" w:cs="Times New Roman"/>
                <w:lang w:val="en-GB"/>
              </w:rPr>
              <w:lastRenderedPageBreak/>
              <w:t>ceremonies, household visits and school visits.</w:t>
            </w:r>
          </w:p>
        </w:tc>
        <w:tc>
          <w:tcPr>
            <w:tcW w:w="1957" w:type="dxa"/>
          </w:tcPr>
          <w:p w14:paraId="355BEEE8" w14:textId="6E3C3D5C" w:rsidR="005D2C2D" w:rsidRPr="00E9624B" w:rsidRDefault="005D2C2D" w:rsidP="00E9624B">
            <w:pPr>
              <w:spacing w:after="60"/>
              <w:rPr>
                <w:rFonts w:ascii="Times New Roman" w:hAnsi="Times New Roman" w:cs="Times New Roman"/>
                <w:lang w:val="en-GB"/>
              </w:rPr>
            </w:pPr>
            <w:r w:rsidRPr="00E9624B">
              <w:rPr>
                <w:rFonts w:ascii="Times New Roman" w:hAnsi="Times New Roman" w:cs="Times New Roman"/>
                <w:lang w:val="en-GB"/>
              </w:rPr>
              <w:lastRenderedPageBreak/>
              <w:t>SuperAmma is an aspirational rural Indian mother who teaches her son handwashing as part of good manners: she helps bring up a successful young man. SuperAmma aims to make HWWS personally meaningful and socially admirable.</w:t>
            </w:r>
          </w:p>
          <w:p w14:paraId="22E9115A" w14:textId="77777777" w:rsidR="005D2C2D" w:rsidRPr="00E9624B" w:rsidRDefault="005D2C2D" w:rsidP="00E9624B">
            <w:pPr>
              <w:spacing w:after="60"/>
              <w:rPr>
                <w:rFonts w:ascii="Times New Roman" w:hAnsi="Times New Roman" w:cs="Times New Roman"/>
                <w:lang w:val="en-GB"/>
              </w:rPr>
            </w:pPr>
          </w:p>
        </w:tc>
        <w:tc>
          <w:tcPr>
            <w:tcW w:w="1578" w:type="dxa"/>
          </w:tcPr>
          <w:p w14:paraId="624B5FB8" w14:textId="1C18E0B3" w:rsidR="005D2C2D" w:rsidRPr="00E9624B" w:rsidRDefault="005D2C2D" w:rsidP="00E9624B">
            <w:pPr>
              <w:spacing w:after="60"/>
              <w:rPr>
                <w:rFonts w:ascii="Times New Roman" w:hAnsi="Times New Roman" w:cs="Times New Roman"/>
                <w:lang w:val="en-GB"/>
              </w:rPr>
            </w:pPr>
            <w:r w:rsidRPr="00E9624B">
              <w:rPr>
                <w:rFonts w:ascii="Times New Roman" w:hAnsi="Times New Roman" w:cs="Times New Roman"/>
                <w:lang w:val="en-GB"/>
              </w:rPr>
              <w:t xml:space="preserve">A male character included in </w:t>
            </w:r>
            <w:r w:rsidRPr="00E9624B">
              <w:rPr>
                <w:rFonts w:ascii="Times New Roman" w:hAnsi="Times New Roman" w:cs="Times New Roman"/>
                <w:i/>
                <w:iCs/>
                <w:lang w:val="en-GB"/>
              </w:rPr>
              <w:t>Hand</w:t>
            </w:r>
            <w:r w:rsidR="0006376D">
              <w:rPr>
                <w:rFonts w:ascii="Times New Roman" w:hAnsi="Times New Roman" w:cs="Times New Roman"/>
                <w:lang w:val="en-GB"/>
              </w:rPr>
              <w:t>,</w:t>
            </w:r>
            <w:r w:rsidRPr="00E9624B">
              <w:rPr>
                <w:rFonts w:ascii="Times New Roman" w:hAnsi="Times New Roman" w:cs="Times New Roman"/>
                <w:lang w:val="en-GB"/>
              </w:rPr>
              <w:t xml:space="preserve"> a film by Good Pilot. </w:t>
            </w:r>
            <w:r w:rsidR="0006376D">
              <w:rPr>
                <w:rFonts w:ascii="Times New Roman" w:hAnsi="Times New Roman" w:cs="Times New Roman"/>
                <w:lang w:val="en-GB"/>
              </w:rPr>
              <w:t xml:space="preserve">In </w:t>
            </w:r>
            <w:r w:rsidR="0006376D" w:rsidRPr="00E9624B">
              <w:rPr>
                <w:rFonts w:ascii="Times New Roman" w:hAnsi="Times New Roman" w:cs="Times New Roman"/>
                <w:i/>
                <w:iCs/>
                <w:lang w:val="en-GB"/>
              </w:rPr>
              <w:t>Hand</w:t>
            </w:r>
            <w:r w:rsidR="0006376D">
              <w:rPr>
                <w:rFonts w:ascii="Times New Roman" w:hAnsi="Times New Roman" w:cs="Times New Roman"/>
                <w:lang w:val="en-GB"/>
              </w:rPr>
              <w:t>, a</w:t>
            </w:r>
            <w:r w:rsidRPr="00E9624B">
              <w:rPr>
                <w:rFonts w:ascii="Times New Roman" w:hAnsi="Times New Roman" w:cs="Times New Roman"/>
                <w:lang w:val="en-GB"/>
              </w:rPr>
              <w:t xml:space="preserve"> father tells </w:t>
            </w:r>
            <w:r w:rsidR="0006376D">
              <w:rPr>
                <w:rFonts w:ascii="Times New Roman" w:hAnsi="Times New Roman" w:cs="Times New Roman"/>
                <w:lang w:val="en-GB"/>
              </w:rPr>
              <w:t xml:space="preserve">the </w:t>
            </w:r>
            <w:r w:rsidRPr="00E9624B">
              <w:rPr>
                <w:rFonts w:ascii="Times New Roman" w:hAnsi="Times New Roman" w:cs="Times New Roman"/>
                <w:lang w:val="en-GB"/>
              </w:rPr>
              <w:t>story of his Super</w:t>
            </w:r>
            <w:r w:rsidR="0006376D">
              <w:rPr>
                <w:rFonts w:ascii="Times New Roman" w:hAnsi="Times New Roman" w:cs="Times New Roman"/>
                <w:lang w:val="en-GB"/>
              </w:rPr>
              <w:t xml:space="preserve">- </w:t>
            </w:r>
            <w:r w:rsidRPr="00E9624B">
              <w:rPr>
                <w:rFonts w:ascii="Times New Roman" w:hAnsi="Times New Roman" w:cs="Times New Roman"/>
                <w:lang w:val="en-GB"/>
              </w:rPr>
              <w:t xml:space="preserve">Amma to his son but misses </w:t>
            </w:r>
            <w:r w:rsidR="00F36B38">
              <w:rPr>
                <w:rFonts w:ascii="Times New Roman" w:hAnsi="Times New Roman" w:cs="Times New Roman"/>
                <w:lang w:val="en-GB"/>
              </w:rPr>
              <w:t xml:space="preserve">an </w:t>
            </w:r>
            <w:r w:rsidR="0006376D">
              <w:rPr>
                <w:rFonts w:ascii="Times New Roman" w:hAnsi="Times New Roman" w:cs="Times New Roman"/>
                <w:lang w:val="en-GB"/>
              </w:rPr>
              <w:t xml:space="preserve">opportunity to challenge </w:t>
            </w:r>
            <w:r w:rsidRPr="00E9624B">
              <w:rPr>
                <w:rFonts w:ascii="Times New Roman" w:hAnsi="Times New Roman" w:cs="Times New Roman"/>
                <w:lang w:val="en-GB"/>
              </w:rPr>
              <w:t xml:space="preserve">gender </w:t>
            </w:r>
            <w:r w:rsidR="0006376D">
              <w:rPr>
                <w:rFonts w:ascii="Times New Roman" w:hAnsi="Times New Roman" w:cs="Times New Roman"/>
                <w:lang w:val="en-GB"/>
              </w:rPr>
              <w:t>stereotypes</w:t>
            </w:r>
            <w:r w:rsidRPr="00E9624B">
              <w:rPr>
                <w:rFonts w:ascii="Times New Roman" w:hAnsi="Times New Roman" w:cs="Times New Roman"/>
                <w:lang w:val="en-GB"/>
              </w:rPr>
              <w:t xml:space="preserve"> because his story is about his </w:t>
            </w:r>
            <w:r w:rsidR="0006376D">
              <w:rPr>
                <w:rFonts w:ascii="Times New Roman" w:hAnsi="Times New Roman" w:cs="Times New Roman"/>
                <w:lang w:val="en-GB"/>
              </w:rPr>
              <w:t>mother’s</w:t>
            </w:r>
            <w:r w:rsidR="0006376D" w:rsidRPr="00E9624B">
              <w:rPr>
                <w:rFonts w:ascii="Times New Roman" w:hAnsi="Times New Roman" w:cs="Times New Roman"/>
                <w:lang w:val="en-GB"/>
              </w:rPr>
              <w:t xml:space="preserve"> </w:t>
            </w:r>
            <w:r w:rsidRPr="00E9624B">
              <w:rPr>
                <w:rFonts w:ascii="Times New Roman" w:hAnsi="Times New Roman" w:cs="Times New Roman"/>
                <w:lang w:val="en-GB"/>
              </w:rPr>
              <w:lastRenderedPageBreak/>
              <w:t xml:space="preserve">parenting, </w:t>
            </w:r>
            <w:r w:rsidR="0006376D">
              <w:rPr>
                <w:rFonts w:ascii="Times New Roman" w:hAnsi="Times New Roman" w:cs="Times New Roman"/>
                <w:lang w:val="en-GB"/>
              </w:rPr>
              <w:t>not his own</w:t>
            </w:r>
            <w:r w:rsidRPr="00E9624B">
              <w:rPr>
                <w:rFonts w:ascii="Times New Roman" w:hAnsi="Times New Roman" w:cs="Times New Roman"/>
                <w:lang w:val="en-GB"/>
              </w:rPr>
              <w:t>.</w:t>
            </w:r>
          </w:p>
        </w:tc>
      </w:tr>
      <w:tr w:rsidR="0042283F" w:rsidRPr="00CC409C" w14:paraId="775A078E" w14:textId="77777777" w:rsidTr="00E9624B">
        <w:tc>
          <w:tcPr>
            <w:tcW w:w="1250" w:type="dxa"/>
          </w:tcPr>
          <w:p w14:paraId="2BF840B4" w14:textId="6544B304"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lastRenderedPageBreak/>
              <w:t>Food hygiene (Gautam et al</w:t>
            </w:r>
            <w:r w:rsidR="00FF7A4E">
              <w:rPr>
                <w:rFonts w:ascii="Times New Roman" w:hAnsi="Times New Roman" w:cs="Times New Roman"/>
                <w:lang w:val="en-GB"/>
              </w:rPr>
              <w:t>.</w:t>
            </w:r>
            <w:r w:rsidRPr="00E9624B">
              <w:rPr>
                <w:rFonts w:ascii="Times New Roman" w:hAnsi="Times New Roman" w:cs="Times New Roman"/>
                <w:lang w:val="en-GB"/>
              </w:rPr>
              <w:t>, 2017)</w:t>
            </w:r>
          </w:p>
          <w:p w14:paraId="6DD7145A" w14:textId="77777777" w:rsidR="005D2C2D" w:rsidRPr="00E9624B" w:rsidRDefault="005D2C2D" w:rsidP="004925DA">
            <w:pPr>
              <w:rPr>
                <w:rFonts w:ascii="Times New Roman" w:hAnsi="Times New Roman" w:cs="Times New Roman"/>
                <w:lang w:val="en-GB"/>
              </w:rPr>
            </w:pPr>
          </w:p>
        </w:tc>
        <w:tc>
          <w:tcPr>
            <w:tcW w:w="1277" w:type="dxa"/>
          </w:tcPr>
          <w:p w14:paraId="6F34B9AA"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Nepal</w:t>
            </w:r>
          </w:p>
        </w:tc>
        <w:tc>
          <w:tcPr>
            <w:tcW w:w="1527" w:type="dxa"/>
          </w:tcPr>
          <w:p w14:paraId="54C3A5D1" w14:textId="30F8E43C"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 xml:space="preserve">Aimed to improve food hygiene </w:t>
            </w:r>
            <w:r w:rsidR="00CC409C" w:rsidRPr="00E9624B">
              <w:rPr>
                <w:rFonts w:ascii="Times New Roman" w:hAnsi="Times New Roman" w:cs="Times New Roman"/>
                <w:lang w:val="en-GB"/>
              </w:rPr>
              <w:t>behavior</w:t>
            </w:r>
            <w:r w:rsidRPr="00E9624B">
              <w:rPr>
                <w:rFonts w:ascii="Times New Roman" w:hAnsi="Times New Roman" w:cs="Times New Roman"/>
                <w:lang w:val="en-GB"/>
              </w:rPr>
              <w:t xml:space="preserve">s amongst mothers of young children in rural Nepal, handwashing with soap being one of the key </w:t>
            </w:r>
            <w:r w:rsidR="00CC409C" w:rsidRPr="00E9624B">
              <w:rPr>
                <w:rFonts w:ascii="Times New Roman" w:hAnsi="Times New Roman" w:cs="Times New Roman"/>
                <w:lang w:val="en-GB"/>
              </w:rPr>
              <w:t>behavior</w:t>
            </w:r>
            <w:r w:rsidRPr="00E9624B">
              <w:rPr>
                <w:rFonts w:ascii="Times New Roman" w:hAnsi="Times New Roman" w:cs="Times New Roman"/>
                <w:lang w:val="en-GB"/>
              </w:rPr>
              <w:t>s.</w:t>
            </w:r>
          </w:p>
        </w:tc>
        <w:tc>
          <w:tcPr>
            <w:tcW w:w="1957" w:type="dxa"/>
          </w:tcPr>
          <w:p w14:paraId="70BD34E4" w14:textId="5FDEAB75"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Mothers would identify with a central “ideal mother” character, who practiced safe hygiene to be respected in the community (</w:t>
            </w:r>
            <w:r w:rsidR="00F36B38">
              <w:rPr>
                <w:rFonts w:ascii="Times New Roman" w:hAnsi="Times New Roman" w:cs="Times New Roman"/>
                <w:lang w:val="en-GB"/>
              </w:rPr>
              <w:t>s</w:t>
            </w:r>
            <w:r w:rsidR="00F36B38" w:rsidRPr="00E9624B">
              <w:rPr>
                <w:rFonts w:ascii="Times New Roman" w:hAnsi="Times New Roman" w:cs="Times New Roman"/>
                <w:lang w:val="en-GB"/>
              </w:rPr>
              <w:t xml:space="preserve">tatus </w:t>
            </w:r>
            <w:r w:rsidRPr="00E9624B">
              <w:rPr>
                <w:rFonts w:ascii="Times New Roman" w:hAnsi="Times New Roman" w:cs="Times New Roman"/>
                <w:lang w:val="en-GB"/>
              </w:rPr>
              <w:t>motive). Nurture, disgust, and affiliation were further levers of change.</w:t>
            </w:r>
          </w:p>
        </w:tc>
        <w:tc>
          <w:tcPr>
            <w:tcW w:w="1578" w:type="dxa"/>
          </w:tcPr>
          <w:p w14:paraId="25A2F33C" w14:textId="77777777" w:rsidR="005D2C2D" w:rsidRPr="00E9624B" w:rsidRDefault="005D2C2D" w:rsidP="004925DA">
            <w:pPr>
              <w:rPr>
                <w:rFonts w:ascii="Times New Roman" w:hAnsi="Times New Roman" w:cs="Times New Roman"/>
                <w:lang w:val="en-GB"/>
              </w:rPr>
            </w:pPr>
            <w:r w:rsidRPr="00E9624B">
              <w:rPr>
                <w:rFonts w:ascii="Times New Roman" w:hAnsi="Times New Roman" w:cs="Times New Roman"/>
                <w:lang w:val="en-GB"/>
              </w:rPr>
              <w:t>Not targeted</w:t>
            </w:r>
          </w:p>
        </w:tc>
      </w:tr>
    </w:tbl>
    <w:p w14:paraId="5CD24442" w14:textId="77777777" w:rsidR="00CC2F08" w:rsidRPr="00CC409C" w:rsidRDefault="00CC2F08">
      <w:pPr>
        <w:pStyle w:val="BodyText"/>
        <w:spacing w:before="3"/>
        <w:rPr>
          <w:rFonts w:ascii="Times New Roman" w:hAnsi="Times New Roman" w:cs="Times New Roman"/>
          <w:sz w:val="24"/>
          <w:szCs w:val="24"/>
          <w:lang w:val="en-GB"/>
        </w:rPr>
      </w:pPr>
    </w:p>
    <w:p w14:paraId="309C38FD" w14:textId="08AACA2D" w:rsidR="00CC2F08" w:rsidRPr="00CC409C" w:rsidRDefault="00CD777F" w:rsidP="00E9624B">
      <w:pPr>
        <w:pStyle w:val="BodyText"/>
        <w:widowControl/>
        <w:spacing w:before="57"/>
        <w:ind w:left="221" w:right="221"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Typically, these </w:t>
      </w:r>
      <w:r w:rsidR="0084416E">
        <w:rPr>
          <w:rFonts w:ascii="Times New Roman" w:hAnsi="Times New Roman" w:cs="Times New Roman"/>
          <w:sz w:val="24"/>
          <w:szCs w:val="24"/>
          <w:lang w:val="en-GB"/>
        </w:rPr>
        <w:t>behaviour-</w:t>
      </w:r>
      <w:r w:rsidRPr="00CC409C">
        <w:rPr>
          <w:rFonts w:ascii="Times New Roman" w:hAnsi="Times New Roman" w:cs="Times New Roman"/>
          <w:sz w:val="24"/>
          <w:szCs w:val="24"/>
          <w:lang w:val="en-GB"/>
        </w:rPr>
        <w:t>change campaigns are based on the formative research findings and developed with a creative agency</w:t>
      </w:r>
      <w:r w:rsidR="00F36B38">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an academic and </w:t>
      </w:r>
      <w:r w:rsidR="00F36B38">
        <w:rPr>
          <w:rFonts w:ascii="Times New Roman" w:hAnsi="Times New Roman" w:cs="Times New Roman"/>
          <w:sz w:val="24"/>
          <w:szCs w:val="24"/>
          <w:lang w:val="en-GB"/>
        </w:rPr>
        <w:t xml:space="preserve">an </w:t>
      </w:r>
      <w:r w:rsidRPr="00CC409C">
        <w:rPr>
          <w:rFonts w:ascii="Times New Roman" w:hAnsi="Times New Roman" w:cs="Times New Roman"/>
          <w:sz w:val="24"/>
          <w:szCs w:val="24"/>
          <w:lang w:val="en-GB"/>
        </w:rPr>
        <w:t>implementing partner.</w:t>
      </w:r>
    </w:p>
    <w:p w14:paraId="4C6173DF" w14:textId="21587C70" w:rsidR="00CC2F08" w:rsidRPr="00CC409C" w:rsidRDefault="00CD777F" w:rsidP="00E9624B">
      <w:pPr>
        <w:pStyle w:val="BodyText"/>
        <w:ind w:left="221" w:right="221"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In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-cent</w:t>
      </w:r>
      <w:r w:rsidR="00D8172D">
        <w:rPr>
          <w:rFonts w:ascii="Times New Roman" w:hAnsi="Times New Roman" w:cs="Times New Roman"/>
          <w:sz w:val="24"/>
          <w:szCs w:val="24"/>
          <w:lang w:val="en-GB"/>
        </w:rPr>
        <w:t>e</w:t>
      </w:r>
      <w:r w:rsidRPr="00CC409C">
        <w:rPr>
          <w:rFonts w:ascii="Times New Roman" w:hAnsi="Times New Roman" w:cs="Times New Roman"/>
          <w:sz w:val="24"/>
          <w:szCs w:val="24"/>
          <w:lang w:val="en-GB"/>
        </w:rPr>
        <w:t xml:space="preserve">red design and the Integrated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al Model for Water, Sanitation and Hygiene </w:t>
      </w:r>
      <w:r w:rsidR="00F36B38">
        <w:rPr>
          <w:rFonts w:ascii="Times New Roman" w:hAnsi="Times New Roman" w:cs="Times New Roman"/>
          <w:sz w:val="24"/>
          <w:szCs w:val="24"/>
          <w:lang w:val="en-GB"/>
        </w:rPr>
        <w:t>–</w:t>
      </w:r>
      <w:r w:rsidR="0098297B"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IBM-WASH</w:t>
      </w:r>
      <w:r w:rsidR="0098297B" w:rsidRPr="00CC409C">
        <w:rPr>
          <w:rFonts w:ascii="Times New Roman" w:hAnsi="Times New Roman" w:cs="Times New Roman"/>
          <w:sz w:val="24"/>
          <w:szCs w:val="24"/>
          <w:lang w:val="en-GB"/>
        </w:rPr>
        <w:t xml:space="preserve"> (Dreibelbis et al.</w:t>
      </w:r>
      <w:r w:rsidR="00F36B38">
        <w:rPr>
          <w:rFonts w:ascii="Times New Roman" w:hAnsi="Times New Roman" w:cs="Times New Roman"/>
          <w:sz w:val="24"/>
          <w:szCs w:val="24"/>
          <w:lang w:val="en-GB"/>
        </w:rPr>
        <w:t>,</w:t>
      </w:r>
      <w:r w:rsidR="0098297B" w:rsidRPr="00CC409C">
        <w:rPr>
          <w:rFonts w:ascii="Times New Roman" w:hAnsi="Times New Roman" w:cs="Times New Roman"/>
          <w:sz w:val="24"/>
          <w:szCs w:val="24"/>
          <w:lang w:val="en-GB"/>
        </w:rPr>
        <w:t xml:space="preserve"> 2013) </w:t>
      </w:r>
      <w:r w:rsidRPr="00CC409C">
        <w:rPr>
          <w:rFonts w:ascii="Times New Roman" w:hAnsi="Times New Roman" w:cs="Times New Roman"/>
          <w:sz w:val="24"/>
          <w:szCs w:val="24"/>
          <w:lang w:val="en-GB"/>
        </w:rPr>
        <w:t xml:space="preserve">interventions focus on a key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 change area (such as handwashing) and use emotional drivers of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 change, such as nurture (desire to see children become successful). Interventions typically follow the five-step process of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 Cent</w:t>
      </w:r>
      <w:r w:rsidR="00D8172D">
        <w:rPr>
          <w:rFonts w:ascii="Times New Roman" w:hAnsi="Times New Roman" w:cs="Times New Roman"/>
          <w:sz w:val="24"/>
          <w:szCs w:val="24"/>
          <w:lang w:val="en-GB"/>
        </w:rPr>
        <w:t>e</w:t>
      </w:r>
      <w:r w:rsidRPr="00CC409C">
        <w:rPr>
          <w:rFonts w:ascii="Times New Roman" w:hAnsi="Times New Roman" w:cs="Times New Roman"/>
          <w:sz w:val="24"/>
          <w:szCs w:val="24"/>
          <w:lang w:val="en-GB"/>
        </w:rPr>
        <w:t>red Design (A: Assess, B: Build, C: Create, D: Deliver and E: Evaluate).</w:t>
      </w:r>
    </w:p>
    <w:p w14:paraId="51A71225" w14:textId="69475C71" w:rsidR="00CC2F08" w:rsidRPr="00CC409C" w:rsidRDefault="00CD777F" w:rsidP="00E9624B">
      <w:pPr>
        <w:pStyle w:val="BodyText"/>
        <w:widowControl/>
        <w:spacing w:before="1"/>
        <w:ind w:left="221" w:right="221"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The central character</w:t>
      </w:r>
      <w:r w:rsidR="0068487C">
        <w:rPr>
          <w:rFonts w:ascii="Times New Roman" w:hAnsi="Times New Roman" w:cs="Times New Roman"/>
          <w:sz w:val="24"/>
          <w:szCs w:val="24"/>
          <w:lang w:val="en-GB"/>
        </w:rPr>
        <w:t xml:space="preserve"> in these campaigns</w:t>
      </w:r>
      <w:r w:rsidRPr="00CC409C">
        <w:rPr>
          <w:rFonts w:ascii="Times New Roman" w:hAnsi="Times New Roman" w:cs="Times New Roman"/>
          <w:sz w:val="24"/>
          <w:szCs w:val="24"/>
          <w:lang w:val="en-GB"/>
        </w:rPr>
        <w:t xml:space="preserve"> is an ideal or good mother. Researchers have found that people </w:t>
      </w:r>
      <w:r w:rsidR="00F36B38" w:rsidRPr="00CC409C">
        <w:rPr>
          <w:rFonts w:ascii="Times New Roman" w:hAnsi="Times New Roman" w:cs="Times New Roman"/>
          <w:sz w:val="24"/>
          <w:szCs w:val="24"/>
          <w:lang w:val="en-GB"/>
        </w:rPr>
        <w:t>practi</w:t>
      </w:r>
      <w:r w:rsidR="00F36B38">
        <w:rPr>
          <w:rFonts w:ascii="Times New Roman" w:hAnsi="Times New Roman" w:cs="Times New Roman"/>
          <w:sz w:val="24"/>
          <w:szCs w:val="24"/>
          <w:lang w:val="en-GB"/>
        </w:rPr>
        <w:t>c</w:t>
      </w:r>
      <w:r w:rsidR="00F36B38" w:rsidRPr="00CC409C">
        <w:rPr>
          <w:rFonts w:ascii="Times New Roman" w:hAnsi="Times New Roman" w:cs="Times New Roman"/>
          <w:sz w:val="24"/>
          <w:szCs w:val="24"/>
          <w:lang w:val="en-GB"/>
        </w:rPr>
        <w:t xml:space="preserve">e </w:t>
      </w:r>
      <w:r w:rsidRPr="00CC409C">
        <w:rPr>
          <w:rFonts w:ascii="Times New Roman" w:hAnsi="Times New Roman" w:cs="Times New Roman"/>
          <w:sz w:val="24"/>
          <w:szCs w:val="24"/>
          <w:lang w:val="en-GB"/>
        </w:rPr>
        <w:t xml:space="preserve">hygienic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s because it is what others do (Abdi and Gautam, 2016; De Buck et al., 2017). The Ideal Mothers trial in Nepal and SuperAmma in India focused on mothers’ sense of identity to change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s (Abdi and Gautam, 2016; Aunger and Curtis, 2015). Invention tools typically include television</w:t>
      </w:r>
      <w:r w:rsidR="0068487C">
        <w:rPr>
          <w:rFonts w:ascii="Times New Roman" w:hAnsi="Times New Roman" w:cs="Times New Roman"/>
          <w:sz w:val="24"/>
          <w:szCs w:val="24"/>
          <w:lang w:val="en-GB"/>
        </w:rPr>
        <w:t xml:space="preserve"> and/or</w:t>
      </w:r>
      <w:r w:rsidRPr="00CC409C">
        <w:rPr>
          <w:rFonts w:ascii="Times New Roman" w:hAnsi="Times New Roman" w:cs="Times New Roman"/>
          <w:sz w:val="24"/>
          <w:szCs w:val="24"/>
          <w:lang w:val="en-GB"/>
        </w:rPr>
        <w:t xml:space="preserve"> radio commercials </w:t>
      </w:r>
      <w:r w:rsidR="0068487C">
        <w:rPr>
          <w:rFonts w:ascii="Times New Roman" w:hAnsi="Times New Roman" w:cs="Times New Roman"/>
          <w:sz w:val="24"/>
          <w:szCs w:val="24"/>
          <w:lang w:val="en-GB"/>
        </w:rPr>
        <w:t>as well as</w:t>
      </w:r>
      <w:r w:rsidR="0068487C"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community activations (usually using emotions</w:t>
      </w:r>
      <w:r w:rsidR="00F36B38">
        <w:rPr>
          <w:rFonts w:ascii="Times New Roman" w:hAnsi="Times New Roman" w:cs="Times New Roman"/>
          <w:sz w:val="24"/>
          <w:szCs w:val="24"/>
          <w:lang w:val="en-GB"/>
        </w:rPr>
        <w:t xml:space="preserve"> and</w:t>
      </w:r>
      <w:r w:rsidR="00F36B38"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story-telling to make the targeted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s more memorable). Monitoring handwashing with soap often relies on self-report</w:t>
      </w:r>
      <w:r w:rsidR="00F36B38">
        <w:rPr>
          <w:rFonts w:ascii="Times New Roman" w:hAnsi="Times New Roman" w:cs="Times New Roman"/>
          <w:sz w:val="24"/>
          <w:szCs w:val="24"/>
          <w:lang w:val="en-GB"/>
        </w:rPr>
        <w:t>ing</w:t>
      </w:r>
      <w:r w:rsidRPr="00CC409C">
        <w:rPr>
          <w:rFonts w:ascii="Times New Roman" w:hAnsi="Times New Roman" w:cs="Times New Roman"/>
          <w:sz w:val="24"/>
          <w:szCs w:val="24"/>
          <w:lang w:val="en-GB"/>
        </w:rPr>
        <w:t xml:space="preserve">, frequently of mothers on behalf of the household. However, it is known that mothers tend to over-report ‘good’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s when questioned.</w:t>
      </w:r>
    </w:p>
    <w:p w14:paraId="116FF102" w14:textId="77777777" w:rsidR="00CC2F08" w:rsidRPr="00CC409C" w:rsidRDefault="00CC2F08">
      <w:pPr>
        <w:pStyle w:val="BodyText"/>
        <w:rPr>
          <w:rFonts w:ascii="Times New Roman" w:hAnsi="Times New Roman" w:cs="Times New Roman"/>
          <w:sz w:val="24"/>
          <w:szCs w:val="24"/>
          <w:lang w:val="en-GB"/>
        </w:rPr>
      </w:pPr>
    </w:p>
    <w:p w14:paraId="0E7D8BDB" w14:textId="77777777" w:rsidR="00CC2F08" w:rsidRPr="00CC409C" w:rsidRDefault="00CC2F08">
      <w:pPr>
        <w:pStyle w:val="BodyText"/>
        <w:spacing w:before="9"/>
        <w:rPr>
          <w:rFonts w:ascii="Times New Roman" w:hAnsi="Times New Roman" w:cs="Times New Roman"/>
          <w:sz w:val="24"/>
          <w:szCs w:val="24"/>
          <w:lang w:val="en-GB"/>
        </w:rPr>
      </w:pPr>
    </w:p>
    <w:p w14:paraId="2F7B4C50" w14:textId="77777777" w:rsidR="009D2426" w:rsidRDefault="009D2426" w:rsidP="00E9624B">
      <w:pPr>
        <w:jc w:val="center"/>
        <w:rPr>
          <w:lang w:val="en-GB"/>
        </w:rPr>
      </w:pPr>
      <w:r w:rsidRPr="00CC409C">
        <w:rPr>
          <w:rFonts w:ascii="Times New Roman" w:hAnsi="Times New Roman" w:cs="Times New Roman"/>
          <w:noProof/>
          <w:sz w:val="24"/>
          <w:szCs w:val="24"/>
          <w:lang w:bidi="ar-SA"/>
        </w:rPr>
        <w:lastRenderedPageBreak/>
        <w:drawing>
          <wp:inline distT="0" distB="0" distL="0" distR="0" wp14:anchorId="1BCCC2D0" wp14:editId="6D88B88A">
            <wp:extent cx="3543300" cy="3776319"/>
            <wp:effectExtent l="0" t="0" r="0" b="0"/>
            <wp:docPr id="1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3582879" cy="3818501"/>
                    </a:xfrm>
                    <a:prstGeom prst="rect">
                      <a:avLst/>
                    </a:prstGeom>
                  </pic:spPr>
                </pic:pic>
              </a:graphicData>
            </a:graphic>
          </wp:inline>
        </w:drawing>
      </w:r>
    </w:p>
    <w:p w14:paraId="71CC2800" w14:textId="3CD1BACC" w:rsidR="009D2426" w:rsidRPr="002521C6" w:rsidRDefault="009D2426" w:rsidP="00E9624B">
      <w:pPr>
        <w:jc w:val="center"/>
        <w:rPr>
          <w:bCs/>
          <w:lang w:val="en-GB"/>
        </w:rPr>
      </w:pPr>
      <w:r w:rsidRPr="00E9624B">
        <w:rPr>
          <w:rFonts w:ascii="Times New Roman" w:hAnsi="Times New Roman" w:cs="Times New Roman"/>
          <w:bCs/>
          <w:sz w:val="24"/>
          <w:szCs w:val="24"/>
          <w:lang w:val="en-GB"/>
        </w:rPr>
        <w:t>Figure 1: Ideal mother – Nepal</w:t>
      </w:r>
      <w:r w:rsidRPr="002521C6">
        <w:rPr>
          <w:bCs/>
          <w:lang w:val="en-GB"/>
        </w:rPr>
        <w:t xml:space="preserve"> </w:t>
      </w:r>
      <w:r w:rsidRPr="002521C6">
        <w:rPr>
          <w:bCs/>
          <w:lang w:val="en-GB"/>
        </w:rPr>
        <w:br w:type="page"/>
      </w:r>
    </w:p>
    <w:p w14:paraId="6152F0AB" w14:textId="77777777" w:rsidR="009D2426" w:rsidRDefault="009D2426">
      <w:pPr>
        <w:rPr>
          <w:lang w:val="en-GB"/>
        </w:rPr>
      </w:pPr>
      <w:r w:rsidRPr="00CC409C">
        <w:rPr>
          <w:rFonts w:ascii="Times New Roman" w:hAnsi="Times New Roman" w:cs="Times New Roman"/>
          <w:noProof/>
          <w:sz w:val="24"/>
          <w:szCs w:val="24"/>
          <w:lang w:bidi="ar-SA"/>
        </w:rPr>
        <w:lastRenderedPageBreak/>
        <w:drawing>
          <wp:inline distT="0" distB="0" distL="0" distR="0" wp14:anchorId="430679A9" wp14:editId="4F0E0503">
            <wp:extent cx="4868912" cy="3441700"/>
            <wp:effectExtent l="0" t="0" r="8255" b="6350"/>
            <wp:docPr id="1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1" cstate="print"/>
                    <a:stretch>
                      <a:fillRect/>
                    </a:stretch>
                  </pic:blipFill>
                  <pic:spPr>
                    <a:xfrm>
                      <a:off x="0" y="0"/>
                      <a:ext cx="4868912" cy="3441700"/>
                    </a:xfrm>
                    <a:prstGeom prst="rect">
                      <a:avLst/>
                    </a:prstGeom>
                  </pic:spPr>
                </pic:pic>
              </a:graphicData>
            </a:graphic>
          </wp:inline>
        </w:drawing>
      </w:r>
    </w:p>
    <w:p w14:paraId="24DC1121" w14:textId="033ACF25" w:rsidR="003D2382" w:rsidRPr="002521C6" w:rsidRDefault="009D2426" w:rsidP="00E9624B">
      <w:pPr>
        <w:jc w:val="center"/>
        <w:rPr>
          <w:rFonts w:ascii="Times New Roman" w:eastAsia="Calibri Light" w:hAnsi="Times New Roman" w:cs="Calibri Light"/>
          <w:bCs/>
          <w:color w:val="17365D" w:themeColor="text2" w:themeShade="BF"/>
          <w:sz w:val="24"/>
          <w:szCs w:val="32"/>
          <w:lang w:val="en-GB"/>
        </w:rPr>
      </w:pPr>
      <w:r w:rsidRPr="00E9624B">
        <w:rPr>
          <w:rFonts w:ascii="Times New Roman" w:hAnsi="Times New Roman" w:cs="Times New Roman"/>
          <w:bCs/>
          <w:sz w:val="24"/>
          <w:szCs w:val="24"/>
          <w:lang w:val="en-GB"/>
        </w:rPr>
        <w:t xml:space="preserve">Figure 2: </w:t>
      </w:r>
      <w:r w:rsidR="00D00165">
        <w:rPr>
          <w:rFonts w:ascii="Times New Roman" w:hAnsi="Times New Roman" w:cs="Times New Roman"/>
          <w:bCs/>
          <w:sz w:val="24"/>
          <w:szCs w:val="24"/>
          <w:lang w:val="en-GB"/>
        </w:rPr>
        <w:t xml:space="preserve">The Story of </w:t>
      </w:r>
      <w:r w:rsidRPr="00E9624B">
        <w:rPr>
          <w:rFonts w:ascii="Times New Roman" w:hAnsi="Times New Roman" w:cs="Times New Roman"/>
          <w:bCs/>
          <w:sz w:val="24"/>
          <w:szCs w:val="24"/>
          <w:lang w:val="en-GB"/>
        </w:rPr>
        <w:t>Super Mum</w:t>
      </w:r>
      <w:r w:rsidR="00D00165">
        <w:rPr>
          <w:rFonts w:ascii="Times New Roman" w:hAnsi="Times New Roman" w:cs="Times New Roman"/>
          <w:bCs/>
          <w:sz w:val="24"/>
          <w:szCs w:val="24"/>
          <w:lang w:val="en-GB"/>
        </w:rPr>
        <w:t xml:space="preserve">: when you choose handwashing with soap, you </w:t>
      </w:r>
      <w:r w:rsidR="00715CCA">
        <w:rPr>
          <w:rFonts w:ascii="Times New Roman" w:hAnsi="Times New Roman" w:cs="Times New Roman"/>
          <w:bCs/>
          <w:sz w:val="24"/>
          <w:szCs w:val="24"/>
          <w:lang w:val="en-GB"/>
        </w:rPr>
        <w:t>choose progress</w:t>
      </w:r>
      <w:r w:rsidRPr="00E9624B">
        <w:rPr>
          <w:rFonts w:ascii="Times New Roman" w:hAnsi="Times New Roman" w:cs="Times New Roman"/>
          <w:bCs/>
          <w:sz w:val="24"/>
          <w:szCs w:val="24"/>
          <w:lang w:val="en-GB"/>
        </w:rPr>
        <w:t xml:space="preserve"> – India</w:t>
      </w:r>
    </w:p>
    <w:p w14:paraId="5AE7C3C4" w14:textId="2B22999C" w:rsidR="00CC2F08" w:rsidRPr="00E9624B" w:rsidRDefault="00CD777F" w:rsidP="00E9624B">
      <w:pPr>
        <w:pStyle w:val="Heading1"/>
      </w:pPr>
      <w:r w:rsidRPr="00E9624B">
        <w:t>Discussion</w:t>
      </w:r>
    </w:p>
    <w:p w14:paraId="06D442ED" w14:textId="71B258B4" w:rsidR="003D2382" w:rsidRDefault="00CD777F" w:rsidP="00E9624B">
      <w:pPr>
        <w:pStyle w:val="BodyText"/>
        <w:spacing w:after="240"/>
        <w:ind w:left="221" w:right="215"/>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This paper </w:t>
      </w:r>
      <w:r w:rsidR="0098297B" w:rsidRPr="00CC409C">
        <w:rPr>
          <w:rFonts w:ascii="Times New Roman" w:hAnsi="Times New Roman" w:cs="Times New Roman"/>
          <w:sz w:val="24"/>
          <w:szCs w:val="24"/>
          <w:lang w:val="en-GB"/>
        </w:rPr>
        <w:t>does</w:t>
      </w:r>
      <w:r w:rsidRPr="00CC409C">
        <w:rPr>
          <w:rFonts w:ascii="Times New Roman" w:hAnsi="Times New Roman" w:cs="Times New Roman"/>
          <w:sz w:val="24"/>
          <w:szCs w:val="24"/>
          <w:lang w:val="en-GB"/>
        </w:rPr>
        <w:t xml:space="preserve"> not argue that mothers are not an important target audience for hygiene promotion. </w:t>
      </w:r>
      <w:r w:rsidR="0098297B" w:rsidRPr="00CC409C">
        <w:rPr>
          <w:rFonts w:ascii="Times New Roman" w:hAnsi="Times New Roman" w:cs="Times New Roman"/>
          <w:sz w:val="24"/>
          <w:szCs w:val="24"/>
          <w:lang w:val="en-GB"/>
        </w:rPr>
        <w:t>Indeed, efforts</w:t>
      </w:r>
      <w:r w:rsidR="00CE269F" w:rsidRPr="00CC409C">
        <w:rPr>
          <w:rFonts w:ascii="Times New Roman" w:hAnsi="Times New Roman" w:cs="Times New Roman"/>
          <w:sz w:val="24"/>
          <w:szCs w:val="24"/>
          <w:lang w:val="en-GB"/>
        </w:rPr>
        <w:t xml:space="preserve"> to achieve higher rates of HWWS could be very beneficial to mothers</w:t>
      </w:r>
      <w:r w:rsidR="00F36B38">
        <w:rPr>
          <w:rFonts w:ascii="Times New Roman" w:hAnsi="Times New Roman" w:cs="Times New Roman"/>
          <w:sz w:val="24"/>
          <w:szCs w:val="24"/>
          <w:lang w:val="en-GB"/>
        </w:rPr>
        <w:t>’</w:t>
      </w:r>
      <w:r w:rsidR="00CE269F" w:rsidRPr="00CC409C">
        <w:rPr>
          <w:rFonts w:ascii="Times New Roman" w:hAnsi="Times New Roman" w:cs="Times New Roman"/>
          <w:sz w:val="24"/>
          <w:szCs w:val="24"/>
          <w:lang w:val="en-GB"/>
        </w:rPr>
        <w:t xml:space="preserve"> and children</w:t>
      </w:r>
      <w:r w:rsidR="00D00165">
        <w:rPr>
          <w:rFonts w:ascii="Times New Roman" w:hAnsi="Times New Roman" w:cs="Times New Roman"/>
          <w:sz w:val="24"/>
          <w:szCs w:val="24"/>
          <w:lang w:val="en-GB"/>
        </w:rPr>
        <w:t>’</w:t>
      </w:r>
      <w:r w:rsidR="00F36B38">
        <w:rPr>
          <w:rFonts w:ascii="Times New Roman" w:hAnsi="Times New Roman" w:cs="Times New Roman"/>
          <w:sz w:val="24"/>
          <w:szCs w:val="24"/>
          <w:lang w:val="en-GB"/>
        </w:rPr>
        <w:t>s</w:t>
      </w:r>
      <w:r w:rsidR="00CE269F" w:rsidRPr="00CC409C">
        <w:rPr>
          <w:rFonts w:ascii="Times New Roman" w:hAnsi="Times New Roman" w:cs="Times New Roman"/>
          <w:sz w:val="24"/>
          <w:szCs w:val="24"/>
          <w:lang w:val="en-GB"/>
        </w:rPr>
        <w:t xml:space="preserve"> health.</w:t>
      </w:r>
      <w:r w:rsidR="0098297B"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The authors’ aim is to challenge representations of the ‘good mother’ in recent hygiene campaigns. The </w:t>
      </w:r>
      <w:r w:rsidR="00CF2FAD">
        <w:rPr>
          <w:rFonts w:ascii="Times New Roman" w:hAnsi="Times New Roman" w:cs="Times New Roman"/>
          <w:sz w:val="24"/>
          <w:szCs w:val="24"/>
          <w:lang w:val="en-GB"/>
        </w:rPr>
        <w:t>WPR</w:t>
      </w:r>
      <w:r w:rsidRPr="00CC409C">
        <w:rPr>
          <w:rFonts w:ascii="Times New Roman" w:hAnsi="Times New Roman" w:cs="Times New Roman"/>
          <w:sz w:val="24"/>
          <w:szCs w:val="24"/>
          <w:lang w:val="en-GB"/>
        </w:rPr>
        <w:t xml:space="preserve"> approach allows examination of how these problems are represented in particular</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ways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with</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particular</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effects.</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4"/>
          <w:sz w:val="24"/>
          <w:szCs w:val="24"/>
          <w:lang w:val="en-GB"/>
        </w:rPr>
        <w:t xml:space="preserve"> </w:t>
      </w:r>
      <w:r w:rsidR="00F36B38">
        <w:rPr>
          <w:rFonts w:ascii="Times New Roman" w:hAnsi="Times New Roman" w:cs="Times New Roman"/>
          <w:sz w:val="24"/>
          <w:szCs w:val="24"/>
          <w:lang w:val="en-GB"/>
        </w:rPr>
        <w:t>next</w:t>
      </w:r>
      <w:r w:rsidR="00F36B38"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section</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explores</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these construct</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mothers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 xml:space="preserve">in hygiene promotion </w:t>
      </w:r>
      <w:r w:rsidR="00CC409C">
        <w:rPr>
          <w:rFonts w:ascii="Times New Roman" w:hAnsi="Times New Roman" w:cs="Times New Roman"/>
          <w:sz w:val="24"/>
          <w:szCs w:val="24"/>
          <w:lang w:val="en-GB"/>
        </w:rPr>
        <w:t>program</w:t>
      </w:r>
      <w:r w:rsidRPr="00CC409C">
        <w:rPr>
          <w:rFonts w:ascii="Times New Roman" w:hAnsi="Times New Roman" w:cs="Times New Roman"/>
          <w:sz w:val="24"/>
          <w:szCs w:val="24"/>
          <w:lang w:val="en-GB"/>
        </w:rPr>
        <w:t xml:space="preserve">s with reference to the </w:t>
      </w:r>
      <w:r w:rsidR="00F36B38">
        <w:rPr>
          <w:rFonts w:ascii="Times New Roman" w:hAnsi="Times New Roman" w:cs="Times New Roman"/>
          <w:sz w:val="24"/>
          <w:szCs w:val="24"/>
          <w:lang w:val="en-GB"/>
        </w:rPr>
        <w:t>six</w:t>
      </w:r>
      <w:r w:rsidR="00F36B38"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guiding questions in the WPR</w:t>
      </w:r>
      <w:r w:rsidRPr="00CC409C">
        <w:rPr>
          <w:rFonts w:ascii="Times New Roman" w:hAnsi="Times New Roman" w:cs="Times New Roman"/>
          <w:spacing w:val="-14"/>
          <w:sz w:val="24"/>
          <w:szCs w:val="24"/>
          <w:lang w:val="en-GB"/>
        </w:rPr>
        <w:t xml:space="preserve"> </w:t>
      </w:r>
      <w:r w:rsidRPr="00CC409C">
        <w:rPr>
          <w:rFonts w:ascii="Times New Roman" w:hAnsi="Times New Roman" w:cs="Times New Roman"/>
          <w:sz w:val="24"/>
          <w:szCs w:val="24"/>
          <w:lang w:val="en-GB"/>
        </w:rPr>
        <w:t>approach.</w:t>
      </w:r>
    </w:p>
    <w:p w14:paraId="3E463129" w14:textId="0B0669BF" w:rsidR="007B4E7E" w:rsidRPr="00E9624B" w:rsidRDefault="007B4E7E" w:rsidP="00E9624B">
      <w:pPr>
        <w:pStyle w:val="BodyText"/>
        <w:spacing w:after="120"/>
        <w:ind w:left="221" w:right="215"/>
        <w:jc w:val="both"/>
        <w:rPr>
          <w:rFonts w:ascii="Times New Roman" w:hAnsi="Times New Roman" w:cs="Times New Roman"/>
          <w:i/>
          <w:iCs/>
          <w:sz w:val="24"/>
          <w:szCs w:val="24"/>
          <w:lang w:val="en-GB"/>
        </w:rPr>
      </w:pPr>
      <w:r w:rsidRPr="00E9624B">
        <w:rPr>
          <w:rFonts w:ascii="Times New Roman" w:hAnsi="Times New Roman" w:cs="Times New Roman"/>
          <w:i/>
          <w:iCs/>
          <w:sz w:val="24"/>
          <w:szCs w:val="24"/>
          <w:lang w:val="en-GB"/>
        </w:rPr>
        <w:t>1. What’s the ‘problem’ represented to be in a specific policy or policy proposal?</w:t>
      </w:r>
    </w:p>
    <w:p w14:paraId="5C90CACF" w14:textId="5C4BD1BF" w:rsidR="00CC2F08" w:rsidRPr="00CC409C" w:rsidRDefault="00741D7C" w:rsidP="00E9624B">
      <w:pPr>
        <w:pStyle w:val="BodyText"/>
        <w:ind w:left="220" w:right="212"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Th</w:t>
      </w:r>
      <w:r>
        <w:rPr>
          <w:rFonts w:ascii="Times New Roman" w:hAnsi="Times New Roman" w:cs="Times New Roman"/>
          <w:sz w:val="24"/>
          <w:szCs w:val="24"/>
          <w:lang w:val="en-GB"/>
        </w:rPr>
        <w:t>is</w:t>
      </w:r>
      <w:r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first question asks agencies proposing to improve hygiene what they hope to change and what they produce as the 'problem'.</w:t>
      </w:r>
      <w:r w:rsidR="003D2382">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problem</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is</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under-five</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mortality</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and</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morbidity</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linked</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to</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mother</w:t>
      </w:r>
      <w:r>
        <w:rPr>
          <w:rFonts w:ascii="Times New Roman" w:hAnsi="Times New Roman" w:cs="Times New Roman"/>
          <w:sz w:val="24"/>
          <w:szCs w:val="24"/>
          <w:lang w:val="en-GB"/>
        </w:rPr>
        <w:t>s</w:t>
      </w:r>
      <w:r w:rsidR="00CD777F" w:rsidRPr="00CC409C">
        <w:rPr>
          <w:rFonts w:ascii="Times New Roman" w:hAnsi="Times New Roman" w:cs="Times New Roman"/>
          <w:sz w:val="24"/>
          <w:szCs w:val="24"/>
          <w:lang w:val="en-GB"/>
        </w:rPr>
        <w:t>’</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handwashing/hygiene</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practices. According to UNICEF, in 2016 16% of under</w:t>
      </w:r>
      <w:r>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five deaths were due to acute respiratory infections (UNICEF,</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2018a)</w:t>
      </w:r>
      <w:r w:rsidR="00CD777F" w:rsidRPr="00CC409C">
        <w:rPr>
          <w:rFonts w:ascii="Times New Roman" w:hAnsi="Times New Roman" w:cs="Times New Roman"/>
          <w:spacing w:val="36"/>
          <w:sz w:val="24"/>
          <w:szCs w:val="24"/>
          <w:lang w:val="en-GB"/>
        </w:rPr>
        <w:t xml:space="preserve"> </w:t>
      </w:r>
      <w:r w:rsidR="00CD777F" w:rsidRPr="00CC409C">
        <w:rPr>
          <w:rFonts w:ascii="Times New Roman" w:hAnsi="Times New Roman" w:cs="Times New Roman"/>
          <w:sz w:val="24"/>
          <w:szCs w:val="24"/>
          <w:lang w:val="en-GB"/>
        </w:rPr>
        <w:t>and</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8%</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were</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due</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to</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diarrhoea</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(UNICEF</w:t>
      </w:r>
      <w:r>
        <w:rPr>
          <w:rFonts w:ascii="Times New Roman" w:hAnsi="Times New Roman" w:cs="Times New Roman"/>
          <w:sz w:val="24"/>
          <w:szCs w:val="24"/>
          <w:lang w:val="en-GB"/>
        </w:rPr>
        <w:t>,</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2018b).</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WASH</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has</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 xml:space="preserve">been linked to undernutrition and </w:t>
      </w:r>
      <w:r w:rsidR="00CD777F" w:rsidRPr="00CC409C">
        <w:rPr>
          <w:rFonts w:ascii="Times New Roman" w:hAnsi="Times New Roman" w:cs="Times New Roman"/>
          <w:sz w:val="24"/>
          <w:szCs w:val="24"/>
          <w:lang w:val="en-GB"/>
        </w:rPr>
        <w:lastRenderedPageBreak/>
        <w:t>stunting (Danaei et al</w:t>
      </w:r>
      <w:r>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 2016) which affects almost one</w:t>
      </w:r>
      <w:r>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quarter of under</w:t>
      </w:r>
      <w:r>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five</w:t>
      </w:r>
      <w:r w:rsidR="00CD777F" w:rsidRPr="00CC409C">
        <w:rPr>
          <w:rFonts w:ascii="Times New Roman" w:hAnsi="Times New Roman" w:cs="Times New Roman"/>
          <w:spacing w:val="-15"/>
          <w:sz w:val="24"/>
          <w:szCs w:val="24"/>
          <w:lang w:val="en-GB"/>
        </w:rPr>
        <w:t xml:space="preserve"> </w:t>
      </w:r>
      <w:r w:rsidRPr="00CC409C">
        <w:rPr>
          <w:rFonts w:ascii="Times New Roman" w:hAnsi="Times New Roman" w:cs="Times New Roman"/>
          <w:sz w:val="24"/>
          <w:szCs w:val="24"/>
          <w:lang w:val="en-GB"/>
        </w:rPr>
        <w:t xml:space="preserve">children </w:t>
      </w:r>
      <w:r w:rsidR="00CD777F" w:rsidRPr="00CC409C">
        <w:rPr>
          <w:rFonts w:ascii="Times New Roman" w:hAnsi="Times New Roman" w:cs="Times New Roman"/>
          <w:sz w:val="24"/>
          <w:szCs w:val="24"/>
          <w:lang w:val="en-GB"/>
        </w:rPr>
        <w:t>globally</w:t>
      </w:r>
      <w:r w:rsidR="00CD777F" w:rsidRPr="00CC409C">
        <w:rPr>
          <w:rFonts w:ascii="Times New Roman" w:hAnsi="Times New Roman" w:cs="Times New Roman"/>
          <w:spacing w:val="-15"/>
          <w:sz w:val="24"/>
          <w:szCs w:val="24"/>
          <w:lang w:val="en-GB"/>
        </w:rPr>
        <w:t xml:space="preserve"> </w:t>
      </w:r>
      <w:r w:rsidR="00CD777F" w:rsidRPr="00CC409C">
        <w:rPr>
          <w:rFonts w:ascii="Times New Roman" w:hAnsi="Times New Roman" w:cs="Times New Roman"/>
          <w:sz w:val="24"/>
          <w:szCs w:val="24"/>
          <w:lang w:val="en-GB"/>
        </w:rPr>
        <w:t>(UNICEF/WHO/World</w:t>
      </w:r>
      <w:r w:rsidR="00CD777F" w:rsidRPr="00CC409C">
        <w:rPr>
          <w:rFonts w:ascii="Times New Roman" w:hAnsi="Times New Roman" w:cs="Times New Roman"/>
          <w:spacing w:val="-16"/>
          <w:sz w:val="24"/>
          <w:szCs w:val="24"/>
          <w:lang w:val="en-GB"/>
        </w:rPr>
        <w:t xml:space="preserve"> </w:t>
      </w:r>
      <w:r w:rsidR="00CD777F" w:rsidRPr="00CC409C">
        <w:rPr>
          <w:rFonts w:ascii="Times New Roman" w:hAnsi="Times New Roman" w:cs="Times New Roman"/>
          <w:sz w:val="24"/>
          <w:szCs w:val="24"/>
          <w:lang w:val="en-GB"/>
        </w:rPr>
        <w:t>Bank,</w:t>
      </w:r>
      <w:r w:rsidR="00CD777F" w:rsidRPr="00CC409C">
        <w:rPr>
          <w:rFonts w:ascii="Times New Roman" w:hAnsi="Times New Roman" w:cs="Times New Roman"/>
          <w:spacing w:val="-14"/>
          <w:sz w:val="24"/>
          <w:szCs w:val="24"/>
          <w:lang w:val="en-GB"/>
        </w:rPr>
        <w:t xml:space="preserve"> </w:t>
      </w:r>
      <w:r w:rsidR="00CD777F" w:rsidRPr="00CC409C">
        <w:rPr>
          <w:rFonts w:ascii="Times New Roman" w:hAnsi="Times New Roman" w:cs="Times New Roman"/>
          <w:sz w:val="24"/>
          <w:szCs w:val="24"/>
          <w:lang w:val="en-GB"/>
        </w:rPr>
        <w:t>2018).</w:t>
      </w:r>
      <w:r w:rsidR="00CD777F" w:rsidRPr="00CC409C">
        <w:rPr>
          <w:rFonts w:ascii="Times New Roman" w:hAnsi="Times New Roman" w:cs="Times New Roman"/>
          <w:spacing w:val="21"/>
          <w:sz w:val="24"/>
          <w:szCs w:val="24"/>
          <w:lang w:val="en-GB"/>
        </w:rPr>
        <w:t xml:space="preserve"> </w:t>
      </w:r>
      <w:r w:rsidR="00CD777F" w:rsidRPr="00CC409C">
        <w:rPr>
          <w:rFonts w:ascii="Times New Roman" w:hAnsi="Times New Roman" w:cs="Times New Roman"/>
          <w:sz w:val="24"/>
          <w:szCs w:val="24"/>
          <w:lang w:val="en-GB"/>
        </w:rPr>
        <w:t>Better</w:t>
      </w:r>
      <w:r w:rsidR="00CD777F" w:rsidRPr="00CC409C">
        <w:rPr>
          <w:rFonts w:ascii="Times New Roman" w:hAnsi="Times New Roman" w:cs="Times New Roman"/>
          <w:spacing w:val="-16"/>
          <w:sz w:val="24"/>
          <w:szCs w:val="24"/>
          <w:lang w:val="en-GB"/>
        </w:rPr>
        <w:t xml:space="preserve"> </w:t>
      </w:r>
      <w:r w:rsidR="00CD777F" w:rsidRPr="00CC409C">
        <w:rPr>
          <w:rFonts w:ascii="Times New Roman" w:hAnsi="Times New Roman" w:cs="Times New Roman"/>
          <w:sz w:val="24"/>
          <w:szCs w:val="24"/>
          <w:lang w:val="en-GB"/>
        </w:rPr>
        <w:t>handwashing/hygiene</w:t>
      </w:r>
      <w:r w:rsidR="00CD777F" w:rsidRPr="00CC409C">
        <w:rPr>
          <w:rFonts w:ascii="Times New Roman" w:hAnsi="Times New Roman" w:cs="Times New Roman"/>
          <w:spacing w:val="-16"/>
          <w:sz w:val="24"/>
          <w:szCs w:val="24"/>
          <w:lang w:val="en-GB"/>
        </w:rPr>
        <w:t xml:space="preserve"> </w:t>
      </w:r>
      <w:r w:rsidR="00CD777F" w:rsidRPr="00CC409C">
        <w:rPr>
          <w:rFonts w:ascii="Times New Roman" w:hAnsi="Times New Roman" w:cs="Times New Roman"/>
          <w:sz w:val="24"/>
          <w:szCs w:val="24"/>
          <w:lang w:val="en-GB"/>
        </w:rPr>
        <w:t>practices can play a key role in preventing diseases and improving nutritional outcomes for</w:t>
      </w:r>
      <w:r w:rsidR="00CD777F" w:rsidRPr="00CC409C">
        <w:rPr>
          <w:rFonts w:ascii="Times New Roman" w:hAnsi="Times New Roman" w:cs="Times New Roman"/>
          <w:spacing w:val="-17"/>
          <w:sz w:val="24"/>
          <w:szCs w:val="24"/>
          <w:lang w:val="en-GB"/>
        </w:rPr>
        <w:t xml:space="preserve"> </w:t>
      </w:r>
      <w:r w:rsidR="00CD777F" w:rsidRPr="00CC409C">
        <w:rPr>
          <w:rFonts w:ascii="Times New Roman" w:hAnsi="Times New Roman" w:cs="Times New Roman"/>
          <w:sz w:val="24"/>
          <w:szCs w:val="24"/>
          <w:lang w:val="en-GB"/>
        </w:rPr>
        <w:t>under-fives.</w:t>
      </w:r>
    </w:p>
    <w:p w14:paraId="44F232F3" w14:textId="70ACAD5E" w:rsidR="002B20D5" w:rsidRPr="00CC409C" w:rsidRDefault="002B20D5" w:rsidP="002B20D5">
      <w:pPr>
        <w:pStyle w:val="BodyText"/>
        <w:ind w:left="220" w:right="214"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Interventions promoting handwashing with soap to mothers and caregivers of young children have reported</w:t>
      </w:r>
      <w:r>
        <w:rPr>
          <w:rFonts w:ascii="Times New Roman" w:hAnsi="Times New Roman" w:cs="Times New Roman"/>
          <w:sz w:val="24"/>
          <w:szCs w:val="24"/>
          <w:lang w:val="en-GB"/>
        </w:rPr>
        <w:t>ly led to</w:t>
      </w:r>
      <w:r w:rsidRPr="00CC409C">
        <w:rPr>
          <w:rFonts w:ascii="Times New Roman" w:hAnsi="Times New Roman" w:cs="Times New Roman"/>
          <w:sz w:val="24"/>
          <w:szCs w:val="24"/>
          <w:lang w:val="en-GB"/>
        </w:rPr>
        <w:t xml:space="preserve"> decreases in diarrhoea and acute lower respiratory infections among their children (Luby et al</w:t>
      </w:r>
      <w:r>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2005, Wilson et al</w:t>
      </w:r>
      <w:r>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1991, Halder et al</w:t>
      </w:r>
      <w:r>
        <w:rPr>
          <w:rFonts w:ascii="Times New Roman" w:hAnsi="Times New Roman" w:cs="Times New Roman"/>
          <w:sz w:val="24"/>
          <w:szCs w:val="24"/>
          <w:lang w:val="en-GB"/>
        </w:rPr>
        <w:t>.</w:t>
      </w:r>
      <w:r w:rsidRPr="00CC409C">
        <w:rPr>
          <w:rFonts w:ascii="Times New Roman" w:hAnsi="Times New Roman" w:cs="Times New Roman"/>
          <w:sz w:val="24"/>
          <w:szCs w:val="24"/>
          <w:lang w:val="en-GB"/>
        </w:rPr>
        <w:t>, 2010, Curtis et al</w:t>
      </w:r>
      <w:r>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2009). However, few handwashing interventions </w:t>
      </w:r>
      <w:r>
        <w:rPr>
          <w:rFonts w:ascii="Times New Roman" w:hAnsi="Times New Roman" w:cs="Times New Roman"/>
          <w:sz w:val="24"/>
          <w:szCs w:val="24"/>
          <w:lang w:val="en-GB"/>
        </w:rPr>
        <w:t>have been sufficiently well documented to show that they have</w:t>
      </w:r>
      <w:r w:rsidRPr="00CC409C">
        <w:rPr>
          <w:rFonts w:ascii="Times New Roman" w:hAnsi="Times New Roman" w:cs="Times New Roman"/>
          <w:sz w:val="24"/>
          <w:szCs w:val="24"/>
          <w:lang w:val="en-GB"/>
        </w:rPr>
        <w:t xml:space="preserve"> produced long-term consistent, appropriate hand hygiene at </w:t>
      </w:r>
      <w:r>
        <w:rPr>
          <w:rFonts w:ascii="Times New Roman" w:hAnsi="Times New Roman" w:cs="Times New Roman"/>
          <w:sz w:val="24"/>
          <w:szCs w:val="24"/>
          <w:lang w:val="en-GB"/>
        </w:rPr>
        <w:t>the five</w:t>
      </w:r>
      <w:r w:rsidRPr="00CC409C">
        <w:rPr>
          <w:rFonts w:ascii="Times New Roman" w:hAnsi="Times New Roman" w:cs="Times New Roman"/>
          <w:sz w:val="24"/>
          <w:szCs w:val="24"/>
          <w:lang w:val="en-GB"/>
        </w:rPr>
        <w:t xml:space="preserve"> recommended </w:t>
      </w:r>
      <w:r>
        <w:rPr>
          <w:rFonts w:ascii="Times New Roman" w:hAnsi="Times New Roman" w:cs="Times New Roman"/>
          <w:sz w:val="24"/>
          <w:szCs w:val="24"/>
          <w:lang w:val="en-GB"/>
        </w:rPr>
        <w:t>moments for handwashing</w:t>
      </w:r>
      <w:r w:rsidRPr="00CC409C">
        <w:rPr>
          <w:rFonts w:ascii="Times New Roman" w:hAnsi="Times New Roman" w:cs="Times New Roman"/>
          <w:sz w:val="24"/>
          <w:szCs w:val="24"/>
          <w:lang w:val="en-GB"/>
        </w:rPr>
        <w:t>.</w:t>
      </w:r>
    </w:p>
    <w:p w14:paraId="475E9D7E" w14:textId="1A996294" w:rsidR="00CC2F08" w:rsidRPr="00CC409C" w:rsidRDefault="002B20D5" w:rsidP="002B20D5">
      <w:pPr>
        <w:pStyle w:val="BodyText"/>
        <w:ind w:left="220" w:right="211"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 xml:space="preserve">‘Bad mothers’ are a secondary problem. Mothers are often the primary target audience of hygiene campaigns, “since they are usually the main caregivers for young children and are most influential in a family setting” (WHO, 2002). </w:t>
      </w:r>
      <w:r w:rsidR="00741D7C">
        <w:rPr>
          <w:rFonts w:ascii="Times New Roman" w:hAnsi="Times New Roman" w:cs="Times New Roman"/>
          <w:sz w:val="24"/>
          <w:szCs w:val="24"/>
          <w:lang w:val="en-GB"/>
        </w:rPr>
        <w:t>N</w:t>
      </w:r>
      <w:r w:rsidR="00CD777F" w:rsidRPr="00CC409C">
        <w:rPr>
          <w:rFonts w:ascii="Times New Roman" w:hAnsi="Times New Roman" w:cs="Times New Roman"/>
          <w:sz w:val="24"/>
          <w:szCs w:val="24"/>
          <w:lang w:val="en-GB"/>
        </w:rPr>
        <w:t xml:space="preserve">ew motherhood is considered to be an opportunity for changing </w:t>
      </w:r>
      <w:r w:rsidR="00CC409C">
        <w:rPr>
          <w:rFonts w:ascii="Times New Roman" w:hAnsi="Times New Roman" w:cs="Times New Roman"/>
          <w:sz w:val="24"/>
          <w:szCs w:val="24"/>
          <w:lang w:val="en-GB"/>
        </w:rPr>
        <w:t>behavior</w:t>
      </w:r>
      <w:r w:rsidR="00CD777F" w:rsidRPr="00CC409C">
        <w:rPr>
          <w:rFonts w:ascii="Times New Roman" w:hAnsi="Times New Roman" w:cs="Times New Roman"/>
          <w:sz w:val="24"/>
          <w:szCs w:val="24"/>
          <w:lang w:val="en-GB"/>
        </w:rPr>
        <w:t>s: the social role</w:t>
      </w:r>
      <w:r w:rsidR="00741D7C">
        <w:rPr>
          <w:rFonts w:ascii="Times New Roman" w:hAnsi="Times New Roman" w:cs="Times New Roman"/>
          <w:sz w:val="24"/>
          <w:szCs w:val="24"/>
          <w:lang w:val="en-GB"/>
        </w:rPr>
        <w:t>s</w:t>
      </w:r>
      <w:r w:rsidR="00CD777F" w:rsidRPr="00CC409C">
        <w:rPr>
          <w:rFonts w:ascii="Times New Roman" w:hAnsi="Times New Roman" w:cs="Times New Roman"/>
          <w:sz w:val="24"/>
          <w:szCs w:val="24"/>
          <w:lang w:val="en-GB"/>
        </w:rPr>
        <w:t xml:space="preserve"> of women </w:t>
      </w:r>
      <w:r w:rsidR="00741D7C" w:rsidRPr="00CC409C">
        <w:rPr>
          <w:rFonts w:ascii="Times New Roman" w:hAnsi="Times New Roman" w:cs="Times New Roman"/>
          <w:sz w:val="24"/>
          <w:szCs w:val="24"/>
          <w:lang w:val="en-GB"/>
        </w:rPr>
        <w:t>ha</w:t>
      </w:r>
      <w:r w:rsidR="00741D7C">
        <w:rPr>
          <w:rFonts w:ascii="Times New Roman" w:hAnsi="Times New Roman" w:cs="Times New Roman"/>
          <w:sz w:val="24"/>
          <w:szCs w:val="24"/>
          <w:lang w:val="en-GB"/>
        </w:rPr>
        <w:t xml:space="preserve">ve </w:t>
      </w:r>
      <w:r w:rsidR="00CD777F" w:rsidRPr="00CC409C">
        <w:rPr>
          <w:rFonts w:ascii="Times New Roman" w:hAnsi="Times New Roman" w:cs="Times New Roman"/>
          <w:sz w:val="24"/>
          <w:szCs w:val="24"/>
          <w:lang w:val="en-GB"/>
        </w:rPr>
        <w:t>changed, they are concerned about their child</w:t>
      </w:r>
      <w:r w:rsidR="00741D7C">
        <w:rPr>
          <w:rFonts w:ascii="Times New Roman" w:hAnsi="Times New Roman" w:cs="Times New Roman"/>
          <w:sz w:val="24"/>
          <w:szCs w:val="24"/>
          <w:lang w:val="en-GB"/>
        </w:rPr>
        <w:t>ren</w:t>
      </w:r>
      <w:r w:rsidR="00CD777F" w:rsidRPr="00CC409C">
        <w:rPr>
          <w:rFonts w:ascii="Times New Roman" w:hAnsi="Times New Roman" w:cs="Times New Roman"/>
          <w:sz w:val="24"/>
          <w:szCs w:val="24"/>
          <w:lang w:val="en-GB"/>
        </w:rPr>
        <w:t>’s health risks, and there is a strong emotional response to having and caring for a child (Greenland et al.</w:t>
      </w:r>
      <w:r w:rsidR="00741D7C">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 xml:space="preserve"> 2013).</w:t>
      </w:r>
    </w:p>
    <w:p w14:paraId="7C32CBD4" w14:textId="66C0641A" w:rsidR="00CC2F08" w:rsidRPr="00CC409C" w:rsidRDefault="00B9389E" w:rsidP="00E9624B">
      <w:pPr>
        <w:pStyle w:val="BodyText"/>
        <w:spacing w:after="240"/>
        <w:ind w:left="221" w:right="210" w:firstLine="499"/>
        <w:jc w:val="both"/>
        <w:rPr>
          <w:rFonts w:ascii="Times New Roman" w:hAnsi="Times New Roman" w:cs="Times New Roman"/>
          <w:sz w:val="24"/>
          <w:szCs w:val="24"/>
          <w:lang w:val="en-GB"/>
        </w:rPr>
      </w:pPr>
      <w:r>
        <w:rPr>
          <w:rFonts w:ascii="Times New Roman" w:hAnsi="Times New Roman" w:cs="Times New Roman"/>
          <w:spacing w:val="-5"/>
          <w:sz w:val="24"/>
          <w:szCs w:val="24"/>
          <w:lang w:val="en-GB"/>
        </w:rPr>
        <w:t>I</w:t>
      </w:r>
      <w:r w:rsidRPr="00CC409C">
        <w:rPr>
          <w:rFonts w:ascii="Times New Roman" w:hAnsi="Times New Roman" w:cs="Times New Roman"/>
          <w:sz w:val="24"/>
          <w:szCs w:val="24"/>
          <w:lang w:val="en-GB"/>
        </w:rPr>
        <w:t>n</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hygiene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campaigns</w:t>
      </w:r>
      <w:r>
        <w:rPr>
          <w:rFonts w:ascii="Times New Roman" w:hAnsi="Times New Roman" w:cs="Times New Roman"/>
          <w:sz w:val="24"/>
          <w:szCs w:val="24"/>
          <w:lang w:val="en-GB"/>
        </w:rPr>
        <w:t>,</w:t>
      </w:r>
      <w:r w:rsidRPr="00CC409C">
        <w:rPr>
          <w:rFonts w:ascii="Times New Roman" w:hAnsi="Times New Roman" w:cs="Times New Roman"/>
          <w:spacing w:val="-5"/>
          <w:sz w:val="24"/>
          <w:szCs w:val="24"/>
          <w:lang w:val="en-GB"/>
        </w:rPr>
        <w:t xml:space="preserve"> </w:t>
      </w:r>
      <w:r>
        <w:rPr>
          <w:rFonts w:ascii="Times New Roman" w:hAnsi="Times New Roman" w:cs="Times New Roman"/>
          <w:sz w:val="24"/>
          <w:szCs w:val="24"/>
          <w:lang w:val="en-GB"/>
        </w:rPr>
        <w:t>different</w:t>
      </w:r>
      <w:r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image</w:t>
      </w:r>
      <w:r>
        <w:rPr>
          <w:rFonts w:ascii="Times New Roman" w:hAnsi="Times New Roman" w:cs="Times New Roman"/>
          <w:sz w:val="24"/>
          <w:szCs w:val="24"/>
          <w:lang w:val="en-GB"/>
        </w:rPr>
        <w:t>s</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of</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a</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good</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mother</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appear</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in</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different</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settings,</w:t>
      </w:r>
      <w:r w:rsidR="00CD777F" w:rsidRPr="00CC409C">
        <w:rPr>
          <w:rFonts w:ascii="Times New Roman" w:hAnsi="Times New Roman" w:cs="Times New Roman"/>
          <w:spacing w:val="-6"/>
          <w:sz w:val="24"/>
          <w:szCs w:val="24"/>
          <w:lang w:val="en-GB"/>
        </w:rPr>
        <w:t xml:space="preserve"> </w:t>
      </w:r>
      <w:r>
        <w:rPr>
          <w:rFonts w:ascii="Times New Roman" w:hAnsi="Times New Roman" w:cs="Times New Roman"/>
          <w:spacing w:val="-6"/>
          <w:sz w:val="24"/>
          <w:szCs w:val="24"/>
          <w:lang w:val="en-GB"/>
        </w:rPr>
        <w:t xml:space="preserve">but </w:t>
      </w:r>
      <w:r w:rsidR="00CD777F" w:rsidRPr="00CC409C">
        <w:rPr>
          <w:rFonts w:ascii="Times New Roman" w:hAnsi="Times New Roman" w:cs="Times New Roman"/>
          <w:sz w:val="24"/>
          <w:szCs w:val="24"/>
          <w:lang w:val="en-GB"/>
        </w:rPr>
        <w:t>there are</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some</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general</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similarities.</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She</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is</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heterosexual</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and</w:t>
      </w:r>
      <w:r w:rsidR="00CD777F" w:rsidRPr="00CC409C">
        <w:rPr>
          <w:rFonts w:ascii="Times New Roman" w:hAnsi="Times New Roman" w:cs="Times New Roman"/>
          <w:spacing w:val="-14"/>
          <w:sz w:val="24"/>
          <w:szCs w:val="24"/>
          <w:lang w:val="en-GB"/>
        </w:rPr>
        <w:t xml:space="preserve"> </w:t>
      </w:r>
      <w:r w:rsidR="00CD777F" w:rsidRPr="00CC409C">
        <w:rPr>
          <w:rFonts w:ascii="Times New Roman" w:hAnsi="Times New Roman" w:cs="Times New Roman"/>
          <w:sz w:val="24"/>
          <w:szCs w:val="24"/>
          <w:lang w:val="en-GB"/>
        </w:rPr>
        <w:t>married.</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She</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is</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light</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skinned.</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She</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is</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well</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dressed. She</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is</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not</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employed</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outside</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household.</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She</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does</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not</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have</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a</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disability.</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She</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is</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concerned</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to</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 xml:space="preserve">ensure the wellbeing of a son. She has the </w:t>
      </w:r>
      <w:r w:rsidRPr="00CC409C">
        <w:rPr>
          <w:rFonts w:ascii="Times New Roman" w:hAnsi="Times New Roman" w:cs="Times New Roman"/>
          <w:sz w:val="24"/>
          <w:szCs w:val="24"/>
          <w:lang w:val="en-GB"/>
        </w:rPr>
        <w:t>role</w:t>
      </w:r>
      <w:r>
        <w:rPr>
          <w:rFonts w:ascii="Times New Roman" w:hAnsi="Times New Roman" w:cs="Times New Roman"/>
          <w:sz w:val="24"/>
          <w:szCs w:val="24"/>
          <w:lang w:val="en-GB"/>
        </w:rPr>
        <w:t xml:space="preserve"> of</w:t>
      </w:r>
      <w:r w:rsidRPr="00CC409C">
        <w:rPr>
          <w:rFonts w:ascii="Times New Roman" w:hAnsi="Times New Roman" w:cs="Times New Roman"/>
          <w:sz w:val="24"/>
          <w:szCs w:val="24"/>
          <w:lang w:val="en-GB"/>
        </w:rPr>
        <w:t xml:space="preserve"> caregiv</w:t>
      </w:r>
      <w:r>
        <w:rPr>
          <w:rFonts w:ascii="Times New Roman" w:hAnsi="Times New Roman" w:cs="Times New Roman"/>
          <w:sz w:val="24"/>
          <w:szCs w:val="24"/>
          <w:lang w:val="en-GB"/>
        </w:rPr>
        <w:t>er</w:t>
      </w:r>
      <w:r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in the</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household.</w:t>
      </w:r>
    </w:p>
    <w:p w14:paraId="4B8F654F" w14:textId="1AD8B915" w:rsidR="007B4E7E" w:rsidRPr="00E9624B" w:rsidRDefault="007B4E7E" w:rsidP="00E9624B">
      <w:pPr>
        <w:pStyle w:val="BodyText"/>
        <w:spacing w:after="120" w:line="239" w:lineRule="exact"/>
        <w:ind w:left="221"/>
        <w:rPr>
          <w:rFonts w:ascii="Times New Roman" w:hAnsi="Times New Roman" w:cs="Times New Roman"/>
          <w:i/>
          <w:iCs/>
          <w:sz w:val="24"/>
          <w:szCs w:val="24"/>
          <w:lang w:val="en-GB"/>
        </w:rPr>
      </w:pPr>
      <w:r w:rsidRPr="00E9624B">
        <w:rPr>
          <w:rFonts w:ascii="Times New Roman" w:hAnsi="Times New Roman" w:cs="Times New Roman"/>
          <w:i/>
          <w:iCs/>
          <w:sz w:val="24"/>
          <w:szCs w:val="24"/>
          <w:lang w:val="en-GB"/>
        </w:rPr>
        <w:t>2. What presuppositions or assumptions underpin this representation of the ‘problem’?</w:t>
      </w:r>
    </w:p>
    <w:p w14:paraId="011BCD6F" w14:textId="4C592C52" w:rsidR="00CC2F08" w:rsidRPr="00CC409C" w:rsidRDefault="00CD777F" w:rsidP="00E9624B">
      <w:pPr>
        <w:pStyle w:val="BodyText"/>
        <w:spacing w:line="239" w:lineRule="exact"/>
        <w:ind w:left="220"/>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There are </w:t>
      </w:r>
      <w:r w:rsidR="00C04D6F">
        <w:rPr>
          <w:rFonts w:ascii="Times New Roman" w:hAnsi="Times New Roman" w:cs="Times New Roman"/>
          <w:sz w:val="24"/>
          <w:szCs w:val="24"/>
          <w:lang w:val="en-GB"/>
        </w:rPr>
        <w:t>several</w:t>
      </w:r>
      <w:r w:rsidR="004C1BB7" w:rsidRPr="00CC409C">
        <w:rPr>
          <w:rFonts w:ascii="Times New Roman" w:hAnsi="Times New Roman" w:cs="Times New Roman"/>
          <w:sz w:val="24"/>
          <w:szCs w:val="24"/>
          <w:lang w:val="en-GB"/>
        </w:rPr>
        <w:t xml:space="preserve"> gendered </w:t>
      </w:r>
      <w:r w:rsidRPr="00CC409C">
        <w:rPr>
          <w:rFonts w:ascii="Times New Roman" w:hAnsi="Times New Roman" w:cs="Times New Roman"/>
          <w:sz w:val="24"/>
          <w:szCs w:val="24"/>
          <w:lang w:val="en-GB"/>
        </w:rPr>
        <w:t>presuppositions or assumptions that underlie an identified problem</w:t>
      </w:r>
      <w:r w:rsidR="00B9389E">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representation.</w:t>
      </w:r>
    </w:p>
    <w:p w14:paraId="22A4DC70" w14:textId="409AA696" w:rsidR="00CC2F08" w:rsidRPr="00CC409C" w:rsidRDefault="00CD777F" w:rsidP="00E9624B">
      <w:pPr>
        <w:pStyle w:val="BodyText"/>
        <w:ind w:left="220" w:right="213" w:firstLine="36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The</w:t>
      </w:r>
      <w:r w:rsidRPr="00CC409C">
        <w:rPr>
          <w:rFonts w:ascii="Times New Roman" w:hAnsi="Times New Roman" w:cs="Times New Roman"/>
          <w:spacing w:val="-13"/>
          <w:sz w:val="24"/>
          <w:szCs w:val="24"/>
          <w:lang w:val="en-GB"/>
        </w:rPr>
        <w:t xml:space="preserve"> </w:t>
      </w:r>
      <w:r w:rsidRPr="00CC409C">
        <w:rPr>
          <w:rFonts w:ascii="Times New Roman" w:hAnsi="Times New Roman" w:cs="Times New Roman"/>
          <w:sz w:val="24"/>
          <w:szCs w:val="24"/>
          <w:lang w:val="en-GB"/>
        </w:rPr>
        <w:t>theory</w:t>
      </w:r>
      <w:r w:rsidRPr="00CC409C">
        <w:rPr>
          <w:rFonts w:ascii="Times New Roman" w:hAnsi="Times New Roman" w:cs="Times New Roman"/>
          <w:spacing w:val="-14"/>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13"/>
          <w:sz w:val="24"/>
          <w:szCs w:val="24"/>
          <w:lang w:val="en-GB"/>
        </w:rPr>
        <w:t xml:space="preserve"> </w:t>
      </w:r>
      <w:r w:rsidRPr="00CC409C">
        <w:rPr>
          <w:rFonts w:ascii="Times New Roman" w:hAnsi="Times New Roman" w:cs="Times New Roman"/>
          <w:sz w:val="24"/>
          <w:szCs w:val="24"/>
          <w:lang w:val="en-GB"/>
        </w:rPr>
        <w:t>change</w:t>
      </w:r>
      <w:r w:rsidRPr="00CC409C">
        <w:rPr>
          <w:rFonts w:ascii="Times New Roman" w:hAnsi="Times New Roman" w:cs="Times New Roman"/>
          <w:spacing w:val="-11"/>
          <w:sz w:val="24"/>
          <w:szCs w:val="24"/>
          <w:lang w:val="en-GB"/>
        </w:rPr>
        <w:t xml:space="preserve"> </w:t>
      </w:r>
      <w:r w:rsidRPr="00CC409C">
        <w:rPr>
          <w:rFonts w:ascii="Times New Roman" w:hAnsi="Times New Roman" w:cs="Times New Roman"/>
          <w:sz w:val="24"/>
          <w:szCs w:val="24"/>
          <w:lang w:val="en-GB"/>
        </w:rPr>
        <w:t>behind</w:t>
      </w:r>
      <w:r w:rsidRPr="00CC409C">
        <w:rPr>
          <w:rFonts w:ascii="Times New Roman" w:hAnsi="Times New Roman" w:cs="Times New Roman"/>
          <w:spacing w:val="-13"/>
          <w:sz w:val="24"/>
          <w:szCs w:val="24"/>
          <w:lang w:val="en-GB"/>
        </w:rPr>
        <w:t xml:space="preserve"> </w:t>
      </w:r>
      <w:r w:rsidRPr="00CC409C">
        <w:rPr>
          <w:rFonts w:ascii="Times New Roman" w:hAnsi="Times New Roman" w:cs="Times New Roman"/>
          <w:sz w:val="24"/>
          <w:szCs w:val="24"/>
          <w:lang w:val="en-GB"/>
        </w:rPr>
        <w:t>‘good</w:t>
      </w:r>
      <w:r w:rsidRPr="00CC409C">
        <w:rPr>
          <w:rFonts w:ascii="Times New Roman" w:hAnsi="Times New Roman" w:cs="Times New Roman"/>
          <w:spacing w:val="-14"/>
          <w:sz w:val="24"/>
          <w:szCs w:val="24"/>
          <w:lang w:val="en-GB"/>
        </w:rPr>
        <w:t xml:space="preserve"> </w:t>
      </w:r>
      <w:r w:rsidRPr="00CC409C">
        <w:rPr>
          <w:rFonts w:ascii="Times New Roman" w:hAnsi="Times New Roman" w:cs="Times New Roman"/>
          <w:sz w:val="24"/>
          <w:szCs w:val="24"/>
          <w:lang w:val="en-GB"/>
        </w:rPr>
        <w:t>mother’</w:t>
      </w:r>
      <w:r w:rsidRPr="00CC409C">
        <w:rPr>
          <w:rFonts w:ascii="Times New Roman" w:hAnsi="Times New Roman" w:cs="Times New Roman"/>
          <w:spacing w:val="-11"/>
          <w:sz w:val="24"/>
          <w:szCs w:val="24"/>
          <w:lang w:val="en-GB"/>
        </w:rPr>
        <w:t xml:space="preserve"> </w:t>
      </w:r>
      <w:r w:rsidRPr="00CC409C">
        <w:rPr>
          <w:rFonts w:ascii="Times New Roman" w:hAnsi="Times New Roman" w:cs="Times New Roman"/>
          <w:sz w:val="24"/>
          <w:szCs w:val="24"/>
          <w:lang w:val="en-GB"/>
        </w:rPr>
        <w:t>interventions</w:t>
      </w:r>
      <w:r w:rsidRPr="00CC409C">
        <w:rPr>
          <w:rFonts w:ascii="Times New Roman" w:hAnsi="Times New Roman" w:cs="Times New Roman"/>
          <w:spacing w:val="-12"/>
          <w:sz w:val="24"/>
          <w:szCs w:val="24"/>
          <w:lang w:val="en-GB"/>
        </w:rPr>
        <w:t xml:space="preserve"> </w:t>
      </w:r>
      <w:r w:rsidRPr="00CC409C">
        <w:rPr>
          <w:rFonts w:ascii="Times New Roman" w:hAnsi="Times New Roman" w:cs="Times New Roman"/>
          <w:sz w:val="24"/>
          <w:szCs w:val="24"/>
          <w:lang w:val="en-GB"/>
        </w:rPr>
        <w:t>is</w:t>
      </w:r>
      <w:r w:rsidRPr="00CC409C">
        <w:rPr>
          <w:rFonts w:ascii="Times New Roman" w:hAnsi="Times New Roman" w:cs="Times New Roman"/>
          <w:spacing w:val="-13"/>
          <w:sz w:val="24"/>
          <w:szCs w:val="24"/>
          <w:lang w:val="en-GB"/>
        </w:rPr>
        <w:t xml:space="preserve"> </w:t>
      </w:r>
      <w:r w:rsidRPr="00CC409C">
        <w:rPr>
          <w:rFonts w:ascii="Times New Roman" w:hAnsi="Times New Roman" w:cs="Times New Roman"/>
          <w:sz w:val="24"/>
          <w:szCs w:val="24"/>
          <w:lang w:val="en-GB"/>
        </w:rPr>
        <w:t>that</w:t>
      </w:r>
      <w:r w:rsidRPr="00CC409C">
        <w:rPr>
          <w:rFonts w:ascii="Times New Roman" w:hAnsi="Times New Roman" w:cs="Times New Roman"/>
          <w:spacing w:val="-12"/>
          <w:sz w:val="24"/>
          <w:szCs w:val="24"/>
          <w:lang w:val="en-GB"/>
        </w:rPr>
        <w:t xml:space="preserve"> </w:t>
      </w:r>
      <w:r w:rsidRPr="00CC409C">
        <w:rPr>
          <w:rFonts w:ascii="Times New Roman" w:hAnsi="Times New Roman" w:cs="Times New Roman"/>
          <w:sz w:val="24"/>
          <w:szCs w:val="24"/>
          <w:lang w:val="en-GB"/>
        </w:rPr>
        <w:t>mothers</w:t>
      </w:r>
      <w:r w:rsidRPr="00CC409C">
        <w:rPr>
          <w:rFonts w:ascii="Times New Roman" w:hAnsi="Times New Roman" w:cs="Times New Roman"/>
          <w:spacing w:val="-14"/>
          <w:sz w:val="24"/>
          <w:szCs w:val="24"/>
          <w:lang w:val="en-GB"/>
        </w:rPr>
        <w:t xml:space="preserve"> </w:t>
      </w:r>
      <w:r w:rsidR="00C04D6F">
        <w:rPr>
          <w:rFonts w:ascii="Times New Roman" w:hAnsi="Times New Roman" w:cs="Times New Roman"/>
          <w:sz w:val="24"/>
          <w:szCs w:val="24"/>
          <w:lang w:val="en-GB"/>
        </w:rPr>
        <w:t xml:space="preserve">will want to </w:t>
      </w:r>
      <w:r w:rsidRPr="00CC409C">
        <w:rPr>
          <w:rFonts w:ascii="Times New Roman" w:hAnsi="Times New Roman" w:cs="Times New Roman"/>
          <w:sz w:val="24"/>
          <w:szCs w:val="24"/>
          <w:lang w:val="en-GB"/>
        </w:rPr>
        <w:t>improve</w:t>
      </w:r>
      <w:r w:rsidRPr="00CC409C">
        <w:rPr>
          <w:rFonts w:ascii="Times New Roman" w:hAnsi="Times New Roman" w:cs="Times New Roman"/>
          <w:spacing w:val="-11"/>
          <w:sz w:val="24"/>
          <w:szCs w:val="24"/>
          <w:lang w:val="en-GB"/>
        </w:rPr>
        <w:t xml:space="preserve"> </w:t>
      </w:r>
      <w:r w:rsidRPr="00CC409C">
        <w:rPr>
          <w:rFonts w:ascii="Times New Roman" w:hAnsi="Times New Roman" w:cs="Times New Roman"/>
          <w:sz w:val="24"/>
          <w:szCs w:val="24"/>
          <w:lang w:val="en-GB"/>
        </w:rPr>
        <w:t>their</w:t>
      </w:r>
      <w:r w:rsidRPr="00CC409C">
        <w:rPr>
          <w:rFonts w:ascii="Times New Roman" w:hAnsi="Times New Roman" w:cs="Times New Roman"/>
          <w:spacing w:val="-12"/>
          <w:sz w:val="24"/>
          <w:szCs w:val="24"/>
          <w:lang w:val="en-GB"/>
        </w:rPr>
        <w:t xml:space="preserve"> </w:t>
      </w:r>
      <w:r w:rsidRPr="00CC409C">
        <w:rPr>
          <w:rFonts w:ascii="Times New Roman" w:hAnsi="Times New Roman" w:cs="Times New Roman"/>
          <w:sz w:val="24"/>
          <w:szCs w:val="24"/>
          <w:lang w:val="en-GB"/>
        </w:rPr>
        <w:t xml:space="preserve">hygiene to protect her </w:t>
      </w:r>
      <w:r w:rsidR="0098297B" w:rsidRPr="00CC409C">
        <w:rPr>
          <w:rFonts w:ascii="Times New Roman" w:hAnsi="Times New Roman" w:cs="Times New Roman"/>
          <w:sz w:val="24"/>
          <w:szCs w:val="24"/>
          <w:lang w:val="en-GB"/>
        </w:rPr>
        <w:t xml:space="preserve">(usually) </w:t>
      </w:r>
      <w:r w:rsidRPr="00CC409C">
        <w:rPr>
          <w:rFonts w:ascii="Times New Roman" w:hAnsi="Times New Roman" w:cs="Times New Roman"/>
          <w:sz w:val="24"/>
          <w:szCs w:val="24"/>
          <w:lang w:val="en-GB"/>
        </w:rPr>
        <w:t xml:space="preserve">boy child, since not </w:t>
      </w:r>
      <w:r w:rsidR="00C04D6F">
        <w:rPr>
          <w:rFonts w:ascii="Times New Roman" w:hAnsi="Times New Roman" w:cs="Times New Roman"/>
          <w:sz w:val="24"/>
          <w:szCs w:val="24"/>
          <w:lang w:val="en-GB"/>
        </w:rPr>
        <w:t>doing so</w:t>
      </w:r>
      <w:r w:rsidRPr="00CC409C">
        <w:rPr>
          <w:rFonts w:ascii="Times New Roman" w:hAnsi="Times New Roman" w:cs="Times New Roman"/>
          <w:sz w:val="24"/>
          <w:szCs w:val="24"/>
          <w:lang w:val="en-GB"/>
        </w:rPr>
        <w:t xml:space="preserve"> would be detrimental to the son’s wellbeing and </w:t>
      </w:r>
      <w:r w:rsidR="00C04D6F">
        <w:rPr>
          <w:rFonts w:ascii="Times New Roman" w:hAnsi="Times New Roman" w:cs="Times New Roman"/>
          <w:sz w:val="24"/>
          <w:szCs w:val="24"/>
          <w:lang w:val="en-GB"/>
        </w:rPr>
        <w:t xml:space="preserve">would </w:t>
      </w:r>
      <w:r w:rsidRPr="00CC409C">
        <w:rPr>
          <w:rFonts w:ascii="Times New Roman" w:hAnsi="Times New Roman" w:cs="Times New Roman"/>
          <w:sz w:val="24"/>
          <w:szCs w:val="24"/>
          <w:lang w:val="en-GB"/>
        </w:rPr>
        <w:t>indicate her failure as a mother. It is assumed</w:t>
      </w:r>
      <w:r w:rsidRPr="00CC409C">
        <w:rPr>
          <w:rFonts w:ascii="Times New Roman" w:hAnsi="Times New Roman" w:cs="Times New Roman"/>
          <w:spacing w:val="-13"/>
          <w:sz w:val="24"/>
          <w:szCs w:val="24"/>
          <w:lang w:val="en-GB"/>
        </w:rPr>
        <w:t xml:space="preserve"> </w:t>
      </w:r>
      <w:r w:rsidRPr="00CC409C">
        <w:rPr>
          <w:rFonts w:ascii="Times New Roman" w:hAnsi="Times New Roman" w:cs="Times New Roman"/>
          <w:sz w:val="24"/>
          <w:szCs w:val="24"/>
          <w:lang w:val="en-GB"/>
        </w:rPr>
        <w:t>that:</w:t>
      </w:r>
    </w:p>
    <w:p w14:paraId="29A9889C" w14:textId="07F5AAE0" w:rsidR="00CC2F08" w:rsidRPr="00CC409C" w:rsidRDefault="00C04D6F">
      <w:pPr>
        <w:pStyle w:val="ListParagraph"/>
        <w:numPr>
          <w:ilvl w:val="0"/>
          <w:numId w:val="2"/>
        </w:numPr>
        <w:tabs>
          <w:tab w:val="left" w:pos="940"/>
          <w:tab w:val="left" w:pos="941"/>
        </w:tabs>
        <w:spacing w:line="264" w:lineRule="exact"/>
        <w:rPr>
          <w:rFonts w:ascii="Times New Roman" w:hAnsi="Times New Roman" w:cs="Times New Roman"/>
          <w:sz w:val="24"/>
          <w:szCs w:val="24"/>
          <w:lang w:val="en-GB"/>
        </w:rPr>
      </w:pPr>
      <w:r>
        <w:rPr>
          <w:rFonts w:ascii="Times New Roman" w:hAnsi="Times New Roman" w:cs="Times New Roman"/>
          <w:sz w:val="24"/>
          <w:szCs w:val="24"/>
          <w:lang w:val="en-GB"/>
        </w:rPr>
        <w:t>M</w:t>
      </w:r>
      <w:r w:rsidRPr="00CC409C">
        <w:rPr>
          <w:rFonts w:ascii="Times New Roman" w:hAnsi="Times New Roman" w:cs="Times New Roman"/>
          <w:sz w:val="24"/>
          <w:szCs w:val="24"/>
          <w:lang w:val="en-GB"/>
        </w:rPr>
        <w:t xml:space="preserve">otherhood </w:t>
      </w:r>
      <w:r w:rsidR="00CD777F" w:rsidRPr="00CC409C">
        <w:rPr>
          <w:rFonts w:ascii="Times New Roman" w:hAnsi="Times New Roman" w:cs="Times New Roman"/>
          <w:sz w:val="24"/>
          <w:szCs w:val="24"/>
          <w:lang w:val="en-GB"/>
        </w:rPr>
        <w:t>presents an opportunity and motivation to improve hygiene</w:t>
      </w:r>
      <w:r w:rsidR="00CD777F" w:rsidRPr="00CC409C">
        <w:rPr>
          <w:rFonts w:ascii="Times New Roman" w:hAnsi="Times New Roman" w:cs="Times New Roman"/>
          <w:spacing w:val="-13"/>
          <w:sz w:val="24"/>
          <w:szCs w:val="24"/>
          <w:lang w:val="en-GB"/>
        </w:rPr>
        <w:t xml:space="preserve"> </w:t>
      </w:r>
      <w:r w:rsidR="00CC409C">
        <w:rPr>
          <w:rFonts w:ascii="Times New Roman" w:hAnsi="Times New Roman" w:cs="Times New Roman"/>
          <w:sz w:val="24"/>
          <w:szCs w:val="24"/>
          <w:lang w:val="en-GB"/>
        </w:rPr>
        <w:t>behavior</w:t>
      </w:r>
      <w:r w:rsidR="00CD777F" w:rsidRPr="00CC409C">
        <w:rPr>
          <w:rFonts w:ascii="Times New Roman" w:hAnsi="Times New Roman" w:cs="Times New Roman"/>
          <w:sz w:val="24"/>
          <w:szCs w:val="24"/>
          <w:lang w:val="en-GB"/>
        </w:rPr>
        <w:t>s</w:t>
      </w:r>
      <w:r>
        <w:rPr>
          <w:rFonts w:ascii="Times New Roman" w:hAnsi="Times New Roman" w:cs="Times New Roman"/>
          <w:sz w:val="24"/>
          <w:szCs w:val="24"/>
          <w:lang w:val="en-GB"/>
        </w:rPr>
        <w:t>.</w:t>
      </w:r>
    </w:p>
    <w:p w14:paraId="67EA986E" w14:textId="504FEA26" w:rsidR="00CC2F08" w:rsidRPr="00CC409C" w:rsidRDefault="00C04D6F">
      <w:pPr>
        <w:pStyle w:val="ListParagraph"/>
        <w:numPr>
          <w:ilvl w:val="0"/>
          <w:numId w:val="2"/>
        </w:numPr>
        <w:tabs>
          <w:tab w:val="left" w:pos="940"/>
          <w:tab w:val="left" w:pos="941"/>
        </w:tabs>
        <w:ind w:right="213"/>
        <w:rPr>
          <w:rFonts w:ascii="Times New Roman" w:hAnsi="Times New Roman" w:cs="Times New Roman"/>
          <w:sz w:val="24"/>
          <w:szCs w:val="24"/>
          <w:lang w:val="en-GB"/>
        </w:rPr>
      </w:pPr>
      <w:r>
        <w:rPr>
          <w:rFonts w:ascii="Times New Roman" w:hAnsi="Times New Roman" w:cs="Times New Roman"/>
          <w:sz w:val="24"/>
          <w:szCs w:val="24"/>
          <w:lang w:val="en-GB"/>
        </w:rPr>
        <w:t>T</w:t>
      </w:r>
      <w:r w:rsidRPr="00CC409C">
        <w:rPr>
          <w:rFonts w:ascii="Times New Roman" w:hAnsi="Times New Roman" w:cs="Times New Roman"/>
          <w:sz w:val="24"/>
          <w:szCs w:val="24"/>
          <w:lang w:val="en-GB"/>
        </w:rPr>
        <w:t>he</w:t>
      </w:r>
      <w:r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emotional</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relationship</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between</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mother</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and</w:t>
      </w:r>
      <w:r w:rsidR="00CD777F" w:rsidRPr="00CC409C">
        <w:rPr>
          <w:rFonts w:ascii="Times New Roman" w:hAnsi="Times New Roman" w:cs="Times New Roman"/>
          <w:spacing w:val="-9"/>
          <w:sz w:val="24"/>
          <w:szCs w:val="24"/>
          <w:lang w:val="en-GB"/>
        </w:rPr>
        <w:t xml:space="preserve"> </w:t>
      </w:r>
      <w:r w:rsidR="0098297B" w:rsidRPr="00CC409C">
        <w:rPr>
          <w:rFonts w:ascii="Times New Roman" w:hAnsi="Times New Roman" w:cs="Times New Roman"/>
          <w:spacing w:val="-9"/>
          <w:sz w:val="24"/>
          <w:szCs w:val="24"/>
          <w:lang w:val="en-GB"/>
        </w:rPr>
        <w:t xml:space="preserve">boy </w:t>
      </w:r>
      <w:r w:rsidR="00CD777F" w:rsidRPr="00CC409C">
        <w:rPr>
          <w:rFonts w:ascii="Times New Roman" w:hAnsi="Times New Roman" w:cs="Times New Roman"/>
          <w:sz w:val="24"/>
          <w:szCs w:val="24"/>
          <w:lang w:val="en-GB"/>
        </w:rPr>
        <w:t>child</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(a</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maternal</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bond</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or</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instinct)</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can</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be leveraged</w:t>
      </w:r>
      <w:r>
        <w:rPr>
          <w:rFonts w:ascii="Times New Roman" w:hAnsi="Times New Roman" w:cs="Times New Roman"/>
          <w:sz w:val="24"/>
          <w:szCs w:val="24"/>
          <w:lang w:val="en-GB"/>
        </w:rPr>
        <w:t>.</w:t>
      </w:r>
    </w:p>
    <w:p w14:paraId="05C73A67" w14:textId="358FDEEC" w:rsidR="00CC2F08" w:rsidRPr="00C04D6F" w:rsidRDefault="00C04D6F" w:rsidP="00E9624B">
      <w:pPr>
        <w:pStyle w:val="ListParagraph"/>
        <w:numPr>
          <w:ilvl w:val="0"/>
          <w:numId w:val="2"/>
        </w:numPr>
        <w:tabs>
          <w:tab w:val="left" w:pos="940"/>
          <w:tab w:val="left" w:pos="941"/>
        </w:tabs>
        <w:spacing w:line="270" w:lineRule="exact"/>
        <w:rPr>
          <w:rFonts w:ascii="Times New Roman" w:hAnsi="Times New Roman" w:cs="Times New Roman"/>
          <w:sz w:val="24"/>
          <w:szCs w:val="24"/>
          <w:lang w:val="en-GB"/>
        </w:rPr>
      </w:pPr>
      <w:r w:rsidRPr="00C04D6F">
        <w:rPr>
          <w:rFonts w:ascii="Times New Roman" w:hAnsi="Times New Roman" w:cs="Times New Roman"/>
          <w:sz w:val="24"/>
          <w:szCs w:val="24"/>
          <w:lang w:val="en-GB"/>
        </w:rPr>
        <w:t>Mothers</w:t>
      </w:r>
      <w:r w:rsidRPr="00C04D6F">
        <w:rPr>
          <w:rFonts w:ascii="Times New Roman" w:hAnsi="Times New Roman" w:cs="Times New Roman"/>
          <w:spacing w:val="21"/>
          <w:sz w:val="24"/>
          <w:szCs w:val="24"/>
          <w:lang w:val="en-GB"/>
        </w:rPr>
        <w:t xml:space="preserve"> </w:t>
      </w:r>
      <w:r w:rsidR="00CD777F" w:rsidRPr="00C04D6F">
        <w:rPr>
          <w:rFonts w:ascii="Times New Roman" w:hAnsi="Times New Roman" w:cs="Times New Roman"/>
          <w:sz w:val="24"/>
          <w:szCs w:val="24"/>
          <w:lang w:val="en-GB"/>
        </w:rPr>
        <w:t>will</w:t>
      </w:r>
      <w:r w:rsidR="00CD777F" w:rsidRPr="00C04D6F">
        <w:rPr>
          <w:rFonts w:ascii="Times New Roman" w:hAnsi="Times New Roman" w:cs="Times New Roman"/>
          <w:spacing w:val="20"/>
          <w:sz w:val="24"/>
          <w:szCs w:val="24"/>
          <w:lang w:val="en-GB"/>
        </w:rPr>
        <w:t xml:space="preserve"> </w:t>
      </w:r>
      <w:r w:rsidR="00CD777F" w:rsidRPr="00C04D6F">
        <w:rPr>
          <w:rFonts w:ascii="Times New Roman" w:hAnsi="Times New Roman" w:cs="Times New Roman"/>
          <w:sz w:val="24"/>
          <w:szCs w:val="24"/>
          <w:lang w:val="en-GB"/>
        </w:rPr>
        <w:t>wash</w:t>
      </w:r>
      <w:r w:rsidR="00CD777F" w:rsidRPr="00C04D6F">
        <w:rPr>
          <w:rFonts w:ascii="Times New Roman" w:hAnsi="Times New Roman" w:cs="Times New Roman"/>
          <w:spacing w:val="24"/>
          <w:sz w:val="24"/>
          <w:szCs w:val="24"/>
          <w:lang w:val="en-GB"/>
        </w:rPr>
        <w:t xml:space="preserve"> </w:t>
      </w:r>
      <w:r w:rsidR="00CD777F" w:rsidRPr="00C04D6F">
        <w:rPr>
          <w:rFonts w:ascii="Times New Roman" w:hAnsi="Times New Roman" w:cs="Times New Roman"/>
          <w:sz w:val="24"/>
          <w:szCs w:val="24"/>
          <w:lang w:val="en-GB"/>
        </w:rPr>
        <w:t>hands</w:t>
      </w:r>
      <w:r w:rsidR="00CD777F" w:rsidRPr="00C04D6F">
        <w:rPr>
          <w:rFonts w:ascii="Times New Roman" w:hAnsi="Times New Roman" w:cs="Times New Roman"/>
          <w:spacing w:val="20"/>
          <w:sz w:val="24"/>
          <w:szCs w:val="24"/>
          <w:lang w:val="en-GB"/>
        </w:rPr>
        <w:t xml:space="preserve"> </w:t>
      </w:r>
      <w:r w:rsidR="00CD777F" w:rsidRPr="00C04D6F">
        <w:rPr>
          <w:rFonts w:ascii="Times New Roman" w:hAnsi="Times New Roman" w:cs="Times New Roman"/>
          <w:sz w:val="24"/>
          <w:szCs w:val="24"/>
          <w:lang w:val="en-GB"/>
        </w:rPr>
        <w:t>at</w:t>
      </w:r>
      <w:r w:rsidR="00CD777F" w:rsidRPr="00C04D6F">
        <w:rPr>
          <w:rFonts w:ascii="Times New Roman" w:hAnsi="Times New Roman" w:cs="Times New Roman"/>
          <w:spacing w:val="23"/>
          <w:sz w:val="24"/>
          <w:szCs w:val="24"/>
          <w:lang w:val="en-GB"/>
        </w:rPr>
        <w:t xml:space="preserve"> </w:t>
      </w:r>
      <w:r w:rsidR="00CD777F" w:rsidRPr="00C04D6F">
        <w:rPr>
          <w:rFonts w:ascii="Times New Roman" w:hAnsi="Times New Roman" w:cs="Times New Roman"/>
          <w:sz w:val="24"/>
          <w:szCs w:val="24"/>
          <w:lang w:val="en-GB"/>
        </w:rPr>
        <w:t>critical</w:t>
      </w:r>
      <w:r w:rsidR="00CD777F" w:rsidRPr="00C04D6F">
        <w:rPr>
          <w:rFonts w:ascii="Times New Roman" w:hAnsi="Times New Roman" w:cs="Times New Roman"/>
          <w:spacing w:val="24"/>
          <w:sz w:val="24"/>
          <w:szCs w:val="24"/>
          <w:lang w:val="en-GB"/>
        </w:rPr>
        <w:t xml:space="preserve"> </w:t>
      </w:r>
      <w:r w:rsidR="00CD777F" w:rsidRPr="00C04D6F">
        <w:rPr>
          <w:rFonts w:ascii="Times New Roman" w:hAnsi="Times New Roman" w:cs="Times New Roman"/>
          <w:sz w:val="24"/>
          <w:szCs w:val="24"/>
          <w:lang w:val="en-GB"/>
        </w:rPr>
        <w:t>events</w:t>
      </w:r>
      <w:r w:rsidR="00CD777F" w:rsidRPr="00C04D6F">
        <w:rPr>
          <w:rFonts w:ascii="Times New Roman" w:hAnsi="Times New Roman" w:cs="Times New Roman"/>
          <w:spacing w:val="26"/>
          <w:sz w:val="24"/>
          <w:szCs w:val="24"/>
          <w:lang w:val="en-GB"/>
        </w:rPr>
        <w:t xml:space="preserve"> </w:t>
      </w:r>
      <w:r w:rsidR="00CD777F" w:rsidRPr="00C04D6F">
        <w:rPr>
          <w:rFonts w:ascii="Times New Roman" w:hAnsi="Times New Roman" w:cs="Times New Roman"/>
          <w:sz w:val="24"/>
          <w:szCs w:val="24"/>
          <w:lang w:val="en-GB"/>
        </w:rPr>
        <w:t>and</w:t>
      </w:r>
      <w:r w:rsidR="00CD777F" w:rsidRPr="00C04D6F">
        <w:rPr>
          <w:rFonts w:ascii="Times New Roman" w:hAnsi="Times New Roman" w:cs="Times New Roman"/>
          <w:spacing w:val="22"/>
          <w:sz w:val="24"/>
          <w:szCs w:val="24"/>
          <w:lang w:val="en-GB"/>
        </w:rPr>
        <w:t xml:space="preserve"> </w:t>
      </w:r>
      <w:r w:rsidR="00CD777F" w:rsidRPr="00C04D6F">
        <w:rPr>
          <w:rFonts w:ascii="Times New Roman" w:hAnsi="Times New Roman" w:cs="Times New Roman"/>
          <w:sz w:val="24"/>
          <w:szCs w:val="24"/>
          <w:lang w:val="en-GB"/>
        </w:rPr>
        <w:t>take</w:t>
      </w:r>
      <w:r w:rsidR="00CD777F" w:rsidRPr="00C04D6F">
        <w:rPr>
          <w:rFonts w:ascii="Times New Roman" w:hAnsi="Times New Roman" w:cs="Times New Roman"/>
          <w:spacing w:val="22"/>
          <w:sz w:val="24"/>
          <w:szCs w:val="24"/>
          <w:lang w:val="en-GB"/>
        </w:rPr>
        <w:t xml:space="preserve"> </w:t>
      </w:r>
      <w:r w:rsidR="00CD777F" w:rsidRPr="00C04D6F">
        <w:rPr>
          <w:rFonts w:ascii="Times New Roman" w:hAnsi="Times New Roman" w:cs="Times New Roman"/>
          <w:sz w:val="24"/>
          <w:szCs w:val="24"/>
          <w:lang w:val="en-GB"/>
        </w:rPr>
        <w:t>individual</w:t>
      </w:r>
      <w:r w:rsidR="00CD777F" w:rsidRPr="00C04D6F">
        <w:rPr>
          <w:rFonts w:ascii="Times New Roman" w:hAnsi="Times New Roman" w:cs="Times New Roman"/>
          <w:spacing w:val="22"/>
          <w:sz w:val="24"/>
          <w:szCs w:val="24"/>
          <w:lang w:val="en-GB"/>
        </w:rPr>
        <w:t xml:space="preserve"> </w:t>
      </w:r>
      <w:r w:rsidR="00CD777F" w:rsidRPr="00C04D6F">
        <w:rPr>
          <w:rFonts w:ascii="Times New Roman" w:hAnsi="Times New Roman" w:cs="Times New Roman"/>
          <w:sz w:val="24"/>
          <w:szCs w:val="24"/>
          <w:lang w:val="en-GB"/>
        </w:rPr>
        <w:t>responsibility</w:t>
      </w:r>
      <w:r w:rsidR="00CD777F" w:rsidRPr="00C04D6F">
        <w:rPr>
          <w:rFonts w:ascii="Times New Roman" w:hAnsi="Times New Roman" w:cs="Times New Roman"/>
          <w:spacing w:val="22"/>
          <w:sz w:val="24"/>
          <w:szCs w:val="24"/>
          <w:lang w:val="en-GB"/>
        </w:rPr>
        <w:t xml:space="preserve"> </w:t>
      </w:r>
      <w:r w:rsidR="00CD777F" w:rsidRPr="00C04D6F">
        <w:rPr>
          <w:rFonts w:ascii="Times New Roman" w:hAnsi="Times New Roman" w:cs="Times New Roman"/>
          <w:sz w:val="24"/>
          <w:szCs w:val="24"/>
          <w:lang w:val="en-GB"/>
        </w:rPr>
        <w:t>for</w:t>
      </w:r>
      <w:r w:rsidR="00CD777F" w:rsidRPr="00C04D6F">
        <w:rPr>
          <w:rFonts w:ascii="Times New Roman" w:hAnsi="Times New Roman" w:cs="Times New Roman"/>
          <w:spacing w:val="24"/>
          <w:sz w:val="24"/>
          <w:szCs w:val="24"/>
          <w:lang w:val="en-GB"/>
        </w:rPr>
        <w:t xml:space="preserve"> </w:t>
      </w:r>
      <w:r w:rsidR="00CD777F" w:rsidRPr="00C04D6F">
        <w:rPr>
          <w:rFonts w:ascii="Times New Roman" w:hAnsi="Times New Roman" w:cs="Times New Roman"/>
          <w:sz w:val="24"/>
          <w:szCs w:val="24"/>
          <w:lang w:val="en-GB"/>
        </w:rPr>
        <w:t>the</w:t>
      </w:r>
      <w:r w:rsidR="00CD777F" w:rsidRPr="00C04D6F">
        <w:rPr>
          <w:rFonts w:ascii="Times New Roman" w:hAnsi="Times New Roman" w:cs="Times New Roman"/>
          <w:spacing w:val="24"/>
          <w:sz w:val="24"/>
          <w:szCs w:val="24"/>
          <w:lang w:val="en-GB"/>
        </w:rPr>
        <w:t xml:space="preserve"> </w:t>
      </w:r>
      <w:r w:rsidR="00CD777F" w:rsidRPr="00C04D6F">
        <w:rPr>
          <w:rFonts w:ascii="Times New Roman" w:hAnsi="Times New Roman" w:cs="Times New Roman"/>
          <w:sz w:val="24"/>
          <w:szCs w:val="24"/>
          <w:lang w:val="en-GB"/>
        </w:rPr>
        <w:t>child’s</w:t>
      </w:r>
      <w:r w:rsidRPr="00C04D6F">
        <w:rPr>
          <w:rFonts w:ascii="Times New Roman" w:hAnsi="Times New Roman" w:cs="Times New Roman"/>
          <w:sz w:val="24"/>
          <w:szCs w:val="24"/>
          <w:lang w:val="en-GB"/>
        </w:rPr>
        <w:t xml:space="preserve"> </w:t>
      </w:r>
      <w:r w:rsidR="00CD777F" w:rsidRPr="00C04D6F">
        <w:rPr>
          <w:rFonts w:ascii="Times New Roman" w:hAnsi="Times New Roman" w:cs="Times New Roman"/>
          <w:sz w:val="24"/>
          <w:szCs w:val="24"/>
          <w:lang w:val="en-GB"/>
        </w:rPr>
        <w:t>health</w:t>
      </w:r>
      <w:r>
        <w:rPr>
          <w:rFonts w:ascii="Times New Roman" w:hAnsi="Times New Roman" w:cs="Times New Roman"/>
          <w:sz w:val="24"/>
          <w:szCs w:val="24"/>
          <w:lang w:val="en-GB"/>
        </w:rPr>
        <w:t>.</w:t>
      </w:r>
    </w:p>
    <w:p w14:paraId="4D964D44" w14:textId="6B67D45B" w:rsidR="00CC2F08" w:rsidRPr="00CC409C" w:rsidRDefault="00CD777F" w:rsidP="00E9624B">
      <w:pPr>
        <w:pStyle w:val="BodyText"/>
        <w:ind w:left="220" w:right="212" w:firstLine="36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Rather than simply a task or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 handwashing/hygiene becomes closely bound up with an idealised notion of good motherhood. Mothers typically want to be good and so </w:t>
      </w:r>
      <w:r w:rsidR="00C04D6F">
        <w:rPr>
          <w:rFonts w:ascii="Times New Roman" w:hAnsi="Times New Roman" w:cs="Times New Roman"/>
          <w:sz w:val="24"/>
          <w:szCs w:val="24"/>
          <w:lang w:val="en-GB"/>
        </w:rPr>
        <w:t xml:space="preserve">they </w:t>
      </w:r>
      <w:r w:rsidRPr="00CC409C">
        <w:rPr>
          <w:rFonts w:ascii="Times New Roman" w:hAnsi="Times New Roman" w:cs="Times New Roman"/>
          <w:sz w:val="24"/>
          <w:szCs w:val="24"/>
          <w:lang w:val="en-GB"/>
        </w:rPr>
        <w:t xml:space="preserve">self-regulate their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 (and are </w:t>
      </w:r>
      <w:r w:rsidRPr="00CC409C">
        <w:rPr>
          <w:rFonts w:ascii="Times New Roman" w:hAnsi="Times New Roman" w:cs="Times New Roman"/>
          <w:sz w:val="24"/>
          <w:szCs w:val="24"/>
          <w:lang w:val="en-GB"/>
        </w:rPr>
        <w:lastRenderedPageBreak/>
        <w:t>therefore vulnerable to negative emotions of guilt and shame).</w:t>
      </w:r>
      <w:r w:rsidR="004C1BB7" w:rsidRPr="00CC409C">
        <w:rPr>
          <w:rFonts w:ascii="Times New Roman" w:hAnsi="Times New Roman" w:cs="Times New Roman"/>
          <w:sz w:val="24"/>
          <w:szCs w:val="24"/>
          <w:lang w:val="en-GB"/>
        </w:rPr>
        <w:t xml:space="preserve"> </w:t>
      </w:r>
    </w:p>
    <w:p w14:paraId="183B9BFB" w14:textId="094A91FC" w:rsidR="007B4E7E" w:rsidRDefault="00CD777F" w:rsidP="00E9624B">
      <w:pPr>
        <w:pStyle w:val="BodyText"/>
        <w:widowControl/>
        <w:spacing w:before="1" w:after="240"/>
        <w:ind w:left="221" w:right="215" w:firstLine="357"/>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Improved hygiene/handwashing by the mother is a marker of improved outcomes for children including health and </w:t>
      </w:r>
      <w:r w:rsidR="00C04D6F" w:rsidRPr="00CC409C">
        <w:rPr>
          <w:rFonts w:ascii="Times New Roman" w:hAnsi="Times New Roman" w:cs="Times New Roman"/>
          <w:sz w:val="24"/>
          <w:szCs w:val="24"/>
          <w:lang w:val="en-GB"/>
        </w:rPr>
        <w:t>education</w:t>
      </w:r>
      <w:r w:rsidR="00C04D6F">
        <w:rPr>
          <w:rFonts w:ascii="Times New Roman" w:hAnsi="Times New Roman" w:cs="Times New Roman"/>
          <w:sz w:val="24"/>
          <w:szCs w:val="24"/>
          <w:lang w:val="en-GB"/>
        </w:rPr>
        <w:t>al</w:t>
      </w:r>
      <w:r w:rsidR="00C04D6F"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success. It also demonstrates another side of maternal ambition for social mobility via education.</w:t>
      </w:r>
    </w:p>
    <w:p w14:paraId="0E8BB726" w14:textId="3758A932" w:rsidR="00205109" w:rsidRPr="00E9624B" w:rsidRDefault="00C04D6F" w:rsidP="00E9624B">
      <w:pPr>
        <w:pStyle w:val="BodyText"/>
        <w:spacing w:before="1" w:after="120"/>
        <w:ind w:left="221" w:right="215"/>
        <w:jc w:val="both"/>
        <w:rPr>
          <w:rFonts w:ascii="Times New Roman" w:hAnsi="Times New Roman" w:cs="Times New Roman"/>
          <w:b/>
          <w:bCs/>
          <w:sz w:val="24"/>
          <w:szCs w:val="24"/>
          <w:lang w:val="en-GB"/>
        </w:rPr>
      </w:pPr>
      <w:r w:rsidRPr="00E9624B">
        <w:rPr>
          <w:rFonts w:ascii="Times New Roman" w:hAnsi="Times New Roman" w:cs="Times New Roman"/>
          <w:i/>
          <w:iCs/>
          <w:sz w:val="24"/>
          <w:szCs w:val="24"/>
          <w:lang w:val="en-GB"/>
        </w:rPr>
        <w:t>3. How has this representation of the ‘problem’ come about?</w:t>
      </w:r>
    </w:p>
    <w:p w14:paraId="32419558" w14:textId="6E07AED8" w:rsidR="00CC2F08" w:rsidRPr="00CC409C" w:rsidRDefault="00CD777F" w:rsidP="00E9624B">
      <w:pPr>
        <w:pStyle w:val="BodyText"/>
        <w:spacing w:before="38"/>
        <w:ind w:left="215" w:right="215"/>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The third question explores how a particular representation of the problem has come about</w:t>
      </w:r>
      <w:r w:rsidR="00864593">
        <w:rPr>
          <w:rFonts w:ascii="Times New Roman" w:hAnsi="Times New Roman" w:cs="Times New Roman"/>
          <w:sz w:val="24"/>
          <w:szCs w:val="24"/>
          <w:lang w:val="en-GB"/>
        </w:rPr>
        <w:t xml:space="preserve"> –</w:t>
      </w:r>
      <w:r w:rsidR="00864593"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the conditions </w:t>
      </w:r>
      <w:r w:rsidR="00864593">
        <w:rPr>
          <w:rFonts w:ascii="Times New Roman" w:hAnsi="Times New Roman" w:cs="Times New Roman"/>
          <w:sz w:val="24"/>
          <w:szCs w:val="24"/>
          <w:lang w:val="en-GB"/>
        </w:rPr>
        <w:t>‘</w:t>
      </w:r>
      <w:r w:rsidR="00864593" w:rsidRPr="00CC409C">
        <w:rPr>
          <w:rFonts w:ascii="Times New Roman" w:hAnsi="Times New Roman" w:cs="Times New Roman"/>
          <w:sz w:val="24"/>
          <w:szCs w:val="24"/>
          <w:lang w:val="en-GB"/>
        </w:rPr>
        <w:t xml:space="preserve">that </w:t>
      </w:r>
      <w:r w:rsidRPr="00CC409C">
        <w:rPr>
          <w:rFonts w:ascii="Times New Roman" w:hAnsi="Times New Roman" w:cs="Times New Roman"/>
          <w:sz w:val="24"/>
          <w:szCs w:val="24"/>
          <w:lang w:val="en-GB"/>
        </w:rPr>
        <w:t>allow a particular problem representation to take shape and to assume dominance’ (Bacchi, 2009, p.11).</w:t>
      </w:r>
    </w:p>
    <w:p w14:paraId="35B05619" w14:textId="542B7D96" w:rsidR="00936178" w:rsidRDefault="00D00165" w:rsidP="00936178">
      <w:pPr>
        <w:pStyle w:val="BodyText"/>
        <w:ind w:left="220" w:right="211" w:firstLine="500"/>
        <w:jc w:val="both"/>
        <w:rPr>
          <w:rFonts w:ascii="Times New Roman" w:hAnsi="Times New Roman" w:cs="Times New Roman"/>
          <w:sz w:val="24"/>
          <w:szCs w:val="24"/>
          <w:lang w:val="en-GB"/>
        </w:rPr>
      </w:pPr>
      <w:r>
        <w:rPr>
          <w:rFonts w:ascii="Times New Roman" w:hAnsi="Times New Roman" w:cs="Times New Roman"/>
          <w:sz w:val="24"/>
          <w:szCs w:val="24"/>
          <w:lang w:val="en-GB"/>
        </w:rPr>
        <w:t>The literature suggests that h</w:t>
      </w:r>
      <w:r w:rsidRPr="00CC409C">
        <w:rPr>
          <w:rFonts w:ascii="Times New Roman" w:hAnsi="Times New Roman" w:cs="Times New Roman"/>
          <w:sz w:val="24"/>
          <w:szCs w:val="24"/>
          <w:lang w:val="en-GB"/>
        </w:rPr>
        <w:t>andwashing</w:t>
      </w:r>
      <w:r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with</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soap</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is</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rarely</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practiced</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at</w:t>
      </w:r>
      <w:r w:rsidR="00CD777F" w:rsidRPr="00CC409C">
        <w:rPr>
          <w:rFonts w:ascii="Times New Roman" w:hAnsi="Times New Roman" w:cs="Times New Roman"/>
          <w:spacing w:val="-3"/>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critical</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times</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when</w:t>
      </w:r>
      <w:r w:rsidR="00CD777F" w:rsidRPr="00CC409C">
        <w:rPr>
          <w:rFonts w:ascii="Times New Roman" w:hAnsi="Times New Roman" w:cs="Times New Roman"/>
          <w:spacing w:val="-3"/>
          <w:sz w:val="24"/>
          <w:szCs w:val="24"/>
          <w:lang w:val="en-GB"/>
        </w:rPr>
        <w:t xml:space="preserve"> </w:t>
      </w:r>
      <w:r w:rsidR="00CD777F" w:rsidRPr="00CC409C">
        <w:rPr>
          <w:rFonts w:ascii="Times New Roman" w:hAnsi="Times New Roman" w:cs="Times New Roman"/>
          <w:sz w:val="24"/>
          <w:szCs w:val="24"/>
          <w:lang w:val="en-GB"/>
        </w:rPr>
        <w:t>it</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could</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interrupt</w:t>
      </w:r>
      <w:r w:rsidR="00CD777F" w:rsidRPr="00CC409C">
        <w:rPr>
          <w:rFonts w:ascii="Times New Roman" w:hAnsi="Times New Roman" w:cs="Times New Roman"/>
          <w:spacing w:val="-3"/>
          <w:sz w:val="24"/>
          <w:szCs w:val="24"/>
          <w:lang w:val="en-GB"/>
        </w:rPr>
        <w:t xml:space="preserve"> </w:t>
      </w:r>
      <w:r w:rsidR="00864593">
        <w:rPr>
          <w:rFonts w:ascii="Times New Roman" w:hAnsi="Times New Roman" w:cs="Times New Roman"/>
          <w:spacing w:val="-3"/>
          <w:sz w:val="24"/>
          <w:szCs w:val="24"/>
          <w:lang w:val="en-GB"/>
        </w:rPr>
        <w:t xml:space="preserve">the </w:t>
      </w:r>
      <w:r w:rsidR="00CD777F" w:rsidRPr="00CC409C">
        <w:rPr>
          <w:rFonts w:ascii="Times New Roman" w:hAnsi="Times New Roman" w:cs="Times New Roman"/>
          <w:sz w:val="24"/>
          <w:szCs w:val="24"/>
          <w:lang w:val="en-GB"/>
        </w:rPr>
        <w:t>transmission</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 xml:space="preserve">of disease. </w:t>
      </w:r>
      <w:r w:rsidR="00936178" w:rsidRPr="00CC409C">
        <w:rPr>
          <w:rFonts w:ascii="Times New Roman" w:hAnsi="Times New Roman" w:cs="Times New Roman"/>
          <w:sz w:val="24"/>
          <w:szCs w:val="24"/>
          <w:lang w:val="en-GB"/>
        </w:rPr>
        <w:t>Studies</w:t>
      </w:r>
      <w:r w:rsidR="00936178" w:rsidRPr="00CC409C">
        <w:rPr>
          <w:rFonts w:ascii="Times New Roman" w:hAnsi="Times New Roman" w:cs="Times New Roman"/>
          <w:spacing w:val="-4"/>
          <w:sz w:val="24"/>
          <w:szCs w:val="24"/>
          <w:lang w:val="en-GB"/>
        </w:rPr>
        <w:t xml:space="preserve"> </w:t>
      </w:r>
      <w:r w:rsidR="00936178" w:rsidRPr="00CC409C">
        <w:rPr>
          <w:rFonts w:ascii="Times New Roman" w:hAnsi="Times New Roman" w:cs="Times New Roman"/>
          <w:sz w:val="24"/>
          <w:szCs w:val="24"/>
          <w:lang w:val="en-GB"/>
        </w:rPr>
        <w:t>have</w:t>
      </w:r>
      <w:r w:rsidR="00936178" w:rsidRPr="00CC409C">
        <w:rPr>
          <w:rFonts w:ascii="Times New Roman" w:hAnsi="Times New Roman" w:cs="Times New Roman"/>
          <w:spacing w:val="-3"/>
          <w:sz w:val="24"/>
          <w:szCs w:val="24"/>
          <w:lang w:val="en-GB"/>
        </w:rPr>
        <w:t xml:space="preserve"> </w:t>
      </w:r>
      <w:r w:rsidR="00936178" w:rsidRPr="00CC409C">
        <w:rPr>
          <w:rFonts w:ascii="Times New Roman" w:hAnsi="Times New Roman" w:cs="Times New Roman"/>
          <w:sz w:val="24"/>
          <w:szCs w:val="24"/>
          <w:lang w:val="en-GB"/>
        </w:rPr>
        <w:t>reported</w:t>
      </w:r>
      <w:r w:rsidR="00936178" w:rsidRPr="00CC409C">
        <w:rPr>
          <w:rFonts w:ascii="Times New Roman" w:hAnsi="Times New Roman" w:cs="Times New Roman"/>
          <w:spacing w:val="-7"/>
          <w:sz w:val="24"/>
          <w:szCs w:val="24"/>
          <w:lang w:val="en-GB"/>
        </w:rPr>
        <w:t xml:space="preserve"> </w:t>
      </w:r>
      <w:r w:rsidR="00936178" w:rsidRPr="00CC409C">
        <w:rPr>
          <w:rFonts w:ascii="Times New Roman" w:hAnsi="Times New Roman" w:cs="Times New Roman"/>
          <w:sz w:val="24"/>
          <w:szCs w:val="24"/>
          <w:lang w:val="en-GB"/>
        </w:rPr>
        <w:t>that</w:t>
      </w:r>
      <w:r w:rsidR="00936178" w:rsidRPr="00CC409C">
        <w:rPr>
          <w:rFonts w:ascii="Times New Roman" w:hAnsi="Times New Roman" w:cs="Times New Roman"/>
          <w:spacing w:val="-8"/>
          <w:sz w:val="24"/>
          <w:szCs w:val="24"/>
          <w:lang w:val="en-GB"/>
        </w:rPr>
        <w:t xml:space="preserve"> </w:t>
      </w:r>
      <w:r w:rsidR="00936178" w:rsidRPr="00CC409C">
        <w:rPr>
          <w:rFonts w:ascii="Times New Roman" w:hAnsi="Times New Roman" w:cs="Times New Roman"/>
          <w:sz w:val="24"/>
          <w:szCs w:val="24"/>
          <w:lang w:val="en-GB"/>
        </w:rPr>
        <w:t>mothers’</w:t>
      </w:r>
      <w:r w:rsidR="00936178" w:rsidRPr="00CC409C">
        <w:rPr>
          <w:rFonts w:ascii="Times New Roman" w:hAnsi="Times New Roman" w:cs="Times New Roman"/>
          <w:spacing w:val="-7"/>
          <w:sz w:val="24"/>
          <w:szCs w:val="24"/>
          <w:lang w:val="en-GB"/>
        </w:rPr>
        <w:t xml:space="preserve"> </w:t>
      </w:r>
      <w:r w:rsidR="00936178" w:rsidRPr="00CC409C">
        <w:rPr>
          <w:rFonts w:ascii="Times New Roman" w:hAnsi="Times New Roman" w:cs="Times New Roman"/>
          <w:sz w:val="24"/>
          <w:szCs w:val="24"/>
          <w:lang w:val="en-GB"/>
        </w:rPr>
        <w:t>hands</w:t>
      </w:r>
      <w:r w:rsidR="00936178" w:rsidRPr="00CC409C">
        <w:rPr>
          <w:rFonts w:ascii="Times New Roman" w:hAnsi="Times New Roman" w:cs="Times New Roman"/>
          <w:spacing w:val="-3"/>
          <w:sz w:val="24"/>
          <w:szCs w:val="24"/>
          <w:lang w:val="en-GB"/>
        </w:rPr>
        <w:t xml:space="preserve"> </w:t>
      </w:r>
      <w:r w:rsidR="00936178" w:rsidRPr="00CC409C">
        <w:rPr>
          <w:rFonts w:ascii="Times New Roman" w:hAnsi="Times New Roman" w:cs="Times New Roman"/>
          <w:sz w:val="24"/>
          <w:szCs w:val="24"/>
          <w:lang w:val="en-GB"/>
        </w:rPr>
        <w:t>are</w:t>
      </w:r>
      <w:r w:rsidR="00936178" w:rsidRPr="00CC409C">
        <w:rPr>
          <w:rFonts w:ascii="Times New Roman" w:hAnsi="Times New Roman" w:cs="Times New Roman"/>
          <w:spacing w:val="-4"/>
          <w:sz w:val="24"/>
          <w:szCs w:val="24"/>
          <w:lang w:val="en-GB"/>
        </w:rPr>
        <w:t xml:space="preserve"> </w:t>
      </w:r>
      <w:r w:rsidR="00936178" w:rsidRPr="00CC409C">
        <w:rPr>
          <w:rFonts w:ascii="Times New Roman" w:hAnsi="Times New Roman" w:cs="Times New Roman"/>
          <w:sz w:val="24"/>
          <w:szCs w:val="24"/>
          <w:lang w:val="en-GB"/>
        </w:rPr>
        <w:t>heavily</w:t>
      </w:r>
      <w:r w:rsidR="00936178" w:rsidRPr="00CC409C">
        <w:rPr>
          <w:rFonts w:ascii="Times New Roman" w:hAnsi="Times New Roman" w:cs="Times New Roman"/>
          <w:spacing w:val="-5"/>
          <w:sz w:val="24"/>
          <w:szCs w:val="24"/>
          <w:lang w:val="en-GB"/>
        </w:rPr>
        <w:t xml:space="preserve"> </w:t>
      </w:r>
      <w:r w:rsidR="00936178" w:rsidRPr="00CC409C">
        <w:rPr>
          <w:rFonts w:ascii="Times New Roman" w:hAnsi="Times New Roman" w:cs="Times New Roman"/>
          <w:sz w:val="24"/>
          <w:szCs w:val="24"/>
          <w:lang w:val="en-GB"/>
        </w:rPr>
        <w:t>contaminated</w:t>
      </w:r>
      <w:r w:rsidR="00936178" w:rsidRPr="00CC409C">
        <w:rPr>
          <w:rFonts w:ascii="Times New Roman" w:hAnsi="Times New Roman" w:cs="Times New Roman"/>
          <w:spacing w:val="-6"/>
          <w:sz w:val="24"/>
          <w:szCs w:val="24"/>
          <w:lang w:val="en-GB"/>
        </w:rPr>
        <w:t xml:space="preserve"> </w:t>
      </w:r>
      <w:r w:rsidR="00936178" w:rsidRPr="00CC409C">
        <w:rPr>
          <w:rFonts w:ascii="Times New Roman" w:hAnsi="Times New Roman" w:cs="Times New Roman"/>
          <w:sz w:val="24"/>
          <w:szCs w:val="24"/>
          <w:lang w:val="en-GB"/>
        </w:rPr>
        <w:t>with</w:t>
      </w:r>
      <w:r w:rsidR="00936178" w:rsidRPr="00CC409C">
        <w:rPr>
          <w:rFonts w:ascii="Times New Roman" w:hAnsi="Times New Roman" w:cs="Times New Roman"/>
          <w:spacing w:val="-5"/>
          <w:sz w:val="24"/>
          <w:szCs w:val="24"/>
          <w:lang w:val="en-GB"/>
        </w:rPr>
        <w:t xml:space="preserve"> </w:t>
      </w:r>
      <w:r w:rsidR="00936178">
        <w:rPr>
          <w:rFonts w:ascii="Times New Roman" w:hAnsi="Times New Roman" w:cs="Times New Roman"/>
          <w:sz w:val="24"/>
          <w:szCs w:val="24"/>
          <w:lang w:val="en-GB"/>
        </w:rPr>
        <w:t>fec</w:t>
      </w:r>
      <w:r w:rsidR="00936178" w:rsidRPr="00CC409C">
        <w:rPr>
          <w:rFonts w:ascii="Times New Roman" w:hAnsi="Times New Roman" w:cs="Times New Roman"/>
          <w:sz w:val="24"/>
          <w:szCs w:val="24"/>
          <w:lang w:val="en-GB"/>
        </w:rPr>
        <w:t>al</w:t>
      </w:r>
      <w:r w:rsidR="00936178" w:rsidRPr="00CC409C">
        <w:rPr>
          <w:rFonts w:ascii="Times New Roman" w:hAnsi="Times New Roman" w:cs="Times New Roman"/>
          <w:spacing w:val="-6"/>
          <w:sz w:val="24"/>
          <w:szCs w:val="24"/>
          <w:lang w:val="en-GB"/>
        </w:rPr>
        <w:t xml:space="preserve"> </w:t>
      </w:r>
      <w:r w:rsidR="00936178" w:rsidRPr="00CC409C">
        <w:rPr>
          <w:rFonts w:ascii="Times New Roman" w:hAnsi="Times New Roman" w:cs="Times New Roman"/>
          <w:sz w:val="24"/>
          <w:szCs w:val="24"/>
          <w:lang w:val="en-GB"/>
        </w:rPr>
        <w:t>organisms.</w:t>
      </w:r>
      <w:r w:rsidR="00936178" w:rsidRPr="00CC409C">
        <w:rPr>
          <w:rFonts w:ascii="Times New Roman" w:hAnsi="Times New Roman" w:cs="Times New Roman"/>
          <w:spacing w:val="-5"/>
          <w:sz w:val="24"/>
          <w:szCs w:val="24"/>
          <w:lang w:val="en-GB"/>
        </w:rPr>
        <w:t xml:space="preserve"> </w:t>
      </w:r>
      <w:r w:rsidR="00936178" w:rsidRPr="00CC409C">
        <w:rPr>
          <w:rFonts w:ascii="Times New Roman" w:hAnsi="Times New Roman" w:cs="Times New Roman"/>
          <w:sz w:val="24"/>
          <w:szCs w:val="24"/>
          <w:lang w:val="en-GB"/>
        </w:rPr>
        <w:t>Evidence from Pakistan (Luby, Agboatwalla et al.</w:t>
      </w:r>
      <w:r w:rsidR="00936178">
        <w:rPr>
          <w:rFonts w:ascii="Times New Roman" w:hAnsi="Times New Roman" w:cs="Times New Roman"/>
          <w:sz w:val="24"/>
          <w:szCs w:val="24"/>
          <w:lang w:val="en-GB"/>
        </w:rPr>
        <w:t>,</w:t>
      </w:r>
      <w:r w:rsidR="00936178" w:rsidRPr="00CC409C">
        <w:rPr>
          <w:rFonts w:ascii="Times New Roman" w:hAnsi="Times New Roman" w:cs="Times New Roman"/>
          <w:sz w:val="24"/>
          <w:szCs w:val="24"/>
          <w:lang w:val="en-GB"/>
        </w:rPr>
        <w:t xml:space="preserve"> 2007) and Tanzania (Pickering </w:t>
      </w:r>
      <w:r w:rsidR="00936178">
        <w:rPr>
          <w:rFonts w:ascii="Times New Roman" w:hAnsi="Times New Roman" w:cs="Times New Roman"/>
          <w:sz w:val="24"/>
          <w:szCs w:val="24"/>
          <w:lang w:val="en-GB"/>
        </w:rPr>
        <w:t xml:space="preserve">et al., </w:t>
      </w:r>
      <w:r w:rsidR="00936178" w:rsidRPr="00CC409C">
        <w:rPr>
          <w:rFonts w:ascii="Times New Roman" w:hAnsi="Times New Roman" w:cs="Times New Roman"/>
          <w:sz w:val="24"/>
          <w:szCs w:val="24"/>
          <w:lang w:val="en-GB"/>
        </w:rPr>
        <w:t xml:space="preserve">2011) indicate that </w:t>
      </w:r>
      <w:r w:rsidR="00936178">
        <w:rPr>
          <w:rFonts w:ascii="Times New Roman" w:hAnsi="Times New Roman" w:cs="Times New Roman"/>
          <w:sz w:val="24"/>
          <w:szCs w:val="24"/>
          <w:lang w:val="en-GB"/>
        </w:rPr>
        <w:t xml:space="preserve">the </w:t>
      </w:r>
      <w:r w:rsidR="00936178" w:rsidRPr="00CC409C">
        <w:rPr>
          <w:rFonts w:ascii="Times New Roman" w:hAnsi="Times New Roman" w:cs="Times New Roman"/>
          <w:sz w:val="24"/>
          <w:szCs w:val="24"/>
          <w:lang w:val="en-GB"/>
        </w:rPr>
        <w:t>children of mothers whose hands are more contaminated have higher rates of diarrhea than</w:t>
      </w:r>
      <w:r w:rsidR="00936178">
        <w:rPr>
          <w:rFonts w:ascii="Times New Roman" w:hAnsi="Times New Roman" w:cs="Times New Roman"/>
          <w:sz w:val="24"/>
          <w:szCs w:val="24"/>
          <w:lang w:val="en-GB"/>
        </w:rPr>
        <w:t xml:space="preserve"> the</w:t>
      </w:r>
      <w:r w:rsidR="00936178" w:rsidRPr="00CC409C">
        <w:rPr>
          <w:rFonts w:ascii="Times New Roman" w:hAnsi="Times New Roman" w:cs="Times New Roman"/>
          <w:sz w:val="24"/>
          <w:szCs w:val="24"/>
          <w:lang w:val="en-GB"/>
        </w:rPr>
        <w:t xml:space="preserve"> children of mothers whose hands are less</w:t>
      </w:r>
      <w:r w:rsidR="00936178" w:rsidRPr="00CC409C">
        <w:rPr>
          <w:rFonts w:ascii="Times New Roman" w:hAnsi="Times New Roman" w:cs="Times New Roman"/>
          <w:spacing w:val="-8"/>
          <w:sz w:val="24"/>
          <w:szCs w:val="24"/>
          <w:lang w:val="en-GB"/>
        </w:rPr>
        <w:t xml:space="preserve"> </w:t>
      </w:r>
      <w:r w:rsidR="00936178" w:rsidRPr="00CC409C">
        <w:rPr>
          <w:rFonts w:ascii="Times New Roman" w:hAnsi="Times New Roman" w:cs="Times New Roman"/>
          <w:sz w:val="24"/>
          <w:szCs w:val="24"/>
          <w:lang w:val="en-GB"/>
        </w:rPr>
        <w:t>contaminated.</w:t>
      </w:r>
    </w:p>
    <w:p w14:paraId="796F813E" w14:textId="5DB87398" w:rsidR="002B20D5" w:rsidRDefault="00CD777F" w:rsidP="00E9624B">
      <w:pPr>
        <w:pStyle w:val="BodyText"/>
        <w:ind w:left="220" w:right="211"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There is still limited understanding of why people adopt good handwashing habits. </w:t>
      </w:r>
      <w:r w:rsidR="002B20D5" w:rsidRPr="00CC409C">
        <w:rPr>
          <w:rFonts w:ascii="Times New Roman" w:hAnsi="Times New Roman" w:cs="Times New Roman"/>
          <w:sz w:val="24"/>
          <w:szCs w:val="24"/>
          <w:lang w:val="en-GB"/>
        </w:rPr>
        <w:t>A</w:t>
      </w:r>
      <w:r w:rsidR="00E959D7">
        <w:rPr>
          <w:rFonts w:ascii="Times New Roman" w:hAnsi="Times New Roman" w:cs="Times New Roman"/>
          <w:sz w:val="24"/>
          <w:szCs w:val="24"/>
          <w:lang w:val="en-GB"/>
        </w:rPr>
        <w:t>lthough</w:t>
      </w:r>
      <w:r w:rsidR="002B20D5" w:rsidRPr="00CC409C">
        <w:rPr>
          <w:rFonts w:ascii="Times New Roman" w:hAnsi="Times New Roman" w:cs="Times New Roman"/>
          <w:sz w:val="24"/>
          <w:szCs w:val="24"/>
          <w:lang w:val="en-GB"/>
        </w:rPr>
        <w:t xml:space="preserve"> formative research study with Ghanaian mothers found </w:t>
      </w:r>
      <w:r w:rsidR="00E959D7">
        <w:rPr>
          <w:rFonts w:ascii="Times New Roman" w:hAnsi="Times New Roman" w:cs="Times New Roman"/>
          <w:sz w:val="24"/>
          <w:szCs w:val="24"/>
          <w:lang w:val="en-GB"/>
        </w:rPr>
        <w:t xml:space="preserve">that </w:t>
      </w:r>
      <w:r w:rsidR="002B20D5" w:rsidRPr="00CC409C">
        <w:rPr>
          <w:rFonts w:ascii="Times New Roman" w:hAnsi="Times New Roman" w:cs="Times New Roman"/>
          <w:sz w:val="24"/>
          <w:szCs w:val="24"/>
          <w:lang w:val="en-GB"/>
        </w:rPr>
        <w:t xml:space="preserve">nurturing, caring for and protecting children </w:t>
      </w:r>
      <w:r w:rsidR="002B20D5">
        <w:rPr>
          <w:rFonts w:ascii="Times New Roman" w:hAnsi="Times New Roman" w:cs="Times New Roman"/>
          <w:sz w:val="24"/>
          <w:szCs w:val="24"/>
          <w:lang w:val="en-GB"/>
        </w:rPr>
        <w:t>was</w:t>
      </w:r>
      <w:r w:rsidR="002B20D5" w:rsidRPr="00CC409C">
        <w:rPr>
          <w:rFonts w:ascii="Times New Roman" w:hAnsi="Times New Roman" w:cs="Times New Roman"/>
          <w:sz w:val="24"/>
          <w:szCs w:val="24"/>
          <w:lang w:val="en-GB"/>
        </w:rPr>
        <w:t xml:space="preserve"> a primary motivation for women to carry out hygiene </w:t>
      </w:r>
      <w:r w:rsidR="002B20D5">
        <w:rPr>
          <w:rFonts w:ascii="Times New Roman" w:hAnsi="Times New Roman" w:cs="Times New Roman"/>
          <w:sz w:val="24"/>
          <w:szCs w:val="24"/>
          <w:lang w:val="en-GB"/>
        </w:rPr>
        <w:t>behavior</w:t>
      </w:r>
      <w:r w:rsidR="002B20D5" w:rsidRPr="00CC409C">
        <w:rPr>
          <w:rFonts w:ascii="Times New Roman" w:hAnsi="Times New Roman" w:cs="Times New Roman"/>
          <w:sz w:val="24"/>
          <w:szCs w:val="24"/>
          <w:lang w:val="en-GB"/>
        </w:rPr>
        <w:t xml:space="preserve">s. </w:t>
      </w:r>
    </w:p>
    <w:p w14:paraId="064A27D9" w14:textId="557B1C16" w:rsidR="002B20D5" w:rsidRDefault="00CD777F" w:rsidP="002B20D5">
      <w:pPr>
        <w:pStyle w:val="BodyText"/>
        <w:ind w:left="220" w:right="213"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Increasingly</w:t>
      </w:r>
      <w:r w:rsidR="00864593">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evidence about ‘what works’ is focused on a specific individualized behavior change rather than a broader social</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change</w:t>
      </w:r>
      <w:r w:rsidR="0098297B" w:rsidRPr="00CC409C">
        <w:rPr>
          <w:rFonts w:ascii="Times New Roman" w:hAnsi="Times New Roman" w:cs="Times New Roman"/>
          <w:sz w:val="24"/>
          <w:szCs w:val="24"/>
          <w:lang w:val="en-GB"/>
        </w:rPr>
        <w:t xml:space="preserve"> (Greenland et al.</w:t>
      </w:r>
      <w:r w:rsidR="00864593">
        <w:rPr>
          <w:rFonts w:ascii="Times New Roman" w:hAnsi="Times New Roman" w:cs="Times New Roman"/>
          <w:sz w:val="24"/>
          <w:szCs w:val="24"/>
          <w:lang w:val="en-GB"/>
        </w:rPr>
        <w:t>,</w:t>
      </w:r>
      <w:r w:rsidR="0098297B" w:rsidRPr="00CC409C">
        <w:rPr>
          <w:rFonts w:ascii="Times New Roman" w:hAnsi="Times New Roman" w:cs="Times New Roman"/>
          <w:sz w:val="24"/>
          <w:szCs w:val="24"/>
          <w:lang w:val="en-GB"/>
        </w:rPr>
        <w:t xml:space="preserve"> 2013)</w:t>
      </w:r>
      <w:r w:rsidRPr="00CC409C">
        <w:rPr>
          <w:rFonts w:ascii="Times New Roman" w:hAnsi="Times New Roman" w:cs="Times New Roman"/>
          <w:sz w:val="24"/>
          <w:szCs w:val="24"/>
          <w:lang w:val="en-GB"/>
        </w:rPr>
        <w:t>.</w:t>
      </w:r>
      <w:r w:rsidR="002B20D5" w:rsidRPr="002B20D5">
        <w:rPr>
          <w:rFonts w:ascii="Times New Roman" w:hAnsi="Times New Roman" w:cs="Times New Roman"/>
          <w:sz w:val="24"/>
          <w:szCs w:val="24"/>
          <w:lang w:val="en-GB"/>
        </w:rPr>
        <w:t xml:space="preserve"> </w:t>
      </w:r>
      <w:r w:rsidR="002B20D5">
        <w:rPr>
          <w:rFonts w:ascii="Times New Roman" w:hAnsi="Times New Roman" w:cs="Times New Roman"/>
          <w:sz w:val="24"/>
          <w:szCs w:val="24"/>
          <w:lang w:val="en-GB"/>
        </w:rPr>
        <w:t>For instance, a</w:t>
      </w:r>
      <w:r w:rsidR="002B20D5" w:rsidRPr="00CC409C">
        <w:rPr>
          <w:rFonts w:ascii="Times New Roman" w:hAnsi="Times New Roman" w:cs="Times New Roman"/>
          <w:sz w:val="24"/>
          <w:szCs w:val="24"/>
          <w:lang w:val="en-GB"/>
        </w:rPr>
        <w:t xml:space="preserve"> number of formative handwashing research studies </w:t>
      </w:r>
      <w:r w:rsidR="002B20D5">
        <w:rPr>
          <w:rFonts w:ascii="Times New Roman" w:hAnsi="Times New Roman" w:cs="Times New Roman"/>
          <w:sz w:val="24"/>
          <w:szCs w:val="24"/>
          <w:lang w:val="en-GB"/>
        </w:rPr>
        <w:t xml:space="preserve">have </w:t>
      </w:r>
      <w:r w:rsidR="002B20D5" w:rsidRPr="00CC409C">
        <w:rPr>
          <w:rFonts w:ascii="Times New Roman" w:hAnsi="Times New Roman" w:cs="Times New Roman"/>
          <w:sz w:val="24"/>
          <w:szCs w:val="24"/>
          <w:lang w:val="en-GB"/>
        </w:rPr>
        <w:t>included mothers as the target audience</w:t>
      </w:r>
      <w:r w:rsidR="002B20D5">
        <w:rPr>
          <w:rFonts w:ascii="Times New Roman" w:hAnsi="Times New Roman" w:cs="Times New Roman"/>
          <w:sz w:val="24"/>
          <w:szCs w:val="24"/>
          <w:lang w:val="en-GB"/>
        </w:rPr>
        <w:t>,</w:t>
      </w:r>
      <w:r w:rsidR="002B20D5" w:rsidRPr="00CC409C">
        <w:rPr>
          <w:rFonts w:ascii="Times New Roman" w:hAnsi="Times New Roman" w:cs="Times New Roman"/>
          <w:sz w:val="24"/>
          <w:szCs w:val="24"/>
          <w:lang w:val="en-GB"/>
        </w:rPr>
        <w:t xml:space="preserve"> as documented in an 11-country review (Curtis et al</w:t>
      </w:r>
      <w:r w:rsidR="002B20D5">
        <w:rPr>
          <w:rFonts w:ascii="Times New Roman" w:hAnsi="Times New Roman" w:cs="Times New Roman"/>
          <w:sz w:val="24"/>
          <w:szCs w:val="24"/>
          <w:lang w:val="en-GB"/>
        </w:rPr>
        <w:t>.,</w:t>
      </w:r>
      <w:r w:rsidR="002B20D5" w:rsidRPr="00CC409C">
        <w:rPr>
          <w:rFonts w:ascii="Times New Roman" w:hAnsi="Times New Roman" w:cs="Times New Roman"/>
          <w:sz w:val="24"/>
          <w:szCs w:val="24"/>
          <w:lang w:val="en-GB"/>
        </w:rPr>
        <w:t xml:space="preserve"> 2009).</w:t>
      </w:r>
    </w:p>
    <w:p w14:paraId="267E901C" w14:textId="5754A5FE" w:rsidR="002B20D5" w:rsidRDefault="002B20D5" w:rsidP="002B20D5">
      <w:pPr>
        <w:pStyle w:val="BodyText"/>
        <w:ind w:left="220" w:right="213" w:firstLine="500"/>
        <w:jc w:val="both"/>
        <w:rPr>
          <w:rFonts w:ascii="Times New Roman" w:hAnsi="Times New Roman" w:cs="Times New Roman"/>
          <w:sz w:val="24"/>
          <w:szCs w:val="24"/>
        </w:rPr>
      </w:pPr>
      <w:r w:rsidRPr="00CC409C">
        <w:rPr>
          <w:rFonts w:ascii="Times New Roman" w:hAnsi="Times New Roman" w:cs="Times New Roman"/>
          <w:sz w:val="24"/>
          <w:szCs w:val="24"/>
          <w:lang w:val="en-GB"/>
        </w:rPr>
        <w:t xml:space="preserve">A focus on mothers may also reflect the drive </w:t>
      </w:r>
      <w:r>
        <w:rPr>
          <w:rFonts w:ascii="Times New Roman" w:hAnsi="Times New Roman" w:cs="Times New Roman"/>
          <w:sz w:val="24"/>
          <w:szCs w:val="24"/>
          <w:lang w:val="en-GB"/>
        </w:rPr>
        <w:t>to ensure</w:t>
      </w:r>
      <w:r w:rsidRPr="00CC409C">
        <w:rPr>
          <w:rFonts w:ascii="Times New Roman" w:hAnsi="Times New Roman" w:cs="Times New Roman"/>
          <w:sz w:val="24"/>
          <w:szCs w:val="24"/>
          <w:lang w:val="en-GB"/>
        </w:rPr>
        <w:t xml:space="preserve"> value for money,</w:t>
      </w:r>
      <w:r>
        <w:rPr>
          <w:rFonts w:ascii="Times New Roman" w:hAnsi="Times New Roman" w:cs="Times New Roman"/>
          <w:sz w:val="24"/>
          <w:szCs w:val="24"/>
          <w:lang w:val="en-GB"/>
        </w:rPr>
        <w:t xml:space="preserve"> as</w:t>
      </w:r>
      <w:r w:rsidRPr="00CC409C">
        <w:rPr>
          <w:rFonts w:ascii="Times New Roman" w:hAnsi="Times New Roman" w:cs="Times New Roman"/>
          <w:sz w:val="24"/>
          <w:szCs w:val="24"/>
          <w:lang w:val="en-GB"/>
        </w:rPr>
        <w:t xml:space="preserve"> it is more cost</w:t>
      </w:r>
      <w:r>
        <w:rPr>
          <w:rFonts w:ascii="Times New Roman" w:hAnsi="Times New Roman" w:cs="Times New Roman"/>
          <w:sz w:val="24"/>
          <w:szCs w:val="24"/>
          <w:lang w:val="en-GB"/>
        </w:rPr>
        <w:t>-</w:t>
      </w:r>
      <w:r w:rsidRPr="00CC409C">
        <w:rPr>
          <w:rFonts w:ascii="Times New Roman" w:hAnsi="Times New Roman" w:cs="Times New Roman"/>
          <w:sz w:val="24"/>
          <w:szCs w:val="24"/>
          <w:lang w:val="en-GB"/>
        </w:rPr>
        <w:t>efficient (in terms of</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staff</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time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materials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used)</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effective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to</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focus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on</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one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target</w:t>
      </w:r>
      <w:r w:rsidRPr="00CC409C">
        <w:rPr>
          <w:rFonts w:ascii="Times New Roman" w:hAnsi="Times New Roman" w:cs="Times New Roman"/>
          <w:spacing w:val="-3"/>
          <w:sz w:val="24"/>
          <w:szCs w:val="24"/>
          <w:lang w:val="en-GB"/>
        </w:rPr>
        <w:t xml:space="preserve"> in </w:t>
      </w:r>
      <w:r>
        <w:rPr>
          <w:rFonts w:ascii="Times New Roman" w:hAnsi="Times New Roman" w:cs="Times New Roman"/>
          <w:sz w:val="24"/>
          <w:szCs w:val="24"/>
          <w:lang w:val="en-GB"/>
        </w:rPr>
        <w:t>behaviour</w:t>
      </w:r>
      <w:r>
        <w:rPr>
          <w:rFonts w:ascii="Times New Roman" w:hAnsi="Times New Roman" w:cs="Times New Roman"/>
          <w:spacing w:val="-2"/>
          <w:sz w:val="24"/>
          <w:szCs w:val="24"/>
          <w:lang w:val="en-GB"/>
        </w:rPr>
        <w:t>-</w:t>
      </w:r>
      <w:r w:rsidRPr="00CC409C">
        <w:rPr>
          <w:rFonts w:ascii="Times New Roman" w:hAnsi="Times New Roman" w:cs="Times New Roman"/>
          <w:sz w:val="24"/>
          <w:szCs w:val="24"/>
          <w:lang w:val="en-GB"/>
        </w:rPr>
        <w:t>change</w:t>
      </w:r>
      <w:r w:rsidRPr="00CC409C">
        <w:rPr>
          <w:rFonts w:ascii="Times New Roman" w:hAnsi="Times New Roman" w:cs="Times New Roman"/>
          <w:spacing w:val="-5"/>
          <w:sz w:val="24"/>
          <w:szCs w:val="24"/>
          <w:lang w:val="en-GB"/>
        </w:rPr>
        <w:t xml:space="preserve"> </w:t>
      </w:r>
      <w:r>
        <w:rPr>
          <w:rFonts w:ascii="Times New Roman" w:hAnsi="Times New Roman" w:cs="Times New Roman"/>
          <w:sz w:val="24"/>
          <w:szCs w:val="24"/>
          <w:lang w:val="en-GB"/>
        </w:rPr>
        <w:t>campaign</w:t>
      </w:r>
      <w:r w:rsidRPr="00CC409C">
        <w:rPr>
          <w:rFonts w:ascii="Times New Roman" w:hAnsi="Times New Roman" w:cs="Times New Roman"/>
          <w:sz w:val="24"/>
          <w:szCs w:val="24"/>
          <w:lang w:val="en-GB"/>
        </w:rPr>
        <w:t xml:space="preserve">s. </w:t>
      </w:r>
      <w:r w:rsidRPr="00D00165">
        <w:rPr>
          <w:rFonts w:ascii="Times New Roman" w:hAnsi="Times New Roman" w:cs="Times New Roman"/>
          <w:sz w:val="24"/>
          <w:szCs w:val="24"/>
        </w:rPr>
        <w:t xml:space="preserve">A focus on ‘the mother’ </w:t>
      </w:r>
      <w:r w:rsidR="00E959D7">
        <w:rPr>
          <w:rFonts w:ascii="Times New Roman" w:hAnsi="Times New Roman" w:cs="Times New Roman"/>
          <w:sz w:val="24"/>
          <w:szCs w:val="24"/>
        </w:rPr>
        <w:t xml:space="preserve">potentially </w:t>
      </w:r>
      <w:r w:rsidRPr="00D00165">
        <w:rPr>
          <w:rFonts w:ascii="Times New Roman" w:hAnsi="Times New Roman" w:cs="Times New Roman"/>
          <w:sz w:val="24"/>
          <w:szCs w:val="24"/>
        </w:rPr>
        <w:t>offers the lowest cost per contact</w:t>
      </w:r>
      <w:r>
        <w:rPr>
          <w:rFonts w:ascii="Times New Roman" w:hAnsi="Times New Roman" w:cs="Times New Roman"/>
          <w:sz w:val="24"/>
          <w:szCs w:val="24"/>
        </w:rPr>
        <w:t>.</w:t>
      </w:r>
    </w:p>
    <w:p w14:paraId="009681C1" w14:textId="3786E2B5" w:rsidR="002B20D5" w:rsidRDefault="00E959D7" w:rsidP="00E9624B">
      <w:pPr>
        <w:pStyle w:val="BodyText"/>
        <w:spacing w:before="1"/>
        <w:ind w:left="220" w:right="216" w:firstLine="500"/>
        <w:jc w:val="both"/>
        <w:rPr>
          <w:rFonts w:ascii="Times New Roman" w:hAnsi="Times New Roman" w:cs="Times New Roman"/>
          <w:sz w:val="24"/>
          <w:szCs w:val="24"/>
          <w:lang w:val="en-GB"/>
        </w:rPr>
      </w:pPr>
      <w:r>
        <w:rPr>
          <w:rFonts w:ascii="Times New Roman" w:hAnsi="Times New Roman" w:cs="Times New Roman"/>
          <w:sz w:val="24"/>
          <w:szCs w:val="24"/>
          <w:lang w:val="en-GB"/>
        </w:rPr>
        <w:t>Moreover, t</w:t>
      </w:r>
      <w:r w:rsidR="00CD777F" w:rsidRPr="00CC409C">
        <w:rPr>
          <w:rFonts w:ascii="Times New Roman" w:hAnsi="Times New Roman" w:cs="Times New Roman"/>
          <w:sz w:val="24"/>
          <w:szCs w:val="24"/>
          <w:lang w:val="en-GB"/>
        </w:rPr>
        <w:t>h</w:t>
      </w:r>
      <w:r w:rsidR="002B20D5">
        <w:rPr>
          <w:rFonts w:ascii="Times New Roman" w:hAnsi="Times New Roman" w:cs="Times New Roman"/>
          <w:sz w:val="24"/>
          <w:szCs w:val="24"/>
          <w:lang w:val="en-GB"/>
        </w:rPr>
        <w:t>e</w:t>
      </w:r>
      <w:r w:rsidR="00CD777F" w:rsidRPr="00CC409C">
        <w:rPr>
          <w:rFonts w:ascii="Times New Roman" w:hAnsi="Times New Roman" w:cs="Times New Roman"/>
          <w:sz w:val="24"/>
          <w:szCs w:val="24"/>
          <w:lang w:val="en-GB"/>
        </w:rPr>
        <w:t xml:space="preserve"> representation of </w:t>
      </w:r>
      <w:r w:rsidR="00864593">
        <w:rPr>
          <w:rFonts w:ascii="Times New Roman" w:hAnsi="Times New Roman" w:cs="Times New Roman"/>
          <w:sz w:val="24"/>
          <w:szCs w:val="24"/>
          <w:lang w:val="en-GB"/>
        </w:rPr>
        <w:t>the</w:t>
      </w:r>
      <w:r w:rsidR="00864593"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 xml:space="preserve">‘good mother’ plays into a longstanding discourse about gendered responsibilities for WASH-related </w:t>
      </w:r>
      <w:r w:rsidR="0098297B" w:rsidRPr="00CC409C">
        <w:rPr>
          <w:rFonts w:ascii="Times New Roman" w:hAnsi="Times New Roman" w:cs="Times New Roman"/>
          <w:sz w:val="24"/>
          <w:szCs w:val="24"/>
          <w:lang w:val="en-GB"/>
        </w:rPr>
        <w:t>work</w:t>
      </w:r>
      <w:r w:rsidR="00CD777F" w:rsidRPr="00CC409C">
        <w:rPr>
          <w:rFonts w:ascii="Times New Roman" w:hAnsi="Times New Roman" w:cs="Times New Roman"/>
          <w:sz w:val="24"/>
          <w:szCs w:val="24"/>
          <w:lang w:val="en-GB"/>
        </w:rPr>
        <w:t xml:space="preserve"> in the household</w:t>
      </w:r>
      <w:r w:rsidR="0098297B" w:rsidRPr="00CC409C">
        <w:rPr>
          <w:rFonts w:ascii="Times New Roman" w:hAnsi="Times New Roman" w:cs="Times New Roman"/>
          <w:sz w:val="24"/>
          <w:szCs w:val="24"/>
          <w:lang w:val="en-GB"/>
        </w:rPr>
        <w:t>, which</w:t>
      </w:r>
      <w:r w:rsidR="00CD777F" w:rsidRPr="00CC409C">
        <w:rPr>
          <w:rFonts w:ascii="Times New Roman" w:hAnsi="Times New Roman" w:cs="Times New Roman"/>
          <w:sz w:val="24"/>
          <w:szCs w:val="24"/>
          <w:lang w:val="en-GB"/>
        </w:rPr>
        <w:t xml:space="preserve"> falls disproportionately on women in all cultures.</w:t>
      </w:r>
      <w:r w:rsidR="0098297B" w:rsidRPr="00CC409C">
        <w:rPr>
          <w:rFonts w:ascii="Times New Roman" w:hAnsi="Times New Roman" w:cs="Times New Roman"/>
          <w:sz w:val="24"/>
          <w:szCs w:val="24"/>
          <w:lang w:val="en-GB"/>
        </w:rPr>
        <w:t xml:space="preserve"> </w:t>
      </w:r>
    </w:p>
    <w:p w14:paraId="2014FBD2" w14:textId="4CB3F89E" w:rsidR="00CC2F08" w:rsidRPr="00CC409C" w:rsidRDefault="00CC409C" w:rsidP="00E9624B">
      <w:pPr>
        <w:pStyle w:val="BodyText"/>
        <w:spacing w:before="1"/>
        <w:ind w:left="220" w:right="216" w:firstLine="500"/>
        <w:jc w:val="both"/>
        <w:rPr>
          <w:rFonts w:ascii="Times New Roman" w:hAnsi="Times New Roman" w:cs="Times New Roman"/>
          <w:sz w:val="24"/>
          <w:szCs w:val="24"/>
          <w:lang w:val="en-GB"/>
        </w:rPr>
      </w:pPr>
      <w:r>
        <w:rPr>
          <w:rFonts w:ascii="Times New Roman" w:hAnsi="Times New Roman" w:cs="Times New Roman"/>
          <w:sz w:val="24"/>
          <w:szCs w:val="24"/>
          <w:lang w:val="en-GB"/>
        </w:rPr>
        <w:t>Behavior</w:t>
      </w:r>
      <w:r w:rsidR="0098297B" w:rsidRPr="00CC409C">
        <w:rPr>
          <w:rFonts w:ascii="Times New Roman" w:hAnsi="Times New Roman" w:cs="Times New Roman"/>
          <w:sz w:val="24"/>
          <w:szCs w:val="24"/>
          <w:lang w:val="en-GB"/>
        </w:rPr>
        <w:t xml:space="preserve"> change </w:t>
      </w:r>
      <w:r>
        <w:rPr>
          <w:rFonts w:ascii="Times New Roman" w:hAnsi="Times New Roman" w:cs="Times New Roman"/>
          <w:sz w:val="24"/>
          <w:szCs w:val="24"/>
          <w:lang w:val="en-GB"/>
        </w:rPr>
        <w:t>program</w:t>
      </w:r>
      <w:r w:rsidR="0098297B" w:rsidRPr="00CC409C">
        <w:rPr>
          <w:rFonts w:ascii="Times New Roman" w:hAnsi="Times New Roman" w:cs="Times New Roman"/>
          <w:sz w:val="24"/>
          <w:szCs w:val="24"/>
          <w:lang w:val="en-GB"/>
        </w:rPr>
        <w:t xml:space="preserve">s often place the blame and responsibility for family health on </w:t>
      </w:r>
      <w:r w:rsidR="00E959D7">
        <w:rPr>
          <w:rFonts w:ascii="Times New Roman" w:hAnsi="Times New Roman" w:cs="Times New Roman"/>
          <w:sz w:val="24"/>
          <w:szCs w:val="24"/>
          <w:lang w:val="en-GB"/>
        </w:rPr>
        <w:t>mothers</w:t>
      </w:r>
      <w:r w:rsidR="00E959D7" w:rsidRPr="00CC409C">
        <w:rPr>
          <w:rFonts w:ascii="Times New Roman" w:hAnsi="Times New Roman" w:cs="Times New Roman"/>
          <w:sz w:val="24"/>
          <w:szCs w:val="24"/>
          <w:lang w:val="en-GB"/>
        </w:rPr>
        <w:t xml:space="preserve"> </w:t>
      </w:r>
      <w:r w:rsidR="0098297B" w:rsidRPr="00CC409C">
        <w:rPr>
          <w:rFonts w:ascii="Times New Roman" w:hAnsi="Times New Roman" w:cs="Times New Roman"/>
          <w:sz w:val="24"/>
          <w:szCs w:val="24"/>
          <w:lang w:val="en-GB"/>
        </w:rPr>
        <w:t xml:space="preserve">(Barnes; 2015; Brown Travis &amp; Compton, 2001). Women’s roles as caregivers can place an extra burden on them to change and maintain </w:t>
      </w:r>
      <w:r>
        <w:rPr>
          <w:rFonts w:ascii="Times New Roman" w:hAnsi="Times New Roman" w:cs="Times New Roman"/>
          <w:sz w:val="24"/>
          <w:szCs w:val="24"/>
          <w:lang w:val="en-GB"/>
        </w:rPr>
        <w:t>behavior</w:t>
      </w:r>
      <w:r w:rsidR="0098297B" w:rsidRPr="00CC409C">
        <w:rPr>
          <w:rFonts w:ascii="Times New Roman" w:hAnsi="Times New Roman" w:cs="Times New Roman"/>
          <w:sz w:val="24"/>
          <w:szCs w:val="24"/>
          <w:lang w:val="en-GB"/>
        </w:rPr>
        <w:t>s to inhibit the spread of disease (Amaro, Raj &amp; Reed, 2001).</w:t>
      </w:r>
    </w:p>
    <w:p w14:paraId="67872D8C" w14:textId="66475C6D" w:rsidR="00E959D7" w:rsidRDefault="0098297B" w:rsidP="00E959D7">
      <w:pPr>
        <w:pStyle w:val="BodyText"/>
        <w:ind w:left="220" w:right="213" w:firstLine="500"/>
        <w:jc w:val="both"/>
        <w:rPr>
          <w:lang w:val="en-GB"/>
        </w:rPr>
      </w:pPr>
      <w:r w:rsidRPr="00CC409C">
        <w:rPr>
          <w:rFonts w:ascii="Times New Roman" w:hAnsi="Times New Roman" w:cs="Times New Roman"/>
          <w:sz w:val="24"/>
          <w:szCs w:val="24"/>
          <w:lang w:val="en-GB"/>
        </w:rPr>
        <w:t>Nevertheless</w:t>
      </w:r>
      <w:r w:rsidR="00B76CA5" w:rsidRPr="00CC409C">
        <w:rPr>
          <w:rFonts w:ascii="Times New Roman" w:hAnsi="Times New Roman" w:cs="Times New Roman"/>
          <w:sz w:val="24"/>
          <w:szCs w:val="24"/>
          <w:lang w:val="en-GB"/>
        </w:rPr>
        <w:t xml:space="preserve">, the evidence that </w:t>
      </w:r>
      <w:r w:rsidR="00BB2ADA">
        <w:rPr>
          <w:rFonts w:ascii="Times New Roman" w:hAnsi="Times New Roman" w:cs="Times New Roman"/>
          <w:sz w:val="24"/>
          <w:szCs w:val="24"/>
          <w:lang w:val="en-GB"/>
        </w:rPr>
        <w:t xml:space="preserve">an </w:t>
      </w:r>
      <w:r w:rsidRPr="00CC409C">
        <w:rPr>
          <w:rFonts w:ascii="Times New Roman" w:hAnsi="Times New Roman" w:cs="Times New Roman"/>
          <w:sz w:val="24"/>
          <w:szCs w:val="24"/>
          <w:lang w:val="en-GB"/>
        </w:rPr>
        <w:t>exclusive</w:t>
      </w:r>
      <w:r w:rsidR="00B76CA5" w:rsidRPr="00CC409C">
        <w:rPr>
          <w:rFonts w:ascii="Times New Roman" w:hAnsi="Times New Roman" w:cs="Times New Roman"/>
          <w:sz w:val="24"/>
          <w:szCs w:val="24"/>
          <w:lang w:val="en-GB"/>
        </w:rPr>
        <w:t xml:space="preserve"> focus on mothers leads to sustained hygiene </w:t>
      </w:r>
      <w:r w:rsidR="00CC409C">
        <w:rPr>
          <w:rFonts w:ascii="Times New Roman" w:hAnsi="Times New Roman" w:cs="Times New Roman"/>
          <w:sz w:val="24"/>
          <w:szCs w:val="24"/>
          <w:lang w:val="en-GB"/>
        </w:rPr>
        <w:t>behavior</w:t>
      </w:r>
      <w:r w:rsidR="00B76CA5" w:rsidRPr="00CC409C">
        <w:rPr>
          <w:rFonts w:ascii="Times New Roman" w:hAnsi="Times New Roman" w:cs="Times New Roman"/>
          <w:sz w:val="24"/>
          <w:szCs w:val="24"/>
          <w:lang w:val="en-GB"/>
        </w:rPr>
        <w:t xml:space="preserve"> change and the anticipated health outcomes is </w:t>
      </w:r>
      <w:r w:rsidR="00B76CA5" w:rsidRPr="00CC409C">
        <w:rPr>
          <w:rFonts w:ascii="Times New Roman" w:hAnsi="Times New Roman" w:cs="Times New Roman"/>
          <w:sz w:val="24"/>
          <w:szCs w:val="24"/>
          <w:lang w:val="en-GB"/>
        </w:rPr>
        <w:lastRenderedPageBreak/>
        <w:t>patchy.</w:t>
      </w:r>
    </w:p>
    <w:p w14:paraId="26E2BF91" w14:textId="77777777" w:rsidR="00E959D7" w:rsidRDefault="00E959D7" w:rsidP="00715CCA">
      <w:pPr>
        <w:pStyle w:val="BodyText"/>
        <w:ind w:left="220" w:right="213" w:firstLine="500"/>
        <w:jc w:val="both"/>
        <w:rPr>
          <w:lang w:val="en-GB"/>
        </w:rPr>
      </w:pPr>
    </w:p>
    <w:p w14:paraId="586C973A" w14:textId="32892A8A" w:rsidR="00BB2ADA" w:rsidRPr="00E9624B" w:rsidRDefault="00BB2ADA" w:rsidP="00E9624B">
      <w:pPr>
        <w:pStyle w:val="BodyText"/>
        <w:spacing w:after="120" w:line="239" w:lineRule="exact"/>
        <w:ind w:left="221"/>
        <w:rPr>
          <w:rFonts w:ascii="Times New Roman" w:hAnsi="Times New Roman" w:cs="Times New Roman"/>
          <w:i/>
          <w:iCs/>
          <w:sz w:val="24"/>
          <w:szCs w:val="24"/>
          <w:lang w:val="en-GB"/>
        </w:rPr>
      </w:pPr>
      <w:r w:rsidRPr="00E9624B">
        <w:rPr>
          <w:rFonts w:ascii="Times New Roman" w:hAnsi="Times New Roman" w:cs="Times New Roman"/>
          <w:i/>
          <w:iCs/>
          <w:sz w:val="24"/>
          <w:szCs w:val="24"/>
          <w:lang w:val="en-GB"/>
        </w:rPr>
        <w:t>4. What is left unproblematic in this problem representation? Where are the silences? Can the ‘problem’ be thought about differently?</w:t>
      </w:r>
    </w:p>
    <w:p w14:paraId="4799BAC3" w14:textId="729EE63D" w:rsidR="00CC2F08" w:rsidRPr="00CC409C" w:rsidRDefault="00CD777F" w:rsidP="00E9624B">
      <w:pPr>
        <w:pStyle w:val="BodyText"/>
        <w:ind w:left="220" w:right="212"/>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There are a number of silences in the representation of the ‘good mother’ in hygiene interventions.</w:t>
      </w:r>
      <w:r w:rsidR="00B05455">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It is critical to note that “it is still not clear as to which hands matter most – is it the mother’s, the child’s, or those of people outside the family potentially vectoring novel pathogens?” (Freeman et al.</w:t>
      </w:r>
      <w:r w:rsidR="00BB2ADA">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w:t>
      </w:r>
      <w:r w:rsidR="00BB2ADA">
        <w:rPr>
          <w:rFonts w:ascii="Times New Roman" w:hAnsi="Times New Roman" w:cs="Times New Roman"/>
          <w:sz w:val="24"/>
          <w:szCs w:val="24"/>
          <w:lang w:val="en-GB"/>
        </w:rPr>
        <w:t>2</w:t>
      </w:r>
      <w:r w:rsidRPr="00CC409C">
        <w:rPr>
          <w:rFonts w:ascii="Times New Roman" w:hAnsi="Times New Roman" w:cs="Times New Roman"/>
          <w:sz w:val="24"/>
          <w:szCs w:val="24"/>
          <w:lang w:val="en-GB"/>
        </w:rPr>
        <w:t>014).</w:t>
      </w:r>
      <w:r w:rsidRPr="00CC409C">
        <w:rPr>
          <w:rFonts w:ascii="Times New Roman" w:hAnsi="Times New Roman" w:cs="Times New Roman"/>
          <w:spacing w:val="-4"/>
          <w:sz w:val="24"/>
          <w:szCs w:val="24"/>
          <w:lang w:val="en-GB"/>
        </w:rPr>
        <w:t xml:space="preserve"> </w:t>
      </w:r>
      <w:r w:rsidR="000924E7" w:rsidRPr="00CC409C">
        <w:rPr>
          <w:rFonts w:ascii="Times New Roman" w:hAnsi="Times New Roman" w:cs="Times New Roman"/>
          <w:sz w:val="24"/>
          <w:szCs w:val="24"/>
          <w:lang w:val="en-GB"/>
        </w:rPr>
        <w:t>Indeed, m</w:t>
      </w:r>
      <w:r w:rsidRPr="00CC409C">
        <w:rPr>
          <w:rFonts w:ascii="Times New Roman" w:hAnsi="Times New Roman" w:cs="Times New Roman"/>
          <w:sz w:val="24"/>
          <w:szCs w:val="24"/>
          <w:lang w:val="en-GB"/>
        </w:rPr>
        <w:t>others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are</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not</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always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caregiver</w:t>
      </w:r>
      <w:r w:rsidR="00B05455">
        <w:rPr>
          <w:rFonts w:ascii="Times New Roman" w:hAnsi="Times New Roman" w:cs="Times New Roman"/>
          <w:sz w:val="24"/>
          <w:szCs w:val="24"/>
          <w:lang w:val="en-GB"/>
        </w:rPr>
        <w:t>s</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siblings,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family</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members,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neighbours</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fathers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 xml:space="preserve">may also provide care. </w:t>
      </w:r>
      <w:bookmarkStart w:id="2" w:name="_Hlk13741317"/>
      <w:r w:rsidR="00B05455" w:rsidRPr="00B05455">
        <w:rPr>
          <w:rFonts w:ascii="Times New Roman" w:hAnsi="Times New Roman" w:cs="Times New Roman"/>
          <w:sz w:val="24"/>
          <w:szCs w:val="24"/>
          <w:lang w:val="en-GB"/>
        </w:rPr>
        <w:t>There is minimal data available upon which to base judgements about whether promoting handwashing among new or expecting mothers is more effective than targeting women at other stages in their lives, and there is little data available on whether the use of the ideal mother stereotype in campaigns increases handwashing with soap</w:t>
      </w:r>
      <w:r w:rsidRPr="00CC409C">
        <w:rPr>
          <w:rFonts w:ascii="Times New Roman" w:hAnsi="Times New Roman" w:cs="Times New Roman"/>
          <w:sz w:val="24"/>
          <w:szCs w:val="24"/>
          <w:lang w:val="en-GB"/>
        </w:rPr>
        <w:t>.</w:t>
      </w:r>
      <w:bookmarkEnd w:id="2"/>
      <w:r w:rsidRPr="00CC409C">
        <w:rPr>
          <w:rFonts w:ascii="Times New Roman" w:hAnsi="Times New Roman" w:cs="Times New Roman"/>
          <w:spacing w:val="-9"/>
          <w:sz w:val="24"/>
          <w:szCs w:val="24"/>
          <w:lang w:val="en-GB"/>
        </w:rPr>
        <w:t xml:space="preserve"> </w:t>
      </w:r>
      <w:r w:rsidR="000924E7" w:rsidRPr="00CC409C">
        <w:rPr>
          <w:rFonts w:ascii="Times New Roman" w:hAnsi="Times New Roman" w:cs="Times New Roman"/>
          <w:spacing w:val="-9"/>
          <w:sz w:val="24"/>
          <w:szCs w:val="24"/>
          <w:lang w:val="en-GB"/>
        </w:rPr>
        <w:t xml:space="preserve">For instance, </w:t>
      </w:r>
      <w:r w:rsidRPr="00CC409C">
        <w:rPr>
          <w:rFonts w:ascii="Times New Roman" w:hAnsi="Times New Roman" w:cs="Times New Roman"/>
          <w:sz w:val="24"/>
          <w:szCs w:val="24"/>
          <w:lang w:val="en-GB"/>
        </w:rPr>
        <w:t>Luby</w:t>
      </w:r>
      <w:r w:rsidRPr="00CC409C">
        <w:rPr>
          <w:rFonts w:ascii="Times New Roman" w:hAnsi="Times New Roman" w:cs="Times New Roman"/>
          <w:spacing w:val="-7"/>
          <w:sz w:val="24"/>
          <w:szCs w:val="24"/>
          <w:lang w:val="en-GB"/>
        </w:rPr>
        <w:t xml:space="preserve"> </w:t>
      </w:r>
      <w:r w:rsidR="00B05455">
        <w:rPr>
          <w:rFonts w:ascii="Times New Roman" w:hAnsi="Times New Roman" w:cs="Times New Roman"/>
          <w:sz w:val="24"/>
          <w:szCs w:val="24"/>
          <w:lang w:val="en-GB"/>
        </w:rPr>
        <w:t>et al.</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(2007)</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found</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no</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difference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in</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hand</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contamination</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among mothers in an intervention group exposed to handwashing promotion and soap provision, and mothers in a comparison group that received no promotion or soap</w:t>
      </w:r>
      <w:r w:rsidRPr="00CC409C">
        <w:rPr>
          <w:rFonts w:ascii="Times New Roman" w:hAnsi="Times New Roman" w:cs="Times New Roman"/>
          <w:spacing w:val="-12"/>
          <w:sz w:val="24"/>
          <w:szCs w:val="24"/>
          <w:lang w:val="en-GB"/>
        </w:rPr>
        <w:t xml:space="preserve"> </w:t>
      </w:r>
      <w:r w:rsidRPr="00CC409C">
        <w:rPr>
          <w:rFonts w:ascii="Times New Roman" w:hAnsi="Times New Roman" w:cs="Times New Roman"/>
          <w:sz w:val="24"/>
          <w:szCs w:val="24"/>
          <w:lang w:val="en-GB"/>
        </w:rPr>
        <w:t>provision.</w:t>
      </w:r>
    </w:p>
    <w:p w14:paraId="6F9EB157" w14:textId="64F31D5D" w:rsidR="00CC2F08" w:rsidRPr="00CC409C" w:rsidRDefault="00CD777F" w:rsidP="00E9624B">
      <w:pPr>
        <w:pStyle w:val="BodyText"/>
        <w:spacing w:before="1"/>
        <w:ind w:left="220" w:right="212"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Experiences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shows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that</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even</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when</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mothers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recall</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benefits</w:t>
      </w:r>
      <w:r w:rsidRPr="00CC409C">
        <w:rPr>
          <w:rFonts w:ascii="Times New Roman" w:hAnsi="Times New Roman" w:cs="Times New Roman"/>
          <w:spacing w:val="-6"/>
          <w:sz w:val="24"/>
          <w:szCs w:val="24"/>
          <w:lang w:val="en-GB"/>
        </w:rPr>
        <w:t xml:space="preserve"> </w:t>
      </w:r>
      <w:r w:rsidR="000924E7" w:rsidRPr="00CC409C">
        <w:rPr>
          <w:rFonts w:ascii="Times New Roman" w:hAnsi="Times New Roman" w:cs="Times New Roman"/>
          <w:sz w:val="24"/>
          <w:szCs w:val="24"/>
          <w:lang w:val="en-GB"/>
        </w:rPr>
        <w:t>of handwashing with soap</w:t>
      </w:r>
      <w:r w:rsidRPr="00CC409C">
        <w:rPr>
          <w:rFonts w:ascii="Times New Roman" w:hAnsi="Times New Roman" w:cs="Times New Roman"/>
          <w:sz w:val="24"/>
          <w:szCs w:val="24"/>
          <w:lang w:val="en-GB"/>
        </w:rPr>
        <w:t>,</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they</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still</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might</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not</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 xml:space="preserve">practice the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 at critical times</w:t>
      </w:r>
      <w:r w:rsidR="00B05455">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or else </w:t>
      </w:r>
      <w:r w:rsidR="00275BD1">
        <w:rPr>
          <w:rFonts w:ascii="Times New Roman" w:hAnsi="Times New Roman" w:cs="Times New Roman"/>
          <w:sz w:val="24"/>
          <w:szCs w:val="24"/>
          <w:lang w:val="en-GB"/>
        </w:rPr>
        <w:t>they</w:t>
      </w:r>
      <w:r w:rsidR="00275BD1" w:rsidRPr="00CC409C">
        <w:rPr>
          <w:rFonts w:ascii="Times New Roman" w:hAnsi="Times New Roman" w:cs="Times New Roman"/>
          <w:sz w:val="24"/>
          <w:szCs w:val="24"/>
          <w:lang w:val="en-GB"/>
        </w:rPr>
        <w:t xml:space="preserve"> </w:t>
      </w:r>
      <w:r w:rsidR="000924E7" w:rsidRPr="00CC409C">
        <w:rPr>
          <w:rFonts w:ascii="Times New Roman" w:hAnsi="Times New Roman" w:cs="Times New Roman"/>
          <w:sz w:val="24"/>
          <w:szCs w:val="24"/>
          <w:lang w:val="en-GB"/>
        </w:rPr>
        <w:t>may be</w:t>
      </w:r>
      <w:r w:rsidRPr="00CC409C">
        <w:rPr>
          <w:rFonts w:ascii="Times New Roman" w:hAnsi="Times New Roman" w:cs="Times New Roman"/>
          <w:sz w:val="24"/>
          <w:szCs w:val="24"/>
          <w:lang w:val="en-GB"/>
        </w:rPr>
        <w:t xml:space="preserve"> ambivalent about the benefits. For instance, Demssie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(2017)</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surveyed</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251</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mothers</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children</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under</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age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7"/>
          <w:sz w:val="24"/>
          <w:szCs w:val="24"/>
          <w:lang w:val="en-GB"/>
        </w:rPr>
        <w:t xml:space="preserve"> </w:t>
      </w:r>
      <w:r w:rsidR="00275BD1">
        <w:rPr>
          <w:rFonts w:ascii="Times New Roman" w:hAnsi="Times New Roman" w:cs="Times New Roman"/>
          <w:sz w:val="24"/>
          <w:szCs w:val="24"/>
          <w:lang w:val="en-GB"/>
        </w:rPr>
        <w:t>five</w:t>
      </w:r>
      <w:r w:rsidR="00275BD1"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years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in</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Gotu</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Kebele,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Ethiopia</w:t>
      </w:r>
      <w:r w:rsidR="00275BD1">
        <w:rPr>
          <w:rFonts w:ascii="Times New Roman" w:hAnsi="Times New Roman" w:cs="Times New Roman"/>
          <w:sz w:val="24"/>
          <w:szCs w:val="24"/>
          <w:lang w:val="en-GB"/>
        </w:rPr>
        <w:t>.</w:t>
      </w:r>
      <w:r w:rsidR="00275BD1" w:rsidRPr="00CC409C">
        <w:rPr>
          <w:rFonts w:ascii="Times New Roman" w:hAnsi="Times New Roman" w:cs="Times New Roman"/>
          <w:spacing w:val="-5"/>
          <w:sz w:val="24"/>
          <w:szCs w:val="24"/>
          <w:lang w:val="en-GB"/>
        </w:rPr>
        <w:t xml:space="preserve"> </w:t>
      </w:r>
      <w:r w:rsidR="00275BD1">
        <w:rPr>
          <w:rFonts w:ascii="Times New Roman" w:hAnsi="Times New Roman" w:cs="Times New Roman"/>
          <w:sz w:val="24"/>
          <w:szCs w:val="24"/>
          <w:lang w:val="en-GB"/>
        </w:rPr>
        <w:t>W</w:t>
      </w:r>
      <w:r w:rsidR="00275BD1" w:rsidRPr="00CC409C">
        <w:rPr>
          <w:rFonts w:ascii="Times New Roman" w:hAnsi="Times New Roman" w:cs="Times New Roman"/>
          <w:sz w:val="24"/>
          <w:szCs w:val="24"/>
          <w:lang w:val="en-GB"/>
        </w:rPr>
        <w:t xml:space="preserve">hile </w:t>
      </w:r>
      <w:r w:rsidRPr="00CC409C">
        <w:rPr>
          <w:rFonts w:ascii="Times New Roman" w:hAnsi="Times New Roman" w:cs="Times New Roman"/>
          <w:sz w:val="24"/>
          <w:szCs w:val="24"/>
          <w:lang w:val="en-GB"/>
        </w:rPr>
        <w:t xml:space="preserve">more than 99 percent of </w:t>
      </w:r>
      <w:r w:rsidR="00275BD1">
        <w:rPr>
          <w:rFonts w:ascii="Times New Roman" w:hAnsi="Times New Roman" w:cs="Times New Roman"/>
          <w:sz w:val="24"/>
          <w:szCs w:val="24"/>
          <w:lang w:val="en-GB"/>
        </w:rPr>
        <w:t xml:space="preserve">the </w:t>
      </w:r>
      <w:r w:rsidRPr="00CC409C">
        <w:rPr>
          <w:rFonts w:ascii="Times New Roman" w:hAnsi="Times New Roman" w:cs="Times New Roman"/>
          <w:sz w:val="24"/>
          <w:szCs w:val="24"/>
          <w:lang w:val="en-GB"/>
        </w:rPr>
        <w:t xml:space="preserve">mothers </w:t>
      </w:r>
      <w:r w:rsidR="00275BD1" w:rsidRPr="00CC409C">
        <w:rPr>
          <w:rFonts w:ascii="Times New Roman" w:hAnsi="Times New Roman" w:cs="Times New Roman"/>
          <w:sz w:val="24"/>
          <w:szCs w:val="24"/>
          <w:lang w:val="en-GB"/>
        </w:rPr>
        <w:t>kn</w:t>
      </w:r>
      <w:r w:rsidR="00275BD1">
        <w:rPr>
          <w:rFonts w:ascii="Times New Roman" w:hAnsi="Times New Roman" w:cs="Times New Roman"/>
          <w:sz w:val="24"/>
          <w:szCs w:val="24"/>
          <w:lang w:val="en-GB"/>
        </w:rPr>
        <w:t>e</w:t>
      </w:r>
      <w:r w:rsidR="00275BD1" w:rsidRPr="00CC409C">
        <w:rPr>
          <w:rFonts w:ascii="Times New Roman" w:hAnsi="Times New Roman" w:cs="Times New Roman"/>
          <w:sz w:val="24"/>
          <w:szCs w:val="24"/>
          <w:lang w:val="en-GB"/>
        </w:rPr>
        <w:t xml:space="preserve">w </w:t>
      </w:r>
      <w:r w:rsidRPr="00CC409C">
        <w:rPr>
          <w:rFonts w:ascii="Times New Roman" w:hAnsi="Times New Roman" w:cs="Times New Roman"/>
          <w:sz w:val="24"/>
          <w:szCs w:val="24"/>
          <w:lang w:val="en-GB"/>
        </w:rPr>
        <w:t>the importance of handwashing, their self-reported handwashing</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practice</w:t>
      </w:r>
      <w:r w:rsidR="00275BD1">
        <w:rPr>
          <w:rFonts w:ascii="Times New Roman" w:hAnsi="Times New Roman" w:cs="Times New Roman"/>
          <w:sz w:val="24"/>
          <w:szCs w:val="24"/>
          <w:lang w:val="en-GB"/>
        </w:rPr>
        <w:t>s</w:t>
      </w:r>
      <w:r w:rsidRPr="00CC409C">
        <w:rPr>
          <w:rFonts w:ascii="Times New Roman" w:hAnsi="Times New Roman" w:cs="Times New Roman"/>
          <w:spacing w:val="-5"/>
          <w:sz w:val="24"/>
          <w:szCs w:val="24"/>
          <w:lang w:val="en-GB"/>
        </w:rPr>
        <w:t xml:space="preserve"> </w:t>
      </w:r>
      <w:r w:rsidR="00275BD1">
        <w:rPr>
          <w:rFonts w:ascii="Times New Roman" w:hAnsi="Times New Roman" w:cs="Times New Roman"/>
          <w:sz w:val="24"/>
          <w:szCs w:val="24"/>
          <w:lang w:val="en-GB"/>
        </w:rPr>
        <w:t>were</w:t>
      </w:r>
      <w:r w:rsidR="00275BD1"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much</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lower.</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Only</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52</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percent</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report</w:t>
      </w:r>
      <w:r w:rsidR="00275BD1">
        <w:rPr>
          <w:rFonts w:ascii="Times New Roman" w:hAnsi="Times New Roman" w:cs="Times New Roman"/>
          <w:sz w:val="24"/>
          <w:szCs w:val="24"/>
          <w:lang w:val="en-GB"/>
        </w:rPr>
        <w:t>ed</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washing</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their</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hands</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before</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feeding</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 xml:space="preserve">their children. Affleck and Pelto (2012) and Yates et al. (2012) both noted that </w:t>
      </w:r>
      <w:r w:rsidR="00275BD1">
        <w:rPr>
          <w:rFonts w:ascii="Times New Roman" w:hAnsi="Times New Roman" w:cs="Times New Roman"/>
          <w:sz w:val="24"/>
          <w:szCs w:val="24"/>
          <w:lang w:val="en-GB"/>
        </w:rPr>
        <w:t xml:space="preserve">a </w:t>
      </w:r>
      <w:r w:rsidRPr="00CC409C">
        <w:rPr>
          <w:rFonts w:ascii="Times New Roman" w:hAnsi="Times New Roman" w:cs="Times New Roman"/>
          <w:sz w:val="24"/>
          <w:szCs w:val="24"/>
          <w:lang w:val="en-GB"/>
        </w:rPr>
        <w:t xml:space="preserve">shortage of time, money and simple inconvenience were reasons why Bangladeshi mothers did not change their practices. Others have shown that whether </w:t>
      </w:r>
      <w:r w:rsidR="00275BD1">
        <w:rPr>
          <w:rFonts w:ascii="Times New Roman" w:hAnsi="Times New Roman" w:cs="Times New Roman"/>
          <w:sz w:val="24"/>
          <w:szCs w:val="24"/>
          <w:lang w:val="en-GB"/>
        </w:rPr>
        <w:t xml:space="preserve">a </w:t>
      </w:r>
      <w:r w:rsidRPr="00CC409C">
        <w:rPr>
          <w:rFonts w:ascii="Times New Roman" w:hAnsi="Times New Roman" w:cs="Times New Roman"/>
          <w:sz w:val="24"/>
          <w:szCs w:val="24"/>
          <w:lang w:val="en-GB"/>
        </w:rPr>
        <w:t>mother practice</w:t>
      </w:r>
      <w:r w:rsidR="00275BD1">
        <w:rPr>
          <w:rFonts w:ascii="Times New Roman" w:hAnsi="Times New Roman" w:cs="Times New Roman"/>
          <w:sz w:val="24"/>
          <w:szCs w:val="24"/>
          <w:lang w:val="en-GB"/>
        </w:rPr>
        <w:t>s</w:t>
      </w:r>
      <w:r w:rsidRPr="00CC409C">
        <w:rPr>
          <w:rFonts w:ascii="Times New Roman" w:hAnsi="Times New Roman" w:cs="Times New Roman"/>
          <w:sz w:val="24"/>
          <w:szCs w:val="24"/>
          <w:lang w:val="en-GB"/>
        </w:rPr>
        <w:t xml:space="preserve"> </w:t>
      </w:r>
      <w:r w:rsidR="0084416E">
        <w:rPr>
          <w:rFonts w:ascii="Times New Roman" w:hAnsi="Times New Roman" w:cs="Times New Roman"/>
          <w:sz w:val="24"/>
          <w:szCs w:val="24"/>
          <w:lang w:val="en-GB"/>
        </w:rPr>
        <w:t>handwash</w:t>
      </w:r>
      <w:r w:rsidRPr="00CC409C">
        <w:rPr>
          <w:rFonts w:ascii="Times New Roman" w:hAnsi="Times New Roman" w:cs="Times New Roman"/>
          <w:sz w:val="24"/>
          <w:szCs w:val="24"/>
          <w:lang w:val="en-GB"/>
        </w:rPr>
        <w:t xml:space="preserve">ing is influenced by </w:t>
      </w:r>
      <w:r w:rsidR="00275BD1">
        <w:rPr>
          <w:rFonts w:ascii="Times New Roman" w:hAnsi="Times New Roman" w:cs="Times New Roman"/>
          <w:sz w:val="24"/>
          <w:szCs w:val="24"/>
          <w:lang w:val="en-GB"/>
        </w:rPr>
        <w:t>her</w:t>
      </w:r>
      <w:r w:rsidRPr="00CC409C">
        <w:rPr>
          <w:rFonts w:ascii="Times New Roman" w:hAnsi="Times New Roman" w:cs="Times New Roman"/>
          <w:sz w:val="24"/>
          <w:szCs w:val="24"/>
          <w:lang w:val="en-GB"/>
        </w:rPr>
        <w:t xml:space="preserve"> age and educational level.</w:t>
      </w:r>
    </w:p>
    <w:p w14:paraId="0DD66C66" w14:textId="39DA0762" w:rsidR="00453127" w:rsidRPr="00CC409C" w:rsidRDefault="000924E7" w:rsidP="00453127">
      <w:pPr>
        <w:pStyle w:val="BodyText"/>
        <w:spacing w:before="38"/>
        <w:ind w:left="220" w:right="210"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One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key</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gaps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in</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‘good</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mother’</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interventions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is</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discourse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on</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 xml:space="preserve">the importance of hygiene without the presence of </w:t>
      </w:r>
      <w:r w:rsidR="00275BD1">
        <w:rPr>
          <w:rFonts w:ascii="Times New Roman" w:hAnsi="Times New Roman" w:cs="Times New Roman"/>
          <w:sz w:val="24"/>
          <w:szCs w:val="24"/>
          <w:lang w:val="en-GB"/>
        </w:rPr>
        <w:t xml:space="preserve">the necessary </w:t>
      </w:r>
      <w:r w:rsidRPr="00CC409C">
        <w:rPr>
          <w:rFonts w:ascii="Times New Roman" w:hAnsi="Times New Roman" w:cs="Times New Roman"/>
          <w:sz w:val="24"/>
          <w:szCs w:val="24"/>
          <w:lang w:val="en-GB"/>
        </w:rPr>
        <w:t>facilities</w:t>
      </w:r>
      <w:r w:rsidR="00453127">
        <w:rPr>
          <w:rFonts w:ascii="Times New Roman" w:hAnsi="Times New Roman" w:cs="Times New Roman"/>
          <w:sz w:val="24"/>
          <w:szCs w:val="24"/>
          <w:lang w:val="en-GB"/>
        </w:rPr>
        <w:t xml:space="preserve"> and supplies</w:t>
      </w:r>
      <w:r w:rsidR="00275BD1">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w:t>
      </w:r>
      <w:r w:rsidR="00275BD1">
        <w:rPr>
          <w:rFonts w:ascii="Times New Roman" w:hAnsi="Times New Roman" w:cs="Times New Roman"/>
          <w:sz w:val="24"/>
          <w:szCs w:val="24"/>
          <w:lang w:val="en-GB"/>
        </w:rPr>
        <w:t>T</w:t>
      </w:r>
      <w:r w:rsidRPr="00CC409C">
        <w:rPr>
          <w:rFonts w:ascii="Times New Roman" w:hAnsi="Times New Roman" w:cs="Times New Roman"/>
          <w:sz w:val="24"/>
          <w:szCs w:val="24"/>
          <w:lang w:val="en-GB"/>
        </w:rPr>
        <w:t>hus</w:t>
      </w:r>
      <w:r w:rsidR="00275BD1">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such campaigns may be setting up women to fail. </w:t>
      </w:r>
      <w:r w:rsidR="00CD777F" w:rsidRPr="00CC409C">
        <w:rPr>
          <w:rFonts w:ascii="Times New Roman" w:hAnsi="Times New Roman" w:cs="Times New Roman"/>
          <w:sz w:val="24"/>
          <w:szCs w:val="24"/>
          <w:lang w:val="en-GB"/>
        </w:rPr>
        <w:t>Oswald</w:t>
      </w:r>
      <w:r w:rsidR="00CD777F" w:rsidRPr="00CC409C">
        <w:rPr>
          <w:rFonts w:ascii="Times New Roman" w:hAnsi="Times New Roman" w:cs="Times New Roman"/>
          <w:spacing w:val="-14"/>
          <w:sz w:val="24"/>
          <w:szCs w:val="24"/>
          <w:lang w:val="en-GB"/>
        </w:rPr>
        <w:t xml:space="preserve"> </w:t>
      </w:r>
      <w:r w:rsidR="00275BD1">
        <w:rPr>
          <w:rFonts w:ascii="Times New Roman" w:hAnsi="Times New Roman" w:cs="Times New Roman"/>
          <w:sz w:val="24"/>
          <w:szCs w:val="24"/>
          <w:lang w:val="en-GB"/>
        </w:rPr>
        <w:t xml:space="preserve">et al. </w:t>
      </w:r>
      <w:r w:rsidR="00CD777F" w:rsidRPr="00CC409C">
        <w:rPr>
          <w:rFonts w:ascii="Times New Roman" w:hAnsi="Times New Roman" w:cs="Times New Roman"/>
          <w:sz w:val="24"/>
          <w:szCs w:val="24"/>
          <w:lang w:val="en-GB"/>
        </w:rPr>
        <w:t>(2014)</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found</w:t>
      </w:r>
      <w:r w:rsidR="00CD777F" w:rsidRPr="00CC409C">
        <w:rPr>
          <w:rFonts w:ascii="Times New Roman" w:hAnsi="Times New Roman" w:cs="Times New Roman"/>
          <w:spacing w:val="-14"/>
          <w:sz w:val="24"/>
          <w:szCs w:val="24"/>
          <w:lang w:val="en-GB"/>
        </w:rPr>
        <w:t xml:space="preserve"> </w:t>
      </w:r>
      <w:r w:rsidR="00CD777F" w:rsidRPr="00CC409C">
        <w:rPr>
          <w:rFonts w:ascii="Times New Roman" w:hAnsi="Times New Roman" w:cs="Times New Roman"/>
          <w:sz w:val="24"/>
          <w:szCs w:val="24"/>
          <w:lang w:val="en-GB"/>
        </w:rPr>
        <w:t>that</w:t>
      </w:r>
      <w:r w:rsidR="00CD777F" w:rsidRPr="00CC409C">
        <w:rPr>
          <w:rFonts w:ascii="Times New Roman" w:hAnsi="Times New Roman" w:cs="Times New Roman"/>
          <w:spacing w:val="-9"/>
          <w:sz w:val="24"/>
          <w:szCs w:val="24"/>
          <w:lang w:val="en-GB"/>
        </w:rPr>
        <w:t xml:space="preserve"> </w:t>
      </w:r>
      <w:r w:rsidR="00275BD1">
        <w:rPr>
          <w:rFonts w:ascii="Times New Roman" w:hAnsi="Times New Roman" w:cs="Times New Roman"/>
          <w:spacing w:val="-9"/>
          <w:sz w:val="24"/>
          <w:szCs w:val="24"/>
          <w:lang w:val="en-GB"/>
        </w:rPr>
        <w:t xml:space="preserve">the </w:t>
      </w:r>
      <w:r w:rsidR="00CD777F" w:rsidRPr="00CC409C">
        <w:rPr>
          <w:rFonts w:ascii="Times New Roman" w:hAnsi="Times New Roman" w:cs="Times New Roman"/>
          <w:sz w:val="24"/>
          <w:szCs w:val="24"/>
          <w:lang w:val="en-GB"/>
        </w:rPr>
        <w:t>probability</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of</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handwashing</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occurring</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after</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defecation</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and</w:t>
      </w:r>
      <w:r w:rsidR="00CD777F" w:rsidRPr="00CC409C">
        <w:rPr>
          <w:rFonts w:ascii="Times New Roman" w:hAnsi="Times New Roman" w:cs="Times New Roman"/>
          <w:spacing w:val="-14"/>
          <w:sz w:val="24"/>
          <w:szCs w:val="24"/>
          <w:lang w:val="en-GB"/>
        </w:rPr>
        <w:t xml:space="preserve"> </w:t>
      </w:r>
      <w:r w:rsidR="00CD777F" w:rsidRPr="00CC409C">
        <w:rPr>
          <w:rFonts w:ascii="Times New Roman" w:hAnsi="Times New Roman" w:cs="Times New Roman"/>
          <w:sz w:val="24"/>
          <w:szCs w:val="24"/>
          <w:lang w:val="en-GB"/>
        </w:rPr>
        <w:t>other</w:t>
      </w:r>
      <w:r w:rsidR="00CD777F" w:rsidRPr="00CC409C">
        <w:rPr>
          <w:rFonts w:ascii="Times New Roman" w:hAnsi="Times New Roman" w:cs="Times New Roman"/>
          <w:spacing w:val="-9"/>
          <w:sz w:val="24"/>
          <w:szCs w:val="24"/>
          <w:lang w:val="en-GB"/>
        </w:rPr>
        <w:t xml:space="preserve"> </w:t>
      </w:r>
      <w:r w:rsidR="00275BD1">
        <w:rPr>
          <w:rFonts w:ascii="Times New Roman" w:hAnsi="Times New Roman" w:cs="Times New Roman"/>
          <w:sz w:val="24"/>
          <w:szCs w:val="24"/>
          <w:lang w:val="en-GB"/>
        </w:rPr>
        <w:t>fec</w:t>
      </w:r>
      <w:r w:rsidR="00CD777F" w:rsidRPr="00CC409C">
        <w:rPr>
          <w:rFonts w:ascii="Times New Roman" w:hAnsi="Times New Roman" w:cs="Times New Roman"/>
          <w:sz w:val="24"/>
          <w:szCs w:val="24"/>
          <w:lang w:val="en-GB"/>
        </w:rPr>
        <w:t>al</w:t>
      </w:r>
      <w:r w:rsidR="00275BD1">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hand</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contamination</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events</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increased</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among</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mothers</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after</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installation</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of</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private,</w:t>
      </w:r>
      <w:r w:rsidR="00CD777F" w:rsidRPr="00CC409C">
        <w:rPr>
          <w:rFonts w:ascii="Times New Roman" w:hAnsi="Times New Roman" w:cs="Times New Roman"/>
          <w:spacing w:val="-13"/>
          <w:sz w:val="24"/>
          <w:szCs w:val="24"/>
          <w:lang w:val="en-GB"/>
        </w:rPr>
        <w:t xml:space="preserve"> </w:t>
      </w:r>
      <w:r w:rsidR="00CD777F" w:rsidRPr="00CC409C">
        <w:rPr>
          <w:rFonts w:ascii="Times New Roman" w:hAnsi="Times New Roman" w:cs="Times New Roman"/>
          <w:sz w:val="24"/>
          <w:szCs w:val="24"/>
          <w:lang w:val="en-GB"/>
        </w:rPr>
        <w:t>piped</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 xml:space="preserve">water and sewerage connections external to each housing plot. Pickering </w:t>
      </w:r>
      <w:r w:rsidR="00275BD1">
        <w:rPr>
          <w:rFonts w:ascii="Times New Roman" w:hAnsi="Times New Roman" w:cs="Times New Roman"/>
          <w:sz w:val="24"/>
          <w:szCs w:val="24"/>
          <w:lang w:val="en-GB"/>
        </w:rPr>
        <w:t xml:space="preserve">et al.  </w:t>
      </w:r>
      <w:r w:rsidR="00CD777F" w:rsidRPr="00CC409C">
        <w:rPr>
          <w:rFonts w:ascii="Times New Roman" w:hAnsi="Times New Roman" w:cs="Times New Roman"/>
          <w:sz w:val="24"/>
          <w:szCs w:val="24"/>
          <w:lang w:val="en-GB"/>
        </w:rPr>
        <w:t>(2011) reflect on how challenging practicing personal and household hygiene can be for mothers in an environment with limited</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sanitation</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facilities.</w:t>
      </w:r>
      <w:r w:rsidR="00453127">
        <w:rPr>
          <w:rFonts w:ascii="Times New Roman" w:hAnsi="Times New Roman" w:cs="Times New Roman"/>
          <w:sz w:val="24"/>
          <w:szCs w:val="24"/>
          <w:lang w:val="en-GB"/>
        </w:rPr>
        <w:t xml:space="preserve"> </w:t>
      </w:r>
    </w:p>
    <w:p w14:paraId="1F3CAD7C" w14:textId="1A2248EE" w:rsidR="00CC2F08" w:rsidRPr="00CC409C" w:rsidRDefault="00453127" w:rsidP="00E9624B">
      <w:pPr>
        <w:pStyle w:val="BodyText"/>
        <w:ind w:left="220" w:right="213" w:firstLine="500"/>
        <w:jc w:val="both"/>
        <w:rPr>
          <w:rFonts w:ascii="Times New Roman" w:hAnsi="Times New Roman" w:cs="Times New Roman"/>
          <w:sz w:val="24"/>
          <w:szCs w:val="24"/>
          <w:lang w:val="en-GB"/>
        </w:rPr>
      </w:pPr>
      <w:r>
        <w:rPr>
          <w:rFonts w:ascii="Times New Roman" w:hAnsi="Times New Roman" w:cs="Times New Roman"/>
          <w:sz w:val="24"/>
          <w:szCs w:val="24"/>
          <w:lang w:val="en-GB"/>
        </w:rPr>
        <w:t>Mitlin (2014) notes how such</w:t>
      </w:r>
      <w:r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discourse</w:t>
      </w:r>
      <w:r w:rsidR="00480C52" w:rsidRPr="00CC409C">
        <w:rPr>
          <w:rFonts w:ascii="Times New Roman" w:hAnsi="Times New Roman" w:cs="Times New Roman"/>
          <w:sz w:val="24"/>
          <w:szCs w:val="24"/>
          <w:lang w:val="en-GB"/>
        </w:rPr>
        <w:t xml:space="preserve">s </w:t>
      </w:r>
      <w:r w:rsidR="00CD777F" w:rsidRPr="00CC409C">
        <w:rPr>
          <w:rFonts w:ascii="Times New Roman" w:hAnsi="Times New Roman" w:cs="Times New Roman"/>
          <w:sz w:val="24"/>
          <w:szCs w:val="24"/>
          <w:lang w:val="en-GB"/>
        </w:rPr>
        <w:t>explicitly critiques low-income women for failing to maintain hygiene standards. The ‘good</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mother’</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image</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lastRenderedPageBreak/>
        <w:t>deflects</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attention</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from</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structural</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causes</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of</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poverty</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towards</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individual’s values</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and</w:t>
      </w:r>
      <w:r w:rsidR="00CD777F" w:rsidRPr="00CC409C">
        <w:rPr>
          <w:rFonts w:ascii="Times New Roman" w:hAnsi="Times New Roman" w:cs="Times New Roman"/>
          <w:spacing w:val="-11"/>
          <w:sz w:val="24"/>
          <w:szCs w:val="24"/>
          <w:lang w:val="en-GB"/>
        </w:rPr>
        <w:t xml:space="preserve"> </w:t>
      </w:r>
      <w:r w:rsidR="00CC409C">
        <w:rPr>
          <w:rFonts w:ascii="Times New Roman" w:hAnsi="Times New Roman" w:cs="Times New Roman"/>
          <w:sz w:val="24"/>
          <w:szCs w:val="24"/>
          <w:lang w:val="en-GB"/>
        </w:rPr>
        <w:t>behavior</w:t>
      </w:r>
      <w:r w:rsidR="00CD777F" w:rsidRPr="00CC409C">
        <w:rPr>
          <w:rFonts w:ascii="Times New Roman" w:hAnsi="Times New Roman" w:cs="Times New Roman"/>
          <w:sz w:val="24"/>
          <w:szCs w:val="24"/>
          <w:lang w:val="en-GB"/>
        </w:rPr>
        <w:t>.</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 xml:space="preserve">Interventions focus on the </w:t>
      </w:r>
      <w:r w:rsidR="000924E7" w:rsidRPr="00CC409C">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choices</w:t>
      </w:r>
      <w:r w:rsidR="000924E7" w:rsidRPr="00CC409C">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 xml:space="preserve"> mothers make in relation to their mothering and hygiene</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practices</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in</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isolation</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from</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wider</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social,</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cultural</w:t>
      </w:r>
      <w:r w:rsidR="00CD777F" w:rsidRPr="00CC409C">
        <w:rPr>
          <w:rFonts w:ascii="Times New Roman" w:hAnsi="Times New Roman" w:cs="Times New Roman"/>
          <w:spacing w:val="-12"/>
          <w:sz w:val="24"/>
          <w:szCs w:val="24"/>
          <w:lang w:val="en-GB"/>
        </w:rPr>
        <w:t xml:space="preserve"> </w:t>
      </w:r>
      <w:r w:rsidR="00CD777F" w:rsidRPr="00CC409C">
        <w:rPr>
          <w:rFonts w:ascii="Times New Roman" w:hAnsi="Times New Roman" w:cs="Times New Roman"/>
          <w:sz w:val="24"/>
          <w:szCs w:val="24"/>
          <w:lang w:val="en-GB"/>
        </w:rPr>
        <w:t>and</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economic</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factors</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that</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shape</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mothers’ decisions</w:t>
      </w:r>
      <w:r w:rsidR="00275BD1">
        <w:rPr>
          <w:rFonts w:ascii="Times New Roman" w:hAnsi="Times New Roman" w:cs="Times New Roman"/>
          <w:sz w:val="24"/>
          <w:szCs w:val="24"/>
          <w:lang w:val="en-GB"/>
        </w:rPr>
        <w:t>,</w:t>
      </w:r>
      <w:r w:rsidR="00B76CA5" w:rsidRPr="00CC409C">
        <w:rPr>
          <w:rFonts w:ascii="Times New Roman" w:hAnsi="Times New Roman" w:cs="Times New Roman"/>
          <w:sz w:val="24"/>
          <w:szCs w:val="24"/>
          <w:lang w:val="en-GB"/>
        </w:rPr>
        <w:t xml:space="preserve"> including the mother</w:t>
      </w:r>
      <w:r w:rsidR="00CD777F" w:rsidRPr="00CC409C">
        <w:rPr>
          <w:rFonts w:ascii="Times New Roman" w:hAnsi="Times New Roman" w:cs="Times New Roman"/>
          <w:sz w:val="24"/>
          <w:szCs w:val="24"/>
          <w:lang w:val="en-GB"/>
        </w:rPr>
        <w:t>’s command over household resources.</w:t>
      </w:r>
      <w:r w:rsidR="00CD777F" w:rsidRPr="00CC409C">
        <w:rPr>
          <w:rFonts w:ascii="Times New Roman" w:hAnsi="Times New Roman" w:cs="Times New Roman"/>
          <w:spacing w:val="-14"/>
          <w:sz w:val="24"/>
          <w:szCs w:val="24"/>
          <w:lang w:val="en-GB"/>
        </w:rPr>
        <w:t xml:space="preserve"> </w:t>
      </w:r>
      <w:r w:rsidR="00B76CA5" w:rsidRPr="00CC409C">
        <w:rPr>
          <w:rFonts w:ascii="Times New Roman" w:hAnsi="Times New Roman" w:cs="Times New Roman"/>
          <w:sz w:val="24"/>
          <w:szCs w:val="24"/>
          <w:lang w:val="en-GB"/>
        </w:rPr>
        <w:t xml:space="preserve"> </w:t>
      </w:r>
    </w:p>
    <w:p w14:paraId="0C2EB0FF" w14:textId="67C9BA22" w:rsidR="000924E7" w:rsidRPr="00CC409C" w:rsidRDefault="00CD777F" w:rsidP="00E9624B">
      <w:pPr>
        <w:pStyle w:val="BodyText"/>
        <w:spacing w:before="1"/>
        <w:ind w:left="220" w:right="212"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By contrast, a number of </w:t>
      </w:r>
      <w:r w:rsidR="00B76CA5" w:rsidRPr="00CC409C">
        <w:rPr>
          <w:rFonts w:ascii="Times New Roman" w:hAnsi="Times New Roman" w:cs="Times New Roman"/>
          <w:sz w:val="24"/>
          <w:szCs w:val="24"/>
          <w:lang w:val="en-GB"/>
        </w:rPr>
        <w:t xml:space="preserve">child health and survival </w:t>
      </w:r>
      <w:r w:rsidRPr="00CC409C">
        <w:rPr>
          <w:rFonts w:ascii="Times New Roman" w:hAnsi="Times New Roman" w:cs="Times New Roman"/>
          <w:sz w:val="24"/>
          <w:szCs w:val="24"/>
          <w:lang w:val="en-GB"/>
        </w:rPr>
        <w:t xml:space="preserve">interventions have </w:t>
      </w:r>
      <w:r w:rsidR="00275BD1">
        <w:rPr>
          <w:rFonts w:ascii="Times New Roman" w:hAnsi="Times New Roman" w:cs="Times New Roman"/>
          <w:sz w:val="24"/>
          <w:szCs w:val="24"/>
          <w:lang w:val="en-GB"/>
        </w:rPr>
        <w:t>given</w:t>
      </w:r>
      <w:r w:rsidR="00275BD1"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attention to gender in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 xml:space="preserve"> change communication interventions. Kraft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 xml:space="preserve">(2014) reviewed the gender dynamics and norms in maternal and newborn health interventions to find that addressing gender rights, norms and inequalities may be beneficial for effective program intervention on health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s and health outcomes.</w:t>
      </w:r>
    </w:p>
    <w:p w14:paraId="5EA999FD" w14:textId="331EF886" w:rsidR="00CC2F08" w:rsidRPr="00CC409C" w:rsidRDefault="0098297B" w:rsidP="00E9624B">
      <w:pPr>
        <w:pStyle w:val="BodyText"/>
        <w:spacing w:after="240"/>
        <w:ind w:left="221" w:right="210"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The role of men in household hygiene is another </w:t>
      </w:r>
      <w:r w:rsidR="00275BD1">
        <w:rPr>
          <w:rFonts w:ascii="Times New Roman" w:hAnsi="Times New Roman" w:cs="Times New Roman"/>
          <w:sz w:val="24"/>
          <w:szCs w:val="24"/>
          <w:lang w:val="en-GB"/>
        </w:rPr>
        <w:t xml:space="preserve">area of </w:t>
      </w:r>
      <w:r w:rsidRPr="00CC409C">
        <w:rPr>
          <w:rFonts w:ascii="Times New Roman" w:hAnsi="Times New Roman" w:cs="Times New Roman"/>
          <w:sz w:val="24"/>
          <w:szCs w:val="24"/>
          <w:lang w:val="en-GB"/>
        </w:rPr>
        <w:t xml:space="preserve">silence. </w:t>
      </w:r>
      <w:r w:rsidR="00CD777F" w:rsidRPr="00CC409C">
        <w:rPr>
          <w:rFonts w:ascii="Times New Roman" w:hAnsi="Times New Roman" w:cs="Times New Roman"/>
          <w:sz w:val="24"/>
          <w:szCs w:val="24"/>
          <w:lang w:val="en-GB"/>
        </w:rPr>
        <w:t>Kraft</w:t>
      </w:r>
      <w:r w:rsidR="00CD777F" w:rsidRPr="00CC409C">
        <w:rPr>
          <w:rFonts w:ascii="Times New Roman" w:hAnsi="Times New Roman" w:cs="Times New Roman"/>
          <w:spacing w:val="-9"/>
          <w:sz w:val="24"/>
          <w:szCs w:val="24"/>
          <w:lang w:val="en-GB"/>
        </w:rPr>
        <w:t xml:space="preserve"> </w:t>
      </w:r>
      <w:r w:rsidR="00275BD1">
        <w:rPr>
          <w:rFonts w:ascii="Times New Roman" w:hAnsi="Times New Roman" w:cs="Times New Roman"/>
          <w:sz w:val="24"/>
          <w:szCs w:val="24"/>
          <w:lang w:val="en-GB"/>
        </w:rPr>
        <w:t xml:space="preserve">et al. </w:t>
      </w:r>
      <w:r w:rsidR="00CD777F" w:rsidRPr="00CC409C">
        <w:rPr>
          <w:rFonts w:ascii="Times New Roman" w:hAnsi="Times New Roman" w:cs="Times New Roman"/>
          <w:sz w:val="24"/>
          <w:szCs w:val="24"/>
          <w:lang w:val="en-GB"/>
        </w:rPr>
        <w:t>(2014)</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note</w:t>
      </w:r>
      <w:r w:rsidR="00CD777F" w:rsidRPr="00CC409C">
        <w:rPr>
          <w:rFonts w:ascii="Times New Roman" w:hAnsi="Times New Roman" w:cs="Times New Roman"/>
          <w:spacing w:val="-9"/>
          <w:sz w:val="24"/>
          <w:szCs w:val="24"/>
          <w:lang w:val="en-GB"/>
        </w:rPr>
        <w:t xml:space="preserve"> </w:t>
      </w:r>
      <w:r w:rsidR="00275BD1">
        <w:rPr>
          <w:rFonts w:ascii="Times New Roman" w:hAnsi="Times New Roman" w:cs="Times New Roman"/>
          <w:spacing w:val="-9"/>
          <w:sz w:val="24"/>
          <w:szCs w:val="24"/>
          <w:lang w:val="en-GB"/>
        </w:rPr>
        <w:t xml:space="preserve">that </w:t>
      </w:r>
      <w:r w:rsidR="00275BD1">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working</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in</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a</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synchronized</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way</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with</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men</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and</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women,</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may</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affect</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child survival through women’s and couple’s ability to make and act on decisions that benefit their own, their children’s and, in some cases, their community’s</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health”.</w:t>
      </w:r>
      <w:r w:rsidR="000924E7" w:rsidRPr="00CC409C">
        <w:rPr>
          <w:rFonts w:ascii="Times New Roman" w:hAnsi="Times New Roman" w:cs="Times New Roman"/>
          <w:sz w:val="24"/>
          <w:szCs w:val="24"/>
          <w:lang w:val="en-GB"/>
        </w:rPr>
        <w:t xml:space="preserve"> For instance, given the influence of the father on the breastfeeding </w:t>
      </w:r>
      <w:r w:rsidR="00CC409C">
        <w:rPr>
          <w:rFonts w:ascii="Times New Roman" w:hAnsi="Times New Roman" w:cs="Times New Roman"/>
          <w:sz w:val="24"/>
          <w:szCs w:val="24"/>
          <w:lang w:val="en-GB"/>
        </w:rPr>
        <w:t>behavior</w:t>
      </w:r>
      <w:r w:rsidR="000924E7" w:rsidRPr="00CC409C">
        <w:rPr>
          <w:rFonts w:ascii="Times New Roman" w:hAnsi="Times New Roman" w:cs="Times New Roman"/>
          <w:sz w:val="24"/>
          <w:szCs w:val="24"/>
          <w:lang w:val="en-GB"/>
        </w:rPr>
        <w:t xml:space="preserve"> of the mother</w:t>
      </w:r>
      <w:r w:rsidR="00F46230" w:rsidRPr="00CC409C">
        <w:rPr>
          <w:rFonts w:ascii="Times New Roman" w:hAnsi="Times New Roman" w:cs="Times New Roman"/>
          <w:sz w:val="24"/>
          <w:szCs w:val="24"/>
          <w:lang w:val="en-GB"/>
        </w:rPr>
        <w:t xml:space="preserve"> (Benoit et al</w:t>
      </w:r>
      <w:r w:rsidR="00275BD1">
        <w:rPr>
          <w:rFonts w:ascii="Times New Roman" w:hAnsi="Times New Roman" w:cs="Times New Roman"/>
          <w:sz w:val="24"/>
          <w:szCs w:val="24"/>
          <w:lang w:val="en-GB"/>
        </w:rPr>
        <w:t>.</w:t>
      </w:r>
      <w:r w:rsidR="00F46230" w:rsidRPr="00CC409C">
        <w:rPr>
          <w:rFonts w:ascii="Times New Roman" w:hAnsi="Times New Roman" w:cs="Times New Roman"/>
          <w:sz w:val="24"/>
          <w:szCs w:val="24"/>
          <w:lang w:val="en-GB"/>
        </w:rPr>
        <w:t>, 2015; McCarter-Spaulding, 2008; Van Esterik, 1994; Crossley, 2009; Lee, 2011)</w:t>
      </w:r>
      <w:r w:rsidR="000924E7" w:rsidRPr="00CC409C">
        <w:rPr>
          <w:rFonts w:ascii="Times New Roman" w:hAnsi="Times New Roman" w:cs="Times New Roman"/>
          <w:sz w:val="24"/>
          <w:szCs w:val="24"/>
          <w:lang w:val="en-GB"/>
        </w:rPr>
        <w:t>, the Fathers Infant Feeding Initiative (FIFI) trialled a male-facilitated antenatal class for expectant fathers</w:t>
      </w:r>
      <w:r w:rsidR="00B70209">
        <w:rPr>
          <w:rFonts w:ascii="Times New Roman" w:hAnsi="Times New Roman" w:cs="Times New Roman"/>
          <w:sz w:val="24"/>
          <w:szCs w:val="24"/>
          <w:lang w:val="en-GB"/>
        </w:rPr>
        <w:t>. The initiative provided</w:t>
      </w:r>
      <w:r w:rsidR="000924E7" w:rsidRPr="00CC409C">
        <w:rPr>
          <w:rFonts w:ascii="Times New Roman" w:hAnsi="Times New Roman" w:cs="Times New Roman"/>
          <w:sz w:val="24"/>
          <w:szCs w:val="24"/>
          <w:lang w:val="en-GB"/>
        </w:rPr>
        <w:t xml:space="preserve"> follow</w:t>
      </w:r>
      <w:r w:rsidR="00B70209">
        <w:rPr>
          <w:rFonts w:ascii="Times New Roman" w:hAnsi="Times New Roman" w:cs="Times New Roman"/>
          <w:sz w:val="24"/>
          <w:szCs w:val="24"/>
          <w:lang w:val="en-GB"/>
        </w:rPr>
        <w:t>-</w:t>
      </w:r>
      <w:r w:rsidR="000924E7" w:rsidRPr="00CC409C">
        <w:rPr>
          <w:rFonts w:ascii="Times New Roman" w:hAnsi="Times New Roman" w:cs="Times New Roman"/>
          <w:sz w:val="24"/>
          <w:szCs w:val="24"/>
          <w:lang w:val="en-GB"/>
        </w:rPr>
        <w:t xml:space="preserve">up support for men on breastfeeding and infant feeding, </w:t>
      </w:r>
      <w:r w:rsidR="00B70209">
        <w:rPr>
          <w:rFonts w:ascii="Times New Roman" w:hAnsi="Times New Roman" w:cs="Times New Roman"/>
          <w:sz w:val="24"/>
          <w:szCs w:val="24"/>
          <w:lang w:val="en-GB"/>
        </w:rPr>
        <w:t>and encouraged them to</w:t>
      </w:r>
      <w:r w:rsidR="000924E7" w:rsidRPr="00CC409C">
        <w:rPr>
          <w:rFonts w:ascii="Times New Roman" w:hAnsi="Times New Roman" w:cs="Times New Roman"/>
          <w:sz w:val="24"/>
          <w:szCs w:val="24"/>
          <w:lang w:val="en-GB"/>
        </w:rPr>
        <w:t xml:space="preserve"> be</w:t>
      </w:r>
      <w:r w:rsidR="000924E7" w:rsidRPr="00CC409C">
        <w:rPr>
          <w:rFonts w:ascii="Times New Roman" w:hAnsi="Times New Roman" w:cs="Times New Roman"/>
          <w:spacing w:val="-8"/>
          <w:sz w:val="24"/>
          <w:szCs w:val="24"/>
          <w:lang w:val="en-GB"/>
        </w:rPr>
        <w:t xml:space="preserve"> </w:t>
      </w:r>
      <w:r w:rsidR="000924E7" w:rsidRPr="00CC409C">
        <w:rPr>
          <w:rFonts w:ascii="Times New Roman" w:hAnsi="Times New Roman" w:cs="Times New Roman"/>
          <w:sz w:val="24"/>
          <w:szCs w:val="24"/>
          <w:lang w:val="en-GB"/>
        </w:rPr>
        <w:t>supportive</w:t>
      </w:r>
      <w:r w:rsidR="000924E7" w:rsidRPr="00CC409C">
        <w:rPr>
          <w:rFonts w:ascii="Times New Roman" w:hAnsi="Times New Roman" w:cs="Times New Roman"/>
          <w:spacing w:val="-6"/>
          <w:sz w:val="24"/>
          <w:szCs w:val="24"/>
          <w:lang w:val="en-GB"/>
        </w:rPr>
        <w:t xml:space="preserve"> </w:t>
      </w:r>
      <w:r w:rsidR="000924E7" w:rsidRPr="00CC409C">
        <w:rPr>
          <w:rFonts w:ascii="Times New Roman" w:hAnsi="Times New Roman" w:cs="Times New Roman"/>
          <w:sz w:val="24"/>
          <w:szCs w:val="24"/>
          <w:lang w:val="en-GB"/>
        </w:rPr>
        <w:t>partner</w:t>
      </w:r>
      <w:r w:rsidR="00B70209">
        <w:rPr>
          <w:rFonts w:ascii="Times New Roman" w:hAnsi="Times New Roman" w:cs="Times New Roman"/>
          <w:sz w:val="24"/>
          <w:szCs w:val="24"/>
          <w:lang w:val="en-GB"/>
        </w:rPr>
        <w:t>s</w:t>
      </w:r>
      <w:r w:rsidR="000924E7" w:rsidRPr="00CC409C">
        <w:rPr>
          <w:rFonts w:ascii="Times New Roman" w:hAnsi="Times New Roman" w:cs="Times New Roman"/>
          <w:sz w:val="24"/>
          <w:szCs w:val="24"/>
          <w:lang w:val="en-GB"/>
        </w:rPr>
        <w:t xml:space="preserve"> (</w:t>
      </w:r>
      <w:r w:rsidR="00F46230" w:rsidRPr="00CC409C">
        <w:rPr>
          <w:rFonts w:ascii="Times New Roman" w:hAnsi="Times New Roman" w:cs="Times New Roman"/>
          <w:sz w:val="24"/>
          <w:szCs w:val="24"/>
          <w:lang w:val="en-GB"/>
        </w:rPr>
        <w:t xml:space="preserve">Maycock </w:t>
      </w:r>
      <w:r w:rsidR="00275BD1">
        <w:rPr>
          <w:rFonts w:ascii="Times New Roman" w:hAnsi="Times New Roman" w:cs="Times New Roman"/>
          <w:sz w:val="24"/>
          <w:szCs w:val="24"/>
          <w:lang w:val="en-GB"/>
        </w:rPr>
        <w:t xml:space="preserve">et al.  </w:t>
      </w:r>
      <w:r w:rsidR="00F46230" w:rsidRPr="00CC409C">
        <w:rPr>
          <w:rFonts w:ascii="Times New Roman" w:hAnsi="Times New Roman" w:cs="Times New Roman"/>
          <w:sz w:val="24"/>
          <w:szCs w:val="24"/>
          <w:lang w:val="en-GB"/>
        </w:rPr>
        <w:t xml:space="preserve">2013; </w:t>
      </w:r>
      <w:r w:rsidR="000924E7" w:rsidRPr="00CC409C">
        <w:rPr>
          <w:rFonts w:ascii="Times New Roman" w:hAnsi="Times New Roman" w:cs="Times New Roman"/>
          <w:sz w:val="24"/>
          <w:szCs w:val="24"/>
          <w:lang w:val="en-GB"/>
        </w:rPr>
        <w:t>White et al, 2016).</w:t>
      </w:r>
      <w:r w:rsidR="00F46230" w:rsidRPr="00CC409C">
        <w:rPr>
          <w:rFonts w:ascii="Times New Roman" w:hAnsi="Times New Roman" w:cs="Times New Roman"/>
          <w:sz w:val="24"/>
          <w:szCs w:val="24"/>
          <w:lang w:val="en-GB"/>
        </w:rPr>
        <w:t xml:space="preserve"> </w:t>
      </w:r>
      <w:r w:rsidR="00F223AB">
        <w:rPr>
          <w:rFonts w:ascii="Times New Roman" w:hAnsi="Times New Roman" w:cs="Times New Roman"/>
          <w:sz w:val="24"/>
          <w:szCs w:val="24"/>
          <w:lang w:val="en-GB"/>
        </w:rPr>
        <w:t xml:space="preserve">The </w:t>
      </w:r>
      <w:r w:rsidR="00F46230" w:rsidRPr="00CC409C">
        <w:rPr>
          <w:rFonts w:ascii="Times New Roman" w:hAnsi="Times New Roman" w:cs="Times New Roman"/>
          <w:sz w:val="24"/>
          <w:szCs w:val="24"/>
          <w:lang w:val="en-GB"/>
        </w:rPr>
        <w:t>SPRING</w:t>
      </w:r>
      <w:r w:rsidR="00F46230" w:rsidRPr="00CC409C">
        <w:rPr>
          <w:rFonts w:ascii="Times New Roman" w:hAnsi="Times New Roman" w:cs="Times New Roman"/>
          <w:spacing w:val="-8"/>
          <w:sz w:val="24"/>
          <w:szCs w:val="24"/>
          <w:lang w:val="en-GB"/>
        </w:rPr>
        <w:t xml:space="preserve"> </w:t>
      </w:r>
      <w:r w:rsidR="00F223AB">
        <w:rPr>
          <w:rFonts w:ascii="Times New Roman" w:hAnsi="Times New Roman" w:cs="Times New Roman"/>
          <w:spacing w:val="-8"/>
          <w:sz w:val="24"/>
          <w:szCs w:val="24"/>
          <w:lang w:val="en-GB"/>
        </w:rPr>
        <w:t xml:space="preserve">project (Strengthening Partnerships, Results in Nutrition Globally)  </w:t>
      </w:r>
      <w:r w:rsidR="00F46230" w:rsidRPr="00CC409C">
        <w:rPr>
          <w:rFonts w:ascii="Times New Roman" w:hAnsi="Times New Roman" w:cs="Times New Roman"/>
          <w:sz w:val="24"/>
          <w:szCs w:val="24"/>
          <w:lang w:val="en-GB"/>
        </w:rPr>
        <w:t>has</w:t>
      </w:r>
      <w:r w:rsidR="00F46230" w:rsidRPr="00CC409C">
        <w:rPr>
          <w:rFonts w:ascii="Times New Roman" w:hAnsi="Times New Roman" w:cs="Times New Roman"/>
          <w:spacing w:val="-11"/>
          <w:sz w:val="24"/>
          <w:szCs w:val="24"/>
          <w:lang w:val="en-GB"/>
        </w:rPr>
        <w:t xml:space="preserve"> </w:t>
      </w:r>
      <w:r w:rsidR="00F46230" w:rsidRPr="00CC409C">
        <w:rPr>
          <w:rFonts w:ascii="Times New Roman" w:hAnsi="Times New Roman" w:cs="Times New Roman"/>
          <w:sz w:val="24"/>
          <w:szCs w:val="24"/>
          <w:lang w:val="en-GB"/>
        </w:rPr>
        <w:t>worked</w:t>
      </w:r>
      <w:r w:rsidR="00F46230" w:rsidRPr="00CC409C">
        <w:rPr>
          <w:rFonts w:ascii="Times New Roman" w:hAnsi="Times New Roman" w:cs="Times New Roman"/>
          <w:spacing w:val="-7"/>
          <w:sz w:val="24"/>
          <w:szCs w:val="24"/>
          <w:lang w:val="en-GB"/>
        </w:rPr>
        <w:t xml:space="preserve"> </w:t>
      </w:r>
      <w:r w:rsidR="00F46230" w:rsidRPr="00CC409C">
        <w:rPr>
          <w:rFonts w:ascii="Times New Roman" w:hAnsi="Times New Roman" w:cs="Times New Roman"/>
          <w:sz w:val="24"/>
          <w:szCs w:val="24"/>
          <w:lang w:val="en-GB"/>
        </w:rPr>
        <w:t>to</w:t>
      </w:r>
      <w:r w:rsidR="00F46230" w:rsidRPr="00CC409C">
        <w:rPr>
          <w:rFonts w:ascii="Times New Roman" w:hAnsi="Times New Roman" w:cs="Times New Roman"/>
          <w:spacing w:val="-7"/>
          <w:sz w:val="24"/>
          <w:szCs w:val="24"/>
          <w:lang w:val="en-GB"/>
        </w:rPr>
        <w:t xml:space="preserve"> </w:t>
      </w:r>
      <w:r w:rsidR="00F46230" w:rsidRPr="00CC409C">
        <w:rPr>
          <w:rFonts w:ascii="Times New Roman" w:hAnsi="Times New Roman" w:cs="Times New Roman"/>
          <w:sz w:val="24"/>
          <w:szCs w:val="24"/>
          <w:lang w:val="en-GB"/>
        </w:rPr>
        <w:t>improve</w:t>
      </w:r>
      <w:r w:rsidR="00F46230" w:rsidRPr="00CC409C">
        <w:rPr>
          <w:rFonts w:ascii="Times New Roman" w:hAnsi="Times New Roman" w:cs="Times New Roman"/>
          <w:spacing w:val="-7"/>
          <w:sz w:val="24"/>
          <w:szCs w:val="24"/>
          <w:lang w:val="en-GB"/>
        </w:rPr>
        <w:t xml:space="preserve"> </w:t>
      </w:r>
      <w:r w:rsidR="00F46230" w:rsidRPr="00CC409C">
        <w:rPr>
          <w:rFonts w:ascii="Times New Roman" w:hAnsi="Times New Roman" w:cs="Times New Roman"/>
          <w:sz w:val="24"/>
          <w:szCs w:val="24"/>
          <w:lang w:val="en-GB"/>
        </w:rPr>
        <w:t>maternal,</w:t>
      </w:r>
      <w:r w:rsidR="00F46230" w:rsidRPr="00CC409C">
        <w:rPr>
          <w:rFonts w:ascii="Times New Roman" w:hAnsi="Times New Roman" w:cs="Times New Roman"/>
          <w:spacing w:val="-9"/>
          <w:sz w:val="24"/>
          <w:szCs w:val="24"/>
          <w:lang w:val="en-GB"/>
        </w:rPr>
        <w:t xml:space="preserve"> </w:t>
      </w:r>
      <w:r w:rsidR="00F46230" w:rsidRPr="00CC409C">
        <w:rPr>
          <w:rFonts w:ascii="Times New Roman" w:hAnsi="Times New Roman" w:cs="Times New Roman"/>
          <w:sz w:val="24"/>
          <w:szCs w:val="24"/>
          <w:lang w:val="en-GB"/>
        </w:rPr>
        <w:t>infant,</w:t>
      </w:r>
      <w:r w:rsidR="00F46230" w:rsidRPr="00CC409C">
        <w:rPr>
          <w:rFonts w:ascii="Times New Roman" w:hAnsi="Times New Roman" w:cs="Times New Roman"/>
          <w:spacing w:val="-7"/>
          <w:sz w:val="24"/>
          <w:szCs w:val="24"/>
          <w:lang w:val="en-GB"/>
        </w:rPr>
        <w:t xml:space="preserve"> </w:t>
      </w:r>
      <w:r w:rsidR="00F46230" w:rsidRPr="00CC409C">
        <w:rPr>
          <w:rFonts w:ascii="Times New Roman" w:hAnsi="Times New Roman" w:cs="Times New Roman"/>
          <w:sz w:val="24"/>
          <w:szCs w:val="24"/>
          <w:lang w:val="en-GB"/>
        </w:rPr>
        <w:t>and</w:t>
      </w:r>
      <w:r w:rsidR="00F46230" w:rsidRPr="00CC409C">
        <w:rPr>
          <w:rFonts w:ascii="Times New Roman" w:hAnsi="Times New Roman" w:cs="Times New Roman"/>
          <w:spacing w:val="-8"/>
          <w:sz w:val="24"/>
          <w:szCs w:val="24"/>
          <w:lang w:val="en-GB"/>
        </w:rPr>
        <w:t xml:space="preserve"> </w:t>
      </w:r>
      <w:r w:rsidR="00F46230" w:rsidRPr="00CC409C">
        <w:rPr>
          <w:rFonts w:ascii="Times New Roman" w:hAnsi="Times New Roman" w:cs="Times New Roman"/>
          <w:sz w:val="24"/>
          <w:szCs w:val="24"/>
          <w:lang w:val="en-GB"/>
        </w:rPr>
        <w:t xml:space="preserve">young child nutrition and hygiene </w:t>
      </w:r>
      <w:r w:rsidR="00CC409C">
        <w:rPr>
          <w:rFonts w:ascii="Times New Roman" w:hAnsi="Times New Roman" w:cs="Times New Roman"/>
          <w:sz w:val="24"/>
          <w:szCs w:val="24"/>
          <w:lang w:val="en-GB"/>
        </w:rPr>
        <w:t>behavior</w:t>
      </w:r>
      <w:r w:rsidR="00F46230" w:rsidRPr="00CC409C">
        <w:rPr>
          <w:rFonts w:ascii="Times New Roman" w:hAnsi="Times New Roman" w:cs="Times New Roman"/>
          <w:sz w:val="24"/>
          <w:szCs w:val="24"/>
          <w:lang w:val="en-GB"/>
        </w:rPr>
        <w:t>s in Niger through a community video followed by interactive discussions</w:t>
      </w:r>
      <w:r w:rsidR="00F46230" w:rsidRPr="00CC409C">
        <w:rPr>
          <w:rFonts w:ascii="Times New Roman" w:hAnsi="Times New Roman" w:cs="Times New Roman"/>
          <w:spacing w:val="-9"/>
          <w:sz w:val="24"/>
          <w:szCs w:val="24"/>
          <w:lang w:val="en-GB"/>
        </w:rPr>
        <w:t xml:space="preserve"> </w:t>
      </w:r>
      <w:r w:rsidR="00F46230" w:rsidRPr="00CC409C">
        <w:rPr>
          <w:rFonts w:ascii="Times New Roman" w:hAnsi="Times New Roman" w:cs="Times New Roman"/>
          <w:sz w:val="24"/>
          <w:szCs w:val="24"/>
          <w:lang w:val="en-GB"/>
        </w:rPr>
        <w:t>and</w:t>
      </w:r>
      <w:r w:rsidR="00F46230" w:rsidRPr="00CC409C">
        <w:rPr>
          <w:rFonts w:ascii="Times New Roman" w:hAnsi="Times New Roman" w:cs="Times New Roman"/>
          <w:spacing w:val="-11"/>
          <w:sz w:val="24"/>
          <w:szCs w:val="24"/>
          <w:lang w:val="en-GB"/>
        </w:rPr>
        <w:t xml:space="preserve"> </w:t>
      </w:r>
      <w:r w:rsidR="00F46230" w:rsidRPr="00CC409C">
        <w:rPr>
          <w:rFonts w:ascii="Times New Roman" w:hAnsi="Times New Roman" w:cs="Times New Roman"/>
          <w:sz w:val="24"/>
          <w:szCs w:val="24"/>
          <w:lang w:val="en-GB"/>
        </w:rPr>
        <w:t>home</w:t>
      </w:r>
      <w:r w:rsidR="00F46230" w:rsidRPr="00CC409C">
        <w:rPr>
          <w:rFonts w:ascii="Times New Roman" w:hAnsi="Times New Roman" w:cs="Times New Roman"/>
          <w:spacing w:val="-11"/>
          <w:sz w:val="24"/>
          <w:szCs w:val="24"/>
          <w:lang w:val="en-GB"/>
        </w:rPr>
        <w:t xml:space="preserve"> </w:t>
      </w:r>
      <w:r w:rsidR="00F46230" w:rsidRPr="00CC409C">
        <w:rPr>
          <w:rFonts w:ascii="Times New Roman" w:hAnsi="Times New Roman" w:cs="Times New Roman"/>
          <w:sz w:val="24"/>
          <w:szCs w:val="24"/>
          <w:lang w:val="en-GB"/>
        </w:rPr>
        <w:t>visits</w:t>
      </w:r>
      <w:r w:rsidR="00F46230" w:rsidRPr="00CC409C">
        <w:rPr>
          <w:rFonts w:ascii="Times New Roman" w:hAnsi="Times New Roman" w:cs="Times New Roman"/>
          <w:spacing w:val="-8"/>
          <w:sz w:val="24"/>
          <w:szCs w:val="24"/>
          <w:lang w:val="en-GB"/>
        </w:rPr>
        <w:t xml:space="preserve"> </w:t>
      </w:r>
      <w:r w:rsidR="00F46230" w:rsidRPr="00CC409C">
        <w:rPr>
          <w:rFonts w:ascii="Times New Roman" w:hAnsi="Times New Roman" w:cs="Times New Roman"/>
          <w:sz w:val="24"/>
          <w:szCs w:val="24"/>
          <w:lang w:val="en-GB"/>
        </w:rPr>
        <w:t>to</w:t>
      </w:r>
      <w:r w:rsidR="00F46230" w:rsidRPr="00CC409C">
        <w:rPr>
          <w:rFonts w:ascii="Times New Roman" w:hAnsi="Times New Roman" w:cs="Times New Roman"/>
          <w:spacing w:val="-9"/>
          <w:sz w:val="24"/>
          <w:szCs w:val="24"/>
          <w:lang w:val="en-GB"/>
        </w:rPr>
        <w:t xml:space="preserve"> </w:t>
      </w:r>
      <w:r w:rsidR="00F46230" w:rsidRPr="00CC409C">
        <w:rPr>
          <w:rFonts w:ascii="Times New Roman" w:hAnsi="Times New Roman" w:cs="Times New Roman"/>
          <w:sz w:val="24"/>
          <w:szCs w:val="24"/>
          <w:lang w:val="en-GB"/>
        </w:rPr>
        <w:t>answer</w:t>
      </w:r>
      <w:r w:rsidR="00F46230" w:rsidRPr="00CC409C">
        <w:rPr>
          <w:rFonts w:ascii="Times New Roman" w:hAnsi="Times New Roman" w:cs="Times New Roman"/>
          <w:spacing w:val="-9"/>
          <w:sz w:val="24"/>
          <w:szCs w:val="24"/>
          <w:lang w:val="en-GB"/>
        </w:rPr>
        <w:t xml:space="preserve"> </w:t>
      </w:r>
      <w:r w:rsidR="00F46230" w:rsidRPr="00CC409C">
        <w:rPr>
          <w:rFonts w:ascii="Times New Roman" w:hAnsi="Times New Roman" w:cs="Times New Roman"/>
          <w:sz w:val="24"/>
          <w:szCs w:val="24"/>
          <w:lang w:val="en-GB"/>
        </w:rPr>
        <w:t>participants’</w:t>
      </w:r>
      <w:r w:rsidR="00F46230" w:rsidRPr="00CC409C">
        <w:rPr>
          <w:rFonts w:ascii="Times New Roman" w:hAnsi="Times New Roman" w:cs="Times New Roman"/>
          <w:spacing w:val="-7"/>
          <w:sz w:val="24"/>
          <w:szCs w:val="24"/>
          <w:lang w:val="en-GB"/>
        </w:rPr>
        <w:t xml:space="preserve"> </w:t>
      </w:r>
      <w:r w:rsidR="00F46230" w:rsidRPr="00CC409C">
        <w:rPr>
          <w:rFonts w:ascii="Times New Roman" w:hAnsi="Times New Roman" w:cs="Times New Roman"/>
          <w:sz w:val="24"/>
          <w:szCs w:val="24"/>
          <w:lang w:val="en-GB"/>
        </w:rPr>
        <w:t>questions.</w:t>
      </w:r>
      <w:r w:rsidR="00F46230" w:rsidRPr="00CC409C">
        <w:rPr>
          <w:rFonts w:ascii="Times New Roman" w:hAnsi="Times New Roman" w:cs="Times New Roman"/>
          <w:spacing w:val="-12"/>
          <w:sz w:val="24"/>
          <w:szCs w:val="24"/>
          <w:lang w:val="en-GB"/>
        </w:rPr>
        <w:t xml:space="preserve"> </w:t>
      </w:r>
      <w:r w:rsidR="00F46230" w:rsidRPr="00CC409C">
        <w:rPr>
          <w:rFonts w:ascii="Times New Roman" w:hAnsi="Times New Roman" w:cs="Times New Roman"/>
          <w:sz w:val="24"/>
          <w:szCs w:val="24"/>
          <w:lang w:val="en-GB"/>
        </w:rPr>
        <w:t>The</w:t>
      </w:r>
      <w:r w:rsidR="00F46230" w:rsidRPr="00CC409C">
        <w:rPr>
          <w:rFonts w:ascii="Times New Roman" w:hAnsi="Times New Roman" w:cs="Times New Roman"/>
          <w:spacing w:val="-10"/>
          <w:sz w:val="24"/>
          <w:szCs w:val="24"/>
          <w:lang w:val="en-GB"/>
        </w:rPr>
        <w:t xml:space="preserve"> </w:t>
      </w:r>
      <w:r w:rsidR="00F46230" w:rsidRPr="00CC409C">
        <w:rPr>
          <w:rFonts w:ascii="Times New Roman" w:hAnsi="Times New Roman" w:cs="Times New Roman"/>
          <w:sz w:val="24"/>
          <w:szCs w:val="24"/>
          <w:lang w:val="en-GB"/>
        </w:rPr>
        <w:t>videos</w:t>
      </w:r>
      <w:r w:rsidR="00F46230" w:rsidRPr="00CC409C">
        <w:rPr>
          <w:rFonts w:ascii="Times New Roman" w:hAnsi="Times New Roman" w:cs="Times New Roman"/>
          <w:spacing w:val="-10"/>
          <w:sz w:val="24"/>
          <w:szCs w:val="24"/>
          <w:lang w:val="en-GB"/>
        </w:rPr>
        <w:t xml:space="preserve"> </w:t>
      </w:r>
      <w:r w:rsidR="00F46230" w:rsidRPr="00CC409C">
        <w:rPr>
          <w:rFonts w:ascii="Times New Roman" w:hAnsi="Times New Roman" w:cs="Times New Roman"/>
          <w:sz w:val="24"/>
          <w:szCs w:val="24"/>
          <w:lang w:val="en-GB"/>
        </w:rPr>
        <w:t>encouraged</w:t>
      </w:r>
      <w:r w:rsidR="00F46230" w:rsidRPr="00CC409C">
        <w:rPr>
          <w:rFonts w:ascii="Times New Roman" w:hAnsi="Times New Roman" w:cs="Times New Roman"/>
          <w:spacing w:val="-9"/>
          <w:sz w:val="24"/>
          <w:szCs w:val="24"/>
          <w:lang w:val="en-GB"/>
        </w:rPr>
        <w:t xml:space="preserve"> </w:t>
      </w:r>
      <w:r w:rsidR="00F46230" w:rsidRPr="00CC409C">
        <w:rPr>
          <w:rFonts w:ascii="Times New Roman" w:hAnsi="Times New Roman" w:cs="Times New Roman"/>
          <w:sz w:val="24"/>
          <w:szCs w:val="24"/>
          <w:lang w:val="en-GB"/>
        </w:rPr>
        <w:t>men and women</w:t>
      </w:r>
      <w:r w:rsidR="00F46230" w:rsidRPr="00CC409C">
        <w:rPr>
          <w:rFonts w:ascii="Times New Roman" w:hAnsi="Times New Roman" w:cs="Times New Roman"/>
          <w:spacing w:val="-8"/>
          <w:sz w:val="24"/>
          <w:szCs w:val="24"/>
          <w:lang w:val="en-GB"/>
        </w:rPr>
        <w:t xml:space="preserve"> </w:t>
      </w:r>
      <w:r w:rsidR="00F46230" w:rsidRPr="00CC409C">
        <w:rPr>
          <w:rFonts w:ascii="Times New Roman" w:hAnsi="Times New Roman" w:cs="Times New Roman"/>
          <w:sz w:val="24"/>
          <w:szCs w:val="24"/>
          <w:lang w:val="en-GB"/>
        </w:rPr>
        <w:t>to</w:t>
      </w:r>
      <w:r w:rsidR="00F46230" w:rsidRPr="00CC409C">
        <w:rPr>
          <w:rFonts w:ascii="Times New Roman" w:hAnsi="Times New Roman" w:cs="Times New Roman"/>
          <w:spacing w:val="-10"/>
          <w:sz w:val="24"/>
          <w:szCs w:val="24"/>
          <w:lang w:val="en-GB"/>
        </w:rPr>
        <w:t xml:space="preserve"> </w:t>
      </w:r>
      <w:r w:rsidR="00F46230" w:rsidRPr="00CC409C">
        <w:rPr>
          <w:rFonts w:ascii="Times New Roman" w:hAnsi="Times New Roman" w:cs="Times New Roman"/>
          <w:sz w:val="24"/>
          <w:szCs w:val="24"/>
          <w:lang w:val="en-GB"/>
        </w:rPr>
        <w:t xml:space="preserve">take shared responsibility for household hygiene and child nutrition instead of each parent working independently (Dougherty </w:t>
      </w:r>
      <w:r w:rsidR="00275BD1">
        <w:rPr>
          <w:rFonts w:ascii="Times New Roman" w:hAnsi="Times New Roman" w:cs="Times New Roman"/>
          <w:sz w:val="24"/>
          <w:szCs w:val="24"/>
          <w:lang w:val="en-GB"/>
        </w:rPr>
        <w:t>et al.</w:t>
      </w:r>
      <w:r w:rsidR="009D2426">
        <w:rPr>
          <w:rFonts w:ascii="Times New Roman" w:hAnsi="Times New Roman" w:cs="Times New Roman"/>
          <w:sz w:val="24"/>
          <w:szCs w:val="24"/>
          <w:lang w:val="en-GB"/>
        </w:rPr>
        <w:t>,</w:t>
      </w:r>
      <w:r w:rsidR="00275BD1">
        <w:rPr>
          <w:rFonts w:ascii="Times New Roman" w:hAnsi="Times New Roman" w:cs="Times New Roman"/>
          <w:sz w:val="24"/>
          <w:szCs w:val="24"/>
          <w:lang w:val="en-GB"/>
        </w:rPr>
        <w:t xml:space="preserve">  </w:t>
      </w:r>
      <w:r w:rsidR="00F46230" w:rsidRPr="00CC409C">
        <w:rPr>
          <w:rFonts w:ascii="Times New Roman" w:hAnsi="Times New Roman" w:cs="Times New Roman"/>
          <w:sz w:val="24"/>
          <w:szCs w:val="24"/>
          <w:lang w:val="en-GB"/>
        </w:rPr>
        <w:t>2017).</w:t>
      </w:r>
    </w:p>
    <w:p w14:paraId="352085DE" w14:textId="7FE9BF32" w:rsidR="00B05455" w:rsidRPr="00E9624B" w:rsidRDefault="000924E7" w:rsidP="00E9624B">
      <w:pPr>
        <w:pStyle w:val="BodyText"/>
        <w:spacing w:after="120" w:line="239" w:lineRule="exact"/>
        <w:ind w:left="221"/>
        <w:rPr>
          <w:rFonts w:ascii="Times New Roman" w:hAnsi="Times New Roman" w:cs="Times New Roman"/>
          <w:i/>
          <w:iCs/>
          <w:sz w:val="24"/>
          <w:szCs w:val="24"/>
          <w:lang w:val="en-GB"/>
        </w:rPr>
      </w:pPr>
      <w:r w:rsidRPr="00CC409C">
        <w:rPr>
          <w:rFonts w:ascii="Times New Roman" w:hAnsi="Times New Roman" w:cs="Times New Roman"/>
          <w:sz w:val="24"/>
          <w:szCs w:val="24"/>
          <w:lang w:val="en-GB"/>
        </w:rPr>
        <w:t xml:space="preserve"> </w:t>
      </w:r>
      <w:r w:rsidR="00BB2ADA" w:rsidRPr="00E9624B">
        <w:rPr>
          <w:rFonts w:ascii="Times New Roman" w:hAnsi="Times New Roman" w:cs="Times New Roman"/>
          <w:i/>
          <w:iCs/>
          <w:sz w:val="24"/>
          <w:szCs w:val="24"/>
          <w:lang w:val="en-GB"/>
        </w:rPr>
        <w:t>5. What effects are produced by this representation of the ‘problem’?</w:t>
      </w:r>
    </w:p>
    <w:p w14:paraId="79180D95" w14:textId="68957220" w:rsidR="000924E7" w:rsidRPr="00CC409C" w:rsidRDefault="00CD777F" w:rsidP="00E9624B">
      <w:pPr>
        <w:pStyle w:val="BodyText"/>
        <w:ind w:left="220"/>
        <w:rPr>
          <w:rFonts w:ascii="Times New Roman" w:hAnsi="Times New Roman" w:cs="Times New Roman"/>
          <w:sz w:val="24"/>
          <w:szCs w:val="24"/>
          <w:lang w:val="en-GB"/>
        </w:rPr>
      </w:pPr>
      <w:r w:rsidRPr="00CC409C">
        <w:rPr>
          <w:rFonts w:ascii="Times New Roman" w:hAnsi="Times New Roman" w:cs="Times New Roman"/>
          <w:sz w:val="24"/>
          <w:szCs w:val="24"/>
          <w:lang w:val="en-GB"/>
        </w:rPr>
        <w:t>A  WPR  approach  starts  from  the  presumption  that  some  problem  representations  create</w:t>
      </w:r>
      <w:r w:rsidRPr="00CC409C">
        <w:rPr>
          <w:rFonts w:ascii="Times New Roman" w:hAnsi="Times New Roman" w:cs="Times New Roman"/>
          <w:spacing w:val="-18"/>
          <w:sz w:val="24"/>
          <w:szCs w:val="24"/>
          <w:lang w:val="en-GB"/>
        </w:rPr>
        <w:t xml:space="preserve"> </w:t>
      </w:r>
      <w:r w:rsidRPr="00CC409C">
        <w:rPr>
          <w:rFonts w:ascii="Times New Roman" w:hAnsi="Times New Roman" w:cs="Times New Roman"/>
          <w:sz w:val="24"/>
          <w:szCs w:val="24"/>
          <w:lang w:val="en-GB"/>
        </w:rPr>
        <w:t>more</w:t>
      </w:r>
      <w:r w:rsidR="00B05455">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difficulties</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for</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members</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11"/>
          <w:sz w:val="24"/>
          <w:szCs w:val="24"/>
          <w:lang w:val="en-GB"/>
        </w:rPr>
        <w:t xml:space="preserve"> </w:t>
      </w:r>
      <w:r w:rsidRPr="00CC409C">
        <w:rPr>
          <w:rFonts w:ascii="Times New Roman" w:hAnsi="Times New Roman" w:cs="Times New Roman"/>
          <w:sz w:val="24"/>
          <w:szCs w:val="24"/>
          <w:lang w:val="en-GB"/>
        </w:rPr>
        <w:t>some</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social</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groups</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than</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for</w:t>
      </w:r>
      <w:r w:rsidRPr="00CC409C">
        <w:rPr>
          <w:rFonts w:ascii="Times New Roman" w:hAnsi="Times New Roman" w:cs="Times New Roman"/>
          <w:spacing w:val="-11"/>
          <w:sz w:val="24"/>
          <w:szCs w:val="24"/>
          <w:lang w:val="en-GB"/>
        </w:rPr>
        <w:t xml:space="preserve"> </w:t>
      </w:r>
      <w:r w:rsidRPr="00CC409C">
        <w:rPr>
          <w:rFonts w:ascii="Times New Roman" w:hAnsi="Times New Roman" w:cs="Times New Roman"/>
          <w:sz w:val="24"/>
          <w:szCs w:val="24"/>
          <w:lang w:val="en-GB"/>
        </w:rPr>
        <w:t>members</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11"/>
          <w:sz w:val="24"/>
          <w:szCs w:val="24"/>
          <w:lang w:val="en-GB"/>
        </w:rPr>
        <w:t xml:space="preserve"> </w:t>
      </w:r>
      <w:r w:rsidRPr="00CC409C">
        <w:rPr>
          <w:rFonts w:ascii="Times New Roman" w:hAnsi="Times New Roman" w:cs="Times New Roman"/>
          <w:sz w:val="24"/>
          <w:szCs w:val="24"/>
          <w:lang w:val="en-GB"/>
        </w:rPr>
        <w:t>other</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groups</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(Bacchi,</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2009,</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p.</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15).</w:t>
      </w:r>
      <w:r w:rsidR="002664F2">
        <w:rPr>
          <w:rFonts w:ascii="Times New Roman" w:hAnsi="Times New Roman" w:cs="Times New Roman"/>
          <w:sz w:val="24"/>
          <w:szCs w:val="24"/>
          <w:lang w:val="en-GB"/>
        </w:rPr>
        <w:t xml:space="preserve"> </w:t>
      </w:r>
      <w:r w:rsidR="000924E7" w:rsidRPr="00CC409C">
        <w:rPr>
          <w:rFonts w:ascii="Times New Roman" w:hAnsi="Times New Roman" w:cs="Times New Roman"/>
          <w:sz w:val="24"/>
          <w:szCs w:val="24"/>
          <w:lang w:val="en-GB"/>
        </w:rPr>
        <w:t>The good mother discourse singularly burdens women and ties women’s identities to their roles as child raisers and nurturers of others.</w:t>
      </w:r>
    </w:p>
    <w:p w14:paraId="04AA2B99" w14:textId="30549B84" w:rsidR="00320163" w:rsidRDefault="006F04F6" w:rsidP="00E9624B">
      <w:pPr>
        <w:spacing w:after="120"/>
        <w:ind w:left="221" w:right="215" w:firstLine="499"/>
        <w:jc w:val="both"/>
        <w:rPr>
          <w:rFonts w:ascii="Times New Roman" w:hAnsi="Times New Roman" w:cs="Times New Roman"/>
          <w:i/>
          <w:sz w:val="24"/>
          <w:szCs w:val="24"/>
          <w:lang w:val="en-GB"/>
        </w:rPr>
      </w:pPr>
      <w:r w:rsidRPr="00CC409C">
        <w:rPr>
          <w:rFonts w:ascii="Times New Roman" w:hAnsi="Times New Roman" w:cs="Times New Roman"/>
          <w:sz w:val="24"/>
          <w:szCs w:val="24"/>
          <w:lang w:val="en-GB"/>
        </w:rPr>
        <w:t>A number of commentators have noted how the m</w:t>
      </w:r>
      <w:r w:rsidR="00CD777F" w:rsidRPr="00CC409C">
        <w:rPr>
          <w:rFonts w:ascii="Times New Roman" w:hAnsi="Times New Roman" w:cs="Times New Roman"/>
          <w:sz w:val="24"/>
          <w:szCs w:val="24"/>
          <w:lang w:val="en-GB"/>
        </w:rPr>
        <w:t xml:space="preserve">oralisation of hygiene </w:t>
      </w:r>
      <w:r w:rsidRPr="00CC409C">
        <w:rPr>
          <w:rFonts w:ascii="Times New Roman" w:hAnsi="Times New Roman" w:cs="Times New Roman"/>
          <w:sz w:val="24"/>
          <w:szCs w:val="24"/>
          <w:lang w:val="en-GB"/>
        </w:rPr>
        <w:t>can be</w:t>
      </w:r>
      <w:r w:rsidR="00CD777F" w:rsidRPr="00CC409C">
        <w:rPr>
          <w:rFonts w:ascii="Times New Roman" w:hAnsi="Times New Roman" w:cs="Times New Roman"/>
          <w:sz w:val="24"/>
          <w:szCs w:val="24"/>
          <w:lang w:val="en-GB"/>
        </w:rPr>
        <w:t xml:space="preserve"> </w:t>
      </w:r>
      <w:r w:rsidR="005A5EA2" w:rsidRPr="00CC409C">
        <w:rPr>
          <w:rFonts w:ascii="Times New Roman" w:hAnsi="Times New Roman" w:cs="Times New Roman"/>
          <w:sz w:val="24"/>
          <w:szCs w:val="24"/>
          <w:lang w:val="en-GB"/>
        </w:rPr>
        <w:t xml:space="preserve">especially </w:t>
      </w:r>
      <w:r w:rsidR="00CD777F" w:rsidRPr="00CC409C">
        <w:rPr>
          <w:rFonts w:ascii="Times New Roman" w:hAnsi="Times New Roman" w:cs="Times New Roman"/>
          <w:sz w:val="24"/>
          <w:szCs w:val="24"/>
          <w:lang w:val="en-GB"/>
        </w:rPr>
        <w:t>detrimental for the self-image</w:t>
      </w:r>
      <w:r w:rsidR="00320163">
        <w:rPr>
          <w:rFonts w:ascii="Times New Roman" w:hAnsi="Times New Roman" w:cs="Times New Roman"/>
          <w:sz w:val="24"/>
          <w:szCs w:val="24"/>
          <w:lang w:val="en-GB"/>
        </w:rPr>
        <w:t>s</w:t>
      </w:r>
      <w:r w:rsidR="00CD777F" w:rsidRPr="00CC409C">
        <w:rPr>
          <w:rFonts w:ascii="Times New Roman" w:hAnsi="Times New Roman" w:cs="Times New Roman"/>
          <w:sz w:val="24"/>
          <w:szCs w:val="24"/>
          <w:lang w:val="en-GB"/>
        </w:rPr>
        <w:t xml:space="preserve"> and wellbeing of mothers. Obrist (2004</w:t>
      </w:r>
      <w:r w:rsidR="00936178" w:rsidRPr="00453127">
        <w:rPr>
          <w:rFonts w:ascii="Times New Roman" w:eastAsia="Times New Roman" w:hAnsi="Times New Roman" w:cs="Times New Roman"/>
          <w:sz w:val="24"/>
          <w:szCs w:val="24"/>
          <w:lang w:val="en-GB" w:bidi="ar-SA"/>
        </w:rPr>
        <w:t>: 53</w:t>
      </w:r>
      <w:r w:rsidR="00936178">
        <w:rPr>
          <w:rFonts w:ascii="Times New Roman" w:eastAsia="Times New Roman" w:hAnsi="Times New Roman" w:cs="Times New Roman"/>
          <w:sz w:val="24"/>
          <w:szCs w:val="24"/>
          <w:lang w:val="en-GB" w:bidi="ar-SA"/>
        </w:rPr>
        <w:t>, quoted in Mitlin, 2014: 18</w:t>
      </w:r>
      <w:r w:rsidR="00CD777F" w:rsidRPr="00CC409C">
        <w:rPr>
          <w:rFonts w:ascii="Times New Roman" w:hAnsi="Times New Roman" w:cs="Times New Roman"/>
          <w:sz w:val="24"/>
          <w:szCs w:val="24"/>
          <w:lang w:val="en-GB"/>
        </w:rPr>
        <w:t xml:space="preserve">) discusses the consequences for women of the public campaign for hygiene in a lower middle-income neighbourhood in Dar es Salaam. Obrist </w:t>
      </w:r>
      <w:r w:rsidR="00936178">
        <w:rPr>
          <w:rFonts w:ascii="Times New Roman" w:eastAsia="Times New Roman" w:hAnsi="Times New Roman" w:cs="Times New Roman"/>
          <w:sz w:val="24"/>
          <w:szCs w:val="24"/>
          <w:lang w:val="en-GB" w:bidi="ar-SA"/>
        </w:rPr>
        <w:t xml:space="preserve">notes a </w:t>
      </w:r>
      <w:r w:rsidR="00936178" w:rsidRPr="00453127">
        <w:rPr>
          <w:rFonts w:ascii="Times New Roman" w:eastAsia="Times New Roman" w:hAnsi="Times New Roman" w:cs="Times New Roman"/>
          <w:sz w:val="24"/>
          <w:szCs w:val="24"/>
          <w:lang w:val="en-GB" w:bidi="ar-SA"/>
        </w:rPr>
        <w:t>practical and intellectual but also an emotional burden</w:t>
      </w:r>
      <w:r w:rsidR="00936178">
        <w:rPr>
          <w:rFonts w:ascii="Times New Roman" w:eastAsia="Times New Roman" w:hAnsi="Times New Roman" w:cs="Times New Roman"/>
          <w:sz w:val="24"/>
          <w:szCs w:val="24"/>
          <w:lang w:val="en-GB" w:bidi="ar-SA"/>
        </w:rPr>
        <w:t xml:space="preserve"> for women who cannot put into health promotion </w:t>
      </w:r>
      <w:r w:rsidR="00936178">
        <w:rPr>
          <w:rFonts w:ascii="Times New Roman" w:eastAsia="Times New Roman" w:hAnsi="Times New Roman" w:cs="Times New Roman"/>
          <w:sz w:val="24"/>
          <w:szCs w:val="24"/>
          <w:lang w:val="en-GB" w:bidi="ar-SA"/>
        </w:rPr>
        <w:lastRenderedPageBreak/>
        <w:t>into practice. She illustrates</w:t>
      </w:r>
      <w:r w:rsidR="00CD777F" w:rsidRPr="00CC409C">
        <w:rPr>
          <w:rFonts w:ascii="Times New Roman" w:hAnsi="Times New Roman" w:cs="Times New Roman"/>
          <w:sz w:val="24"/>
          <w:szCs w:val="24"/>
          <w:lang w:val="en-GB"/>
        </w:rPr>
        <w:t xml:space="preserve"> how women feel about raising children in a situation that they feel is unhygienic</w:t>
      </w:r>
      <w:r w:rsidR="00320163">
        <w:rPr>
          <w:rFonts w:ascii="Times New Roman" w:hAnsi="Times New Roman" w:cs="Times New Roman"/>
          <w:sz w:val="24"/>
          <w:szCs w:val="24"/>
          <w:lang w:val="en-GB"/>
        </w:rPr>
        <w:t>:</w:t>
      </w:r>
      <w:r w:rsidR="00320163" w:rsidRPr="00CC409C">
        <w:rPr>
          <w:rFonts w:ascii="Times New Roman" w:hAnsi="Times New Roman" w:cs="Times New Roman"/>
          <w:sz w:val="24"/>
          <w:szCs w:val="24"/>
          <w:lang w:val="en-GB"/>
        </w:rPr>
        <w:t xml:space="preserve"> </w:t>
      </w:r>
    </w:p>
    <w:p w14:paraId="72F027F6" w14:textId="5F20A550" w:rsidR="00CC2F08" w:rsidRPr="00CC409C" w:rsidRDefault="00CD777F" w:rsidP="00E9624B">
      <w:pPr>
        <w:ind w:left="720" w:right="213"/>
        <w:jc w:val="both"/>
        <w:rPr>
          <w:rFonts w:ascii="Times New Roman" w:hAnsi="Times New Roman" w:cs="Times New Roman"/>
          <w:sz w:val="24"/>
          <w:szCs w:val="24"/>
          <w:lang w:val="en-GB"/>
        </w:rPr>
      </w:pPr>
      <w:r w:rsidRPr="00E9624B">
        <w:rPr>
          <w:rFonts w:ascii="Times New Roman" w:hAnsi="Times New Roman" w:cs="Times New Roman"/>
          <w:iCs/>
          <w:lang w:val="en-GB"/>
        </w:rPr>
        <w:t>Anna says, she feels ashamed seeing her children walking barefoot,</w:t>
      </w:r>
      <w:r w:rsidRPr="00E9624B">
        <w:rPr>
          <w:rFonts w:ascii="Times New Roman" w:hAnsi="Times New Roman" w:cs="Times New Roman"/>
          <w:iCs/>
          <w:spacing w:val="-12"/>
          <w:lang w:val="en-GB"/>
        </w:rPr>
        <w:t xml:space="preserve"> </w:t>
      </w:r>
      <w:r w:rsidRPr="00E9624B">
        <w:rPr>
          <w:rFonts w:ascii="Times New Roman" w:hAnsi="Times New Roman" w:cs="Times New Roman"/>
          <w:iCs/>
          <w:lang w:val="en-GB"/>
        </w:rPr>
        <w:t>especially</w:t>
      </w:r>
      <w:r w:rsidRPr="00E9624B">
        <w:rPr>
          <w:rFonts w:ascii="Times New Roman" w:hAnsi="Times New Roman" w:cs="Times New Roman"/>
          <w:iCs/>
          <w:spacing w:val="-12"/>
          <w:lang w:val="en-GB"/>
        </w:rPr>
        <w:t xml:space="preserve"> </w:t>
      </w:r>
      <w:r w:rsidRPr="00E9624B">
        <w:rPr>
          <w:rFonts w:ascii="Times New Roman" w:hAnsi="Times New Roman" w:cs="Times New Roman"/>
          <w:iCs/>
          <w:lang w:val="en-GB"/>
        </w:rPr>
        <w:t>entering</w:t>
      </w:r>
      <w:r w:rsidRPr="00E9624B">
        <w:rPr>
          <w:rFonts w:ascii="Times New Roman" w:hAnsi="Times New Roman" w:cs="Times New Roman"/>
          <w:iCs/>
          <w:spacing w:val="-10"/>
          <w:lang w:val="en-GB"/>
        </w:rPr>
        <w:t xml:space="preserve"> </w:t>
      </w:r>
      <w:r w:rsidRPr="00E9624B">
        <w:rPr>
          <w:rFonts w:ascii="Times New Roman" w:hAnsi="Times New Roman" w:cs="Times New Roman"/>
          <w:iCs/>
          <w:lang w:val="en-GB"/>
        </w:rPr>
        <w:t>places</w:t>
      </w:r>
      <w:r w:rsidRPr="00E9624B">
        <w:rPr>
          <w:rFonts w:ascii="Times New Roman" w:hAnsi="Times New Roman" w:cs="Times New Roman"/>
          <w:iCs/>
          <w:spacing w:val="-9"/>
          <w:lang w:val="en-GB"/>
        </w:rPr>
        <w:t xml:space="preserve"> </w:t>
      </w:r>
      <w:r w:rsidRPr="00E9624B">
        <w:rPr>
          <w:rFonts w:ascii="Times New Roman" w:hAnsi="Times New Roman" w:cs="Times New Roman"/>
          <w:iCs/>
          <w:lang w:val="en-GB"/>
        </w:rPr>
        <w:t>like</w:t>
      </w:r>
      <w:r w:rsidRPr="00E9624B">
        <w:rPr>
          <w:rFonts w:ascii="Times New Roman" w:hAnsi="Times New Roman" w:cs="Times New Roman"/>
          <w:iCs/>
          <w:spacing w:val="-9"/>
          <w:lang w:val="en-GB"/>
        </w:rPr>
        <w:t xml:space="preserve"> </w:t>
      </w:r>
      <w:r w:rsidRPr="00E9624B">
        <w:rPr>
          <w:rFonts w:ascii="Times New Roman" w:hAnsi="Times New Roman" w:cs="Times New Roman"/>
          <w:iCs/>
          <w:lang w:val="en-GB"/>
        </w:rPr>
        <w:t>the</w:t>
      </w:r>
      <w:r w:rsidRPr="00E9624B">
        <w:rPr>
          <w:rFonts w:ascii="Times New Roman" w:hAnsi="Times New Roman" w:cs="Times New Roman"/>
          <w:iCs/>
          <w:spacing w:val="-9"/>
          <w:lang w:val="en-GB"/>
        </w:rPr>
        <w:t xml:space="preserve"> </w:t>
      </w:r>
      <w:r w:rsidRPr="00E9624B">
        <w:rPr>
          <w:rFonts w:ascii="Times New Roman" w:hAnsi="Times New Roman" w:cs="Times New Roman"/>
          <w:iCs/>
          <w:lang w:val="en-GB"/>
        </w:rPr>
        <w:t>toilet.</w:t>
      </w:r>
      <w:r w:rsidRPr="00E9624B">
        <w:rPr>
          <w:rFonts w:ascii="Times New Roman" w:hAnsi="Times New Roman" w:cs="Times New Roman"/>
          <w:iCs/>
          <w:spacing w:val="-11"/>
          <w:lang w:val="en-GB"/>
        </w:rPr>
        <w:t xml:space="preserve"> </w:t>
      </w:r>
      <w:r w:rsidRPr="00E9624B">
        <w:rPr>
          <w:rFonts w:ascii="Times New Roman" w:hAnsi="Times New Roman" w:cs="Times New Roman"/>
          <w:iCs/>
          <w:lang w:val="en-GB"/>
        </w:rPr>
        <w:t>She</w:t>
      </w:r>
      <w:r w:rsidRPr="00E9624B">
        <w:rPr>
          <w:rFonts w:ascii="Times New Roman" w:hAnsi="Times New Roman" w:cs="Times New Roman"/>
          <w:iCs/>
          <w:spacing w:val="-11"/>
          <w:lang w:val="en-GB"/>
        </w:rPr>
        <w:t xml:space="preserve"> </w:t>
      </w:r>
      <w:r w:rsidRPr="00E9624B">
        <w:rPr>
          <w:rFonts w:ascii="Times New Roman" w:hAnsi="Times New Roman" w:cs="Times New Roman"/>
          <w:iCs/>
          <w:lang w:val="en-GB"/>
        </w:rPr>
        <w:t>simply</w:t>
      </w:r>
      <w:r w:rsidRPr="00E9624B">
        <w:rPr>
          <w:rFonts w:ascii="Times New Roman" w:hAnsi="Times New Roman" w:cs="Times New Roman"/>
          <w:iCs/>
          <w:spacing w:val="-10"/>
          <w:lang w:val="en-GB"/>
        </w:rPr>
        <w:t xml:space="preserve"> </w:t>
      </w:r>
      <w:r w:rsidRPr="00E9624B">
        <w:rPr>
          <w:rFonts w:ascii="Times New Roman" w:hAnsi="Times New Roman" w:cs="Times New Roman"/>
          <w:iCs/>
          <w:lang w:val="en-GB"/>
        </w:rPr>
        <w:t>cannot</w:t>
      </w:r>
      <w:r w:rsidRPr="00E9624B">
        <w:rPr>
          <w:rFonts w:ascii="Times New Roman" w:hAnsi="Times New Roman" w:cs="Times New Roman"/>
          <w:iCs/>
          <w:spacing w:val="-9"/>
          <w:lang w:val="en-GB"/>
        </w:rPr>
        <w:t xml:space="preserve"> </w:t>
      </w:r>
      <w:r w:rsidRPr="00E9624B">
        <w:rPr>
          <w:rFonts w:ascii="Times New Roman" w:hAnsi="Times New Roman" w:cs="Times New Roman"/>
          <w:iCs/>
          <w:lang w:val="en-GB"/>
        </w:rPr>
        <w:t>afford</w:t>
      </w:r>
      <w:r w:rsidRPr="00E9624B">
        <w:rPr>
          <w:rFonts w:ascii="Times New Roman" w:hAnsi="Times New Roman" w:cs="Times New Roman"/>
          <w:iCs/>
          <w:spacing w:val="-10"/>
          <w:lang w:val="en-GB"/>
        </w:rPr>
        <w:t xml:space="preserve"> </w:t>
      </w:r>
      <w:r w:rsidRPr="00E9624B">
        <w:rPr>
          <w:rFonts w:ascii="Times New Roman" w:hAnsi="Times New Roman" w:cs="Times New Roman"/>
          <w:iCs/>
          <w:lang w:val="en-GB"/>
        </w:rPr>
        <w:t>shoes</w:t>
      </w:r>
      <w:r w:rsidRPr="00E9624B">
        <w:rPr>
          <w:rFonts w:ascii="Times New Roman" w:hAnsi="Times New Roman" w:cs="Times New Roman"/>
          <w:iCs/>
          <w:spacing w:val="-10"/>
          <w:lang w:val="en-GB"/>
        </w:rPr>
        <w:t xml:space="preserve"> </w:t>
      </w:r>
      <w:r w:rsidRPr="00E9624B">
        <w:rPr>
          <w:rFonts w:ascii="Times New Roman" w:hAnsi="Times New Roman" w:cs="Times New Roman"/>
          <w:iCs/>
          <w:lang w:val="en-GB"/>
        </w:rPr>
        <w:t>for</w:t>
      </w:r>
      <w:r w:rsidRPr="00E9624B">
        <w:rPr>
          <w:rFonts w:ascii="Times New Roman" w:hAnsi="Times New Roman" w:cs="Times New Roman"/>
          <w:iCs/>
          <w:spacing w:val="-9"/>
          <w:lang w:val="en-GB"/>
        </w:rPr>
        <w:t xml:space="preserve"> </w:t>
      </w:r>
      <w:r w:rsidRPr="00E9624B">
        <w:rPr>
          <w:rFonts w:ascii="Times New Roman" w:hAnsi="Times New Roman" w:cs="Times New Roman"/>
          <w:iCs/>
          <w:lang w:val="en-GB"/>
        </w:rPr>
        <w:t>them.</w:t>
      </w:r>
      <w:r w:rsidRPr="00E9624B">
        <w:rPr>
          <w:rFonts w:ascii="Times New Roman" w:hAnsi="Times New Roman" w:cs="Times New Roman"/>
          <w:iCs/>
          <w:spacing w:val="-11"/>
          <w:lang w:val="en-GB"/>
        </w:rPr>
        <w:t xml:space="preserve"> </w:t>
      </w:r>
      <w:r w:rsidRPr="00E9624B">
        <w:rPr>
          <w:rFonts w:ascii="Times New Roman" w:hAnsi="Times New Roman" w:cs="Times New Roman"/>
          <w:iCs/>
          <w:lang w:val="en-GB"/>
        </w:rPr>
        <w:t>Sometimes she</w:t>
      </w:r>
      <w:r w:rsidRPr="00E9624B">
        <w:rPr>
          <w:rFonts w:ascii="Times New Roman" w:hAnsi="Times New Roman" w:cs="Times New Roman"/>
          <w:iCs/>
          <w:spacing w:val="-3"/>
          <w:lang w:val="en-GB"/>
        </w:rPr>
        <w:t xml:space="preserve"> </w:t>
      </w:r>
      <w:r w:rsidRPr="00E9624B">
        <w:rPr>
          <w:rFonts w:ascii="Times New Roman" w:hAnsi="Times New Roman" w:cs="Times New Roman"/>
          <w:iCs/>
          <w:lang w:val="en-GB"/>
        </w:rPr>
        <w:t>instructs</w:t>
      </w:r>
      <w:r w:rsidRPr="00E9624B">
        <w:rPr>
          <w:rFonts w:ascii="Times New Roman" w:hAnsi="Times New Roman" w:cs="Times New Roman"/>
          <w:iCs/>
          <w:spacing w:val="-5"/>
          <w:lang w:val="en-GB"/>
        </w:rPr>
        <w:t xml:space="preserve"> </w:t>
      </w:r>
      <w:r w:rsidRPr="00E9624B">
        <w:rPr>
          <w:rFonts w:ascii="Times New Roman" w:hAnsi="Times New Roman" w:cs="Times New Roman"/>
          <w:iCs/>
          <w:lang w:val="en-GB"/>
        </w:rPr>
        <w:t>them</w:t>
      </w:r>
      <w:r w:rsidRPr="00E9624B">
        <w:rPr>
          <w:rFonts w:ascii="Times New Roman" w:hAnsi="Times New Roman" w:cs="Times New Roman"/>
          <w:iCs/>
          <w:spacing w:val="-2"/>
          <w:lang w:val="en-GB"/>
        </w:rPr>
        <w:t xml:space="preserve"> </w:t>
      </w:r>
      <w:r w:rsidRPr="00E9624B">
        <w:rPr>
          <w:rFonts w:ascii="Times New Roman" w:hAnsi="Times New Roman" w:cs="Times New Roman"/>
          <w:iCs/>
          <w:lang w:val="en-GB"/>
        </w:rPr>
        <w:t>to</w:t>
      </w:r>
      <w:r w:rsidRPr="00E9624B">
        <w:rPr>
          <w:rFonts w:ascii="Times New Roman" w:hAnsi="Times New Roman" w:cs="Times New Roman"/>
          <w:iCs/>
          <w:spacing w:val="-6"/>
          <w:lang w:val="en-GB"/>
        </w:rPr>
        <w:t xml:space="preserve"> </w:t>
      </w:r>
      <w:r w:rsidRPr="00E9624B">
        <w:rPr>
          <w:rFonts w:ascii="Times New Roman" w:hAnsi="Times New Roman" w:cs="Times New Roman"/>
          <w:iCs/>
          <w:lang w:val="en-GB"/>
        </w:rPr>
        <w:t>wash</w:t>
      </w:r>
      <w:r w:rsidRPr="00E9624B">
        <w:rPr>
          <w:rFonts w:ascii="Times New Roman" w:hAnsi="Times New Roman" w:cs="Times New Roman"/>
          <w:iCs/>
          <w:spacing w:val="-7"/>
          <w:lang w:val="en-GB"/>
        </w:rPr>
        <w:t xml:space="preserve"> </w:t>
      </w:r>
      <w:r w:rsidRPr="00E9624B">
        <w:rPr>
          <w:rFonts w:ascii="Times New Roman" w:hAnsi="Times New Roman" w:cs="Times New Roman"/>
          <w:iCs/>
          <w:lang w:val="en-GB"/>
        </w:rPr>
        <w:t>their</w:t>
      </w:r>
      <w:r w:rsidRPr="00E9624B">
        <w:rPr>
          <w:rFonts w:ascii="Times New Roman" w:hAnsi="Times New Roman" w:cs="Times New Roman"/>
          <w:iCs/>
          <w:spacing w:val="-3"/>
          <w:lang w:val="en-GB"/>
        </w:rPr>
        <w:t xml:space="preserve"> </w:t>
      </w:r>
      <w:r w:rsidRPr="00E9624B">
        <w:rPr>
          <w:rFonts w:ascii="Times New Roman" w:hAnsi="Times New Roman" w:cs="Times New Roman"/>
          <w:iCs/>
          <w:lang w:val="en-GB"/>
        </w:rPr>
        <w:t>hands</w:t>
      </w:r>
      <w:r w:rsidRPr="00E9624B">
        <w:rPr>
          <w:rFonts w:ascii="Times New Roman" w:hAnsi="Times New Roman" w:cs="Times New Roman"/>
          <w:iCs/>
          <w:spacing w:val="-5"/>
          <w:lang w:val="en-GB"/>
        </w:rPr>
        <w:t xml:space="preserve"> </w:t>
      </w:r>
      <w:r w:rsidRPr="00E9624B">
        <w:rPr>
          <w:rFonts w:ascii="Times New Roman" w:hAnsi="Times New Roman" w:cs="Times New Roman"/>
          <w:iCs/>
          <w:lang w:val="en-GB"/>
        </w:rPr>
        <w:t>after</w:t>
      </w:r>
      <w:r w:rsidRPr="00E9624B">
        <w:rPr>
          <w:rFonts w:ascii="Times New Roman" w:hAnsi="Times New Roman" w:cs="Times New Roman"/>
          <w:iCs/>
          <w:spacing w:val="-1"/>
          <w:lang w:val="en-GB"/>
        </w:rPr>
        <w:t xml:space="preserve"> </w:t>
      </w:r>
      <w:r w:rsidRPr="00E9624B">
        <w:rPr>
          <w:rFonts w:ascii="Times New Roman" w:hAnsi="Times New Roman" w:cs="Times New Roman"/>
          <w:iCs/>
          <w:lang w:val="en-GB"/>
        </w:rPr>
        <w:t>going</w:t>
      </w:r>
      <w:r w:rsidRPr="00E9624B">
        <w:rPr>
          <w:rFonts w:ascii="Times New Roman" w:hAnsi="Times New Roman" w:cs="Times New Roman"/>
          <w:iCs/>
          <w:spacing w:val="-4"/>
          <w:lang w:val="en-GB"/>
        </w:rPr>
        <w:t xml:space="preserve"> </w:t>
      </w:r>
      <w:r w:rsidRPr="00E9624B">
        <w:rPr>
          <w:rFonts w:ascii="Times New Roman" w:hAnsi="Times New Roman" w:cs="Times New Roman"/>
          <w:iCs/>
          <w:lang w:val="en-GB"/>
        </w:rPr>
        <w:t>to</w:t>
      </w:r>
      <w:r w:rsidRPr="00E9624B">
        <w:rPr>
          <w:rFonts w:ascii="Times New Roman" w:hAnsi="Times New Roman" w:cs="Times New Roman"/>
          <w:iCs/>
          <w:spacing w:val="-6"/>
          <w:lang w:val="en-GB"/>
        </w:rPr>
        <w:t xml:space="preserve"> </w:t>
      </w:r>
      <w:r w:rsidRPr="00E9624B">
        <w:rPr>
          <w:rFonts w:ascii="Times New Roman" w:hAnsi="Times New Roman" w:cs="Times New Roman"/>
          <w:iCs/>
          <w:lang w:val="en-GB"/>
        </w:rPr>
        <w:t>the</w:t>
      </w:r>
      <w:r w:rsidRPr="00E9624B">
        <w:rPr>
          <w:rFonts w:ascii="Times New Roman" w:hAnsi="Times New Roman" w:cs="Times New Roman"/>
          <w:iCs/>
          <w:spacing w:val="-2"/>
          <w:lang w:val="en-GB"/>
        </w:rPr>
        <w:t xml:space="preserve"> </w:t>
      </w:r>
      <w:r w:rsidRPr="00E9624B">
        <w:rPr>
          <w:rFonts w:ascii="Times New Roman" w:hAnsi="Times New Roman" w:cs="Times New Roman"/>
          <w:iCs/>
          <w:lang w:val="en-GB"/>
        </w:rPr>
        <w:t>toilet,</w:t>
      </w:r>
      <w:r w:rsidRPr="00E9624B">
        <w:rPr>
          <w:rFonts w:ascii="Times New Roman" w:hAnsi="Times New Roman" w:cs="Times New Roman"/>
          <w:iCs/>
          <w:spacing w:val="-5"/>
          <w:lang w:val="en-GB"/>
        </w:rPr>
        <w:t xml:space="preserve"> </w:t>
      </w:r>
      <w:r w:rsidRPr="00E9624B">
        <w:rPr>
          <w:rFonts w:ascii="Times New Roman" w:hAnsi="Times New Roman" w:cs="Times New Roman"/>
          <w:iCs/>
          <w:lang w:val="en-GB"/>
        </w:rPr>
        <w:t>but</w:t>
      </w:r>
      <w:r w:rsidRPr="00E9624B">
        <w:rPr>
          <w:rFonts w:ascii="Times New Roman" w:hAnsi="Times New Roman" w:cs="Times New Roman"/>
          <w:iCs/>
          <w:spacing w:val="-4"/>
          <w:lang w:val="en-GB"/>
        </w:rPr>
        <w:t xml:space="preserve"> </w:t>
      </w:r>
      <w:r w:rsidRPr="00E9624B">
        <w:rPr>
          <w:rFonts w:ascii="Times New Roman" w:hAnsi="Times New Roman" w:cs="Times New Roman"/>
          <w:iCs/>
          <w:lang w:val="en-GB"/>
        </w:rPr>
        <w:t>when</w:t>
      </w:r>
      <w:r w:rsidRPr="00E9624B">
        <w:rPr>
          <w:rFonts w:ascii="Times New Roman" w:hAnsi="Times New Roman" w:cs="Times New Roman"/>
          <w:iCs/>
          <w:spacing w:val="-4"/>
          <w:lang w:val="en-GB"/>
        </w:rPr>
        <w:t xml:space="preserve"> </w:t>
      </w:r>
      <w:r w:rsidRPr="00E9624B">
        <w:rPr>
          <w:rFonts w:ascii="Times New Roman" w:hAnsi="Times New Roman" w:cs="Times New Roman"/>
          <w:iCs/>
          <w:lang w:val="en-GB"/>
        </w:rPr>
        <w:t>she</w:t>
      </w:r>
      <w:r w:rsidRPr="00E9624B">
        <w:rPr>
          <w:rFonts w:ascii="Times New Roman" w:hAnsi="Times New Roman" w:cs="Times New Roman"/>
          <w:iCs/>
          <w:spacing w:val="-5"/>
          <w:lang w:val="en-GB"/>
        </w:rPr>
        <w:t xml:space="preserve"> </w:t>
      </w:r>
      <w:r w:rsidRPr="00E9624B">
        <w:rPr>
          <w:rFonts w:ascii="Times New Roman" w:hAnsi="Times New Roman" w:cs="Times New Roman"/>
          <w:iCs/>
          <w:lang w:val="en-GB"/>
        </w:rPr>
        <w:t>remembers</w:t>
      </w:r>
      <w:r w:rsidRPr="00E9624B">
        <w:rPr>
          <w:rFonts w:ascii="Times New Roman" w:hAnsi="Times New Roman" w:cs="Times New Roman"/>
          <w:iCs/>
          <w:spacing w:val="-2"/>
          <w:lang w:val="en-GB"/>
        </w:rPr>
        <w:t xml:space="preserve"> </w:t>
      </w:r>
      <w:r w:rsidRPr="00E9624B">
        <w:rPr>
          <w:rFonts w:ascii="Times New Roman" w:hAnsi="Times New Roman" w:cs="Times New Roman"/>
          <w:iCs/>
          <w:lang w:val="en-GB"/>
        </w:rPr>
        <w:t>that</w:t>
      </w:r>
      <w:r w:rsidRPr="00E9624B">
        <w:rPr>
          <w:rFonts w:ascii="Times New Roman" w:hAnsi="Times New Roman" w:cs="Times New Roman"/>
          <w:iCs/>
          <w:spacing w:val="-5"/>
          <w:lang w:val="en-GB"/>
        </w:rPr>
        <w:t xml:space="preserve"> </w:t>
      </w:r>
      <w:r w:rsidRPr="00E9624B">
        <w:rPr>
          <w:rFonts w:ascii="Times New Roman" w:hAnsi="Times New Roman" w:cs="Times New Roman"/>
          <w:iCs/>
          <w:lang w:val="en-GB"/>
        </w:rPr>
        <w:t>they</w:t>
      </w:r>
      <w:r w:rsidRPr="00E9624B">
        <w:rPr>
          <w:rFonts w:ascii="Times New Roman" w:hAnsi="Times New Roman" w:cs="Times New Roman"/>
          <w:iCs/>
          <w:spacing w:val="-5"/>
          <w:lang w:val="en-GB"/>
        </w:rPr>
        <w:t xml:space="preserve"> </w:t>
      </w:r>
      <w:r w:rsidRPr="00E9624B">
        <w:rPr>
          <w:rFonts w:ascii="Times New Roman" w:hAnsi="Times New Roman" w:cs="Times New Roman"/>
          <w:iCs/>
          <w:lang w:val="en-GB"/>
        </w:rPr>
        <w:t>do not even wear shoes, she just keeps quiet because what they get via their feet is much worse than what they get from not washing their hands</w:t>
      </w:r>
      <w:r w:rsidRPr="00E9624B">
        <w:rPr>
          <w:rFonts w:ascii="Times New Roman" w:hAnsi="Times New Roman" w:cs="Times New Roman"/>
          <w:lang w:val="en-GB"/>
        </w:rPr>
        <w:t xml:space="preserve"> (Obrist, 2004</w:t>
      </w:r>
      <w:r w:rsidR="00320163" w:rsidRPr="00E9624B">
        <w:rPr>
          <w:rFonts w:ascii="Times New Roman" w:hAnsi="Times New Roman" w:cs="Times New Roman"/>
          <w:lang w:val="en-GB"/>
        </w:rPr>
        <w:t xml:space="preserve">, p. </w:t>
      </w:r>
      <w:r w:rsidRPr="00E9624B">
        <w:rPr>
          <w:rFonts w:ascii="Times New Roman" w:hAnsi="Times New Roman" w:cs="Times New Roman"/>
          <w:lang w:val="en-GB"/>
        </w:rPr>
        <w:t>52 quoted in Mitlin</w:t>
      </w:r>
      <w:r w:rsidR="00320163">
        <w:rPr>
          <w:rFonts w:ascii="Times New Roman" w:hAnsi="Times New Roman" w:cs="Times New Roman"/>
          <w:lang w:val="en-GB"/>
        </w:rPr>
        <w:t>,</w:t>
      </w:r>
      <w:r w:rsidRPr="00E9624B">
        <w:rPr>
          <w:rFonts w:ascii="Times New Roman" w:hAnsi="Times New Roman" w:cs="Times New Roman"/>
          <w:lang w:val="en-GB"/>
        </w:rPr>
        <w:t xml:space="preserve"> 2011</w:t>
      </w:r>
      <w:r w:rsidR="00D00165">
        <w:rPr>
          <w:rFonts w:ascii="Times New Roman" w:hAnsi="Times New Roman" w:cs="Times New Roman"/>
          <w:lang w:val="en-GB"/>
        </w:rPr>
        <w:t>:17-18</w:t>
      </w:r>
      <w:r w:rsidRPr="00E9624B">
        <w:rPr>
          <w:rFonts w:ascii="Times New Roman" w:hAnsi="Times New Roman" w:cs="Times New Roman"/>
          <w:lang w:val="en-GB"/>
        </w:rPr>
        <w:t xml:space="preserve">). </w:t>
      </w:r>
    </w:p>
    <w:p w14:paraId="3F19112E" w14:textId="27E378EC" w:rsidR="00CC2F08" w:rsidRPr="00CC409C" w:rsidRDefault="008C68DF" w:rsidP="00E9624B">
      <w:pPr>
        <w:pStyle w:val="BodyText"/>
        <w:spacing w:before="107"/>
        <w:ind w:left="220" w:right="213"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Mother</w:t>
      </w:r>
      <w:r w:rsidR="00320163">
        <w:rPr>
          <w:rFonts w:ascii="Times New Roman" w:hAnsi="Times New Roman" w:cs="Times New Roman"/>
          <w:sz w:val="24"/>
          <w:szCs w:val="24"/>
          <w:lang w:val="en-GB"/>
        </w:rPr>
        <w:t>s</w:t>
      </w:r>
      <w:r w:rsidRPr="00CC409C">
        <w:rPr>
          <w:rFonts w:ascii="Times New Roman" w:hAnsi="Times New Roman" w:cs="Times New Roman"/>
          <w:sz w:val="24"/>
          <w:szCs w:val="24"/>
          <w:lang w:val="en-GB"/>
        </w:rPr>
        <w:t>’ hygiene practices and the quality of care mothers provide to their infants are</w:t>
      </w:r>
      <w:r w:rsidR="005A5EA2" w:rsidRPr="00CC409C">
        <w:rPr>
          <w:rFonts w:ascii="Times New Roman" w:hAnsi="Times New Roman" w:cs="Times New Roman"/>
          <w:sz w:val="24"/>
          <w:szCs w:val="24"/>
          <w:lang w:val="en-GB"/>
        </w:rPr>
        <w:t xml:space="preserve"> often</w:t>
      </w:r>
      <w:r w:rsidRPr="00CC409C">
        <w:rPr>
          <w:rFonts w:ascii="Times New Roman" w:hAnsi="Times New Roman" w:cs="Times New Roman"/>
          <w:sz w:val="24"/>
          <w:szCs w:val="24"/>
          <w:lang w:val="en-GB"/>
        </w:rPr>
        <w:t xml:space="preserve"> regulated by others.</w:t>
      </w:r>
      <w:r w:rsidRPr="00CC409C">
        <w:rPr>
          <w:rFonts w:ascii="Times New Roman" w:hAnsi="Times New Roman" w:cs="Times New Roman"/>
          <w:spacing w:val="-6"/>
          <w:sz w:val="24"/>
          <w:szCs w:val="24"/>
          <w:lang w:val="en-GB"/>
        </w:rPr>
        <w:t xml:space="preserve"> </w:t>
      </w:r>
      <w:r w:rsidR="005A5EA2" w:rsidRPr="00CC409C">
        <w:rPr>
          <w:rFonts w:ascii="Times New Roman" w:hAnsi="Times New Roman" w:cs="Times New Roman"/>
          <w:sz w:val="24"/>
          <w:szCs w:val="24"/>
          <w:lang w:val="en-GB"/>
        </w:rPr>
        <w:t>In particular, m</w:t>
      </w:r>
      <w:r w:rsidR="00CD777F" w:rsidRPr="00CC409C">
        <w:rPr>
          <w:rFonts w:ascii="Times New Roman" w:hAnsi="Times New Roman" w:cs="Times New Roman"/>
          <w:sz w:val="24"/>
          <w:szCs w:val="24"/>
          <w:lang w:val="en-GB"/>
        </w:rPr>
        <w:t xml:space="preserve">others are judged and judge others against </w:t>
      </w:r>
      <w:r w:rsidRPr="00CC409C">
        <w:rPr>
          <w:rFonts w:ascii="Times New Roman" w:hAnsi="Times New Roman" w:cs="Times New Roman"/>
          <w:sz w:val="24"/>
          <w:szCs w:val="24"/>
          <w:lang w:val="en-GB"/>
        </w:rPr>
        <w:t>hygiene</w:t>
      </w:r>
      <w:r w:rsidR="00CD777F" w:rsidRPr="00CC409C">
        <w:rPr>
          <w:rFonts w:ascii="Times New Roman" w:hAnsi="Times New Roman" w:cs="Times New Roman"/>
          <w:sz w:val="24"/>
          <w:szCs w:val="24"/>
          <w:lang w:val="en-GB"/>
        </w:rPr>
        <w:t xml:space="preserve"> standards. Based on a qualitative study of handwashing among mothers in Kathmandu, </w:t>
      </w:r>
      <w:r w:rsidR="00CD777F" w:rsidRPr="00320163">
        <w:rPr>
          <w:rFonts w:ascii="Times New Roman" w:hAnsi="Times New Roman" w:cs="Times New Roman"/>
          <w:sz w:val="24"/>
          <w:szCs w:val="24"/>
          <w:lang w:val="en-GB"/>
        </w:rPr>
        <w:t>“</w:t>
      </w:r>
      <w:r w:rsidR="00CD777F" w:rsidRPr="00E9624B">
        <w:rPr>
          <w:rFonts w:ascii="Times New Roman" w:hAnsi="Times New Roman" w:cs="Times New Roman"/>
          <w:sz w:val="24"/>
          <w:szCs w:val="24"/>
          <w:lang w:val="en-GB"/>
        </w:rPr>
        <w:t xml:space="preserve">the implicit assumption was that mothers who did not </w:t>
      </w:r>
      <w:r w:rsidR="0084416E">
        <w:rPr>
          <w:rFonts w:ascii="Times New Roman" w:hAnsi="Times New Roman" w:cs="Times New Roman"/>
          <w:sz w:val="24"/>
          <w:szCs w:val="24"/>
          <w:lang w:val="en-GB"/>
        </w:rPr>
        <w:t>handwash</w:t>
      </w:r>
      <w:r w:rsidR="00CD777F" w:rsidRPr="00E9624B">
        <w:rPr>
          <w:rFonts w:ascii="Times New Roman" w:hAnsi="Times New Roman" w:cs="Times New Roman"/>
          <w:sz w:val="24"/>
          <w:szCs w:val="24"/>
          <w:lang w:val="en-GB"/>
        </w:rPr>
        <w:t xml:space="preserve"> with soap were less than virtuous … they also faced social censure and accusations of laziness</w:t>
      </w:r>
      <w:r w:rsidR="00CD777F" w:rsidRPr="00320163">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 xml:space="preserve"> (Langford </w:t>
      </w:r>
      <w:r w:rsidR="00320163">
        <w:rPr>
          <w:rFonts w:ascii="Times New Roman" w:hAnsi="Times New Roman" w:cs="Times New Roman"/>
          <w:sz w:val="24"/>
          <w:szCs w:val="24"/>
          <w:lang w:val="en-GB"/>
        </w:rPr>
        <w:t>&amp;</w:t>
      </w:r>
      <w:r w:rsidR="00320163"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Panter-Brick</w:t>
      </w:r>
      <w:r w:rsidR="00320163">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 xml:space="preserve"> 2013</w:t>
      </w:r>
      <w:r w:rsidR="00320163">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p. 140). In Zambia, Komboni Housewives Women’s Forums promoted hygiene with a community drama that featured housewives gossiping about mothers they believe</w:t>
      </w:r>
      <w:r w:rsidR="00320163">
        <w:rPr>
          <w:rFonts w:ascii="Times New Roman" w:hAnsi="Times New Roman" w:cs="Times New Roman"/>
          <w:sz w:val="24"/>
          <w:szCs w:val="24"/>
          <w:lang w:val="en-GB"/>
        </w:rPr>
        <w:t>d</w:t>
      </w:r>
      <w:r w:rsidR="00CD777F" w:rsidRPr="00CC409C">
        <w:rPr>
          <w:rFonts w:ascii="Times New Roman" w:hAnsi="Times New Roman" w:cs="Times New Roman"/>
          <w:spacing w:val="-4"/>
          <w:sz w:val="24"/>
          <w:szCs w:val="24"/>
          <w:lang w:val="en-GB"/>
        </w:rPr>
        <w:t xml:space="preserve"> </w:t>
      </w:r>
      <w:r w:rsidR="00320163">
        <w:rPr>
          <w:rFonts w:ascii="Times New Roman" w:hAnsi="Times New Roman" w:cs="Times New Roman"/>
          <w:sz w:val="24"/>
          <w:szCs w:val="24"/>
          <w:lang w:val="en-GB"/>
        </w:rPr>
        <w:t>we</w:t>
      </w:r>
      <w:r w:rsidR="00320163" w:rsidRPr="00CC409C">
        <w:rPr>
          <w:rFonts w:ascii="Times New Roman" w:hAnsi="Times New Roman" w:cs="Times New Roman"/>
          <w:sz w:val="24"/>
          <w:szCs w:val="24"/>
          <w:lang w:val="en-GB"/>
        </w:rPr>
        <w:t>re</w:t>
      </w:r>
      <w:r w:rsidR="00320163"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not</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practicing</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the</w:t>
      </w:r>
      <w:r w:rsidR="00CD777F" w:rsidRPr="00CC409C">
        <w:rPr>
          <w:rFonts w:ascii="Times New Roman" w:hAnsi="Times New Roman" w:cs="Times New Roman"/>
          <w:spacing w:val="-3"/>
          <w:sz w:val="24"/>
          <w:szCs w:val="24"/>
          <w:lang w:val="en-GB"/>
        </w:rPr>
        <w:t xml:space="preserve"> </w:t>
      </w:r>
      <w:r w:rsidR="00CD777F" w:rsidRPr="00CC409C">
        <w:rPr>
          <w:rFonts w:ascii="Times New Roman" w:hAnsi="Times New Roman" w:cs="Times New Roman"/>
          <w:sz w:val="24"/>
          <w:szCs w:val="24"/>
          <w:lang w:val="en-GB"/>
        </w:rPr>
        <w:t>correct</w:t>
      </w:r>
      <w:r w:rsidR="00CD777F" w:rsidRPr="00CC409C">
        <w:rPr>
          <w:rFonts w:ascii="Times New Roman" w:hAnsi="Times New Roman" w:cs="Times New Roman"/>
          <w:spacing w:val="-6"/>
          <w:sz w:val="24"/>
          <w:szCs w:val="24"/>
          <w:lang w:val="en-GB"/>
        </w:rPr>
        <w:t xml:space="preserve"> </w:t>
      </w:r>
      <w:r w:rsidR="00CC409C">
        <w:rPr>
          <w:rFonts w:ascii="Times New Roman" w:hAnsi="Times New Roman" w:cs="Times New Roman"/>
          <w:sz w:val="24"/>
          <w:szCs w:val="24"/>
          <w:lang w:val="en-GB"/>
        </w:rPr>
        <w:t>behavior</w:t>
      </w:r>
      <w:r w:rsidR="00CD777F" w:rsidRPr="00CC409C">
        <w:rPr>
          <w:rFonts w:ascii="Times New Roman" w:hAnsi="Times New Roman" w:cs="Times New Roman"/>
          <w:sz w:val="24"/>
          <w:szCs w:val="24"/>
          <w:lang w:val="en-GB"/>
        </w:rPr>
        <w:t>s</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(Greenland,</w:t>
      </w:r>
      <w:r w:rsidR="00CD777F" w:rsidRPr="00CC409C">
        <w:rPr>
          <w:rFonts w:ascii="Times New Roman" w:hAnsi="Times New Roman" w:cs="Times New Roman"/>
          <w:spacing w:val="-3"/>
          <w:sz w:val="24"/>
          <w:szCs w:val="24"/>
          <w:lang w:val="en-GB"/>
        </w:rPr>
        <w:t xml:space="preserve"> </w:t>
      </w:r>
      <w:r w:rsidR="00CD777F" w:rsidRPr="00CC409C">
        <w:rPr>
          <w:rFonts w:ascii="Times New Roman" w:hAnsi="Times New Roman" w:cs="Times New Roman"/>
          <w:sz w:val="24"/>
          <w:szCs w:val="24"/>
          <w:lang w:val="en-GB"/>
        </w:rPr>
        <w:t>2016).</w:t>
      </w:r>
      <w:r w:rsidR="00CD777F" w:rsidRPr="00CC409C">
        <w:rPr>
          <w:rFonts w:ascii="Times New Roman" w:hAnsi="Times New Roman" w:cs="Times New Roman"/>
          <w:spacing w:val="-5"/>
          <w:sz w:val="24"/>
          <w:szCs w:val="24"/>
          <w:lang w:val="en-GB"/>
        </w:rPr>
        <w:t xml:space="preserve"> </w:t>
      </w:r>
      <w:r w:rsidR="00320163">
        <w:rPr>
          <w:rFonts w:ascii="Times New Roman" w:hAnsi="Times New Roman" w:cs="Times New Roman"/>
          <w:sz w:val="24"/>
          <w:szCs w:val="24"/>
          <w:lang w:val="en-GB"/>
        </w:rPr>
        <w:t xml:space="preserve">After </w:t>
      </w:r>
      <w:r w:rsidRPr="00CC409C">
        <w:rPr>
          <w:rFonts w:ascii="Times New Roman" w:hAnsi="Times New Roman" w:cs="Times New Roman"/>
          <w:sz w:val="24"/>
          <w:szCs w:val="24"/>
          <w:lang w:val="en-GB"/>
        </w:rPr>
        <w:t xml:space="preserve">handwashing campaigns, there </w:t>
      </w:r>
      <w:r w:rsidR="005A5EA2" w:rsidRPr="00CC409C">
        <w:rPr>
          <w:rFonts w:ascii="Times New Roman" w:hAnsi="Times New Roman" w:cs="Times New Roman"/>
          <w:sz w:val="24"/>
          <w:szCs w:val="24"/>
          <w:lang w:val="en-GB"/>
        </w:rPr>
        <w:t xml:space="preserve">may be </w:t>
      </w:r>
      <w:r w:rsidR="000924E7" w:rsidRPr="00CC409C">
        <w:rPr>
          <w:rFonts w:ascii="Times New Roman" w:hAnsi="Times New Roman" w:cs="Times New Roman"/>
          <w:sz w:val="24"/>
          <w:szCs w:val="24"/>
          <w:lang w:val="en-GB"/>
        </w:rPr>
        <w:t xml:space="preserve">even </w:t>
      </w:r>
      <w:r w:rsidRPr="00CC409C">
        <w:rPr>
          <w:rFonts w:ascii="Times New Roman" w:hAnsi="Times New Roman" w:cs="Times New Roman"/>
          <w:sz w:val="24"/>
          <w:szCs w:val="24"/>
          <w:lang w:val="en-GB"/>
        </w:rPr>
        <w:t xml:space="preserve">more scrutiny </w:t>
      </w:r>
      <w:r w:rsidR="00320163" w:rsidRPr="00CC409C">
        <w:rPr>
          <w:rFonts w:ascii="Times New Roman" w:hAnsi="Times New Roman" w:cs="Times New Roman"/>
          <w:sz w:val="24"/>
          <w:szCs w:val="24"/>
          <w:lang w:val="en-GB"/>
        </w:rPr>
        <w:t>o</w:t>
      </w:r>
      <w:r w:rsidR="00320163">
        <w:rPr>
          <w:rFonts w:ascii="Times New Roman" w:hAnsi="Times New Roman" w:cs="Times New Roman"/>
          <w:sz w:val="24"/>
          <w:szCs w:val="24"/>
          <w:lang w:val="en-GB"/>
        </w:rPr>
        <w:t>f</w:t>
      </w:r>
      <w:r w:rsidR="00320163"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mothers </w:t>
      </w:r>
      <w:r w:rsidR="00320163">
        <w:rPr>
          <w:rFonts w:ascii="Times New Roman" w:hAnsi="Times New Roman" w:cs="Times New Roman"/>
          <w:sz w:val="24"/>
          <w:szCs w:val="24"/>
          <w:lang w:val="en-GB"/>
        </w:rPr>
        <w:t>to see whether they</w:t>
      </w:r>
      <w:r w:rsidR="00320163" w:rsidRPr="00CC409C">
        <w:rPr>
          <w:rFonts w:ascii="Times New Roman" w:hAnsi="Times New Roman" w:cs="Times New Roman"/>
          <w:sz w:val="24"/>
          <w:szCs w:val="24"/>
          <w:lang w:val="en-GB"/>
        </w:rPr>
        <w:t xml:space="preserve"> d</w:t>
      </w:r>
      <w:r w:rsidR="00320163">
        <w:rPr>
          <w:rFonts w:ascii="Times New Roman" w:hAnsi="Times New Roman" w:cs="Times New Roman"/>
          <w:sz w:val="24"/>
          <w:szCs w:val="24"/>
          <w:lang w:val="en-GB"/>
        </w:rPr>
        <w:t>o</w:t>
      </w:r>
      <w:r w:rsidRPr="00CC409C">
        <w:rPr>
          <w:rFonts w:ascii="Times New Roman" w:hAnsi="Times New Roman" w:cs="Times New Roman"/>
          <w:sz w:val="24"/>
          <w:szCs w:val="24"/>
          <w:lang w:val="en-GB"/>
        </w:rPr>
        <w:t>/</w:t>
      </w:r>
      <w:r w:rsidR="00320163" w:rsidRPr="00CC409C">
        <w:rPr>
          <w:rFonts w:ascii="Times New Roman" w:hAnsi="Times New Roman" w:cs="Times New Roman"/>
          <w:sz w:val="24"/>
          <w:szCs w:val="24"/>
          <w:lang w:val="en-GB"/>
        </w:rPr>
        <w:t>d</w:t>
      </w:r>
      <w:r w:rsidR="00320163">
        <w:rPr>
          <w:rFonts w:ascii="Times New Roman" w:hAnsi="Times New Roman" w:cs="Times New Roman"/>
          <w:sz w:val="24"/>
          <w:szCs w:val="24"/>
          <w:lang w:val="en-GB"/>
        </w:rPr>
        <w:t>o</w:t>
      </w:r>
      <w:r w:rsidR="00320163"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not practice good hygiene. This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supervision</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surveillance can detrimentally impact relations between mothers and further</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marginalize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members</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households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that</w:t>
      </w:r>
      <w:r w:rsidRPr="00CC409C">
        <w:rPr>
          <w:rFonts w:ascii="Times New Roman" w:hAnsi="Times New Roman" w:cs="Times New Roman"/>
          <w:spacing w:val="-9"/>
          <w:sz w:val="24"/>
          <w:szCs w:val="24"/>
          <w:lang w:val="en-GB"/>
        </w:rPr>
        <w:t xml:space="preserve"> </w:t>
      </w:r>
      <w:r w:rsidR="00320163">
        <w:rPr>
          <w:rFonts w:ascii="Times New Roman" w:hAnsi="Times New Roman" w:cs="Times New Roman"/>
          <w:sz w:val="24"/>
          <w:szCs w:val="24"/>
          <w:lang w:val="en-GB"/>
        </w:rPr>
        <w:t>a</w:t>
      </w:r>
      <w:r w:rsidR="00320163" w:rsidRPr="00CC409C">
        <w:rPr>
          <w:rFonts w:ascii="Times New Roman" w:hAnsi="Times New Roman" w:cs="Times New Roman"/>
          <w:sz w:val="24"/>
          <w:szCs w:val="24"/>
          <w:lang w:val="en-GB"/>
        </w:rPr>
        <w:t>re</w:t>
      </w:r>
      <w:r w:rsidR="00320163"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unable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to</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meet the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new</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hygiene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norms,</w:t>
      </w:r>
      <w:r w:rsidRPr="00CC409C">
        <w:rPr>
          <w:rFonts w:ascii="Times New Roman" w:hAnsi="Times New Roman" w:cs="Times New Roman"/>
          <w:spacing w:val="-5"/>
          <w:sz w:val="24"/>
          <w:szCs w:val="24"/>
          <w:lang w:val="en-GB"/>
        </w:rPr>
        <w:t xml:space="preserve"> </w:t>
      </w:r>
      <w:r w:rsidR="005A5EA2" w:rsidRPr="00CC409C">
        <w:rPr>
          <w:rFonts w:ascii="Times New Roman" w:hAnsi="Times New Roman" w:cs="Times New Roman"/>
          <w:spacing w:val="-5"/>
          <w:sz w:val="24"/>
          <w:szCs w:val="24"/>
          <w:lang w:val="en-GB"/>
        </w:rPr>
        <w:t xml:space="preserve">for instance </w:t>
      </w:r>
      <w:r w:rsidRPr="00CC409C">
        <w:rPr>
          <w:rFonts w:ascii="Times New Roman" w:hAnsi="Times New Roman" w:cs="Times New Roman"/>
          <w:sz w:val="24"/>
          <w:szCs w:val="24"/>
          <w:lang w:val="en-GB"/>
        </w:rPr>
        <w:t>because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they</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are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unable</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to</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afford</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soap</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or</w:t>
      </w:r>
      <w:r w:rsidR="005A5EA2" w:rsidRPr="00CC409C">
        <w:rPr>
          <w:rFonts w:ascii="Times New Roman" w:hAnsi="Times New Roman" w:cs="Times New Roman"/>
          <w:spacing w:val="-7"/>
          <w:sz w:val="24"/>
          <w:szCs w:val="24"/>
          <w:lang w:val="en-GB"/>
        </w:rPr>
        <w:t xml:space="preserve"> have insecure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water</w:t>
      </w:r>
      <w:r w:rsidRPr="00CC409C">
        <w:rPr>
          <w:rFonts w:ascii="Times New Roman" w:hAnsi="Times New Roman" w:cs="Times New Roman"/>
          <w:spacing w:val="-3"/>
          <w:sz w:val="24"/>
          <w:szCs w:val="24"/>
          <w:lang w:val="en-GB"/>
        </w:rPr>
        <w:t xml:space="preserve"> </w:t>
      </w:r>
      <w:r w:rsidR="005A5EA2" w:rsidRPr="00CC409C">
        <w:rPr>
          <w:rFonts w:ascii="Times New Roman" w:hAnsi="Times New Roman" w:cs="Times New Roman"/>
          <w:sz w:val="24"/>
          <w:szCs w:val="24"/>
          <w:lang w:val="en-GB"/>
        </w:rPr>
        <w:t>supplies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(Brewis et al</w:t>
      </w:r>
      <w:r w:rsidR="00320163">
        <w:rPr>
          <w:rFonts w:ascii="Times New Roman" w:hAnsi="Times New Roman" w:cs="Times New Roman"/>
          <w:sz w:val="24"/>
          <w:szCs w:val="24"/>
          <w:lang w:val="en-GB"/>
        </w:rPr>
        <w:t>.</w:t>
      </w:r>
      <w:r w:rsidRPr="00CC409C">
        <w:rPr>
          <w:rFonts w:ascii="Times New Roman" w:hAnsi="Times New Roman" w:cs="Times New Roman"/>
          <w:sz w:val="24"/>
          <w:szCs w:val="24"/>
          <w:lang w:val="en-GB"/>
        </w:rPr>
        <w:t>, 2019).</w:t>
      </w:r>
    </w:p>
    <w:p w14:paraId="5A496FE7" w14:textId="774BD303" w:rsidR="006D3A86" w:rsidRPr="00CC409C" w:rsidRDefault="00CD777F" w:rsidP="00E9624B">
      <w:pPr>
        <w:pStyle w:val="BodyText"/>
        <w:spacing w:before="1" w:after="240"/>
        <w:ind w:left="221" w:right="210"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There is a tension between exploiting gender norms and stereotypes for</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short</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term</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change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in</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hygiene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practices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(albeit</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ones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that</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are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not</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necessarily</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sustained)</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but</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run</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the risk of reinforcing gender inequalities longer</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term.</w:t>
      </w:r>
      <w:r w:rsidR="008C68DF" w:rsidRPr="00CC409C">
        <w:rPr>
          <w:rFonts w:ascii="Times New Roman" w:hAnsi="Times New Roman" w:cs="Times New Roman"/>
          <w:sz w:val="24"/>
          <w:szCs w:val="24"/>
          <w:lang w:val="en-GB"/>
        </w:rPr>
        <w:t xml:space="preserve"> Instead, </w:t>
      </w:r>
      <w:r w:rsidR="000924E7" w:rsidRPr="00CC409C">
        <w:rPr>
          <w:rFonts w:ascii="Times New Roman" w:hAnsi="Times New Roman" w:cs="Times New Roman"/>
          <w:sz w:val="24"/>
          <w:szCs w:val="24"/>
          <w:lang w:val="en-GB"/>
        </w:rPr>
        <w:t xml:space="preserve">hygiene </w:t>
      </w:r>
      <w:r w:rsidR="008C68DF" w:rsidRPr="00CC409C">
        <w:rPr>
          <w:rFonts w:ascii="Times New Roman" w:hAnsi="Times New Roman" w:cs="Times New Roman"/>
          <w:sz w:val="24"/>
          <w:szCs w:val="24"/>
          <w:lang w:val="en-GB"/>
        </w:rPr>
        <w:t xml:space="preserve">promotion might </w:t>
      </w:r>
      <w:r w:rsidR="000924E7" w:rsidRPr="00CC409C">
        <w:rPr>
          <w:rFonts w:ascii="Times New Roman" w:hAnsi="Times New Roman" w:cs="Times New Roman"/>
          <w:sz w:val="24"/>
          <w:szCs w:val="24"/>
          <w:lang w:val="en-GB"/>
        </w:rPr>
        <w:t xml:space="preserve">challenge stereotypes and </w:t>
      </w:r>
      <w:r w:rsidR="008C68DF" w:rsidRPr="00CC409C">
        <w:rPr>
          <w:rFonts w:ascii="Times New Roman" w:hAnsi="Times New Roman" w:cs="Times New Roman"/>
          <w:sz w:val="24"/>
          <w:szCs w:val="24"/>
          <w:lang w:val="en-GB"/>
        </w:rPr>
        <w:t xml:space="preserve">encourage maternal confidence </w:t>
      </w:r>
      <w:r w:rsidR="000924E7" w:rsidRPr="00CC409C">
        <w:rPr>
          <w:rFonts w:ascii="Times New Roman" w:hAnsi="Times New Roman" w:cs="Times New Roman"/>
          <w:sz w:val="24"/>
          <w:szCs w:val="24"/>
          <w:lang w:val="en-GB"/>
        </w:rPr>
        <w:t>together with a</w:t>
      </w:r>
      <w:r w:rsidR="008C68DF" w:rsidRPr="00CC409C">
        <w:rPr>
          <w:rFonts w:ascii="Times New Roman" w:hAnsi="Times New Roman" w:cs="Times New Roman"/>
          <w:sz w:val="24"/>
          <w:szCs w:val="24"/>
          <w:lang w:val="en-GB"/>
        </w:rPr>
        <w:t xml:space="preserve"> sense of mutual trust between mothers. </w:t>
      </w:r>
    </w:p>
    <w:p w14:paraId="1B4EABB1" w14:textId="32EB187F" w:rsidR="00B05455" w:rsidRPr="00E9624B" w:rsidRDefault="009E0E63" w:rsidP="00E9624B">
      <w:pPr>
        <w:pStyle w:val="BodyText"/>
        <w:spacing w:after="120" w:line="239" w:lineRule="exact"/>
        <w:ind w:left="221"/>
        <w:jc w:val="both"/>
        <w:rPr>
          <w:rFonts w:ascii="Times New Roman" w:hAnsi="Times New Roman" w:cs="Times New Roman"/>
          <w:i/>
          <w:iCs/>
          <w:sz w:val="24"/>
          <w:szCs w:val="24"/>
          <w:lang w:val="en-GB"/>
        </w:rPr>
      </w:pPr>
      <w:r w:rsidRPr="00E9624B">
        <w:rPr>
          <w:rFonts w:ascii="Times New Roman" w:hAnsi="Times New Roman" w:cs="Times New Roman"/>
          <w:i/>
          <w:iCs/>
          <w:sz w:val="24"/>
          <w:szCs w:val="24"/>
          <w:lang w:val="en-GB"/>
        </w:rPr>
        <w:t xml:space="preserve">6. </w:t>
      </w:r>
      <w:r w:rsidR="00B05455" w:rsidRPr="00E9624B">
        <w:rPr>
          <w:rFonts w:ascii="Times New Roman" w:hAnsi="Times New Roman" w:cs="Times New Roman"/>
          <w:i/>
          <w:iCs/>
          <w:sz w:val="24"/>
          <w:szCs w:val="24"/>
          <w:lang w:val="en-GB"/>
        </w:rPr>
        <w:t>How/where has this representation of the ‘problem’ been produced, disseminated and</w:t>
      </w:r>
      <w:r w:rsidR="003D2382" w:rsidRPr="00E9624B">
        <w:rPr>
          <w:rFonts w:ascii="Times New Roman" w:hAnsi="Times New Roman" w:cs="Times New Roman"/>
          <w:i/>
          <w:iCs/>
          <w:sz w:val="24"/>
          <w:szCs w:val="24"/>
          <w:lang w:val="en-GB"/>
        </w:rPr>
        <w:t xml:space="preserve"> </w:t>
      </w:r>
      <w:r w:rsidR="00B05455" w:rsidRPr="00E9624B">
        <w:rPr>
          <w:rFonts w:ascii="Times New Roman" w:hAnsi="Times New Roman" w:cs="Times New Roman"/>
          <w:i/>
          <w:iCs/>
          <w:sz w:val="24"/>
          <w:szCs w:val="24"/>
          <w:lang w:val="en-GB"/>
        </w:rPr>
        <w:t>defended? How has it been (or could it be) questioned, disrupted and replaced?</w:t>
      </w:r>
    </w:p>
    <w:p w14:paraId="0FB6A197" w14:textId="24F11FEA" w:rsidR="00CC2F08" w:rsidRPr="00CC409C" w:rsidRDefault="00CD777F" w:rsidP="00E9624B">
      <w:pPr>
        <w:pStyle w:val="BodyText"/>
        <w:spacing w:line="239" w:lineRule="exact"/>
        <w:ind w:left="2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This question refers to ‘the practices and processes that allow certain problem representations to</w:t>
      </w:r>
      <w:r w:rsidR="000C3973"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dominate’ (Bacchi, 2009</w:t>
      </w:r>
      <w:r w:rsidR="009E0E63">
        <w:rPr>
          <w:rFonts w:ascii="Times New Roman" w:hAnsi="Times New Roman" w:cs="Times New Roman"/>
          <w:sz w:val="24"/>
          <w:szCs w:val="24"/>
          <w:lang w:val="en-GB"/>
        </w:rPr>
        <w:t>, p.</w:t>
      </w:r>
      <w:r w:rsidR="009E0E63"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19</w:t>
      </w:r>
      <w:r w:rsidR="009E0E63" w:rsidRPr="00CC409C">
        <w:rPr>
          <w:rFonts w:ascii="Times New Roman" w:hAnsi="Times New Roman" w:cs="Times New Roman"/>
          <w:sz w:val="24"/>
          <w:szCs w:val="24"/>
          <w:lang w:val="en-GB"/>
        </w:rPr>
        <w:t>)</w:t>
      </w:r>
      <w:r w:rsidR="009E0E63">
        <w:rPr>
          <w:rFonts w:ascii="Times New Roman" w:hAnsi="Times New Roman" w:cs="Times New Roman"/>
          <w:sz w:val="24"/>
          <w:szCs w:val="24"/>
          <w:lang w:val="en-GB"/>
        </w:rPr>
        <w:t>. These are</w:t>
      </w:r>
      <w:r w:rsidR="009E0E63"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the ways in which this representation of the ‘problem’ reaches a target audience and seeks to uncover contesting views.</w:t>
      </w:r>
    </w:p>
    <w:p w14:paraId="558E1BBB" w14:textId="38DEF49D" w:rsidR="004D410B" w:rsidRPr="00CC409C" w:rsidRDefault="004D410B" w:rsidP="00E9624B">
      <w:pPr>
        <w:pStyle w:val="BodyText"/>
        <w:ind w:left="220" w:right="213"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Feminist </w:t>
      </w:r>
      <w:r w:rsidR="00F223AB">
        <w:rPr>
          <w:rFonts w:ascii="Times New Roman" w:hAnsi="Times New Roman" w:cs="Times New Roman"/>
          <w:sz w:val="24"/>
          <w:szCs w:val="24"/>
          <w:lang w:val="en-GB"/>
        </w:rPr>
        <w:t>research</w:t>
      </w:r>
      <w:r w:rsidRPr="00CC409C">
        <w:rPr>
          <w:rFonts w:ascii="Times New Roman" w:hAnsi="Times New Roman" w:cs="Times New Roman"/>
          <w:sz w:val="24"/>
          <w:szCs w:val="24"/>
          <w:lang w:val="en-GB"/>
        </w:rPr>
        <w:t xml:space="preserve"> has been particularly important in disrupting ideals around motherhood, </w:t>
      </w:r>
      <w:r w:rsidR="009E0E63">
        <w:rPr>
          <w:rFonts w:ascii="Times New Roman" w:hAnsi="Times New Roman" w:cs="Times New Roman"/>
          <w:sz w:val="24"/>
          <w:szCs w:val="24"/>
          <w:lang w:val="en-GB"/>
        </w:rPr>
        <w:t>and has given</w:t>
      </w:r>
      <w:r w:rsidR="009E0E63"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women </w:t>
      </w:r>
      <w:r w:rsidR="009E0E63">
        <w:rPr>
          <w:rFonts w:ascii="Times New Roman" w:hAnsi="Times New Roman" w:cs="Times New Roman"/>
          <w:sz w:val="24"/>
          <w:szCs w:val="24"/>
          <w:lang w:val="en-GB"/>
        </w:rPr>
        <w:t>more</w:t>
      </w:r>
      <w:r w:rsidR="009E0E63"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opportunities to perform </w:t>
      </w:r>
      <w:r w:rsidR="00936178">
        <w:rPr>
          <w:rFonts w:ascii="Times New Roman" w:hAnsi="Times New Roman" w:cs="Times New Roman"/>
          <w:sz w:val="24"/>
          <w:szCs w:val="24"/>
          <w:lang w:val="en-GB"/>
        </w:rPr>
        <w:t xml:space="preserve">the role of </w:t>
      </w:r>
      <w:r w:rsidRPr="00CC409C">
        <w:rPr>
          <w:rFonts w:ascii="Times New Roman" w:hAnsi="Times New Roman" w:cs="Times New Roman"/>
          <w:sz w:val="24"/>
          <w:szCs w:val="24"/>
          <w:lang w:val="en-GB"/>
        </w:rPr>
        <w:t>mother in diverse ways. Dominant stereotypes of the ‘good mother’ have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been</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reworked</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resisted</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by</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women</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in</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a</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range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contexts, most successfully where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 xml:space="preserve">women have choice of social roles, positions and </w:t>
      </w:r>
      <w:r w:rsidRPr="00CC409C">
        <w:rPr>
          <w:rFonts w:ascii="Times New Roman" w:hAnsi="Times New Roman" w:cs="Times New Roman"/>
          <w:sz w:val="24"/>
          <w:szCs w:val="24"/>
          <w:lang w:val="en-GB"/>
        </w:rPr>
        <w:lastRenderedPageBreak/>
        <w:t>identities.</w:t>
      </w:r>
    </w:p>
    <w:p w14:paraId="0343320B" w14:textId="5AD7A10B" w:rsidR="00CC2F08" w:rsidRPr="00CC409C" w:rsidRDefault="00CD777F" w:rsidP="00E9624B">
      <w:pPr>
        <w:pStyle w:val="BodyText"/>
        <w:ind w:left="220" w:right="210"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Kraft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 xml:space="preserve">(2015) developed a gender-equality continuum (see </w:t>
      </w:r>
      <w:r w:rsidR="00D511D7" w:rsidRPr="00CC409C">
        <w:rPr>
          <w:rFonts w:ascii="Times New Roman" w:hAnsi="Times New Roman" w:cs="Times New Roman"/>
          <w:sz w:val="24"/>
          <w:szCs w:val="24"/>
          <w:lang w:val="en-GB"/>
        </w:rPr>
        <w:t xml:space="preserve">Figure 3 </w:t>
      </w:r>
      <w:r w:rsidRPr="00CC409C">
        <w:rPr>
          <w:rFonts w:ascii="Times New Roman" w:hAnsi="Times New Roman" w:cs="Times New Roman"/>
          <w:sz w:val="24"/>
          <w:szCs w:val="24"/>
          <w:lang w:val="en-GB"/>
        </w:rPr>
        <w:t>below)</w:t>
      </w:r>
      <w:r w:rsidR="0011258E" w:rsidRPr="00CC409C">
        <w:rPr>
          <w:rFonts w:ascii="Times New Roman" w:hAnsi="Times New Roman" w:cs="Times New Roman"/>
          <w:sz w:val="24"/>
          <w:szCs w:val="24"/>
          <w:lang w:val="en-GB"/>
        </w:rPr>
        <w:t xml:space="preserve"> to use as a diagnostic and planning tool</w:t>
      </w:r>
      <w:r w:rsidRPr="00CC409C">
        <w:rPr>
          <w:rFonts w:ascii="Times New Roman" w:hAnsi="Times New Roman" w:cs="Times New Roman"/>
          <w:sz w:val="24"/>
          <w:szCs w:val="24"/>
          <w:lang w:val="en-GB"/>
        </w:rPr>
        <w:t>. Gender</w:t>
      </w:r>
      <w:r w:rsidR="009E0E63">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blind interventions </w:t>
      </w:r>
      <w:r w:rsidRPr="00CC409C">
        <w:rPr>
          <w:rFonts w:ascii="Times New Roman" w:hAnsi="Times New Roman" w:cs="Times New Roman"/>
          <w:spacing w:val="-3"/>
          <w:sz w:val="24"/>
          <w:szCs w:val="24"/>
          <w:lang w:val="en-GB"/>
        </w:rPr>
        <w:t xml:space="preserve">do </w:t>
      </w:r>
      <w:r w:rsidRPr="00CC409C">
        <w:rPr>
          <w:rFonts w:ascii="Times New Roman" w:hAnsi="Times New Roman" w:cs="Times New Roman"/>
          <w:sz w:val="24"/>
          <w:szCs w:val="24"/>
          <w:lang w:val="en-GB"/>
        </w:rPr>
        <w:t xml:space="preserve">not recognize how gender dynamics affect </w:t>
      </w:r>
      <w:r w:rsidR="00CC409C">
        <w:rPr>
          <w:rFonts w:ascii="Times New Roman" w:hAnsi="Times New Roman" w:cs="Times New Roman"/>
          <w:sz w:val="24"/>
          <w:szCs w:val="24"/>
          <w:lang w:val="en-GB"/>
        </w:rPr>
        <w:t>behavior</w:t>
      </w:r>
      <w:r w:rsidRPr="00CC409C">
        <w:rPr>
          <w:rFonts w:ascii="Times New Roman" w:hAnsi="Times New Roman" w:cs="Times New Roman"/>
          <w:sz w:val="24"/>
          <w:szCs w:val="24"/>
          <w:lang w:val="en-GB"/>
        </w:rPr>
        <w:t>al</w:t>
      </w:r>
      <w:r w:rsidR="00BA5F1A" w:rsidRPr="00CC409C">
        <w:rPr>
          <w:rFonts w:ascii="Times New Roman" w:hAnsi="Times New Roman" w:cs="Times New Roman"/>
          <w:sz w:val="24"/>
          <w:szCs w:val="24"/>
          <w:lang w:val="en-GB"/>
        </w:rPr>
        <w:t xml:space="preserve"> outcomes. </w:t>
      </w:r>
      <w:r w:rsidR="00365AD7" w:rsidRPr="00CC409C">
        <w:rPr>
          <w:rFonts w:ascii="Times New Roman" w:hAnsi="Times New Roman" w:cs="Times New Roman"/>
          <w:sz w:val="24"/>
          <w:szCs w:val="24"/>
          <w:lang w:val="en-GB"/>
        </w:rPr>
        <w:t>Gender-aware programs recognize from the outset that there are gender roles, norms and dynamics which can be transformed for positive change</w:t>
      </w:r>
      <w:r w:rsidR="00F96A6D" w:rsidRPr="00CC409C">
        <w:rPr>
          <w:rFonts w:ascii="Times New Roman" w:hAnsi="Times New Roman" w:cs="Times New Roman"/>
          <w:sz w:val="24"/>
          <w:szCs w:val="24"/>
          <w:lang w:val="en-GB"/>
        </w:rPr>
        <w:t xml:space="preserve"> (Health Communication Capacity Collaboration</w:t>
      </w:r>
      <w:r w:rsidR="005A3376" w:rsidRPr="00CC409C">
        <w:rPr>
          <w:rFonts w:ascii="Times New Roman" w:hAnsi="Times New Roman" w:cs="Times New Roman"/>
          <w:sz w:val="24"/>
          <w:szCs w:val="24"/>
          <w:lang w:val="en-GB"/>
        </w:rPr>
        <w:t>,</w:t>
      </w:r>
      <w:r w:rsidR="00F96A6D" w:rsidRPr="00CC409C">
        <w:rPr>
          <w:rFonts w:ascii="Times New Roman" w:hAnsi="Times New Roman" w:cs="Times New Roman"/>
          <w:sz w:val="24"/>
          <w:szCs w:val="24"/>
          <w:lang w:val="en-GB"/>
        </w:rPr>
        <w:t xml:space="preserve"> 2016)</w:t>
      </w:r>
      <w:r w:rsidR="00365AD7" w:rsidRPr="00CC409C">
        <w:rPr>
          <w:rFonts w:ascii="Times New Roman" w:hAnsi="Times New Roman" w:cs="Times New Roman"/>
          <w:sz w:val="24"/>
          <w:szCs w:val="24"/>
          <w:lang w:val="en-GB"/>
        </w:rPr>
        <w:t xml:space="preserve">. </w:t>
      </w:r>
      <w:r w:rsidR="00D511D7" w:rsidRPr="00CC409C">
        <w:rPr>
          <w:rFonts w:ascii="Times New Roman" w:hAnsi="Times New Roman" w:cs="Times New Roman"/>
          <w:sz w:val="24"/>
          <w:szCs w:val="24"/>
          <w:lang w:val="en-GB"/>
        </w:rPr>
        <w:t>Gender-aware interventions use gender analysis to identify</w:t>
      </w:r>
      <w:r w:rsidR="00D511D7" w:rsidRPr="00CC409C">
        <w:rPr>
          <w:rFonts w:ascii="Times New Roman" w:hAnsi="Times New Roman" w:cs="Times New Roman"/>
          <w:spacing w:val="-12"/>
          <w:sz w:val="24"/>
          <w:szCs w:val="24"/>
          <w:lang w:val="en-GB"/>
        </w:rPr>
        <w:t xml:space="preserve"> </w:t>
      </w:r>
      <w:r w:rsidR="00D511D7" w:rsidRPr="00CC409C">
        <w:rPr>
          <w:rFonts w:ascii="Times New Roman" w:hAnsi="Times New Roman" w:cs="Times New Roman"/>
          <w:sz w:val="24"/>
          <w:szCs w:val="24"/>
          <w:lang w:val="en-GB"/>
        </w:rPr>
        <w:t>activities</w:t>
      </w:r>
      <w:r w:rsidR="00D511D7" w:rsidRPr="00CC409C">
        <w:rPr>
          <w:rFonts w:ascii="Times New Roman" w:hAnsi="Times New Roman" w:cs="Times New Roman"/>
          <w:spacing w:val="-12"/>
          <w:sz w:val="24"/>
          <w:szCs w:val="24"/>
          <w:lang w:val="en-GB"/>
        </w:rPr>
        <w:t xml:space="preserve"> </w:t>
      </w:r>
      <w:r w:rsidR="00D511D7" w:rsidRPr="00CC409C">
        <w:rPr>
          <w:rFonts w:ascii="Times New Roman" w:hAnsi="Times New Roman" w:cs="Times New Roman"/>
          <w:sz w:val="24"/>
          <w:szCs w:val="24"/>
          <w:lang w:val="en-GB"/>
        </w:rPr>
        <w:t>that</w:t>
      </w:r>
      <w:r w:rsidR="00D511D7" w:rsidRPr="00CC409C">
        <w:rPr>
          <w:rFonts w:ascii="Times New Roman" w:hAnsi="Times New Roman" w:cs="Times New Roman"/>
          <w:spacing w:val="-12"/>
          <w:sz w:val="24"/>
          <w:szCs w:val="24"/>
          <w:lang w:val="en-GB"/>
        </w:rPr>
        <w:t xml:space="preserve"> </w:t>
      </w:r>
      <w:r w:rsidR="00D511D7" w:rsidRPr="00CC409C">
        <w:rPr>
          <w:rFonts w:ascii="Times New Roman" w:hAnsi="Times New Roman" w:cs="Times New Roman"/>
          <w:sz w:val="24"/>
          <w:szCs w:val="24"/>
          <w:lang w:val="en-GB"/>
        </w:rPr>
        <w:t>address</w:t>
      </w:r>
      <w:r w:rsidR="00D511D7" w:rsidRPr="00CC409C">
        <w:rPr>
          <w:rFonts w:ascii="Times New Roman" w:hAnsi="Times New Roman" w:cs="Times New Roman"/>
          <w:spacing w:val="-14"/>
          <w:sz w:val="24"/>
          <w:szCs w:val="24"/>
          <w:lang w:val="en-GB"/>
        </w:rPr>
        <w:t xml:space="preserve"> </w:t>
      </w:r>
      <w:r w:rsidR="00D511D7" w:rsidRPr="00CC409C">
        <w:rPr>
          <w:rFonts w:ascii="Times New Roman" w:hAnsi="Times New Roman" w:cs="Times New Roman"/>
          <w:sz w:val="24"/>
          <w:szCs w:val="24"/>
          <w:lang w:val="en-GB"/>
        </w:rPr>
        <w:t>culturally-prescribed roles and responsibilities associated with being male or female to</w:t>
      </w:r>
      <w:r w:rsidR="00D511D7" w:rsidRPr="00CC409C">
        <w:rPr>
          <w:rFonts w:ascii="Times New Roman" w:hAnsi="Times New Roman" w:cs="Times New Roman"/>
          <w:spacing w:val="-11"/>
          <w:sz w:val="24"/>
          <w:szCs w:val="24"/>
          <w:lang w:val="en-GB"/>
        </w:rPr>
        <w:t xml:space="preserve"> </w:t>
      </w:r>
      <w:r w:rsidR="00D511D7" w:rsidRPr="00CC409C">
        <w:rPr>
          <w:rFonts w:ascii="Times New Roman" w:hAnsi="Times New Roman" w:cs="Times New Roman"/>
          <w:sz w:val="24"/>
          <w:szCs w:val="24"/>
          <w:lang w:val="en-GB"/>
        </w:rPr>
        <w:t>achieve</w:t>
      </w:r>
      <w:r w:rsidR="00D511D7" w:rsidRPr="00CC409C">
        <w:rPr>
          <w:rFonts w:ascii="Times New Roman" w:hAnsi="Times New Roman" w:cs="Times New Roman"/>
          <w:spacing w:val="-12"/>
          <w:sz w:val="24"/>
          <w:szCs w:val="24"/>
          <w:lang w:val="en-GB"/>
        </w:rPr>
        <w:t xml:space="preserve"> </w:t>
      </w:r>
      <w:r w:rsidR="00D511D7" w:rsidRPr="00CC409C">
        <w:rPr>
          <w:rFonts w:ascii="Times New Roman" w:hAnsi="Times New Roman" w:cs="Times New Roman"/>
          <w:sz w:val="24"/>
          <w:szCs w:val="24"/>
          <w:lang w:val="en-GB"/>
        </w:rPr>
        <w:t>better</w:t>
      </w:r>
      <w:r w:rsidR="00D511D7" w:rsidRPr="00CC409C">
        <w:rPr>
          <w:rFonts w:ascii="Times New Roman" w:hAnsi="Times New Roman" w:cs="Times New Roman"/>
          <w:spacing w:val="-13"/>
          <w:sz w:val="24"/>
          <w:szCs w:val="24"/>
          <w:lang w:val="en-GB"/>
        </w:rPr>
        <w:t xml:space="preserve"> </w:t>
      </w:r>
      <w:r w:rsidR="00D511D7" w:rsidRPr="00CC409C">
        <w:rPr>
          <w:rFonts w:ascii="Times New Roman" w:hAnsi="Times New Roman" w:cs="Times New Roman"/>
          <w:sz w:val="24"/>
          <w:szCs w:val="24"/>
          <w:lang w:val="en-GB"/>
        </w:rPr>
        <w:t xml:space="preserve">outcomes. </w:t>
      </w:r>
      <w:r w:rsidR="0084416E">
        <w:rPr>
          <w:rFonts w:ascii="Times New Roman" w:hAnsi="Times New Roman" w:cs="Times New Roman"/>
          <w:sz w:val="24"/>
          <w:szCs w:val="24"/>
          <w:lang w:val="en-GB"/>
        </w:rPr>
        <w:t>In Kraft et al.’s continuum, g</w:t>
      </w:r>
      <w:r w:rsidR="0084416E" w:rsidRPr="00CC409C">
        <w:rPr>
          <w:rFonts w:ascii="Times New Roman" w:hAnsi="Times New Roman" w:cs="Times New Roman"/>
          <w:sz w:val="24"/>
          <w:szCs w:val="24"/>
          <w:lang w:val="en-GB"/>
        </w:rPr>
        <w:t>ender</w:t>
      </w:r>
      <w:r w:rsidRPr="00CC409C">
        <w:rPr>
          <w:rFonts w:ascii="Times New Roman" w:hAnsi="Times New Roman" w:cs="Times New Roman"/>
          <w:sz w:val="24"/>
          <w:szCs w:val="24"/>
          <w:lang w:val="en-GB"/>
        </w:rPr>
        <w:t>-aware interventions are further categorized along a gender-equality continuum from exploitative to accommodating and ultimately</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transformative.</w:t>
      </w:r>
    </w:p>
    <w:p w14:paraId="0387C74C" w14:textId="28CA8ADC" w:rsidR="00F26A59" w:rsidRPr="00CC409C" w:rsidRDefault="00CD777F" w:rsidP="00E9624B">
      <w:pPr>
        <w:pStyle w:val="NormalWeb"/>
        <w:spacing w:before="0" w:beforeAutospacing="0" w:after="0" w:afterAutospacing="0"/>
        <w:ind w:left="221" w:right="221" w:firstLine="499"/>
        <w:jc w:val="both"/>
        <w:rPr>
          <w:lang w:val="en-GB"/>
        </w:rPr>
      </w:pPr>
      <w:r w:rsidRPr="00CC409C">
        <w:rPr>
          <w:lang w:val="en-GB"/>
        </w:rPr>
        <w:t>According</w:t>
      </w:r>
      <w:r w:rsidRPr="00CC409C">
        <w:rPr>
          <w:spacing w:val="-11"/>
          <w:lang w:val="en-GB"/>
        </w:rPr>
        <w:t xml:space="preserve"> </w:t>
      </w:r>
      <w:r w:rsidRPr="00CC409C">
        <w:rPr>
          <w:lang w:val="en-GB"/>
        </w:rPr>
        <w:t>to</w:t>
      </w:r>
      <w:r w:rsidRPr="00CC409C">
        <w:rPr>
          <w:spacing w:val="-9"/>
          <w:lang w:val="en-GB"/>
        </w:rPr>
        <w:t xml:space="preserve"> </w:t>
      </w:r>
      <w:r w:rsidRPr="00CC409C">
        <w:rPr>
          <w:lang w:val="en-GB"/>
        </w:rPr>
        <w:t>this</w:t>
      </w:r>
      <w:r w:rsidRPr="00CC409C">
        <w:rPr>
          <w:spacing w:val="-13"/>
          <w:lang w:val="en-GB"/>
        </w:rPr>
        <w:t xml:space="preserve"> </w:t>
      </w:r>
      <w:r w:rsidRPr="00CC409C">
        <w:rPr>
          <w:lang w:val="en-GB"/>
        </w:rPr>
        <w:t>framework,</w:t>
      </w:r>
      <w:r w:rsidRPr="00CC409C">
        <w:rPr>
          <w:spacing w:val="-10"/>
          <w:lang w:val="en-GB"/>
        </w:rPr>
        <w:t xml:space="preserve"> </w:t>
      </w:r>
      <w:r w:rsidRPr="00CC409C">
        <w:rPr>
          <w:lang w:val="en-GB"/>
        </w:rPr>
        <w:t>‘good</w:t>
      </w:r>
      <w:r w:rsidRPr="00CC409C">
        <w:rPr>
          <w:spacing w:val="-14"/>
          <w:lang w:val="en-GB"/>
        </w:rPr>
        <w:t xml:space="preserve"> </w:t>
      </w:r>
      <w:r w:rsidRPr="00CC409C">
        <w:rPr>
          <w:lang w:val="en-GB"/>
        </w:rPr>
        <w:t>mother’</w:t>
      </w:r>
      <w:r w:rsidRPr="00CC409C">
        <w:rPr>
          <w:spacing w:val="-12"/>
          <w:lang w:val="en-GB"/>
        </w:rPr>
        <w:t xml:space="preserve"> </w:t>
      </w:r>
      <w:r w:rsidRPr="00CC409C">
        <w:rPr>
          <w:lang w:val="en-GB"/>
        </w:rPr>
        <w:t>handwashing</w:t>
      </w:r>
      <w:r w:rsidRPr="00CC409C">
        <w:rPr>
          <w:spacing w:val="-10"/>
          <w:lang w:val="en-GB"/>
        </w:rPr>
        <w:t xml:space="preserve"> </w:t>
      </w:r>
      <w:r w:rsidR="0084416E">
        <w:rPr>
          <w:lang w:val="en-GB"/>
        </w:rPr>
        <w:t>behaviour</w:t>
      </w:r>
      <w:r w:rsidR="0084416E">
        <w:rPr>
          <w:spacing w:val="-13"/>
          <w:lang w:val="en-GB"/>
        </w:rPr>
        <w:t>-</w:t>
      </w:r>
      <w:r w:rsidRPr="00CC409C">
        <w:rPr>
          <w:lang w:val="en-GB"/>
        </w:rPr>
        <w:t>change</w:t>
      </w:r>
      <w:r w:rsidRPr="00CC409C">
        <w:rPr>
          <w:spacing w:val="-10"/>
          <w:lang w:val="en-GB"/>
        </w:rPr>
        <w:t xml:space="preserve"> </w:t>
      </w:r>
      <w:r w:rsidRPr="00CC409C">
        <w:rPr>
          <w:lang w:val="en-GB"/>
        </w:rPr>
        <w:t>campaigns</w:t>
      </w:r>
      <w:r w:rsidRPr="00CC409C">
        <w:rPr>
          <w:spacing w:val="-10"/>
          <w:lang w:val="en-GB"/>
        </w:rPr>
        <w:t xml:space="preserve"> </w:t>
      </w:r>
      <w:r w:rsidRPr="00CC409C">
        <w:rPr>
          <w:lang w:val="en-GB"/>
        </w:rPr>
        <w:t>can</w:t>
      </w:r>
      <w:r w:rsidRPr="00CC409C">
        <w:rPr>
          <w:spacing w:val="-11"/>
          <w:lang w:val="en-GB"/>
        </w:rPr>
        <w:t xml:space="preserve"> </w:t>
      </w:r>
      <w:r w:rsidRPr="00CC409C">
        <w:rPr>
          <w:lang w:val="en-GB"/>
        </w:rPr>
        <w:t>be</w:t>
      </w:r>
      <w:r w:rsidRPr="00CC409C">
        <w:rPr>
          <w:spacing w:val="-12"/>
          <w:lang w:val="en-GB"/>
        </w:rPr>
        <w:t xml:space="preserve"> </w:t>
      </w:r>
      <w:r w:rsidRPr="00CC409C">
        <w:rPr>
          <w:lang w:val="en-GB"/>
        </w:rPr>
        <w:t xml:space="preserve">viewed as gender-exploitative interventions </w:t>
      </w:r>
      <w:r w:rsidR="00F26A59" w:rsidRPr="00CC409C">
        <w:rPr>
          <w:lang w:val="en-GB"/>
        </w:rPr>
        <w:t xml:space="preserve">if </w:t>
      </w:r>
      <w:r w:rsidRPr="00CC409C">
        <w:rPr>
          <w:lang w:val="en-GB"/>
        </w:rPr>
        <w:t xml:space="preserve">they </w:t>
      </w:r>
      <w:r w:rsidR="003E260A" w:rsidRPr="00CC409C">
        <w:rPr>
          <w:lang w:val="en-GB"/>
        </w:rPr>
        <w:t xml:space="preserve">(unintentionally) </w:t>
      </w:r>
      <w:r w:rsidRPr="00CC409C">
        <w:rPr>
          <w:lang w:val="en-GB"/>
        </w:rPr>
        <w:t xml:space="preserve">reinforce or exploit harmful norms to achieve handwashing </w:t>
      </w:r>
      <w:r w:rsidR="00CC409C">
        <w:rPr>
          <w:lang w:val="en-GB"/>
        </w:rPr>
        <w:t>behavior</w:t>
      </w:r>
      <w:r w:rsidRPr="00CC409C">
        <w:rPr>
          <w:lang w:val="en-GB"/>
        </w:rPr>
        <w:t>s</w:t>
      </w:r>
      <w:r w:rsidR="0084416E">
        <w:rPr>
          <w:lang w:val="en-GB"/>
        </w:rPr>
        <w:t xml:space="preserve">, </w:t>
      </w:r>
      <w:r w:rsidR="003E260A" w:rsidRPr="00CC409C">
        <w:rPr>
          <w:lang w:val="en-GB"/>
        </w:rPr>
        <w:t>or</w:t>
      </w:r>
      <w:r w:rsidRPr="00CC409C">
        <w:rPr>
          <w:spacing w:val="-6"/>
          <w:lang w:val="en-GB"/>
        </w:rPr>
        <w:t xml:space="preserve"> </w:t>
      </w:r>
      <w:r w:rsidR="0084416E">
        <w:rPr>
          <w:spacing w:val="-6"/>
          <w:lang w:val="en-GB"/>
        </w:rPr>
        <w:t xml:space="preserve">they can be viewed as </w:t>
      </w:r>
      <w:r w:rsidRPr="00CC409C">
        <w:rPr>
          <w:lang w:val="en-GB"/>
        </w:rPr>
        <w:t>gender-accommodating</w:t>
      </w:r>
      <w:r w:rsidRPr="00CC409C">
        <w:rPr>
          <w:spacing w:val="-4"/>
          <w:lang w:val="en-GB"/>
        </w:rPr>
        <w:t xml:space="preserve"> </w:t>
      </w:r>
      <w:r w:rsidR="003E260A" w:rsidRPr="00CC409C">
        <w:rPr>
          <w:lang w:val="en-GB"/>
        </w:rPr>
        <w:t>if</w:t>
      </w:r>
      <w:r w:rsidRPr="00CC409C">
        <w:rPr>
          <w:spacing w:val="-8"/>
          <w:lang w:val="en-GB"/>
        </w:rPr>
        <w:t xml:space="preserve"> </w:t>
      </w:r>
      <w:r w:rsidRPr="00CC409C">
        <w:rPr>
          <w:lang w:val="en-GB"/>
        </w:rPr>
        <w:t>they</w:t>
      </w:r>
      <w:r w:rsidRPr="00CC409C">
        <w:rPr>
          <w:spacing w:val="-6"/>
          <w:lang w:val="en-GB"/>
        </w:rPr>
        <w:t xml:space="preserve"> </w:t>
      </w:r>
      <w:r w:rsidR="00D511D7" w:rsidRPr="00CC409C">
        <w:rPr>
          <w:lang w:val="en-GB"/>
        </w:rPr>
        <w:t xml:space="preserve">aim to make the caring/parenting role that a woman plays easier but </w:t>
      </w:r>
      <w:r w:rsidRPr="00CC409C">
        <w:rPr>
          <w:lang w:val="en-GB"/>
        </w:rPr>
        <w:t>do</w:t>
      </w:r>
      <w:r w:rsidRPr="00CC409C">
        <w:rPr>
          <w:spacing w:val="-5"/>
          <w:lang w:val="en-GB"/>
        </w:rPr>
        <w:t xml:space="preserve"> </w:t>
      </w:r>
      <w:r w:rsidRPr="00CC409C">
        <w:rPr>
          <w:lang w:val="en-GB"/>
        </w:rPr>
        <w:t>not</w:t>
      </w:r>
      <w:r w:rsidRPr="00CC409C">
        <w:rPr>
          <w:spacing w:val="-4"/>
          <w:lang w:val="en-GB"/>
        </w:rPr>
        <w:t xml:space="preserve"> </w:t>
      </w:r>
      <w:r w:rsidRPr="00CC409C">
        <w:rPr>
          <w:lang w:val="en-GB"/>
        </w:rPr>
        <w:t>address gendered expectations of who should usually do the child</w:t>
      </w:r>
      <w:r w:rsidRPr="00CC409C">
        <w:rPr>
          <w:spacing w:val="-8"/>
          <w:lang w:val="en-GB"/>
        </w:rPr>
        <w:t xml:space="preserve"> </w:t>
      </w:r>
      <w:r w:rsidRPr="00CC409C">
        <w:rPr>
          <w:lang w:val="en-GB"/>
        </w:rPr>
        <w:t>care.</w:t>
      </w:r>
    </w:p>
    <w:p w14:paraId="098E1C9D" w14:textId="34D36C2A" w:rsidR="000B276D" w:rsidRPr="00CC409C" w:rsidRDefault="000B276D" w:rsidP="00E9624B">
      <w:pPr>
        <w:pStyle w:val="BodyText"/>
        <w:spacing w:before="1"/>
        <w:ind w:left="221" w:right="221" w:firstLine="499"/>
        <w:jc w:val="both"/>
        <w:rPr>
          <w:lang w:val="en-GB"/>
        </w:rPr>
      </w:pPr>
      <w:r w:rsidRPr="00CC409C">
        <w:rPr>
          <w:rFonts w:ascii="Times New Roman" w:hAnsi="Times New Roman" w:cs="Times New Roman"/>
          <w:sz w:val="24"/>
          <w:szCs w:val="24"/>
          <w:lang w:val="en-GB"/>
        </w:rPr>
        <w:t>Similarly,</w:t>
      </w:r>
      <w:r w:rsidRPr="00CC409C">
        <w:rPr>
          <w:rFonts w:ascii="Times New Roman" w:hAnsi="Times New Roman" w:cs="Times New Roman"/>
          <w:spacing w:val="8"/>
          <w:sz w:val="24"/>
          <w:szCs w:val="24"/>
          <w:lang w:val="en-GB"/>
        </w:rPr>
        <w:t xml:space="preserve"> a </w:t>
      </w:r>
      <w:r w:rsidRPr="00CC409C">
        <w:rPr>
          <w:rFonts w:ascii="Times New Roman" w:hAnsi="Times New Roman" w:cs="Times New Roman"/>
          <w:sz w:val="24"/>
          <w:szCs w:val="24"/>
          <w:lang w:val="en-GB"/>
        </w:rPr>
        <w:t>Global</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Scaling</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Up</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Handwashing</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Project</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(WSP</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2010) in</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 xml:space="preserve">Senegal could be described as gender </w:t>
      </w:r>
      <w:r w:rsidR="000C3973" w:rsidRPr="00CC409C">
        <w:rPr>
          <w:rFonts w:ascii="Times New Roman" w:hAnsi="Times New Roman" w:cs="Times New Roman"/>
          <w:sz w:val="24"/>
          <w:szCs w:val="24"/>
          <w:lang w:val="en-GB"/>
        </w:rPr>
        <w:t>exploitative/</w:t>
      </w:r>
      <w:r w:rsidRPr="00CC409C">
        <w:rPr>
          <w:rFonts w:ascii="Times New Roman" w:hAnsi="Times New Roman" w:cs="Times New Roman"/>
          <w:sz w:val="24"/>
          <w:szCs w:val="24"/>
          <w:lang w:val="en-GB"/>
        </w:rPr>
        <w:t xml:space="preserve">accommodating since it aimed to </w:t>
      </w:r>
      <w:r w:rsidR="000C3973" w:rsidRPr="00CC409C">
        <w:rPr>
          <w:rFonts w:ascii="Times New Roman" w:hAnsi="Times New Roman" w:cs="Times New Roman"/>
          <w:sz w:val="24"/>
          <w:szCs w:val="24"/>
          <w:lang w:val="en-GB"/>
        </w:rPr>
        <w:t>take advantage of</w:t>
      </w:r>
      <w:r w:rsidR="0084416E">
        <w:rPr>
          <w:rFonts w:ascii="Times New Roman" w:hAnsi="Times New Roman" w:cs="Times New Roman"/>
          <w:sz w:val="24"/>
          <w:szCs w:val="24"/>
          <w:lang w:val="en-GB"/>
        </w:rPr>
        <w:t xml:space="preserve">, or </w:t>
      </w:r>
      <w:r w:rsidRPr="00CC409C">
        <w:rPr>
          <w:rFonts w:ascii="Times New Roman" w:hAnsi="Times New Roman" w:cs="Times New Roman"/>
          <w:sz w:val="24"/>
          <w:szCs w:val="24"/>
          <w:lang w:val="en-GB"/>
        </w:rPr>
        <w:t>work around</w:t>
      </w:r>
      <w:r w:rsidR="0084416E">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existing gender-based inequalities</w:t>
      </w:r>
      <w:r w:rsidRPr="00CC409C">
        <w:rPr>
          <w:rFonts w:ascii="Times New Roman" w:hAnsi="Times New Roman" w:cs="Times New Roman"/>
          <w:spacing w:val="-9"/>
          <w:sz w:val="24"/>
          <w:szCs w:val="24"/>
          <w:lang w:val="en-GB"/>
        </w:rPr>
        <w:t>. M</w:t>
      </w:r>
      <w:r w:rsidRPr="00CC409C">
        <w:rPr>
          <w:rFonts w:ascii="Times New Roman" w:hAnsi="Times New Roman" w:cs="Times New Roman"/>
          <w:sz w:val="24"/>
          <w:szCs w:val="24"/>
          <w:lang w:val="en-GB"/>
        </w:rPr>
        <w:t>en</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were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subsequently</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included</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in</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9"/>
          <w:sz w:val="24"/>
          <w:szCs w:val="24"/>
          <w:lang w:val="en-GB"/>
        </w:rPr>
        <w:t xml:space="preserve"> </w:t>
      </w:r>
      <w:r w:rsidR="000E63D9" w:rsidRPr="00CC409C">
        <w:rPr>
          <w:rFonts w:ascii="Times New Roman" w:hAnsi="Times New Roman" w:cs="Times New Roman"/>
          <w:spacing w:val="9"/>
          <w:sz w:val="24"/>
          <w:szCs w:val="24"/>
          <w:lang w:val="en-GB"/>
        </w:rPr>
        <w:t xml:space="preserve">project </w:t>
      </w:r>
      <w:r w:rsidRPr="00CC409C">
        <w:rPr>
          <w:rFonts w:ascii="Times New Roman" w:hAnsi="Times New Roman" w:cs="Times New Roman"/>
          <w:sz w:val="24"/>
          <w:szCs w:val="24"/>
          <w:lang w:val="en-GB"/>
        </w:rPr>
        <w:t>after</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recognition</w:t>
      </w:r>
      <w:r w:rsidRPr="00CC409C">
        <w:rPr>
          <w:rFonts w:ascii="Times New Roman" w:hAnsi="Times New Roman" w:cs="Times New Roman"/>
          <w:spacing w:val="-11"/>
          <w:sz w:val="24"/>
          <w:szCs w:val="24"/>
          <w:lang w:val="en-GB"/>
        </w:rPr>
        <w:t xml:space="preserve"> </w:t>
      </w:r>
      <w:r w:rsidRPr="00CC409C">
        <w:rPr>
          <w:rFonts w:ascii="Times New Roman" w:hAnsi="Times New Roman" w:cs="Times New Roman"/>
          <w:sz w:val="24"/>
          <w:szCs w:val="24"/>
          <w:lang w:val="en-GB"/>
        </w:rPr>
        <w:t>that:</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(1)</w:t>
      </w:r>
      <w:r w:rsidRPr="00CC409C">
        <w:rPr>
          <w:rFonts w:ascii="Times New Roman" w:hAnsi="Times New Roman" w:cs="Times New Roman"/>
          <w:spacing w:val="-8"/>
          <w:sz w:val="24"/>
          <w:szCs w:val="24"/>
          <w:lang w:val="en-GB"/>
        </w:rPr>
        <w:t xml:space="preserve"> </w:t>
      </w:r>
      <w:r w:rsidR="0084416E" w:rsidRPr="00CC409C">
        <w:rPr>
          <w:rFonts w:ascii="Times New Roman" w:hAnsi="Times New Roman" w:cs="Times New Roman"/>
          <w:sz w:val="24"/>
          <w:szCs w:val="24"/>
          <w:lang w:val="en-GB"/>
        </w:rPr>
        <w:t>M</w:t>
      </w:r>
      <w:r w:rsidRPr="00CC409C">
        <w:rPr>
          <w:rFonts w:ascii="Times New Roman" w:hAnsi="Times New Roman" w:cs="Times New Roman"/>
          <w:sz w:val="24"/>
          <w:szCs w:val="24"/>
          <w:lang w:val="en-GB"/>
        </w:rPr>
        <w:t>en</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control</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their</w:t>
      </w:r>
      <w:r w:rsidRPr="00CC409C">
        <w:rPr>
          <w:rFonts w:ascii="Times New Roman" w:hAnsi="Times New Roman" w:cs="Times New Roman"/>
          <w:spacing w:val="-11"/>
          <w:sz w:val="24"/>
          <w:szCs w:val="24"/>
          <w:lang w:val="en-GB"/>
        </w:rPr>
        <w:t xml:space="preserve"> </w:t>
      </w:r>
      <w:r w:rsidRPr="00CC409C">
        <w:rPr>
          <w:rFonts w:ascii="Times New Roman" w:hAnsi="Times New Roman" w:cs="Times New Roman"/>
          <w:sz w:val="24"/>
          <w:szCs w:val="24"/>
          <w:lang w:val="en-GB"/>
        </w:rPr>
        <w:t>households</w:t>
      </w:r>
      <w:r w:rsidR="0084416E">
        <w:rPr>
          <w:rFonts w:ascii="Times New Roman" w:hAnsi="Times New Roman" w:cs="Times New Roman"/>
          <w:sz w:val="24"/>
          <w:szCs w:val="24"/>
          <w:lang w:val="en-GB"/>
        </w:rPr>
        <w:t>’</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access</w:t>
      </w:r>
      <w:r w:rsidRPr="00CC409C">
        <w:rPr>
          <w:rFonts w:ascii="Times New Roman" w:hAnsi="Times New Roman" w:cs="Times New Roman"/>
          <w:spacing w:val="-8"/>
          <w:sz w:val="24"/>
          <w:szCs w:val="24"/>
          <w:lang w:val="en-GB"/>
        </w:rPr>
        <w:t xml:space="preserve"> </w:t>
      </w:r>
      <w:r w:rsidR="0084416E">
        <w:rPr>
          <w:rFonts w:ascii="Times New Roman" w:hAnsi="Times New Roman" w:cs="Times New Roman"/>
          <w:spacing w:val="-8"/>
          <w:sz w:val="24"/>
          <w:szCs w:val="24"/>
          <w:lang w:val="en-GB"/>
        </w:rPr>
        <w:t xml:space="preserve">to, </w:t>
      </w:r>
      <w:r w:rsidRPr="00CC409C">
        <w:rPr>
          <w:rFonts w:ascii="Times New Roman" w:hAnsi="Times New Roman" w:cs="Times New Roman"/>
          <w:sz w:val="24"/>
          <w:szCs w:val="24"/>
          <w:lang w:val="en-GB"/>
        </w:rPr>
        <w:t>and</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provide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funds</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for</w:t>
      </w:r>
      <w:r w:rsidR="0084416E">
        <w:rPr>
          <w:rFonts w:ascii="Times New Roman" w:hAnsi="Times New Roman" w:cs="Times New Roman"/>
          <w:sz w:val="24"/>
          <w:szCs w:val="24"/>
          <w:lang w:val="en-GB"/>
        </w:rPr>
        <w:t>,</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soap</w:t>
      </w:r>
      <w:r w:rsidR="0084416E">
        <w:rPr>
          <w:rFonts w:ascii="Times New Roman" w:hAnsi="Times New Roman" w:cs="Times New Roman"/>
          <w:sz w:val="24"/>
          <w:szCs w:val="24"/>
          <w:lang w:val="en-GB"/>
        </w:rPr>
        <w:t>.</w:t>
      </w:r>
      <w:r w:rsidR="0084416E"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(2) </w:t>
      </w:r>
      <w:r w:rsidR="0084416E" w:rsidRPr="00CC409C">
        <w:rPr>
          <w:rFonts w:ascii="Times New Roman" w:hAnsi="Times New Roman" w:cs="Times New Roman"/>
          <w:sz w:val="24"/>
          <w:szCs w:val="24"/>
          <w:lang w:val="en-GB"/>
        </w:rPr>
        <w:t>M</w:t>
      </w:r>
      <w:r w:rsidRPr="00CC409C">
        <w:rPr>
          <w:rFonts w:ascii="Times New Roman" w:hAnsi="Times New Roman" w:cs="Times New Roman"/>
          <w:sz w:val="24"/>
          <w:szCs w:val="24"/>
          <w:lang w:val="en-GB"/>
        </w:rPr>
        <w:t>en</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can</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ensure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that</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household</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members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wash</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their</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hands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with soap</w:t>
      </w:r>
      <w:r w:rsidR="0084416E">
        <w:rPr>
          <w:rFonts w:ascii="Times New Roman" w:hAnsi="Times New Roman" w:cs="Times New Roman"/>
          <w:sz w:val="24"/>
          <w:szCs w:val="24"/>
          <w:lang w:val="en-GB"/>
        </w:rPr>
        <w:t>.</w:t>
      </w:r>
      <w:r w:rsidR="0084416E"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and (3</w:t>
      </w:r>
      <w:r w:rsidR="0084416E" w:rsidRPr="00CC409C">
        <w:rPr>
          <w:rFonts w:ascii="Times New Roman" w:hAnsi="Times New Roman" w:cs="Times New Roman"/>
          <w:sz w:val="24"/>
          <w:szCs w:val="24"/>
          <w:lang w:val="en-GB"/>
        </w:rPr>
        <w:t>) M</w:t>
      </w:r>
      <w:r w:rsidRPr="00CC409C">
        <w:rPr>
          <w:rFonts w:ascii="Times New Roman" w:hAnsi="Times New Roman" w:cs="Times New Roman"/>
          <w:sz w:val="24"/>
          <w:szCs w:val="24"/>
          <w:lang w:val="en-GB"/>
        </w:rPr>
        <w:t>en can wash their hands with soap while encouraging others to do the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 xml:space="preserve">same. </w:t>
      </w:r>
    </w:p>
    <w:p w14:paraId="50278283" w14:textId="5C5B06D2" w:rsidR="002664F2" w:rsidRPr="00F223AB" w:rsidRDefault="009C57D8" w:rsidP="00E9624B">
      <w:pPr>
        <w:pStyle w:val="BodyText"/>
        <w:ind w:left="221" w:right="221" w:firstLine="221"/>
        <w:jc w:val="both"/>
        <w:rPr>
          <w:rFonts w:ascii="Times New Roman" w:hAnsi="Times New Roman" w:cs="Times New Roman"/>
          <w:sz w:val="24"/>
          <w:szCs w:val="24"/>
          <w:lang w:val="en-GB"/>
        </w:rPr>
      </w:pPr>
      <w:r w:rsidRPr="00F223AB">
        <w:rPr>
          <w:rFonts w:ascii="Times New Roman" w:hAnsi="Times New Roman" w:cs="Times New Roman"/>
          <w:sz w:val="24"/>
          <w:szCs w:val="24"/>
          <w:lang w:val="en-GB"/>
        </w:rPr>
        <w:t xml:space="preserve">Moving a handwashing campaign along the continuum from exploitative to accommodating to transformative requires a shift away from the ‘good mother’ framing.  </w:t>
      </w:r>
      <w:r w:rsidR="0084416E" w:rsidRPr="00F223AB">
        <w:rPr>
          <w:rFonts w:ascii="Times New Roman" w:hAnsi="Times New Roman" w:cs="Times New Roman"/>
          <w:sz w:val="24"/>
          <w:szCs w:val="24"/>
          <w:lang w:val="en-GB"/>
        </w:rPr>
        <w:t xml:space="preserve">The </w:t>
      </w:r>
      <w:r w:rsidR="00986B2A" w:rsidRPr="00F223AB">
        <w:rPr>
          <w:rFonts w:ascii="Times New Roman" w:hAnsi="Times New Roman" w:cs="Times New Roman"/>
          <w:sz w:val="24"/>
          <w:szCs w:val="24"/>
          <w:lang w:val="en-GB"/>
        </w:rPr>
        <w:t xml:space="preserve">first step of a </w:t>
      </w:r>
      <w:r w:rsidRPr="00F223AB">
        <w:rPr>
          <w:rFonts w:ascii="Times New Roman" w:hAnsi="Times New Roman" w:cs="Times New Roman"/>
          <w:sz w:val="24"/>
          <w:szCs w:val="24"/>
          <w:lang w:val="en-GB"/>
        </w:rPr>
        <w:t xml:space="preserve"> gender-transformative approach </w:t>
      </w:r>
      <w:r w:rsidR="00986B2A" w:rsidRPr="00F223AB">
        <w:rPr>
          <w:rFonts w:ascii="Times New Roman" w:hAnsi="Times New Roman" w:cs="Times New Roman"/>
          <w:sz w:val="24"/>
          <w:szCs w:val="24"/>
          <w:lang w:val="en-GB"/>
        </w:rPr>
        <w:t xml:space="preserve">would be undertaking </w:t>
      </w:r>
      <w:r w:rsidR="0084416E" w:rsidRPr="00F223AB">
        <w:rPr>
          <w:rFonts w:ascii="Times New Roman" w:hAnsi="Times New Roman" w:cs="Times New Roman"/>
          <w:sz w:val="24"/>
          <w:szCs w:val="24"/>
          <w:lang w:val="en-GB"/>
        </w:rPr>
        <w:t xml:space="preserve">a </w:t>
      </w:r>
      <w:r w:rsidR="00986B2A" w:rsidRPr="00F223AB">
        <w:rPr>
          <w:rFonts w:ascii="Times New Roman" w:hAnsi="Times New Roman" w:cs="Times New Roman"/>
          <w:sz w:val="24"/>
          <w:szCs w:val="24"/>
          <w:lang w:val="en-GB"/>
        </w:rPr>
        <w:t xml:space="preserve">critical examination of gender roles, norms and dynamics as part of formative research to inform a campaign design/intervention. </w:t>
      </w:r>
      <w:r w:rsidR="00A45BB3" w:rsidRPr="00F223AB">
        <w:rPr>
          <w:rFonts w:ascii="Times New Roman" w:hAnsi="Times New Roman" w:cs="Times New Roman"/>
          <w:sz w:val="24"/>
          <w:szCs w:val="24"/>
          <w:lang w:val="en-GB"/>
        </w:rPr>
        <w:t xml:space="preserve">Further steps could include targeting men and boys as carers and including materials which depict men changing </w:t>
      </w:r>
      <w:r w:rsidR="00936178">
        <w:rPr>
          <w:rFonts w:ascii="Times New Roman" w:hAnsi="Times New Roman" w:cs="Times New Roman"/>
          <w:sz w:val="24"/>
          <w:szCs w:val="24"/>
          <w:lang w:val="en-GB"/>
        </w:rPr>
        <w:t>nappies</w:t>
      </w:r>
      <w:r w:rsidR="00936178" w:rsidRPr="00F223AB">
        <w:rPr>
          <w:rFonts w:ascii="Times New Roman" w:hAnsi="Times New Roman" w:cs="Times New Roman"/>
          <w:sz w:val="24"/>
          <w:szCs w:val="24"/>
          <w:lang w:val="en-GB"/>
        </w:rPr>
        <w:t xml:space="preserve"> </w:t>
      </w:r>
      <w:r w:rsidR="00A45BB3" w:rsidRPr="00F223AB">
        <w:rPr>
          <w:rFonts w:ascii="Times New Roman" w:hAnsi="Times New Roman" w:cs="Times New Roman"/>
          <w:sz w:val="24"/>
          <w:szCs w:val="24"/>
          <w:lang w:val="en-GB"/>
        </w:rPr>
        <w:t xml:space="preserve">and cooking. Having male facilitators who can act as role models, and who have undergone self-transformation on gender norms and roles, is helpful when talking with men and community members about what gender norms are linked to </w:t>
      </w:r>
      <w:r w:rsidR="00F223AB">
        <w:rPr>
          <w:rFonts w:ascii="Times New Roman" w:hAnsi="Times New Roman" w:cs="Times New Roman"/>
          <w:sz w:val="24"/>
          <w:szCs w:val="24"/>
          <w:lang w:val="en-GB"/>
        </w:rPr>
        <w:t xml:space="preserve">hygiene </w:t>
      </w:r>
      <w:r w:rsidR="00A45BB3" w:rsidRPr="00F223AB">
        <w:rPr>
          <w:rFonts w:ascii="Times New Roman" w:hAnsi="Times New Roman" w:cs="Times New Roman"/>
          <w:sz w:val="24"/>
          <w:szCs w:val="24"/>
          <w:lang w:val="en-GB"/>
        </w:rPr>
        <w:t>behaviors and caring roles</w:t>
      </w:r>
      <w:r w:rsidR="002727D4" w:rsidRPr="00F223AB">
        <w:rPr>
          <w:rFonts w:ascii="Times New Roman" w:hAnsi="Times New Roman" w:cs="Times New Roman"/>
          <w:sz w:val="24"/>
          <w:szCs w:val="24"/>
          <w:lang w:val="en-GB"/>
        </w:rPr>
        <w:t>.</w:t>
      </w:r>
    </w:p>
    <w:p w14:paraId="3FE2B011" w14:textId="77777777" w:rsidR="003D2382" w:rsidRDefault="003D2382">
      <w:pPr>
        <w:rPr>
          <w:rFonts w:ascii="Times New Roman" w:hAnsi="Times New Roman" w:cs="Times New Roman"/>
          <w:sz w:val="24"/>
          <w:szCs w:val="24"/>
          <w:lang w:val="en-GB"/>
        </w:rPr>
      </w:pPr>
    </w:p>
    <w:p w14:paraId="5E6ECE55" w14:textId="77777777" w:rsidR="0042283F" w:rsidRDefault="0042283F">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3563DA2A" w14:textId="26AF98C0" w:rsidR="00CC2F08" w:rsidRPr="00CC409C" w:rsidRDefault="0042283F">
      <w:pPr>
        <w:pStyle w:val="BodyText"/>
        <w:spacing w:before="56"/>
        <w:ind w:left="220"/>
        <w:jc w:val="both"/>
        <w:rPr>
          <w:rFonts w:ascii="Times New Roman" w:hAnsi="Times New Roman" w:cs="Times New Roman"/>
          <w:sz w:val="24"/>
          <w:szCs w:val="24"/>
          <w:lang w:val="en-GB"/>
        </w:rPr>
      </w:pPr>
      <w:r w:rsidRPr="00CC409C">
        <w:rPr>
          <w:rFonts w:ascii="Times New Roman" w:hAnsi="Times New Roman" w:cs="Times New Roman"/>
          <w:noProof/>
          <w:sz w:val="24"/>
          <w:szCs w:val="24"/>
          <w:lang w:bidi="ar-SA"/>
        </w:rPr>
        <w:lastRenderedPageBreak/>
        <w:drawing>
          <wp:anchor distT="0" distB="0" distL="0" distR="0" simplePos="0" relativeHeight="251654656" behindDoc="0" locked="0" layoutInCell="1" allowOverlap="1" wp14:anchorId="7A0154D4" wp14:editId="3C91C95F">
            <wp:simplePos x="0" y="0"/>
            <wp:positionH relativeFrom="page">
              <wp:posOffset>1548765</wp:posOffset>
            </wp:positionH>
            <wp:positionV relativeFrom="paragraph">
              <wp:posOffset>287020</wp:posOffset>
            </wp:positionV>
            <wp:extent cx="4097465" cy="2719578"/>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2" cstate="print"/>
                    <a:stretch>
                      <a:fillRect/>
                    </a:stretch>
                  </pic:blipFill>
                  <pic:spPr>
                    <a:xfrm>
                      <a:off x="0" y="0"/>
                      <a:ext cx="4097465" cy="2719578"/>
                    </a:xfrm>
                    <a:prstGeom prst="rect">
                      <a:avLst/>
                    </a:prstGeom>
                  </pic:spPr>
                </pic:pic>
              </a:graphicData>
            </a:graphic>
          </wp:anchor>
        </w:drawing>
      </w:r>
      <w:r w:rsidR="00CD777F" w:rsidRPr="00CC409C">
        <w:rPr>
          <w:rFonts w:ascii="Times New Roman" w:hAnsi="Times New Roman" w:cs="Times New Roman"/>
          <w:sz w:val="24"/>
          <w:szCs w:val="24"/>
          <w:lang w:val="en-GB"/>
        </w:rPr>
        <w:t>Figure 3: Gender Equality Continuum Tool</w:t>
      </w:r>
    </w:p>
    <w:p w14:paraId="52B54EEE" w14:textId="66B7727A" w:rsidR="00CC2F08" w:rsidRPr="00CC409C" w:rsidRDefault="00CC2F08">
      <w:pPr>
        <w:pStyle w:val="BodyText"/>
        <w:spacing w:before="9"/>
        <w:rPr>
          <w:rFonts w:ascii="Times New Roman" w:hAnsi="Times New Roman" w:cs="Times New Roman"/>
          <w:sz w:val="24"/>
          <w:szCs w:val="24"/>
          <w:lang w:val="en-GB"/>
        </w:rPr>
      </w:pPr>
    </w:p>
    <w:p w14:paraId="10A1F0DB" w14:textId="476B9FB1" w:rsidR="00CC2F08" w:rsidRPr="00CC409C" w:rsidRDefault="00CD777F">
      <w:pPr>
        <w:spacing w:before="123" w:line="218" w:lineRule="exact"/>
        <w:ind w:left="2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Source: Kraft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(2015)</w:t>
      </w:r>
    </w:p>
    <w:p w14:paraId="57A60F5D" w14:textId="77777777" w:rsidR="00CC2F08" w:rsidRPr="00CC409C" w:rsidRDefault="00CC2F08">
      <w:pPr>
        <w:pStyle w:val="BodyText"/>
        <w:spacing w:before="1"/>
        <w:rPr>
          <w:rFonts w:ascii="Times New Roman" w:hAnsi="Times New Roman" w:cs="Times New Roman"/>
          <w:sz w:val="24"/>
          <w:szCs w:val="24"/>
          <w:lang w:val="en-GB"/>
        </w:rPr>
      </w:pPr>
    </w:p>
    <w:p w14:paraId="3A341ED9" w14:textId="50377DED" w:rsidR="006435BD" w:rsidRPr="00CC409C" w:rsidRDefault="004D410B" w:rsidP="00E9624B">
      <w:pPr>
        <w:pStyle w:val="BodyText"/>
        <w:ind w:left="220" w:right="212"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There is little </w:t>
      </w:r>
      <w:r w:rsidR="00A45BB3">
        <w:rPr>
          <w:rFonts w:ascii="Times New Roman" w:hAnsi="Times New Roman" w:cs="Times New Roman"/>
          <w:sz w:val="24"/>
          <w:szCs w:val="24"/>
          <w:lang w:val="en-GB"/>
        </w:rPr>
        <w:t xml:space="preserve">or </w:t>
      </w:r>
      <w:r w:rsidRPr="00CC409C">
        <w:rPr>
          <w:rFonts w:ascii="Times New Roman" w:hAnsi="Times New Roman" w:cs="Times New Roman"/>
          <w:sz w:val="24"/>
          <w:szCs w:val="24"/>
          <w:lang w:val="en-GB"/>
        </w:rPr>
        <w:t>no</w:t>
      </w:r>
      <w:r w:rsidR="006F04F6" w:rsidRPr="00CC409C">
        <w:rPr>
          <w:rFonts w:ascii="Times New Roman" w:hAnsi="Times New Roman" w:cs="Times New Roman"/>
          <w:sz w:val="24"/>
          <w:szCs w:val="24"/>
          <w:lang w:val="en-GB"/>
        </w:rPr>
        <w:t xml:space="preserve"> documented</w:t>
      </w:r>
      <w:r w:rsidRPr="00CC409C">
        <w:rPr>
          <w:rFonts w:ascii="Times New Roman" w:hAnsi="Times New Roman" w:cs="Times New Roman"/>
          <w:sz w:val="24"/>
          <w:szCs w:val="24"/>
          <w:lang w:val="en-GB"/>
        </w:rPr>
        <w:t xml:space="preserve"> evidence of gender</w:t>
      </w:r>
      <w:r w:rsidR="00A45BB3">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transformative handwashing campaigns </w:t>
      </w:r>
      <w:r w:rsidR="00A45BB3">
        <w:rPr>
          <w:rFonts w:ascii="Times New Roman" w:hAnsi="Times New Roman" w:cs="Times New Roman"/>
          <w:sz w:val="24"/>
          <w:szCs w:val="24"/>
          <w:lang w:val="en-GB"/>
        </w:rPr>
        <w:t xml:space="preserve">that are </w:t>
      </w:r>
      <w:r w:rsidRPr="00CC409C">
        <w:rPr>
          <w:rFonts w:ascii="Times New Roman" w:hAnsi="Times New Roman" w:cs="Times New Roman"/>
          <w:sz w:val="24"/>
          <w:szCs w:val="24"/>
          <w:lang w:val="en-GB"/>
        </w:rPr>
        <w:t xml:space="preserve">currently </w:t>
      </w:r>
      <w:r w:rsidR="00A45BB3">
        <w:rPr>
          <w:rFonts w:ascii="Times New Roman" w:hAnsi="Times New Roman" w:cs="Times New Roman"/>
          <w:sz w:val="24"/>
          <w:szCs w:val="24"/>
          <w:lang w:val="en-GB"/>
        </w:rPr>
        <w:t xml:space="preserve">being </w:t>
      </w:r>
      <w:r w:rsidRPr="00CC409C">
        <w:rPr>
          <w:rFonts w:ascii="Times New Roman" w:hAnsi="Times New Roman" w:cs="Times New Roman"/>
          <w:sz w:val="24"/>
          <w:szCs w:val="24"/>
          <w:lang w:val="en-GB"/>
        </w:rPr>
        <w:t xml:space="preserve">designed and implemented. Yet there is the potential for change. </w:t>
      </w:r>
      <w:r w:rsidR="006435BD" w:rsidRPr="00CC409C">
        <w:rPr>
          <w:rFonts w:ascii="Times New Roman" w:hAnsi="Times New Roman" w:cs="Times New Roman"/>
          <w:sz w:val="24"/>
          <w:szCs w:val="24"/>
          <w:lang w:val="en-GB"/>
        </w:rPr>
        <w:t>Notably, ex</w:t>
      </w:r>
      <w:r w:rsidR="00CD777F" w:rsidRPr="00CC409C">
        <w:rPr>
          <w:rFonts w:ascii="Times New Roman" w:hAnsi="Times New Roman" w:cs="Times New Roman"/>
          <w:sz w:val="24"/>
          <w:szCs w:val="24"/>
          <w:lang w:val="en-GB"/>
        </w:rPr>
        <w:t xml:space="preserve">perts participating in the Handwashing Think Tank (2016, 2015) </w:t>
      </w:r>
      <w:r w:rsidR="005A3376" w:rsidRPr="00CC409C">
        <w:rPr>
          <w:rFonts w:ascii="Times New Roman" w:hAnsi="Times New Roman" w:cs="Times New Roman"/>
          <w:sz w:val="24"/>
          <w:szCs w:val="24"/>
          <w:lang w:val="en-GB"/>
        </w:rPr>
        <w:t xml:space="preserve">highlighted the </w:t>
      </w:r>
      <w:r w:rsidR="00CD777F" w:rsidRPr="00CC409C">
        <w:rPr>
          <w:rFonts w:ascii="Times New Roman" w:hAnsi="Times New Roman" w:cs="Times New Roman"/>
          <w:sz w:val="24"/>
          <w:szCs w:val="24"/>
          <w:lang w:val="en-GB"/>
        </w:rPr>
        <w:t>hygiene</w:t>
      </w:r>
      <w:r w:rsidR="00CD777F" w:rsidRPr="00CC409C">
        <w:rPr>
          <w:rFonts w:ascii="Times New Roman" w:hAnsi="Times New Roman" w:cs="Times New Roman"/>
          <w:spacing w:val="-8"/>
          <w:sz w:val="24"/>
          <w:szCs w:val="24"/>
          <w:lang w:val="en-GB"/>
        </w:rPr>
        <w:t xml:space="preserve"> </w:t>
      </w:r>
      <w:r w:rsidR="00CC409C">
        <w:rPr>
          <w:rFonts w:ascii="Times New Roman" w:hAnsi="Times New Roman" w:cs="Times New Roman"/>
          <w:sz w:val="24"/>
          <w:szCs w:val="24"/>
          <w:lang w:val="en-GB"/>
        </w:rPr>
        <w:t>behavior</w:t>
      </w:r>
      <w:r w:rsidR="00CD777F" w:rsidRPr="00CC409C">
        <w:rPr>
          <w:rFonts w:ascii="Times New Roman" w:hAnsi="Times New Roman" w:cs="Times New Roman"/>
          <w:spacing w:val="-10"/>
          <w:sz w:val="24"/>
          <w:szCs w:val="24"/>
          <w:lang w:val="en-GB"/>
        </w:rPr>
        <w:t xml:space="preserve"> </w:t>
      </w:r>
      <w:r w:rsidR="00CD777F" w:rsidRPr="00CC409C">
        <w:rPr>
          <w:rFonts w:ascii="Times New Roman" w:hAnsi="Times New Roman" w:cs="Times New Roman"/>
          <w:sz w:val="24"/>
          <w:szCs w:val="24"/>
          <w:lang w:val="en-GB"/>
        </w:rPr>
        <w:t>of</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primary</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caregivers,</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besides</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mothers</w:t>
      </w:r>
      <w:r w:rsidR="005A3376" w:rsidRPr="00CC409C">
        <w:rPr>
          <w:rFonts w:ascii="Times New Roman" w:hAnsi="Times New Roman" w:cs="Times New Roman"/>
          <w:sz w:val="24"/>
          <w:szCs w:val="24"/>
          <w:lang w:val="en-GB"/>
        </w:rPr>
        <w:t xml:space="preserve">, </w:t>
      </w:r>
      <w:r w:rsidR="00A45BB3">
        <w:rPr>
          <w:rFonts w:ascii="Times New Roman" w:hAnsi="Times New Roman" w:cs="Times New Roman"/>
          <w:sz w:val="24"/>
          <w:szCs w:val="24"/>
          <w:lang w:val="en-GB"/>
        </w:rPr>
        <w:t xml:space="preserve">and </w:t>
      </w:r>
      <w:r w:rsidR="005A3376" w:rsidRPr="00CC409C">
        <w:rPr>
          <w:rFonts w:ascii="Times New Roman" w:hAnsi="Times New Roman" w:cs="Times New Roman"/>
          <w:sz w:val="24"/>
          <w:szCs w:val="24"/>
          <w:lang w:val="en-GB"/>
        </w:rPr>
        <w:t>not</w:t>
      </w:r>
      <w:r w:rsidR="00A45BB3">
        <w:rPr>
          <w:rFonts w:ascii="Times New Roman" w:hAnsi="Times New Roman" w:cs="Times New Roman"/>
          <w:sz w:val="24"/>
          <w:szCs w:val="24"/>
          <w:lang w:val="en-GB"/>
        </w:rPr>
        <w:t>ed</w:t>
      </w:r>
      <w:r w:rsidR="00CC1035" w:rsidRPr="00CC409C">
        <w:rPr>
          <w:rFonts w:ascii="Times New Roman" w:hAnsi="Times New Roman" w:cs="Times New Roman"/>
          <w:sz w:val="24"/>
          <w:szCs w:val="24"/>
          <w:lang w:val="en-GB"/>
        </w:rPr>
        <w:t xml:space="preserve"> a lack of evidence on</w:t>
      </w:r>
      <w:r w:rsidR="00CC1035"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whose</w:t>
      </w:r>
      <w:r w:rsidR="00CD777F" w:rsidRPr="00CC409C">
        <w:rPr>
          <w:rFonts w:ascii="Times New Roman" w:hAnsi="Times New Roman" w:cs="Times New Roman"/>
          <w:spacing w:val="-8"/>
          <w:sz w:val="24"/>
          <w:szCs w:val="24"/>
          <w:lang w:val="en-GB"/>
        </w:rPr>
        <w:t xml:space="preserve"> </w:t>
      </w:r>
      <w:r w:rsidR="00CD777F" w:rsidRPr="00CC409C">
        <w:rPr>
          <w:rFonts w:ascii="Times New Roman" w:hAnsi="Times New Roman" w:cs="Times New Roman"/>
          <w:sz w:val="24"/>
          <w:szCs w:val="24"/>
          <w:lang w:val="en-GB"/>
        </w:rPr>
        <w:t>hand</w:t>
      </w:r>
      <w:r w:rsidR="00CD777F" w:rsidRPr="00CC409C">
        <w:rPr>
          <w:rFonts w:ascii="Times New Roman" w:hAnsi="Times New Roman" w:cs="Times New Roman"/>
          <w:spacing w:val="-9"/>
          <w:sz w:val="24"/>
          <w:szCs w:val="24"/>
          <w:lang w:val="en-GB"/>
        </w:rPr>
        <w:t xml:space="preserve"> </w:t>
      </w:r>
      <w:r w:rsidR="00CD777F" w:rsidRPr="00CC409C">
        <w:rPr>
          <w:rFonts w:ascii="Times New Roman" w:hAnsi="Times New Roman" w:cs="Times New Roman"/>
          <w:sz w:val="24"/>
          <w:szCs w:val="24"/>
          <w:lang w:val="en-GB"/>
        </w:rPr>
        <w:t>cleanliness</w:t>
      </w:r>
      <w:r w:rsidR="00CD777F" w:rsidRPr="00CC409C">
        <w:rPr>
          <w:rFonts w:ascii="Times New Roman" w:hAnsi="Times New Roman" w:cs="Times New Roman"/>
          <w:spacing w:val="-7"/>
          <w:sz w:val="24"/>
          <w:szCs w:val="24"/>
          <w:lang w:val="en-GB"/>
        </w:rPr>
        <w:t xml:space="preserve"> </w:t>
      </w:r>
      <w:r w:rsidR="00CD777F" w:rsidRPr="00CC409C">
        <w:rPr>
          <w:rFonts w:ascii="Times New Roman" w:hAnsi="Times New Roman" w:cs="Times New Roman"/>
          <w:sz w:val="24"/>
          <w:szCs w:val="24"/>
          <w:lang w:val="en-GB"/>
        </w:rPr>
        <w:t>matters</w:t>
      </w:r>
      <w:r w:rsidR="00CD777F" w:rsidRPr="00CC409C">
        <w:rPr>
          <w:rFonts w:ascii="Times New Roman" w:hAnsi="Times New Roman" w:cs="Times New Roman"/>
          <w:spacing w:val="-11"/>
          <w:sz w:val="24"/>
          <w:szCs w:val="24"/>
          <w:lang w:val="en-GB"/>
        </w:rPr>
        <w:t xml:space="preserve"> </w:t>
      </w:r>
      <w:r w:rsidR="00CD777F" w:rsidRPr="00CC409C">
        <w:rPr>
          <w:rFonts w:ascii="Times New Roman" w:hAnsi="Times New Roman" w:cs="Times New Roman"/>
          <w:sz w:val="24"/>
          <w:szCs w:val="24"/>
          <w:lang w:val="en-GB"/>
        </w:rPr>
        <w:t>most</w:t>
      </w:r>
      <w:r w:rsidR="00CC1035" w:rsidRPr="00CC409C">
        <w:rPr>
          <w:rFonts w:ascii="Times New Roman" w:hAnsi="Times New Roman" w:cs="Times New Roman"/>
          <w:sz w:val="24"/>
          <w:szCs w:val="24"/>
          <w:lang w:val="en-GB"/>
        </w:rPr>
        <w:t>: f</w:t>
      </w:r>
      <w:r w:rsidR="00CD777F" w:rsidRPr="00CC409C">
        <w:rPr>
          <w:rFonts w:ascii="Times New Roman" w:hAnsi="Times New Roman" w:cs="Times New Roman"/>
          <w:sz w:val="24"/>
          <w:szCs w:val="24"/>
          <w:lang w:val="en-GB"/>
        </w:rPr>
        <w:t>athers,</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other</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female</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caregivers</w:t>
      </w:r>
      <w:r w:rsidR="00CD777F" w:rsidRPr="00CC409C">
        <w:rPr>
          <w:rFonts w:ascii="Times New Roman" w:hAnsi="Times New Roman" w:cs="Times New Roman"/>
          <w:spacing w:val="-6"/>
          <w:sz w:val="24"/>
          <w:szCs w:val="24"/>
          <w:lang w:val="en-GB"/>
        </w:rPr>
        <w:t xml:space="preserve"> </w:t>
      </w:r>
      <w:r w:rsidR="00CD777F" w:rsidRPr="00CC409C">
        <w:rPr>
          <w:rFonts w:ascii="Times New Roman" w:hAnsi="Times New Roman" w:cs="Times New Roman"/>
          <w:sz w:val="24"/>
          <w:szCs w:val="24"/>
          <w:lang w:val="en-GB"/>
        </w:rPr>
        <w:t>(mothers-in-law),</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children</w:t>
      </w:r>
      <w:r w:rsidR="00CD777F"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that</w:t>
      </w:r>
      <w:r w:rsidR="00CD777F" w:rsidRPr="00CC409C">
        <w:rPr>
          <w:rFonts w:ascii="Times New Roman" w:hAnsi="Times New Roman" w:cs="Times New Roman"/>
          <w:spacing w:val="-3"/>
          <w:sz w:val="24"/>
          <w:szCs w:val="24"/>
          <w:lang w:val="en-GB"/>
        </w:rPr>
        <w:t xml:space="preserve"> </w:t>
      </w:r>
      <w:r w:rsidR="00CD777F" w:rsidRPr="00CC409C">
        <w:rPr>
          <w:rFonts w:ascii="Times New Roman" w:hAnsi="Times New Roman" w:cs="Times New Roman"/>
          <w:sz w:val="24"/>
          <w:szCs w:val="24"/>
          <w:lang w:val="en-GB"/>
        </w:rPr>
        <w:t>play</w:t>
      </w:r>
      <w:r w:rsidR="00CD777F" w:rsidRPr="00CC409C">
        <w:rPr>
          <w:rFonts w:ascii="Times New Roman" w:hAnsi="Times New Roman" w:cs="Times New Roman"/>
          <w:spacing w:val="-5"/>
          <w:sz w:val="24"/>
          <w:szCs w:val="24"/>
          <w:lang w:val="en-GB"/>
        </w:rPr>
        <w:t xml:space="preserve"> </w:t>
      </w:r>
      <w:r w:rsidR="00CD777F" w:rsidRPr="00CC409C">
        <w:rPr>
          <w:rFonts w:ascii="Times New Roman" w:hAnsi="Times New Roman" w:cs="Times New Roman"/>
          <w:sz w:val="24"/>
          <w:szCs w:val="24"/>
          <w:lang w:val="en-GB"/>
        </w:rPr>
        <w:t>outside?</w:t>
      </w:r>
      <w:r w:rsidR="00CD777F" w:rsidRPr="00CC409C">
        <w:rPr>
          <w:rFonts w:ascii="Times New Roman" w:hAnsi="Times New Roman" w:cs="Times New Roman"/>
          <w:spacing w:val="-2"/>
          <w:sz w:val="24"/>
          <w:szCs w:val="24"/>
          <w:lang w:val="en-GB"/>
        </w:rPr>
        <w:t xml:space="preserve"> </w:t>
      </w:r>
      <w:r w:rsidR="00CC1035" w:rsidRPr="00CC409C">
        <w:rPr>
          <w:rFonts w:ascii="Times New Roman" w:hAnsi="Times New Roman" w:cs="Times New Roman"/>
          <w:sz w:val="24"/>
          <w:szCs w:val="24"/>
          <w:lang w:val="en-GB"/>
        </w:rPr>
        <w:t>Participants</w:t>
      </w:r>
      <w:r w:rsidR="00CC1035" w:rsidRPr="00CC409C">
        <w:rPr>
          <w:rFonts w:ascii="Times New Roman" w:hAnsi="Times New Roman" w:cs="Times New Roman"/>
          <w:spacing w:val="-4"/>
          <w:sz w:val="24"/>
          <w:szCs w:val="24"/>
          <w:lang w:val="en-GB"/>
        </w:rPr>
        <w:t xml:space="preserve"> </w:t>
      </w:r>
      <w:r w:rsidR="00CD777F" w:rsidRPr="00CC409C">
        <w:rPr>
          <w:rFonts w:ascii="Times New Roman" w:hAnsi="Times New Roman" w:cs="Times New Roman"/>
          <w:sz w:val="24"/>
          <w:szCs w:val="24"/>
          <w:lang w:val="en-GB"/>
        </w:rPr>
        <w:t>recommended</w:t>
      </w:r>
      <w:r w:rsidR="00CD777F" w:rsidRPr="00CC409C">
        <w:rPr>
          <w:rFonts w:ascii="Times New Roman" w:hAnsi="Times New Roman" w:cs="Times New Roman"/>
          <w:spacing w:val="-3"/>
          <w:sz w:val="24"/>
          <w:szCs w:val="24"/>
          <w:lang w:val="en-GB"/>
        </w:rPr>
        <w:t xml:space="preserve"> </w:t>
      </w:r>
      <w:r w:rsidR="00A45BB3" w:rsidRPr="00CC409C">
        <w:rPr>
          <w:rFonts w:ascii="Times New Roman" w:hAnsi="Times New Roman" w:cs="Times New Roman"/>
          <w:sz w:val="24"/>
          <w:szCs w:val="24"/>
          <w:lang w:val="en-GB"/>
        </w:rPr>
        <w:t xml:space="preserve">engagement </w:t>
      </w:r>
      <w:r w:rsidR="00A45BB3">
        <w:rPr>
          <w:rFonts w:ascii="Times New Roman" w:hAnsi="Times New Roman" w:cs="Times New Roman"/>
          <w:sz w:val="24"/>
          <w:szCs w:val="24"/>
          <w:lang w:val="en-GB"/>
        </w:rPr>
        <w:t xml:space="preserve">of </w:t>
      </w:r>
      <w:r w:rsidR="00CD777F" w:rsidRPr="00CC409C">
        <w:rPr>
          <w:rFonts w:ascii="Times New Roman" w:hAnsi="Times New Roman" w:cs="Times New Roman"/>
          <w:sz w:val="24"/>
          <w:szCs w:val="24"/>
          <w:lang w:val="en-GB"/>
        </w:rPr>
        <w:t xml:space="preserve">the whole family in handwashing </w:t>
      </w:r>
      <w:r w:rsidR="00CC409C">
        <w:rPr>
          <w:rFonts w:ascii="Times New Roman" w:hAnsi="Times New Roman" w:cs="Times New Roman"/>
          <w:sz w:val="24"/>
          <w:szCs w:val="24"/>
          <w:lang w:val="en-GB"/>
        </w:rPr>
        <w:t>program</w:t>
      </w:r>
      <w:r w:rsidR="00CD777F" w:rsidRPr="00CC409C">
        <w:rPr>
          <w:rFonts w:ascii="Times New Roman" w:hAnsi="Times New Roman" w:cs="Times New Roman"/>
          <w:sz w:val="24"/>
          <w:szCs w:val="24"/>
          <w:lang w:val="en-GB"/>
        </w:rPr>
        <w:t xml:space="preserve">s (rather than </w:t>
      </w:r>
      <w:r w:rsidR="00A45BB3">
        <w:rPr>
          <w:rFonts w:ascii="Times New Roman" w:hAnsi="Times New Roman" w:cs="Times New Roman"/>
          <w:sz w:val="24"/>
          <w:szCs w:val="24"/>
          <w:lang w:val="en-GB"/>
        </w:rPr>
        <w:t xml:space="preserve">an </w:t>
      </w:r>
      <w:r w:rsidR="00CD777F" w:rsidRPr="00CC409C">
        <w:rPr>
          <w:rFonts w:ascii="Times New Roman" w:hAnsi="Times New Roman" w:cs="Times New Roman"/>
          <w:sz w:val="24"/>
          <w:szCs w:val="24"/>
          <w:lang w:val="en-GB"/>
        </w:rPr>
        <w:t xml:space="preserve">exclusive </w:t>
      </w:r>
      <w:r w:rsidR="00A45BB3">
        <w:rPr>
          <w:rFonts w:ascii="Times New Roman" w:hAnsi="Times New Roman" w:cs="Times New Roman"/>
          <w:sz w:val="24"/>
          <w:szCs w:val="24"/>
          <w:lang w:val="en-GB"/>
        </w:rPr>
        <w:t xml:space="preserve">focus on the </w:t>
      </w:r>
      <w:r w:rsidR="00CD777F" w:rsidRPr="00CC409C">
        <w:rPr>
          <w:rFonts w:ascii="Times New Roman" w:hAnsi="Times New Roman" w:cs="Times New Roman"/>
          <w:sz w:val="24"/>
          <w:szCs w:val="24"/>
          <w:lang w:val="en-GB"/>
        </w:rPr>
        <w:t xml:space="preserve">mothers/caregivers of young children). </w:t>
      </w:r>
      <w:r w:rsidR="00CF2FAD">
        <w:rPr>
          <w:rFonts w:ascii="Times New Roman" w:hAnsi="Times New Roman" w:cs="Times New Roman"/>
          <w:sz w:val="24"/>
          <w:szCs w:val="24"/>
          <w:lang w:val="en-GB"/>
        </w:rPr>
        <w:t>Targeting parents in h</w:t>
      </w:r>
      <w:r w:rsidR="006435BD" w:rsidRPr="00CC409C">
        <w:rPr>
          <w:rFonts w:ascii="Times New Roman" w:hAnsi="Times New Roman" w:cs="Times New Roman"/>
          <w:sz w:val="24"/>
          <w:szCs w:val="24"/>
          <w:lang w:val="en-GB"/>
        </w:rPr>
        <w:t>ygiene campaigns would</w:t>
      </w:r>
      <w:r w:rsidR="006435BD" w:rsidRPr="00CC409C">
        <w:rPr>
          <w:rFonts w:ascii="Times New Roman" w:hAnsi="Times New Roman" w:cs="Times New Roman"/>
          <w:spacing w:val="-15"/>
          <w:sz w:val="24"/>
          <w:szCs w:val="24"/>
          <w:lang w:val="en-GB"/>
        </w:rPr>
        <w:t xml:space="preserve"> </w:t>
      </w:r>
      <w:r w:rsidR="006435BD" w:rsidRPr="00CC409C">
        <w:rPr>
          <w:rFonts w:ascii="Times New Roman" w:hAnsi="Times New Roman" w:cs="Times New Roman"/>
          <w:sz w:val="24"/>
          <w:szCs w:val="24"/>
          <w:lang w:val="en-GB"/>
        </w:rPr>
        <w:t>avoid</w:t>
      </w:r>
      <w:r w:rsidR="006435BD" w:rsidRPr="00CC409C">
        <w:rPr>
          <w:rFonts w:ascii="Times New Roman" w:hAnsi="Times New Roman" w:cs="Times New Roman"/>
          <w:spacing w:val="-11"/>
          <w:sz w:val="24"/>
          <w:szCs w:val="24"/>
          <w:lang w:val="en-GB"/>
        </w:rPr>
        <w:t xml:space="preserve"> </w:t>
      </w:r>
      <w:r w:rsidR="006435BD" w:rsidRPr="00CC409C">
        <w:rPr>
          <w:rFonts w:ascii="Times New Roman" w:hAnsi="Times New Roman" w:cs="Times New Roman"/>
          <w:sz w:val="24"/>
          <w:szCs w:val="24"/>
          <w:lang w:val="en-GB"/>
        </w:rPr>
        <w:t>reinforcing</w:t>
      </w:r>
      <w:r w:rsidR="006435BD" w:rsidRPr="00CC409C">
        <w:rPr>
          <w:rFonts w:ascii="Times New Roman" w:hAnsi="Times New Roman" w:cs="Times New Roman"/>
          <w:spacing w:val="-14"/>
          <w:sz w:val="24"/>
          <w:szCs w:val="24"/>
          <w:lang w:val="en-GB"/>
        </w:rPr>
        <w:t xml:space="preserve"> </w:t>
      </w:r>
      <w:r w:rsidR="006435BD" w:rsidRPr="00CC409C">
        <w:rPr>
          <w:rFonts w:ascii="Times New Roman" w:hAnsi="Times New Roman" w:cs="Times New Roman"/>
          <w:sz w:val="24"/>
          <w:szCs w:val="24"/>
          <w:lang w:val="en-GB"/>
        </w:rPr>
        <w:t>traditional</w:t>
      </w:r>
      <w:r w:rsidR="006435BD" w:rsidRPr="00CC409C">
        <w:rPr>
          <w:rFonts w:ascii="Times New Roman" w:hAnsi="Times New Roman" w:cs="Times New Roman"/>
          <w:spacing w:val="-11"/>
          <w:sz w:val="24"/>
          <w:szCs w:val="24"/>
          <w:lang w:val="en-GB"/>
        </w:rPr>
        <w:t xml:space="preserve"> </w:t>
      </w:r>
      <w:r w:rsidR="006435BD" w:rsidRPr="00CC409C">
        <w:rPr>
          <w:rFonts w:ascii="Times New Roman" w:hAnsi="Times New Roman" w:cs="Times New Roman"/>
          <w:sz w:val="24"/>
          <w:szCs w:val="24"/>
          <w:lang w:val="en-GB"/>
        </w:rPr>
        <w:t>gender</w:t>
      </w:r>
      <w:r w:rsidR="006435BD" w:rsidRPr="00CC409C">
        <w:rPr>
          <w:rFonts w:ascii="Times New Roman" w:hAnsi="Times New Roman" w:cs="Times New Roman"/>
          <w:spacing w:val="-11"/>
          <w:sz w:val="24"/>
          <w:szCs w:val="24"/>
          <w:lang w:val="en-GB"/>
        </w:rPr>
        <w:t xml:space="preserve"> </w:t>
      </w:r>
      <w:r w:rsidR="006435BD" w:rsidRPr="00CC409C">
        <w:rPr>
          <w:rFonts w:ascii="Times New Roman" w:hAnsi="Times New Roman" w:cs="Times New Roman"/>
          <w:sz w:val="24"/>
          <w:szCs w:val="24"/>
          <w:lang w:val="en-GB"/>
        </w:rPr>
        <w:t>roles</w:t>
      </w:r>
      <w:r w:rsidR="006435BD" w:rsidRPr="00CC409C">
        <w:rPr>
          <w:rFonts w:ascii="Times New Roman" w:hAnsi="Times New Roman" w:cs="Times New Roman"/>
          <w:spacing w:val="-10"/>
          <w:sz w:val="24"/>
          <w:szCs w:val="24"/>
          <w:lang w:val="en-GB"/>
        </w:rPr>
        <w:t xml:space="preserve"> </w:t>
      </w:r>
      <w:r w:rsidR="006435BD" w:rsidRPr="00CC409C">
        <w:rPr>
          <w:rFonts w:ascii="Times New Roman" w:hAnsi="Times New Roman" w:cs="Times New Roman"/>
          <w:sz w:val="24"/>
          <w:szCs w:val="24"/>
          <w:lang w:val="en-GB"/>
        </w:rPr>
        <w:t>and</w:t>
      </w:r>
      <w:r w:rsidR="006435BD" w:rsidRPr="00CC409C">
        <w:rPr>
          <w:rFonts w:ascii="Times New Roman" w:hAnsi="Times New Roman" w:cs="Times New Roman"/>
          <w:spacing w:val="-11"/>
          <w:sz w:val="24"/>
          <w:szCs w:val="24"/>
          <w:lang w:val="en-GB"/>
        </w:rPr>
        <w:t xml:space="preserve"> </w:t>
      </w:r>
      <w:r w:rsidR="006435BD" w:rsidRPr="00CC409C">
        <w:rPr>
          <w:rFonts w:ascii="Times New Roman" w:hAnsi="Times New Roman" w:cs="Times New Roman"/>
          <w:sz w:val="24"/>
          <w:szCs w:val="24"/>
          <w:lang w:val="en-GB"/>
        </w:rPr>
        <w:t>harmful</w:t>
      </w:r>
      <w:r w:rsidR="006435BD" w:rsidRPr="00CC409C">
        <w:rPr>
          <w:rFonts w:ascii="Times New Roman" w:hAnsi="Times New Roman" w:cs="Times New Roman"/>
          <w:spacing w:val="-12"/>
          <w:sz w:val="24"/>
          <w:szCs w:val="24"/>
          <w:lang w:val="en-GB"/>
        </w:rPr>
        <w:t xml:space="preserve"> </w:t>
      </w:r>
      <w:r w:rsidR="006435BD" w:rsidRPr="00CC409C">
        <w:rPr>
          <w:rFonts w:ascii="Times New Roman" w:hAnsi="Times New Roman" w:cs="Times New Roman"/>
          <w:sz w:val="24"/>
          <w:szCs w:val="24"/>
          <w:lang w:val="en-GB"/>
        </w:rPr>
        <w:t>gender</w:t>
      </w:r>
      <w:r w:rsidR="006435BD" w:rsidRPr="00CC409C">
        <w:rPr>
          <w:rFonts w:ascii="Times New Roman" w:hAnsi="Times New Roman" w:cs="Times New Roman"/>
          <w:spacing w:val="-10"/>
          <w:sz w:val="24"/>
          <w:szCs w:val="24"/>
          <w:lang w:val="en-GB"/>
        </w:rPr>
        <w:t xml:space="preserve"> </w:t>
      </w:r>
      <w:r w:rsidR="006435BD" w:rsidRPr="00CC409C">
        <w:rPr>
          <w:rFonts w:ascii="Times New Roman" w:hAnsi="Times New Roman" w:cs="Times New Roman"/>
          <w:sz w:val="24"/>
          <w:szCs w:val="24"/>
          <w:lang w:val="en-GB"/>
        </w:rPr>
        <w:t>stereotypes</w:t>
      </w:r>
      <w:r w:rsidR="006435BD" w:rsidRPr="00CC409C">
        <w:rPr>
          <w:rFonts w:ascii="Times New Roman" w:hAnsi="Times New Roman" w:cs="Times New Roman"/>
          <w:spacing w:val="-10"/>
          <w:sz w:val="24"/>
          <w:szCs w:val="24"/>
          <w:lang w:val="en-GB"/>
        </w:rPr>
        <w:t xml:space="preserve"> </w:t>
      </w:r>
      <w:r w:rsidR="006435BD" w:rsidRPr="00CC409C">
        <w:rPr>
          <w:rFonts w:ascii="Times New Roman" w:hAnsi="Times New Roman" w:cs="Times New Roman"/>
          <w:sz w:val="24"/>
          <w:szCs w:val="24"/>
          <w:lang w:val="en-GB"/>
        </w:rPr>
        <w:t>and</w:t>
      </w:r>
      <w:r w:rsidR="00CF2FAD">
        <w:rPr>
          <w:rFonts w:ascii="Times New Roman" w:hAnsi="Times New Roman" w:cs="Times New Roman"/>
          <w:sz w:val="24"/>
          <w:szCs w:val="24"/>
          <w:lang w:val="en-GB"/>
        </w:rPr>
        <w:t xml:space="preserve"> would</w:t>
      </w:r>
      <w:r w:rsidR="006435BD" w:rsidRPr="00CC409C">
        <w:rPr>
          <w:rFonts w:ascii="Times New Roman" w:hAnsi="Times New Roman" w:cs="Times New Roman"/>
          <w:sz w:val="24"/>
          <w:szCs w:val="24"/>
          <w:lang w:val="en-GB"/>
        </w:rPr>
        <w:t xml:space="preserve"> create an opportunity for men to play a more active role in handwashing/hygiene in the household.</w:t>
      </w:r>
    </w:p>
    <w:p w14:paraId="0C69526D" w14:textId="5F52DFA6" w:rsidR="00CC2F08" w:rsidRPr="00CC409C" w:rsidRDefault="006435BD" w:rsidP="00E9624B">
      <w:pPr>
        <w:pStyle w:val="BodyText"/>
        <w:widowControl/>
        <w:ind w:left="221" w:right="210" w:firstLine="499"/>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In parallel</w:t>
      </w:r>
      <w:r w:rsidR="00CF2FAD">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a shift is also noted in private sector partners</w:t>
      </w:r>
      <w:r w:rsidR="00CF2FAD">
        <w:rPr>
          <w:rFonts w:ascii="Times New Roman" w:hAnsi="Times New Roman" w:cs="Times New Roman"/>
          <w:sz w:val="24"/>
          <w:szCs w:val="24"/>
          <w:lang w:val="en-GB"/>
        </w:rPr>
        <w:t>.</w:t>
      </w:r>
      <w:r w:rsidR="00CF2FAD" w:rsidRPr="00CC409C">
        <w:rPr>
          <w:rFonts w:ascii="Times New Roman" w:hAnsi="Times New Roman" w:cs="Times New Roman"/>
          <w:sz w:val="24"/>
          <w:szCs w:val="24"/>
          <w:lang w:val="en-GB"/>
        </w:rPr>
        <w:t xml:space="preserve"> </w:t>
      </w:r>
      <w:r w:rsidR="00CF2FAD">
        <w:rPr>
          <w:rFonts w:ascii="Times New Roman" w:hAnsi="Times New Roman" w:cs="Times New Roman"/>
          <w:sz w:val="24"/>
          <w:szCs w:val="24"/>
          <w:lang w:val="en-GB"/>
        </w:rPr>
        <w:t>F</w:t>
      </w:r>
      <w:r w:rsidR="00CF2FAD" w:rsidRPr="00CC409C">
        <w:rPr>
          <w:rFonts w:ascii="Times New Roman" w:hAnsi="Times New Roman" w:cs="Times New Roman"/>
          <w:sz w:val="24"/>
          <w:szCs w:val="24"/>
          <w:lang w:val="en-GB"/>
        </w:rPr>
        <w:t xml:space="preserve">or </w:t>
      </w:r>
      <w:r w:rsidRPr="00CC409C">
        <w:rPr>
          <w:rFonts w:ascii="Times New Roman" w:hAnsi="Times New Roman" w:cs="Times New Roman"/>
          <w:sz w:val="24"/>
          <w:szCs w:val="24"/>
          <w:lang w:val="en-GB"/>
        </w:rPr>
        <w:t>instance</w:t>
      </w:r>
      <w:r w:rsidR="00CF2FAD">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a number of soap manufacturers have signed up </w:t>
      </w:r>
      <w:r w:rsidRPr="00CC409C">
        <w:rPr>
          <w:rFonts w:ascii="Times New Roman" w:hAnsi="Times New Roman" w:cs="Times New Roman"/>
          <w:spacing w:val="-3"/>
          <w:sz w:val="24"/>
          <w:szCs w:val="24"/>
          <w:lang w:val="en-GB"/>
        </w:rPr>
        <w:t xml:space="preserve">to </w:t>
      </w:r>
      <w:r w:rsidRPr="00CC409C">
        <w:rPr>
          <w:rFonts w:ascii="Times New Roman" w:hAnsi="Times New Roman" w:cs="Times New Roman"/>
          <w:sz w:val="24"/>
          <w:szCs w:val="24"/>
          <w:lang w:val="en-GB"/>
        </w:rPr>
        <w:t>#unstereotype, with the potential to disrupt good mother ideals and support gender</w:t>
      </w:r>
      <w:r w:rsidR="00CF2FAD">
        <w:rPr>
          <w:rFonts w:ascii="Times New Roman" w:hAnsi="Times New Roman" w:cs="Times New Roman"/>
          <w:sz w:val="24"/>
          <w:szCs w:val="24"/>
          <w:lang w:val="en-GB"/>
        </w:rPr>
        <w:t>-</w:t>
      </w:r>
      <w:r w:rsidRPr="00CC409C">
        <w:rPr>
          <w:rFonts w:ascii="Times New Roman" w:hAnsi="Times New Roman" w:cs="Times New Roman"/>
          <w:sz w:val="24"/>
          <w:szCs w:val="24"/>
          <w:lang w:val="en-GB"/>
        </w:rPr>
        <w:t>transformative hygiene</w:t>
      </w:r>
      <w:r w:rsidRPr="00CC409C">
        <w:rPr>
          <w:rFonts w:ascii="Times New Roman" w:hAnsi="Times New Roman" w:cs="Times New Roman"/>
          <w:spacing w:val="-13"/>
          <w:sz w:val="24"/>
          <w:szCs w:val="24"/>
          <w:lang w:val="en-GB"/>
        </w:rPr>
        <w:t xml:space="preserve"> </w:t>
      </w:r>
      <w:r w:rsidR="00CC409C">
        <w:rPr>
          <w:rFonts w:ascii="Times New Roman" w:hAnsi="Times New Roman" w:cs="Times New Roman"/>
          <w:sz w:val="24"/>
          <w:szCs w:val="24"/>
          <w:lang w:val="en-GB"/>
        </w:rPr>
        <w:t>program</w:t>
      </w:r>
      <w:r w:rsidRPr="00CC409C">
        <w:rPr>
          <w:rFonts w:ascii="Times New Roman" w:hAnsi="Times New Roman" w:cs="Times New Roman"/>
          <w:sz w:val="24"/>
          <w:szCs w:val="24"/>
          <w:lang w:val="en-GB"/>
        </w:rPr>
        <w:t xml:space="preserve">s by </w:t>
      </w:r>
      <w:r w:rsidR="00CF2FAD">
        <w:rPr>
          <w:rFonts w:ascii="Times New Roman" w:hAnsi="Times New Roman" w:cs="Times New Roman"/>
          <w:sz w:val="24"/>
          <w:szCs w:val="24"/>
          <w:lang w:val="en-GB"/>
        </w:rPr>
        <w:t xml:space="preserve">adopting </w:t>
      </w:r>
      <w:r w:rsidRPr="00CC409C">
        <w:rPr>
          <w:rFonts w:ascii="Times New Roman" w:hAnsi="Times New Roman" w:cs="Times New Roman"/>
          <w:sz w:val="24"/>
          <w:szCs w:val="24"/>
          <w:lang w:val="en-GB"/>
        </w:rPr>
        <w:t>a broader focus on parenting and care-giving for children through their media and advertising.</w:t>
      </w:r>
    </w:p>
    <w:p w14:paraId="3F8BD0E7" w14:textId="77777777" w:rsidR="00CC2F08" w:rsidRPr="00CC409C" w:rsidRDefault="00CC2F08">
      <w:pPr>
        <w:pStyle w:val="BodyText"/>
        <w:spacing w:before="3"/>
        <w:rPr>
          <w:rFonts w:ascii="Times New Roman" w:hAnsi="Times New Roman" w:cs="Times New Roman"/>
          <w:sz w:val="24"/>
          <w:szCs w:val="24"/>
          <w:lang w:val="en-GB"/>
        </w:rPr>
      </w:pPr>
    </w:p>
    <w:p w14:paraId="57C4FB78" w14:textId="77777777" w:rsidR="0042283F" w:rsidRDefault="0042283F">
      <w:pPr>
        <w:rPr>
          <w:rFonts w:ascii="Times New Roman" w:eastAsia="Calibri Light" w:hAnsi="Times New Roman" w:cs="Calibri Light"/>
          <w:color w:val="548DD4" w:themeColor="text2" w:themeTint="99"/>
          <w:sz w:val="24"/>
          <w:szCs w:val="24"/>
          <w:lang w:val="en-GB"/>
        </w:rPr>
      </w:pPr>
      <w:r>
        <w:br w:type="page"/>
      </w:r>
    </w:p>
    <w:p w14:paraId="71D9F552" w14:textId="11AA928E" w:rsidR="00CC2F08" w:rsidRPr="003D2382" w:rsidRDefault="00CD777F" w:rsidP="00E9624B">
      <w:pPr>
        <w:pStyle w:val="Heading1"/>
      </w:pPr>
      <w:r w:rsidRPr="003D2382">
        <w:lastRenderedPageBreak/>
        <w:t>Conclusion</w:t>
      </w:r>
    </w:p>
    <w:p w14:paraId="51A54EF6" w14:textId="095AD75F" w:rsidR="00CC2F08" w:rsidRPr="00CC409C" w:rsidRDefault="00CD777F" w:rsidP="006435BD">
      <w:pPr>
        <w:pStyle w:val="BodyText"/>
        <w:ind w:left="220" w:right="214"/>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Women and girls bear socially prescribed responsibilities in maintaining </w:t>
      </w:r>
      <w:r w:rsidR="00B40992" w:rsidRPr="00CC409C">
        <w:rPr>
          <w:rFonts w:ascii="Times New Roman" w:hAnsi="Times New Roman" w:cs="Times New Roman"/>
          <w:sz w:val="24"/>
          <w:szCs w:val="24"/>
          <w:lang w:val="en-GB"/>
        </w:rPr>
        <w:t xml:space="preserve">hygiene within the </w:t>
      </w:r>
      <w:r w:rsidRPr="00CC409C">
        <w:rPr>
          <w:rFonts w:ascii="Times New Roman" w:hAnsi="Times New Roman" w:cs="Times New Roman"/>
          <w:sz w:val="24"/>
          <w:szCs w:val="24"/>
          <w:lang w:val="en-GB"/>
        </w:rPr>
        <w:t>household. Baker (2014) contends that</w:t>
      </w:r>
      <w:r w:rsidR="00AC43FB" w:rsidRPr="00CC409C">
        <w:rPr>
          <w:rFonts w:ascii="Times New Roman" w:hAnsi="Times New Roman" w:cs="Times New Roman"/>
          <w:sz w:val="24"/>
          <w:szCs w:val="24"/>
          <w:lang w:val="en-GB"/>
        </w:rPr>
        <w:t xml:space="preserve"> “a radical redistribution of care</w:t>
      </w:r>
      <w:r w:rsidR="00AC43FB" w:rsidRPr="00CC409C">
        <w:rPr>
          <w:rFonts w:ascii="Times New Roman" w:hAnsi="Times New Roman" w:cs="Times New Roman"/>
          <w:spacing w:val="-23"/>
          <w:sz w:val="24"/>
          <w:szCs w:val="24"/>
          <w:lang w:val="en-GB"/>
        </w:rPr>
        <w:t xml:space="preserve"> </w:t>
      </w:r>
      <w:r w:rsidR="00AC43FB" w:rsidRPr="00CC409C">
        <w:rPr>
          <w:rFonts w:ascii="Times New Roman" w:hAnsi="Times New Roman" w:cs="Times New Roman"/>
          <w:sz w:val="24"/>
          <w:szCs w:val="24"/>
          <w:lang w:val="en-GB"/>
        </w:rPr>
        <w:t>work”</w:t>
      </w:r>
      <w:r w:rsidRPr="00CC409C">
        <w:rPr>
          <w:rFonts w:ascii="Times New Roman" w:hAnsi="Times New Roman" w:cs="Times New Roman"/>
          <w:sz w:val="24"/>
          <w:szCs w:val="24"/>
          <w:lang w:val="en-GB"/>
        </w:rPr>
        <w:t xml:space="preserve"> </w:t>
      </w:r>
      <w:r w:rsidR="00AC43FB" w:rsidRPr="00CC409C">
        <w:rPr>
          <w:rFonts w:ascii="Times New Roman" w:hAnsi="Times New Roman" w:cs="Times New Roman"/>
          <w:sz w:val="24"/>
          <w:szCs w:val="24"/>
          <w:lang w:val="en-GB"/>
        </w:rPr>
        <w:t xml:space="preserve">is </w:t>
      </w:r>
      <w:r w:rsidR="00CF2FAD">
        <w:rPr>
          <w:rFonts w:ascii="Times New Roman" w:hAnsi="Times New Roman" w:cs="Times New Roman"/>
          <w:sz w:val="24"/>
          <w:szCs w:val="24"/>
          <w:lang w:val="en-GB"/>
        </w:rPr>
        <w:t>essential</w:t>
      </w:r>
      <w:r w:rsidR="00CF2FAD" w:rsidRPr="00CC409C">
        <w:rPr>
          <w:rFonts w:ascii="Times New Roman" w:hAnsi="Times New Roman" w:cs="Times New Roman"/>
          <w:sz w:val="24"/>
          <w:szCs w:val="24"/>
          <w:lang w:val="en-GB"/>
        </w:rPr>
        <w:t xml:space="preserve"> </w:t>
      </w:r>
      <w:r w:rsidR="00AC43FB" w:rsidRPr="00CC409C">
        <w:rPr>
          <w:rFonts w:ascii="Times New Roman" w:hAnsi="Times New Roman" w:cs="Times New Roman"/>
          <w:sz w:val="24"/>
          <w:szCs w:val="24"/>
          <w:lang w:val="en-GB"/>
        </w:rPr>
        <w:t xml:space="preserve">for </w:t>
      </w:r>
      <w:r w:rsidR="00B360FB" w:rsidRPr="00CC409C">
        <w:rPr>
          <w:rFonts w:ascii="Times New Roman" w:hAnsi="Times New Roman" w:cs="Times New Roman"/>
          <w:sz w:val="24"/>
          <w:szCs w:val="24"/>
          <w:lang w:val="en-GB"/>
        </w:rPr>
        <w:t xml:space="preserve">women and girls </w:t>
      </w:r>
      <w:r w:rsidR="00AC43FB" w:rsidRPr="00CC409C">
        <w:rPr>
          <w:rFonts w:ascii="Times New Roman" w:hAnsi="Times New Roman" w:cs="Times New Roman"/>
          <w:sz w:val="24"/>
          <w:szCs w:val="24"/>
          <w:lang w:val="en-GB"/>
        </w:rPr>
        <w:t>to achieve</w:t>
      </w:r>
      <w:r w:rsidR="00B360FB" w:rsidRPr="00CC409C">
        <w:rPr>
          <w:rFonts w:ascii="Times New Roman" w:hAnsi="Times New Roman" w:cs="Times New Roman"/>
          <w:sz w:val="24"/>
          <w:szCs w:val="24"/>
          <w:lang w:val="en-GB"/>
        </w:rPr>
        <w:t xml:space="preserve"> </w:t>
      </w:r>
      <w:r w:rsidR="00AC0B6C" w:rsidRPr="00CC409C">
        <w:rPr>
          <w:rFonts w:ascii="Times New Roman" w:hAnsi="Times New Roman" w:cs="Times New Roman"/>
          <w:sz w:val="24"/>
          <w:szCs w:val="24"/>
          <w:lang w:val="en-GB"/>
        </w:rPr>
        <w:t xml:space="preserve">their </w:t>
      </w:r>
      <w:r w:rsidRPr="00CC409C">
        <w:rPr>
          <w:rFonts w:ascii="Times New Roman" w:hAnsi="Times New Roman" w:cs="Times New Roman"/>
          <w:sz w:val="24"/>
          <w:szCs w:val="24"/>
          <w:lang w:val="en-GB"/>
        </w:rPr>
        <w:t>“full</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potential</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in political, social and work spheres</w:t>
      </w:r>
      <w:r w:rsidR="00AC0B6C" w:rsidRPr="00CC409C">
        <w:rPr>
          <w:rFonts w:ascii="Times New Roman" w:hAnsi="Times New Roman" w:cs="Times New Roman"/>
          <w:sz w:val="24"/>
          <w:szCs w:val="24"/>
          <w:lang w:val="en-GB"/>
        </w:rPr>
        <w:t>”</w:t>
      </w:r>
      <w:r w:rsidRPr="00CC409C">
        <w:rPr>
          <w:rFonts w:ascii="Times New Roman" w:hAnsi="Times New Roman" w:cs="Times New Roman"/>
          <w:sz w:val="24"/>
          <w:szCs w:val="24"/>
          <w:lang w:val="en-GB"/>
        </w:rPr>
        <w:t>.</w:t>
      </w:r>
    </w:p>
    <w:p w14:paraId="4A44C432" w14:textId="422B81E8" w:rsidR="00CC2F08" w:rsidRPr="00CC409C" w:rsidRDefault="00CD777F" w:rsidP="00E9624B">
      <w:pPr>
        <w:pStyle w:val="BodyText"/>
        <w:ind w:left="220" w:right="214"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This paper has attempted to show how unequal gender dynamics and norms have been leveraged by hygiene behavior change approaches over the last four decades, with more recent interventions taking a stand-alone focus on mothers.</w:t>
      </w:r>
      <w:r w:rsidR="00B40992" w:rsidRPr="00CC409C">
        <w:rPr>
          <w:rFonts w:ascii="Times New Roman" w:hAnsi="Times New Roman" w:cs="Times New Roman"/>
          <w:sz w:val="24"/>
          <w:szCs w:val="24"/>
          <w:lang w:val="en-GB"/>
        </w:rPr>
        <w:t xml:space="preserve"> </w:t>
      </w:r>
      <w:r w:rsidR="00014521" w:rsidRPr="00CC409C">
        <w:rPr>
          <w:rFonts w:ascii="Times New Roman" w:hAnsi="Times New Roman" w:cs="Times New Roman"/>
          <w:sz w:val="24"/>
          <w:szCs w:val="24"/>
          <w:lang w:val="en-GB"/>
        </w:rPr>
        <w:t>The paper</w:t>
      </w:r>
      <w:r w:rsidRPr="00CC409C">
        <w:rPr>
          <w:rFonts w:ascii="Times New Roman" w:hAnsi="Times New Roman" w:cs="Times New Roman"/>
          <w:sz w:val="24"/>
          <w:szCs w:val="24"/>
          <w:lang w:val="en-GB"/>
        </w:rPr>
        <w:t xml:space="preserve"> </w:t>
      </w:r>
      <w:r w:rsidR="00CF2FAD">
        <w:rPr>
          <w:rFonts w:ascii="Times New Roman" w:hAnsi="Times New Roman" w:cs="Times New Roman"/>
          <w:sz w:val="24"/>
          <w:szCs w:val="24"/>
          <w:lang w:val="en-GB"/>
        </w:rPr>
        <w:t xml:space="preserve">has </w:t>
      </w:r>
      <w:r w:rsidRPr="00CC409C">
        <w:rPr>
          <w:rFonts w:ascii="Times New Roman" w:hAnsi="Times New Roman" w:cs="Times New Roman"/>
          <w:sz w:val="24"/>
          <w:szCs w:val="24"/>
          <w:lang w:val="en-GB"/>
        </w:rPr>
        <w:t>problematize</w:t>
      </w:r>
      <w:r w:rsidR="00B40992" w:rsidRPr="00CC409C">
        <w:rPr>
          <w:rFonts w:ascii="Times New Roman" w:hAnsi="Times New Roman" w:cs="Times New Roman"/>
          <w:sz w:val="24"/>
          <w:szCs w:val="24"/>
          <w:lang w:val="en-GB"/>
        </w:rPr>
        <w:t>d</w:t>
      </w:r>
      <w:r w:rsidRPr="00CC409C">
        <w:rPr>
          <w:rFonts w:ascii="Times New Roman" w:hAnsi="Times New Roman" w:cs="Times New Roman"/>
          <w:sz w:val="24"/>
          <w:szCs w:val="24"/>
          <w:lang w:val="en-GB"/>
        </w:rPr>
        <w:t xml:space="preserve"> the construct of the ‘good’</w:t>
      </w:r>
      <w:r w:rsidR="00B40992" w:rsidRPr="00CC409C">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‘ideal’ or ‘super’ mother in hygiene </w:t>
      </w:r>
      <w:r w:rsidR="00CC409C">
        <w:rPr>
          <w:rFonts w:ascii="Times New Roman" w:hAnsi="Times New Roman" w:cs="Times New Roman"/>
          <w:sz w:val="24"/>
          <w:szCs w:val="24"/>
          <w:lang w:val="en-GB"/>
        </w:rPr>
        <w:t>program</w:t>
      </w:r>
      <w:r w:rsidRPr="00CC409C">
        <w:rPr>
          <w:rFonts w:ascii="Times New Roman" w:hAnsi="Times New Roman" w:cs="Times New Roman"/>
          <w:sz w:val="24"/>
          <w:szCs w:val="24"/>
          <w:lang w:val="en-GB"/>
        </w:rPr>
        <w:t>s,</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which</w:t>
      </w:r>
      <w:r w:rsidRPr="00CC409C">
        <w:rPr>
          <w:rFonts w:ascii="Times New Roman" w:hAnsi="Times New Roman" w:cs="Times New Roman"/>
          <w:spacing w:val="-11"/>
          <w:sz w:val="24"/>
          <w:szCs w:val="24"/>
          <w:lang w:val="en-GB"/>
        </w:rPr>
        <w:t xml:space="preserve"> </w:t>
      </w:r>
      <w:r w:rsidRPr="00CC409C">
        <w:rPr>
          <w:rFonts w:ascii="Times New Roman" w:hAnsi="Times New Roman" w:cs="Times New Roman"/>
          <w:sz w:val="24"/>
          <w:szCs w:val="24"/>
          <w:lang w:val="en-GB"/>
        </w:rPr>
        <w:t>tacitly</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reinforce</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unequal</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gender</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norms</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in</w:t>
      </w:r>
      <w:r w:rsidRPr="00CC409C">
        <w:rPr>
          <w:rFonts w:ascii="Times New Roman" w:hAnsi="Times New Roman" w:cs="Times New Roman"/>
          <w:spacing w:val="-13"/>
          <w:sz w:val="24"/>
          <w:szCs w:val="24"/>
          <w:lang w:val="en-GB"/>
        </w:rPr>
        <w:t xml:space="preserve"> </w:t>
      </w:r>
      <w:r w:rsidRPr="00CC409C">
        <w:rPr>
          <w:rFonts w:ascii="Times New Roman" w:hAnsi="Times New Roman" w:cs="Times New Roman"/>
          <w:sz w:val="24"/>
          <w:szCs w:val="24"/>
          <w:lang w:val="en-GB"/>
        </w:rPr>
        <w:t>order</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to</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change</w:t>
      </w:r>
      <w:r w:rsidRPr="00CC409C">
        <w:rPr>
          <w:rFonts w:ascii="Times New Roman" w:hAnsi="Times New Roman" w:cs="Times New Roman"/>
          <w:spacing w:val="-9"/>
          <w:sz w:val="24"/>
          <w:szCs w:val="24"/>
          <w:lang w:val="en-GB"/>
        </w:rPr>
        <w:t xml:space="preserve"> </w:t>
      </w:r>
      <w:r w:rsidRPr="00CC409C">
        <w:rPr>
          <w:rFonts w:ascii="Times New Roman" w:hAnsi="Times New Roman" w:cs="Times New Roman"/>
          <w:sz w:val="24"/>
          <w:szCs w:val="24"/>
          <w:lang w:val="en-GB"/>
        </w:rPr>
        <w:t>hygiene</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practices.</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pacing w:val="-3"/>
          <w:sz w:val="24"/>
          <w:szCs w:val="24"/>
          <w:lang w:val="en-GB"/>
        </w:rPr>
        <w:t xml:space="preserve">The </w:t>
      </w:r>
      <w:r w:rsidR="00CF2FAD">
        <w:rPr>
          <w:rFonts w:ascii="Times New Roman" w:hAnsi="Times New Roman" w:cs="Times New Roman"/>
          <w:sz w:val="24"/>
          <w:szCs w:val="24"/>
          <w:lang w:val="en-GB"/>
        </w:rPr>
        <w:t>WPR</w:t>
      </w:r>
      <w:r w:rsidRPr="00CC409C">
        <w:rPr>
          <w:rFonts w:ascii="Times New Roman" w:hAnsi="Times New Roman" w:cs="Times New Roman"/>
          <w:sz w:val="24"/>
          <w:szCs w:val="24"/>
          <w:lang w:val="en-GB"/>
        </w:rPr>
        <w:t xml:space="preserve"> approach was used to </w:t>
      </w:r>
      <w:r w:rsidR="00E541F2">
        <w:rPr>
          <w:rFonts w:ascii="Times New Roman" w:hAnsi="Times New Roman" w:cs="Times New Roman"/>
          <w:sz w:val="24"/>
          <w:szCs w:val="24"/>
          <w:lang w:val="en-GB"/>
        </w:rPr>
        <w:t>examine these</w:t>
      </w:r>
      <w:r w:rsidR="00555E96">
        <w:rPr>
          <w:rFonts w:ascii="Times New Roman" w:hAnsi="Times New Roman" w:cs="Times New Roman"/>
          <w:sz w:val="24"/>
          <w:szCs w:val="24"/>
          <w:lang w:val="en-GB"/>
        </w:rPr>
        <w:t xml:space="preserve"> ‘uncontroversial’</w:t>
      </w:r>
      <w:r w:rsidR="00E541F2">
        <w:rPr>
          <w:rFonts w:ascii="Times New Roman" w:hAnsi="Times New Roman" w:cs="Times New Roman"/>
          <w:sz w:val="24"/>
          <w:szCs w:val="24"/>
          <w:lang w:val="en-GB"/>
        </w:rPr>
        <w:t xml:space="preserve"> images of mothers as a </w:t>
      </w:r>
      <w:r w:rsidRPr="00CC409C">
        <w:rPr>
          <w:rFonts w:ascii="Times New Roman" w:hAnsi="Times New Roman" w:cs="Times New Roman"/>
          <w:sz w:val="24"/>
          <w:szCs w:val="24"/>
          <w:lang w:val="en-GB"/>
        </w:rPr>
        <w:t>starting point for interventions (Bacchi, 2009</w:t>
      </w:r>
      <w:r w:rsidR="00936178">
        <w:rPr>
          <w:rFonts w:ascii="Times New Roman" w:hAnsi="Times New Roman" w:cs="Times New Roman"/>
          <w:sz w:val="24"/>
          <w:szCs w:val="24"/>
          <w:lang w:val="en-GB"/>
        </w:rPr>
        <w:t>, 2012</w:t>
      </w:r>
      <w:r w:rsidRPr="00CC409C">
        <w:rPr>
          <w:rFonts w:ascii="Times New Roman" w:hAnsi="Times New Roman" w:cs="Times New Roman"/>
          <w:sz w:val="24"/>
          <w:szCs w:val="24"/>
          <w:lang w:val="en-GB"/>
        </w:rPr>
        <w:t>). Bacchi’s approach helps to reveal the underlying values and assumptions behind this instrumentalist response to reducing under</w:t>
      </w:r>
      <w:r w:rsidR="00014521" w:rsidRPr="00CC409C">
        <w:rPr>
          <w:rFonts w:ascii="Times New Roman" w:hAnsi="Times New Roman" w:cs="Times New Roman"/>
          <w:sz w:val="24"/>
          <w:szCs w:val="24"/>
          <w:lang w:val="en-GB"/>
        </w:rPr>
        <w:t>-</w:t>
      </w:r>
      <w:r w:rsidR="00CF2FAD">
        <w:rPr>
          <w:rFonts w:ascii="Times New Roman" w:hAnsi="Times New Roman" w:cs="Times New Roman"/>
          <w:sz w:val="24"/>
          <w:szCs w:val="24"/>
          <w:lang w:val="en-GB"/>
        </w:rPr>
        <w:t>five</w:t>
      </w:r>
      <w:r w:rsidR="00CF2FAD"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morbidly and</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mortality.</w:t>
      </w:r>
    </w:p>
    <w:p w14:paraId="62B18A18" w14:textId="1A237940" w:rsidR="001006E6" w:rsidRPr="00CC409C" w:rsidRDefault="00CD777F" w:rsidP="00E9624B">
      <w:pPr>
        <w:pStyle w:val="BodyText"/>
        <w:ind w:left="220" w:right="210"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Framing</w:t>
      </w:r>
      <w:r w:rsidR="00AC0B6C" w:rsidRPr="00CC409C">
        <w:rPr>
          <w:rFonts w:ascii="Times New Roman" w:hAnsi="Times New Roman" w:cs="Times New Roman"/>
          <w:sz w:val="24"/>
          <w:szCs w:val="24"/>
          <w:lang w:val="en-GB"/>
        </w:rPr>
        <w:t>s</w:t>
      </w:r>
      <w:r w:rsidRPr="00CC409C">
        <w:rPr>
          <w:rFonts w:ascii="Times New Roman" w:hAnsi="Times New Roman" w:cs="Times New Roman"/>
          <w:sz w:val="24"/>
          <w:szCs w:val="24"/>
          <w:lang w:val="en-GB"/>
        </w:rPr>
        <w:t xml:space="preserve"> of the ‘good mother’ </w:t>
      </w:r>
      <w:r w:rsidR="00CF2FAD" w:rsidRPr="00CC409C">
        <w:rPr>
          <w:rFonts w:ascii="Times New Roman" w:hAnsi="Times New Roman" w:cs="Times New Roman"/>
          <w:sz w:val="24"/>
          <w:szCs w:val="24"/>
          <w:lang w:val="en-GB"/>
        </w:rPr>
        <w:t>ha</w:t>
      </w:r>
      <w:r w:rsidR="00CF2FAD">
        <w:rPr>
          <w:rFonts w:ascii="Times New Roman" w:hAnsi="Times New Roman" w:cs="Times New Roman"/>
          <w:sz w:val="24"/>
          <w:szCs w:val="24"/>
          <w:lang w:val="en-GB"/>
        </w:rPr>
        <w:t>ve</w:t>
      </w:r>
      <w:r w:rsidR="00CF2FAD" w:rsidRPr="00CC409C">
        <w:rPr>
          <w:rFonts w:ascii="Times New Roman" w:hAnsi="Times New Roman" w:cs="Times New Roman"/>
          <w:sz w:val="24"/>
          <w:szCs w:val="24"/>
          <w:lang w:val="en-GB"/>
        </w:rPr>
        <w:t xml:space="preserve"> </w:t>
      </w:r>
      <w:r w:rsidR="006435BD" w:rsidRPr="00CC409C">
        <w:rPr>
          <w:rFonts w:ascii="Times New Roman" w:hAnsi="Times New Roman" w:cs="Times New Roman"/>
          <w:sz w:val="24"/>
          <w:szCs w:val="24"/>
          <w:lang w:val="en-GB"/>
        </w:rPr>
        <w:t>a range of consequences (</w:t>
      </w:r>
      <w:r w:rsidR="00CF2FAD">
        <w:rPr>
          <w:rFonts w:ascii="Times New Roman" w:hAnsi="Times New Roman" w:cs="Times New Roman"/>
          <w:sz w:val="24"/>
          <w:szCs w:val="24"/>
          <w:lang w:val="en-GB"/>
        </w:rPr>
        <w:t xml:space="preserve">both </w:t>
      </w:r>
      <w:r w:rsidRPr="00CC409C">
        <w:rPr>
          <w:rFonts w:ascii="Times New Roman" w:hAnsi="Times New Roman" w:cs="Times New Roman"/>
          <w:sz w:val="24"/>
          <w:szCs w:val="24"/>
          <w:lang w:val="en-GB"/>
        </w:rPr>
        <w:t>ideological and practical</w:t>
      </w:r>
      <w:r w:rsidR="006435BD" w:rsidRPr="00CC409C">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for social relations and</w:t>
      </w:r>
      <w:r w:rsidRPr="00CC409C">
        <w:rPr>
          <w:rFonts w:ascii="Times New Roman" w:hAnsi="Times New Roman" w:cs="Times New Roman"/>
          <w:spacing w:val="-29"/>
          <w:sz w:val="24"/>
          <w:szCs w:val="24"/>
          <w:lang w:val="en-GB"/>
        </w:rPr>
        <w:t xml:space="preserve"> </w:t>
      </w:r>
      <w:r w:rsidR="00CF2FAD">
        <w:rPr>
          <w:rFonts w:ascii="Times New Roman" w:hAnsi="Times New Roman" w:cs="Times New Roman"/>
          <w:spacing w:val="-29"/>
          <w:sz w:val="24"/>
          <w:szCs w:val="24"/>
          <w:lang w:val="en-GB"/>
        </w:rPr>
        <w:t xml:space="preserve">the </w:t>
      </w:r>
      <w:r w:rsidRPr="00CC409C">
        <w:rPr>
          <w:rFonts w:ascii="Times New Roman" w:hAnsi="Times New Roman" w:cs="Times New Roman"/>
          <w:sz w:val="24"/>
          <w:szCs w:val="24"/>
          <w:lang w:val="en-GB"/>
        </w:rPr>
        <w:t>self-image</w:t>
      </w:r>
      <w:r w:rsidR="00CF2FAD">
        <w:rPr>
          <w:rFonts w:ascii="Times New Roman" w:hAnsi="Times New Roman" w:cs="Times New Roman"/>
          <w:sz w:val="24"/>
          <w:szCs w:val="24"/>
          <w:lang w:val="en-GB"/>
        </w:rPr>
        <w:t>s</w:t>
      </w:r>
      <w:r w:rsidRPr="00CC409C">
        <w:rPr>
          <w:rFonts w:ascii="Times New Roman" w:hAnsi="Times New Roman" w:cs="Times New Roman"/>
          <w:sz w:val="24"/>
          <w:szCs w:val="24"/>
          <w:lang w:val="en-GB"/>
        </w:rPr>
        <w:t xml:space="preserve"> of mothers. </w:t>
      </w:r>
      <w:r w:rsidR="00AC0B6C" w:rsidRPr="00CC409C">
        <w:rPr>
          <w:rFonts w:ascii="Times New Roman" w:hAnsi="Times New Roman" w:cs="Times New Roman"/>
          <w:sz w:val="24"/>
          <w:szCs w:val="24"/>
          <w:lang w:val="en-GB"/>
        </w:rPr>
        <w:t>Recent hygiene ca</w:t>
      </w:r>
      <w:r w:rsidR="00D511D7" w:rsidRPr="00CC409C">
        <w:rPr>
          <w:rFonts w:ascii="Times New Roman" w:hAnsi="Times New Roman" w:cs="Times New Roman"/>
          <w:sz w:val="24"/>
          <w:szCs w:val="24"/>
          <w:lang w:val="en-GB"/>
        </w:rPr>
        <w:t xml:space="preserve">mpaigns draw on negative emotions of maternal guilt </w:t>
      </w:r>
      <w:r w:rsidR="006435BD" w:rsidRPr="00CC409C">
        <w:rPr>
          <w:rFonts w:ascii="Times New Roman" w:hAnsi="Times New Roman" w:cs="Times New Roman"/>
          <w:sz w:val="24"/>
          <w:szCs w:val="24"/>
          <w:lang w:val="en-GB"/>
        </w:rPr>
        <w:t>in relation to the ideal of</w:t>
      </w:r>
      <w:r w:rsidR="00D511D7" w:rsidRPr="00CC409C">
        <w:rPr>
          <w:rFonts w:ascii="Times New Roman" w:hAnsi="Times New Roman" w:cs="Times New Roman"/>
          <w:sz w:val="24"/>
          <w:szCs w:val="24"/>
          <w:lang w:val="en-GB"/>
        </w:rPr>
        <w:t xml:space="preserve"> </w:t>
      </w:r>
      <w:r w:rsidR="006435BD" w:rsidRPr="00CC409C">
        <w:rPr>
          <w:rFonts w:ascii="Times New Roman" w:hAnsi="Times New Roman" w:cs="Times New Roman"/>
          <w:sz w:val="24"/>
          <w:szCs w:val="24"/>
          <w:lang w:val="en-GB"/>
        </w:rPr>
        <w:t>a</w:t>
      </w:r>
      <w:r w:rsidR="00D511D7" w:rsidRPr="00CC409C">
        <w:rPr>
          <w:rFonts w:ascii="Times New Roman" w:hAnsi="Times New Roman" w:cs="Times New Roman"/>
          <w:spacing w:val="-8"/>
          <w:sz w:val="24"/>
          <w:szCs w:val="24"/>
          <w:lang w:val="en-GB"/>
        </w:rPr>
        <w:t xml:space="preserve"> </w:t>
      </w:r>
      <w:r w:rsidR="00D511D7" w:rsidRPr="00CC409C">
        <w:rPr>
          <w:rFonts w:ascii="Times New Roman" w:hAnsi="Times New Roman" w:cs="Times New Roman"/>
          <w:sz w:val="24"/>
          <w:szCs w:val="24"/>
          <w:lang w:val="en-GB"/>
        </w:rPr>
        <w:t>good</w:t>
      </w:r>
      <w:r w:rsidR="00D511D7" w:rsidRPr="00CC409C">
        <w:rPr>
          <w:rFonts w:ascii="Times New Roman" w:hAnsi="Times New Roman" w:cs="Times New Roman"/>
          <w:spacing w:val="-11"/>
          <w:sz w:val="24"/>
          <w:szCs w:val="24"/>
          <w:lang w:val="en-GB"/>
        </w:rPr>
        <w:t xml:space="preserve"> </w:t>
      </w:r>
      <w:r w:rsidR="00D511D7" w:rsidRPr="00CC409C">
        <w:rPr>
          <w:rFonts w:ascii="Times New Roman" w:hAnsi="Times New Roman" w:cs="Times New Roman"/>
          <w:sz w:val="24"/>
          <w:szCs w:val="24"/>
          <w:lang w:val="en-GB"/>
        </w:rPr>
        <w:t>mother.</w:t>
      </w:r>
      <w:r w:rsidR="00D511D7" w:rsidRPr="00CC409C">
        <w:rPr>
          <w:rFonts w:ascii="Times New Roman" w:hAnsi="Times New Roman" w:cs="Times New Roman"/>
          <w:spacing w:val="-9"/>
          <w:sz w:val="24"/>
          <w:szCs w:val="24"/>
          <w:lang w:val="en-GB"/>
        </w:rPr>
        <w:t xml:space="preserve"> </w:t>
      </w:r>
      <w:r w:rsidR="00014521" w:rsidRPr="00CC409C">
        <w:rPr>
          <w:rFonts w:ascii="Times New Roman" w:hAnsi="Times New Roman" w:cs="Times New Roman"/>
          <w:sz w:val="24"/>
          <w:szCs w:val="24"/>
          <w:lang w:val="en-GB"/>
        </w:rPr>
        <w:t xml:space="preserve">This paper argues </w:t>
      </w:r>
      <w:r w:rsidR="00CF2FAD">
        <w:rPr>
          <w:rFonts w:ascii="Times New Roman" w:hAnsi="Times New Roman" w:cs="Times New Roman"/>
          <w:sz w:val="24"/>
          <w:szCs w:val="24"/>
          <w:lang w:val="en-GB"/>
        </w:rPr>
        <w:t xml:space="preserve">that </w:t>
      </w:r>
      <w:r w:rsidR="00014521" w:rsidRPr="00CC409C">
        <w:rPr>
          <w:rFonts w:ascii="Times New Roman" w:hAnsi="Times New Roman" w:cs="Times New Roman"/>
          <w:sz w:val="24"/>
          <w:szCs w:val="24"/>
          <w:lang w:val="en-GB"/>
        </w:rPr>
        <w:t xml:space="preserve">women don’t always </w:t>
      </w:r>
      <w:r w:rsidR="00936178">
        <w:rPr>
          <w:rFonts w:ascii="Times New Roman" w:hAnsi="Times New Roman" w:cs="Times New Roman"/>
          <w:sz w:val="24"/>
          <w:szCs w:val="24"/>
          <w:lang w:val="en-GB"/>
        </w:rPr>
        <w:t>adopt the</w:t>
      </w:r>
      <w:r w:rsidR="00D511D7" w:rsidRPr="00CC409C">
        <w:rPr>
          <w:rFonts w:ascii="Times New Roman" w:hAnsi="Times New Roman" w:cs="Times New Roman"/>
          <w:sz w:val="24"/>
          <w:szCs w:val="24"/>
          <w:lang w:val="en-GB"/>
        </w:rPr>
        <w:t xml:space="preserve"> handwashing practices </w:t>
      </w:r>
      <w:r w:rsidR="00014521" w:rsidRPr="00CC409C">
        <w:rPr>
          <w:rFonts w:ascii="Times New Roman" w:hAnsi="Times New Roman" w:cs="Times New Roman"/>
          <w:sz w:val="24"/>
          <w:szCs w:val="24"/>
          <w:lang w:val="en-GB"/>
        </w:rPr>
        <w:t xml:space="preserve">they wish they could. </w:t>
      </w:r>
      <w:r w:rsidR="00CF2FAD">
        <w:rPr>
          <w:rFonts w:ascii="Times New Roman" w:hAnsi="Times New Roman" w:cs="Times New Roman"/>
          <w:sz w:val="24"/>
          <w:szCs w:val="24"/>
          <w:lang w:val="en-GB"/>
        </w:rPr>
        <w:t>Failure to</w:t>
      </w:r>
      <w:r w:rsidR="00014521" w:rsidRPr="00CC409C">
        <w:rPr>
          <w:rFonts w:ascii="Times New Roman" w:hAnsi="Times New Roman" w:cs="Times New Roman"/>
          <w:sz w:val="24"/>
          <w:szCs w:val="24"/>
          <w:lang w:val="en-GB"/>
        </w:rPr>
        <w:t xml:space="preserve"> </w:t>
      </w:r>
      <w:r w:rsidR="00CF2FAD">
        <w:rPr>
          <w:rFonts w:ascii="Times New Roman" w:hAnsi="Times New Roman" w:cs="Times New Roman"/>
          <w:sz w:val="24"/>
          <w:szCs w:val="24"/>
          <w:lang w:val="en-GB"/>
        </w:rPr>
        <w:t xml:space="preserve">wash hands with </w:t>
      </w:r>
      <w:r w:rsidR="00AC0B6C" w:rsidRPr="00CC409C">
        <w:rPr>
          <w:rFonts w:ascii="Times New Roman" w:hAnsi="Times New Roman" w:cs="Times New Roman"/>
          <w:sz w:val="24"/>
          <w:szCs w:val="24"/>
          <w:lang w:val="en-GB"/>
        </w:rPr>
        <w:t>soap</w:t>
      </w:r>
      <w:r w:rsidR="00014521" w:rsidRPr="00CC409C">
        <w:rPr>
          <w:rFonts w:ascii="Times New Roman" w:hAnsi="Times New Roman" w:cs="Times New Roman"/>
          <w:sz w:val="24"/>
          <w:szCs w:val="24"/>
          <w:lang w:val="en-GB"/>
        </w:rPr>
        <w:t xml:space="preserve"> is clearly not due to </w:t>
      </w:r>
      <w:r w:rsidR="00CF2FAD">
        <w:rPr>
          <w:rFonts w:ascii="Times New Roman" w:hAnsi="Times New Roman" w:cs="Times New Roman"/>
          <w:sz w:val="24"/>
          <w:szCs w:val="24"/>
          <w:lang w:val="en-GB"/>
        </w:rPr>
        <w:t xml:space="preserve">a </w:t>
      </w:r>
      <w:r w:rsidR="00AC0B6C" w:rsidRPr="00CC409C">
        <w:rPr>
          <w:rFonts w:ascii="Times New Roman" w:hAnsi="Times New Roman" w:cs="Times New Roman"/>
          <w:sz w:val="24"/>
          <w:szCs w:val="24"/>
          <w:lang w:val="en-GB"/>
        </w:rPr>
        <w:t xml:space="preserve">lack of knowledge, </w:t>
      </w:r>
      <w:r w:rsidR="00014521" w:rsidRPr="00CC409C">
        <w:rPr>
          <w:rFonts w:ascii="Times New Roman" w:hAnsi="Times New Roman" w:cs="Times New Roman"/>
          <w:sz w:val="24"/>
          <w:szCs w:val="24"/>
          <w:lang w:val="en-GB"/>
        </w:rPr>
        <w:t xml:space="preserve">laziness </w:t>
      </w:r>
      <w:r w:rsidR="00AC0B6C" w:rsidRPr="00CC409C">
        <w:rPr>
          <w:rFonts w:ascii="Times New Roman" w:hAnsi="Times New Roman" w:cs="Times New Roman"/>
          <w:sz w:val="24"/>
          <w:szCs w:val="24"/>
          <w:lang w:val="en-GB"/>
        </w:rPr>
        <w:t>or</w:t>
      </w:r>
      <w:r w:rsidR="00014521" w:rsidRPr="00CC409C">
        <w:rPr>
          <w:rFonts w:ascii="Times New Roman" w:hAnsi="Times New Roman" w:cs="Times New Roman"/>
          <w:sz w:val="24"/>
          <w:szCs w:val="24"/>
          <w:lang w:val="en-GB"/>
        </w:rPr>
        <w:t xml:space="preserve"> thoughtlessness. </w:t>
      </w:r>
      <w:r w:rsidR="00CF2FAD">
        <w:rPr>
          <w:rFonts w:ascii="Times New Roman" w:hAnsi="Times New Roman" w:cs="Times New Roman"/>
          <w:sz w:val="24"/>
          <w:szCs w:val="24"/>
          <w:lang w:val="en-GB"/>
        </w:rPr>
        <w:t>I</w:t>
      </w:r>
      <w:r w:rsidR="00014521" w:rsidRPr="00CC409C">
        <w:rPr>
          <w:rFonts w:ascii="Times New Roman" w:hAnsi="Times New Roman" w:cs="Times New Roman"/>
          <w:sz w:val="24"/>
          <w:szCs w:val="24"/>
          <w:lang w:val="en-GB"/>
        </w:rPr>
        <w:t xml:space="preserve">t is important to understand the factors </w:t>
      </w:r>
      <w:r w:rsidR="00AC0B6C" w:rsidRPr="00CC409C">
        <w:rPr>
          <w:rFonts w:ascii="Times New Roman" w:hAnsi="Times New Roman" w:cs="Times New Roman"/>
          <w:sz w:val="24"/>
          <w:szCs w:val="24"/>
          <w:lang w:val="en-GB"/>
        </w:rPr>
        <w:t xml:space="preserve">that </w:t>
      </w:r>
      <w:r w:rsidR="00014521" w:rsidRPr="00CC409C">
        <w:rPr>
          <w:rFonts w:ascii="Times New Roman" w:hAnsi="Times New Roman" w:cs="Times New Roman"/>
          <w:sz w:val="24"/>
          <w:szCs w:val="24"/>
          <w:lang w:val="en-GB"/>
        </w:rPr>
        <w:t>women negotiate when making decisions</w:t>
      </w:r>
      <w:r w:rsidR="00CF2FAD">
        <w:rPr>
          <w:rFonts w:ascii="Times New Roman" w:hAnsi="Times New Roman" w:cs="Times New Roman"/>
          <w:sz w:val="24"/>
          <w:szCs w:val="24"/>
          <w:lang w:val="en-GB"/>
        </w:rPr>
        <w:t>,</w:t>
      </w:r>
      <w:r w:rsidR="00014521" w:rsidRPr="00CC409C">
        <w:rPr>
          <w:rFonts w:ascii="Times New Roman" w:hAnsi="Times New Roman" w:cs="Times New Roman"/>
          <w:sz w:val="24"/>
          <w:szCs w:val="24"/>
          <w:lang w:val="en-GB"/>
        </w:rPr>
        <w:t xml:space="preserve"> including the </w:t>
      </w:r>
      <w:r w:rsidR="00CF2FAD">
        <w:rPr>
          <w:rFonts w:ascii="Times New Roman" w:hAnsi="Times New Roman" w:cs="Times New Roman"/>
          <w:sz w:val="24"/>
          <w:szCs w:val="24"/>
          <w:lang w:val="en-GB"/>
        </w:rPr>
        <w:t>unequal</w:t>
      </w:r>
      <w:r w:rsidR="00CF2FAD" w:rsidRPr="00CC409C">
        <w:rPr>
          <w:rFonts w:ascii="Times New Roman" w:hAnsi="Times New Roman" w:cs="Times New Roman"/>
          <w:sz w:val="24"/>
          <w:szCs w:val="24"/>
          <w:lang w:val="en-GB"/>
        </w:rPr>
        <w:t xml:space="preserve"> </w:t>
      </w:r>
      <w:r w:rsidR="00014521" w:rsidRPr="00CC409C">
        <w:rPr>
          <w:rFonts w:ascii="Times New Roman" w:hAnsi="Times New Roman" w:cs="Times New Roman"/>
          <w:sz w:val="24"/>
          <w:szCs w:val="24"/>
          <w:lang w:val="en-GB"/>
        </w:rPr>
        <w:t>access to power</w:t>
      </w:r>
      <w:r w:rsidR="00AC0B6C" w:rsidRPr="00CC409C">
        <w:rPr>
          <w:rFonts w:ascii="Times New Roman" w:hAnsi="Times New Roman" w:cs="Times New Roman"/>
          <w:sz w:val="24"/>
          <w:szCs w:val="24"/>
          <w:lang w:val="en-GB"/>
        </w:rPr>
        <w:t xml:space="preserve"> within the household or community</w:t>
      </w:r>
      <w:r w:rsidR="00014521" w:rsidRPr="00CC409C">
        <w:rPr>
          <w:rFonts w:ascii="Times New Roman" w:hAnsi="Times New Roman" w:cs="Times New Roman"/>
          <w:sz w:val="24"/>
          <w:szCs w:val="24"/>
          <w:lang w:val="en-GB"/>
        </w:rPr>
        <w:t xml:space="preserve">, </w:t>
      </w:r>
      <w:r w:rsidR="00CF2FAD">
        <w:rPr>
          <w:rFonts w:ascii="Times New Roman" w:hAnsi="Times New Roman" w:cs="Times New Roman"/>
          <w:sz w:val="24"/>
          <w:szCs w:val="24"/>
          <w:lang w:val="en-GB"/>
        </w:rPr>
        <w:t xml:space="preserve">and the </w:t>
      </w:r>
      <w:r w:rsidR="00014521" w:rsidRPr="00CC409C">
        <w:rPr>
          <w:rFonts w:ascii="Times New Roman" w:hAnsi="Times New Roman" w:cs="Times New Roman"/>
          <w:sz w:val="24"/>
          <w:szCs w:val="24"/>
          <w:lang w:val="en-GB"/>
        </w:rPr>
        <w:t>social networks and resources that shape these</w:t>
      </w:r>
      <w:r w:rsidR="00014521" w:rsidRPr="00CC409C">
        <w:rPr>
          <w:rFonts w:ascii="Times New Roman" w:hAnsi="Times New Roman" w:cs="Times New Roman"/>
          <w:spacing w:val="-4"/>
          <w:sz w:val="24"/>
          <w:szCs w:val="24"/>
          <w:lang w:val="en-GB"/>
        </w:rPr>
        <w:t xml:space="preserve"> </w:t>
      </w:r>
      <w:r w:rsidR="00014521" w:rsidRPr="00CC409C">
        <w:rPr>
          <w:rFonts w:ascii="Times New Roman" w:hAnsi="Times New Roman" w:cs="Times New Roman"/>
          <w:sz w:val="24"/>
          <w:szCs w:val="24"/>
          <w:lang w:val="en-GB"/>
        </w:rPr>
        <w:t xml:space="preserve">‘decisions’. </w:t>
      </w:r>
      <w:r w:rsidRPr="00CC409C">
        <w:rPr>
          <w:rFonts w:ascii="Times New Roman" w:hAnsi="Times New Roman" w:cs="Times New Roman"/>
          <w:sz w:val="24"/>
          <w:szCs w:val="24"/>
          <w:lang w:val="en-GB"/>
        </w:rPr>
        <w:t>The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discussions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in</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this</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paper</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suggest</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that</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hygiene</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campaigns</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must</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recognise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10"/>
          <w:sz w:val="24"/>
          <w:szCs w:val="24"/>
          <w:lang w:val="en-GB"/>
        </w:rPr>
        <w:t xml:space="preserve"> </w:t>
      </w:r>
      <w:r w:rsidRPr="00CC409C">
        <w:rPr>
          <w:rFonts w:ascii="Times New Roman" w:hAnsi="Times New Roman" w:cs="Times New Roman"/>
          <w:sz w:val="24"/>
          <w:szCs w:val="24"/>
          <w:lang w:val="en-GB"/>
        </w:rPr>
        <w:t>agency</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women</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 xml:space="preserve">have in making decisions for themselves (across stages of </w:t>
      </w:r>
      <w:r w:rsidR="00B32DD1">
        <w:rPr>
          <w:rFonts w:ascii="Times New Roman" w:hAnsi="Times New Roman" w:cs="Times New Roman"/>
          <w:sz w:val="24"/>
          <w:szCs w:val="24"/>
          <w:lang w:val="en-GB"/>
        </w:rPr>
        <w:t>their lives</w:t>
      </w:r>
      <w:r w:rsidRPr="00CC409C">
        <w:rPr>
          <w:rFonts w:ascii="Times New Roman" w:hAnsi="Times New Roman" w:cs="Times New Roman"/>
          <w:sz w:val="24"/>
          <w:szCs w:val="24"/>
          <w:lang w:val="en-GB"/>
        </w:rPr>
        <w:t>) and their infants</w:t>
      </w:r>
      <w:r w:rsidR="00014521" w:rsidRPr="00CC409C">
        <w:rPr>
          <w:rFonts w:ascii="Times New Roman" w:hAnsi="Times New Roman" w:cs="Times New Roman"/>
          <w:sz w:val="24"/>
          <w:szCs w:val="24"/>
          <w:lang w:val="en-GB"/>
        </w:rPr>
        <w:t>.</w:t>
      </w:r>
      <w:r w:rsidR="0032306E" w:rsidRPr="00CC409C">
        <w:rPr>
          <w:rFonts w:ascii="Times New Roman" w:hAnsi="Times New Roman" w:cs="Times New Roman"/>
          <w:sz w:val="24"/>
          <w:szCs w:val="24"/>
          <w:lang w:val="en-GB"/>
        </w:rPr>
        <w:t xml:space="preserve"> </w:t>
      </w:r>
    </w:p>
    <w:p w14:paraId="760F9457" w14:textId="01911B71" w:rsidR="00CC2F08" w:rsidRPr="00CC409C" w:rsidRDefault="00AC0B6C" w:rsidP="00E9624B">
      <w:pPr>
        <w:pStyle w:val="BodyText"/>
        <w:ind w:left="220" w:right="213" w:firstLine="50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Hygiene can be an entry point to </w:t>
      </w:r>
      <w:r w:rsidR="00B32DD1" w:rsidRPr="00CC409C">
        <w:rPr>
          <w:rFonts w:ascii="Times New Roman" w:hAnsi="Times New Roman" w:cs="Times New Roman"/>
          <w:sz w:val="24"/>
          <w:szCs w:val="24"/>
          <w:lang w:val="en-GB"/>
        </w:rPr>
        <w:t>challeng</w:t>
      </w:r>
      <w:r w:rsidR="00B32DD1">
        <w:rPr>
          <w:rFonts w:ascii="Times New Roman" w:hAnsi="Times New Roman" w:cs="Times New Roman"/>
          <w:sz w:val="24"/>
          <w:szCs w:val="24"/>
          <w:lang w:val="en-GB"/>
        </w:rPr>
        <w:t>ing</w:t>
      </w:r>
      <w:r w:rsidR="00B32DD1"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norms and </w:t>
      </w:r>
      <w:r w:rsidR="00B32DD1" w:rsidRPr="00CC409C">
        <w:rPr>
          <w:rFonts w:ascii="Times New Roman" w:hAnsi="Times New Roman" w:cs="Times New Roman"/>
          <w:sz w:val="24"/>
          <w:szCs w:val="24"/>
          <w:lang w:val="en-GB"/>
        </w:rPr>
        <w:t>promot</w:t>
      </w:r>
      <w:r w:rsidR="00B32DD1">
        <w:rPr>
          <w:rFonts w:ascii="Times New Roman" w:hAnsi="Times New Roman" w:cs="Times New Roman"/>
          <w:sz w:val="24"/>
          <w:szCs w:val="24"/>
          <w:lang w:val="en-GB"/>
        </w:rPr>
        <w:t>ing</w:t>
      </w:r>
      <w:r w:rsidR="00B32DD1"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more equitable sharing of household responsibilities among men and boys. </w:t>
      </w:r>
      <w:r w:rsidR="00CD777F" w:rsidRPr="00CC409C">
        <w:rPr>
          <w:rFonts w:ascii="Times New Roman" w:hAnsi="Times New Roman" w:cs="Times New Roman"/>
          <w:sz w:val="24"/>
          <w:szCs w:val="24"/>
          <w:lang w:val="en-GB"/>
        </w:rPr>
        <w:t xml:space="preserve">For hygiene </w:t>
      </w:r>
      <w:r w:rsidR="00CC409C">
        <w:rPr>
          <w:rFonts w:ascii="Times New Roman" w:hAnsi="Times New Roman" w:cs="Times New Roman"/>
          <w:sz w:val="24"/>
          <w:szCs w:val="24"/>
          <w:lang w:val="en-GB"/>
        </w:rPr>
        <w:t>behavior</w:t>
      </w:r>
      <w:r w:rsidR="00CD777F" w:rsidRPr="00CC409C">
        <w:rPr>
          <w:rFonts w:ascii="Times New Roman" w:hAnsi="Times New Roman" w:cs="Times New Roman"/>
          <w:sz w:val="24"/>
          <w:szCs w:val="24"/>
          <w:lang w:val="en-GB"/>
        </w:rPr>
        <w:t xml:space="preserve"> change </w:t>
      </w:r>
      <w:r w:rsidR="00B32DD1">
        <w:rPr>
          <w:rFonts w:ascii="Times New Roman" w:hAnsi="Times New Roman" w:cs="Times New Roman"/>
          <w:sz w:val="24"/>
          <w:szCs w:val="24"/>
          <w:lang w:val="en-GB"/>
        </w:rPr>
        <w:t xml:space="preserve">campaigns </w:t>
      </w:r>
      <w:r w:rsidR="00CD777F" w:rsidRPr="00CC409C">
        <w:rPr>
          <w:rFonts w:ascii="Times New Roman" w:hAnsi="Times New Roman" w:cs="Times New Roman"/>
          <w:sz w:val="24"/>
          <w:szCs w:val="24"/>
          <w:lang w:val="en-GB"/>
        </w:rPr>
        <w:t xml:space="preserve">to </w:t>
      </w:r>
      <w:r w:rsidR="00B32DD1">
        <w:rPr>
          <w:rFonts w:ascii="Times New Roman" w:hAnsi="Times New Roman" w:cs="Times New Roman"/>
          <w:sz w:val="24"/>
          <w:szCs w:val="24"/>
          <w:lang w:val="en-GB"/>
        </w:rPr>
        <w:t>promot</w:t>
      </w:r>
      <w:r w:rsidR="00B32DD1" w:rsidRPr="00CC409C">
        <w:rPr>
          <w:rFonts w:ascii="Times New Roman" w:hAnsi="Times New Roman" w:cs="Times New Roman"/>
          <w:sz w:val="24"/>
          <w:szCs w:val="24"/>
          <w:lang w:val="en-GB"/>
        </w:rPr>
        <w:t xml:space="preserve">e </w:t>
      </w:r>
      <w:r w:rsidR="00CD777F" w:rsidRPr="00CC409C">
        <w:rPr>
          <w:rFonts w:ascii="Times New Roman" w:hAnsi="Times New Roman" w:cs="Times New Roman"/>
          <w:sz w:val="24"/>
          <w:szCs w:val="24"/>
          <w:lang w:val="en-GB"/>
        </w:rPr>
        <w:t>gender equality</w:t>
      </w:r>
      <w:r w:rsidR="00B32DD1">
        <w:rPr>
          <w:rFonts w:ascii="Times New Roman" w:hAnsi="Times New Roman" w:cs="Times New Roman"/>
          <w:sz w:val="24"/>
          <w:szCs w:val="24"/>
          <w:lang w:val="en-GB"/>
        </w:rPr>
        <w:t>,</w:t>
      </w:r>
      <w:r w:rsidR="00CD777F" w:rsidRPr="00CC409C">
        <w:rPr>
          <w:rFonts w:ascii="Times New Roman" w:hAnsi="Times New Roman" w:cs="Times New Roman"/>
          <w:sz w:val="24"/>
          <w:szCs w:val="24"/>
          <w:lang w:val="en-GB"/>
        </w:rPr>
        <w:t xml:space="preserve"> female empowerment and positive and sustainable </w:t>
      </w:r>
      <w:r w:rsidR="00CC409C">
        <w:rPr>
          <w:rFonts w:ascii="Times New Roman" w:hAnsi="Times New Roman" w:cs="Times New Roman"/>
          <w:sz w:val="24"/>
          <w:szCs w:val="24"/>
          <w:lang w:val="en-GB"/>
        </w:rPr>
        <w:t>behavior</w:t>
      </w:r>
      <w:r w:rsidR="00CD777F" w:rsidRPr="00CC409C">
        <w:rPr>
          <w:rFonts w:ascii="Times New Roman" w:hAnsi="Times New Roman" w:cs="Times New Roman"/>
          <w:sz w:val="24"/>
          <w:szCs w:val="24"/>
          <w:lang w:val="en-GB"/>
        </w:rPr>
        <w:t xml:space="preserve"> change </w:t>
      </w:r>
      <w:r w:rsidR="00B32DD1">
        <w:rPr>
          <w:rFonts w:ascii="Times New Roman" w:hAnsi="Times New Roman" w:cs="Times New Roman"/>
          <w:sz w:val="24"/>
          <w:szCs w:val="24"/>
          <w:lang w:val="en-GB"/>
        </w:rPr>
        <w:t>they</w:t>
      </w:r>
      <w:r w:rsidR="00B32DD1" w:rsidRPr="00CC409C">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must:</w:t>
      </w:r>
    </w:p>
    <w:p w14:paraId="4EBAB9E0" w14:textId="36D67E44" w:rsidR="00CC2F08" w:rsidRPr="00CC409C" w:rsidRDefault="00CD777F" w:rsidP="006435BD">
      <w:pPr>
        <w:pStyle w:val="ListParagraph"/>
        <w:numPr>
          <w:ilvl w:val="1"/>
          <w:numId w:val="1"/>
        </w:numPr>
        <w:tabs>
          <w:tab w:val="left" w:pos="940"/>
          <w:tab w:val="left" w:pos="941"/>
        </w:tabs>
        <w:rPr>
          <w:rFonts w:ascii="Times New Roman" w:hAnsi="Times New Roman" w:cs="Times New Roman"/>
          <w:sz w:val="24"/>
          <w:szCs w:val="24"/>
          <w:lang w:val="en-GB"/>
        </w:rPr>
      </w:pPr>
      <w:r w:rsidRPr="00CC409C">
        <w:rPr>
          <w:rFonts w:ascii="Times New Roman" w:hAnsi="Times New Roman" w:cs="Times New Roman"/>
          <w:sz w:val="24"/>
          <w:szCs w:val="24"/>
          <w:lang w:val="en-GB"/>
        </w:rPr>
        <w:t>foster critical examination of inequalities and gender roles, norms and</w:t>
      </w:r>
      <w:r w:rsidRPr="00CC409C">
        <w:rPr>
          <w:rFonts w:ascii="Times New Roman" w:hAnsi="Times New Roman" w:cs="Times New Roman"/>
          <w:spacing w:val="-13"/>
          <w:sz w:val="24"/>
          <w:szCs w:val="24"/>
          <w:lang w:val="en-GB"/>
        </w:rPr>
        <w:t xml:space="preserve"> </w:t>
      </w:r>
      <w:r w:rsidRPr="00CC409C">
        <w:rPr>
          <w:rFonts w:ascii="Times New Roman" w:hAnsi="Times New Roman" w:cs="Times New Roman"/>
          <w:sz w:val="24"/>
          <w:szCs w:val="24"/>
          <w:lang w:val="en-GB"/>
        </w:rPr>
        <w:t>dynamics</w:t>
      </w:r>
    </w:p>
    <w:p w14:paraId="6C79B258" w14:textId="5DB6C3BB" w:rsidR="00CC2F08" w:rsidRPr="00CC409C" w:rsidRDefault="00CD777F" w:rsidP="006435BD">
      <w:pPr>
        <w:pStyle w:val="ListParagraph"/>
        <w:numPr>
          <w:ilvl w:val="1"/>
          <w:numId w:val="1"/>
        </w:numPr>
        <w:tabs>
          <w:tab w:val="left" w:pos="940"/>
          <w:tab w:val="left" w:pos="941"/>
        </w:tabs>
        <w:rPr>
          <w:rFonts w:ascii="Times New Roman" w:hAnsi="Times New Roman" w:cs="Times New Roman"/>
          <w:sz w:val="24"/>
          <w:szCs w:val="24"/>
          <w:lang w:val="en-GB"/>
        </w:rPr>
      </w:pPr>
      <w:r w:rsidRPr="00CC409C">
        <w:rPr>
          <w:rFonts w:ascii="Times New Roman" w:hAnsi="Times New Roman" w:cs="Times New Roman"/>
          <w:sz w:val="24"/>
          <w:szCs w:val="24"/>
          <w:lang w:val="en-GB"/>
        </w:rPr>
        <w:t>recognise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strengthen</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positive</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norms</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that</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support</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equality</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an</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enabling</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environment</w:t>
      </w:r>
    </w:p>
    <w:p w14:paraId="27350C9A" w14:textId="18589CEB" w:rsidR="00CC2F08" w:rsidRPr="003D2382" w:rsidRDefault="00CD777F" w:rsidP="00E9624B">
      <w:pPr>
        <w:pStyle w:val="ListParagraph"/>
        <w:numPr>
          <w:ilvl w:val="1"/>
          <w:numId w:val="1"/>
        </w:numPr>
        <w:tabs>
          <w:tab w:val="left" w:pos="941"/>
        </w:tabs>
        <w:ind w:right="214"/>
        <w:jc w:val="both"/>
        <w:rPr>
          <w:rFonts w:ascii="Times New Roman" w:hAnsi="Times New Roman" w:cs="Times New Roman"/>
          <w:sz w:val="24"/>
          <w:szCs w:val="24"/>
          <w:lang w:val="en-GB"/>
        </w:rPr>
      </w:pPr>
      <w:r w:rsidRPr="003D2382">
        <w:rPr>
          <w:rFonts w:ascii="Times New Roman" w:hAnsi="Times New Roman" w:cs="Times New Roman"/>
          <w:sz w:val="24"/>
          <w:szCs w:val="24"/>
          <w:lang w:val="en-GB"/>
        </w:rPr>
        <w:t xml:space="preserve">highlight the relative position of women, girls and marginalized groups, and transform the underlying social structures, policies and broadly held social norms that perpetuate gender inequalities (Kraft </w:t>
      </w:r>
      <w:r w:rsidR="00275BD1" w:rsidRPr="003D2382">
        <w:rPr>
          <w:rFonts w:ascii="Times New Roman" w:hAnsi="Times New Roman" w:cs="Times New Roman"/>
          <w:sz w:val="24"/>
          <w:szCs w:val="24"/>
          <w:lang w:val="en-GB"/>
        </w:rPr>
        <w:t xml:space="preserve">et al.  </w:t>
      </w:r>
      <w:r w:rsidRPr="003D2382">
        <w:rPr>
          <w:rFonts w:ascii="Times New Roman" w:hAnsi="Times New Roman" w:cs="Times New Roman"/>
          <w:sz w:val="24"/>
          <w:szCs w:val="24"/>
          <w:lang w:val="en-GB"/>
        </w:rPr>
        <w:t>2014).</w:t>
      </w:r>
    </w:p>
    <w:p w14:paraId="393125BF" w14:textId="1A88901B" w:rsidR="00CC2F08" w:rsidRPr="00CC409C" w:rsidRDefault="00CD777F" w:rsidP="00E9624B">
      <w:pPr>
        <w:pStyle w:val="BodyText"/>
        <w:widowControl/>
        <w:spacing w:after="120"/>
        <w:ind w:left="221" w:right="215" w:firstLine="357"/>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lastRenderedPageBreak/>
        <w:t>In</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considering</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responses</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to</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the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issues</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raised</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in</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this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paper,</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there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are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a</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range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of</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questions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for</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actors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pacing w:val="-3"/>
          <w:sz w:val="24"/>
          <w:szCs w:val="24"/>
          <w:lang w:val="en-GB"/>
        </w:rPr>
        <w:t xml:space="preserve">to </w:t>
      </w:r>
      <w:r w:rsidRPr="00CC409C">
        <w:rPr>
          <w:rFonts w:ascii="Times New Roman" w:hAnsi="Times New Roman" w:cs="Times New Roman"/>
          <w:sz w:val="24"/>
          <w:szCs w:val="24"/>
          <w:lang w:val="en-GB"/>
        </w:rPr>
        <w:t xml:space="preserve">consider </w:t>
      </w:r>
      <w:r w:rsidR="00B32DD1">
        <w:rPr>
          <w:rFonts w:ascii="Times New Roman" w:hAnsi="Times New Roman" w:cs="Times New Roman"/>
          <w:sz w:val="24"/>
          <w:szCs w:val="24"/>
          <w:lang w:val="en-GB"/>
        </w:rPr>
        <w:t>when</w:t>
      </w:r>
      <w:r w:rsidR="00B32DD1"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designing and delivering hygiene promotion at </w:t>
      </w:r>
      <w:r w:rsidR="00B32DD1">
        <w:rPr>
          <w:rFonts w:ascii="Times New Roman" w:hAnsi="Times New Roman" w:cs="Times New Roman"/>
          <w:sz w:val="24"/>
          <w:szCs w:val="24"/>
          <w:lang w:val="en-GB"/>
        </w:rPr>
        <w:t xml:space="preserve">the </w:t>
      </w:r>
      <w:r w:rsidRPr="00CC409C">
        <w:rPr>
          <w:rFonts w:ascii="Times New Roman" w:hAnsi="Times New Roman" w:cs="Times New Roman"/>
          <w:sz w:val="24"/>
          <w:szCs w:val="24"/>
          <w:lang w:val="en-GB"/>
        </w:rPr>
        <w:t>community and household</w:t>
      </w:r>
      <w:r w:rsidRPr="00CC409C">
        <w:rPr>
          <w:rFonts w:ascii="Times New Roman" w:hAnsi="Times New Roman" w:cs="Times New Roman"/>
          <w:spacing w:val="-14"/>
          <w:sz w:val="24"/>
          <w:szCs w:val="24"/>
          <w:lang w:val="en-GB"/>
        </w:rPr>
        <w:t xml:space="preserve"> </w:t>
      </w:r>
      <w:r w:rsidRPr="00CC409C">
        <w:rPr>
          <w:rFonts w:ascii="Times New Roman" w:hAnsi="Times New Roman" w:cs="Times New Roman"/>
          <w:sz w:val="24"/>
          <w:szCs w:val="24"/>
          <w:lang w:val="en-GB"/>
        </w:rPr>
        <w:t>levels:</w:t>
      </w:r>
    </w:p>
    <w:p w14:paraId="657A3A9B" w14:textId="040D2026" w:rsidR="00F26A59" w:rsidRPr="00E9624B" w:rsidRDefault="00CD777F" w:rsidP="00E9624B">
      <w:pPr>
        <w:pStyle w:val="ListParagraph"/>
        <w:numPr>
          <w:ilvl w:val="0"/>
          <w:numId w:val="11"/>
        </w:numPr>
        <w:tabs>
          <w:tab w:val="left" w:pos="940"/>
          <w:tab w:val="left" w:pos="941"/>
        </w:tabs>
        <w:ind w:right="214"/>
        <w:rPr>
          <w:rFonts w:ascii="Times New Roman" w:hAnsi="Times New Roman" w:cs="Times New Roman"/>
          <w:sz w:val="24"/>
          <w:szCs w:val="24"/>
          <w:lang w:val="en-GB"/>
        </w:rPr>
      </w:pPr>
      <w:r w:rsidRPr="00E9624B">
        <w:rPr>
          <w:rFonts w:ascii="Times New Roman" w:hAnsi="Times New Roman" w:cs="Times New Roman"/>
          <w:sz w:val="24"/>
          <w:szCs w:val="24"/>
          <w:lang w:val="en-GB"/>
        </w:rPr>
        <w:t xml:space="preserve">How can we identify effective triggers for </w:t>
      </w:r>
      <w:r w:rsidR="007E1BF0" w:rsidRPr="00E9624B">
        <w:rPr>
          <w:rFonts w:ascii="Times New Roman" w:hAnsi="Times New Roman" w:cs="Times New Roman"/>
          <w:sz w:val="24"/>
          <w:szCs w:val="24"/>
          <w:lang w:val="en-GB"/>
        </w:rPr>
        <w:t xml:space="preserve">sustainable </w:t>
      </w:r>
      <w:r w:rsidRPr="00E9624B">
        <w:rPr>
          <w:rFonts w:ascii="Times New Roman" w:hAnsi="Times New Roman" w:cs="Times New Roman"/>
          <w:sz w:val="24"/>
          <w:szCs w:val="24"/>
          <w:lang w:val="en-GB"/>
        </w:rPr>
        <w:t>behavior change which foster positive norms and do not reinforce gendered ideologies of</w:t>
      </w:r>
      <w:r w:rsidRPr="00E9624B">
        <w:rPr>
          <w:rFonts w:ascii="Times New Roman" w:hAnsi="Times New Roman" w:cs="Times New Roman"/>
          <w:spacing w:val="-5"/>
          <w:sz w:val="24"/>
          <w:szCs w:val="24"/>
          <w:lang w:val="en-GB"/>
        </w:rPr>
        <w:t xml:space="preserve"> </w:t>
      </w:r>
      <w:r w:rsidRPr="00E9624B">
        <w:rPr>
          <w:rFonts w:ascii="Times New Roman" w:hAnsi="Times New Roman" w:cs="Times New Roman"/>
          <w:sz w:val="24"/>
          <w:szCs w:val="24"/>
          <w:lang w:val="en-GB"/>
        </w:rPr>
        <w:t>parenting?</w:t>
      </w:r>
    </w:p>
    <w:p w14:paraId="68AAEB47" w14:textId="78F32E9F" w:rsidR="00CC2F08" w:rsidRPr="00E9624B" w:rsidRDefault="00CD777F" w:rsidP="00E9624B">
      <w:pPr>
        <w:pStyle w:val="ListParagraph"/>
        <w:numPr>
          <w:ilvl w:val="0"/>
          <w:numId w:val="11"/>
        </w:numPr>
        <w:tabs>
          <w:tab w:val="left" w:pos="940"/>
          <w:tab w:val="left" w:pos="941"/>
        </w:tabs>
        <w:ind w:right="217"/>
        <w:rPr>
          <w:rFonts w:ascii="Times New Roman" w:hAnsi="Times New Roman" w:cs="Times New Roman"/>
          <w:sz w:val="24"/>
          <w:szCs w:val="24"/>
          <w:lang w:val="en-GB"/>
        </w:rPr>
      </w:pPr>
      <w:r w:rsidRPr="00E9624B">
        <w:rPr>
          <w:rFonts w:ascii="Times New Roman" w:hAnsi="Times New Roman" w:cs="Times New Roman"/>
          <w:sz w:val="24"/>
          <w:szCs w:val="24"/>
          <w:lang w:val="en-GB"/>
        </w:rPr>
        <w:t xml:space="preserve">How </w:t>
      </w:r>
      <w:r w:rsidR="009D339C">
        <w:rPr>
          <w:rFonts w:ascii="Times New Roman" w:hAnsi="Times New Roman" w:cs="Times New Roman"/>
          <w:sz w:val="24"/>
          <w:szCs w:val="24"/>
          <w:lang w:val="en-GB"/>
        </w:rPr>
        <w:t>can</w:t>
      </w:r>
      <w:r w:rsidRPr="00E9624B">
        <w:rPr>
          <w:rFonts w:ascii="Times New Roman" w:hAnsi="Times New Roman" w:cs="Times New Roman"/>
          <w:sz w:val="24"/>
          <w:szCs w:val="24"/>
          <w:lang w:val="en-GB"/>
        </w:rPr>
        <w:t xml:space="preserve"> we include a gender analysis/assessment of outcomes for women in formative research on</w:t>
      </w:r>
      <w:r w:rsidRPr="00E9624B">
        <w:rPr>
          <w:rFonts w:ascii="Times New Roman" w:hAnsi="Times New Roman" w:cs="Times New Roman"/>
          <w:spacing w:val="-4"/>
          <w:sz w:val="24"/>
          <w:szCs w:val="24"/>
          <w:lang w:val="en-GB"/>
        </w:rPr>
        <w:t xml:space="preserve"> </w:t>
      </w:r>
      <w:r w:rsidRPr="00E9624B">
        <w:rPr>
          <w:rFonts w:ascii="Times New Roman" w:hAnsi="Times New Roman" w:cs="Times New Roman"/>
          <w:sz w:val="24"/>
          <w:szCs w:val="24"/>
          <w:lang w:val="en-GB"/>
        </w:rPr>
        <w:t>hygiene?</w:t>
      </w:r>
    </w:p>
    <w:p w14:paraId="00110300" w14:textId="756BBDE8" w:rsidR="00CC2F08" w:rsidRPr="00E9624B" w:rsidRDefault="00CD777F" w:rsidP="00E9624B">
      <w:pPr>
        <w:pStyle w:val="ListParagraph"/>
        <w:numPr>
          <w:ilvl w:val="0"/>
          <w:numId w:val="11"/>
        </w:numPr>
        <w:tabs>
          <w:tab w:val="left" w:pos="940"/>
          <w:tab w:val="left" w:pos="941"/>
        </w:tabs>
        <w:rPr>
          <w:rFonts w:ascii="Times New Roman" w:hAnsi="Times New Roman" w:cs="Times New Roman"/>
          <w:sz w:val="24"/>
          <w:szCs w:val="24"/>
          <w:lang w:val="en-GB"/>
        </w:rPr>
      </w:pPr>
      <w:r w:rsidRPr="00E9624B">
        <w:rPr>
          <w:rFonts w:ascii="Times New Roman" w:hAnsi="Times New Roman" w:cs="Times New Roman"/>
          <w:sz w:val="24"/>
          <w:szCs w:val="24"/>
          <w:lang w:val="en-GB"/>
        </w:rPr>
        <w:t xml:space="preserve">How </w:t>
      </w:r>
      <w:r w:rsidR="009D339C">
        <w:rPr>
          <w:rFonts w:ascii="Times New Roman" w:hAnsi="Times New Roman" w:cs="Times New Roman"/>
          <w:sz w:val="24"/>
          <w:szCs w:val="24"/>
          <w:lang w:val="en-GB"/>
        </w:rPr>
        <w:t>can</w:t>
      </w:r>
      <w:r w:rsidRPr="00E9624B">
        <w:rPr>
          <w:rFonts w:ascii="Times New Roman" w:hAnsi="Times New Roman" w:cs="Times New Roman"/>
          <w:sz w:val="24"/>
          <w:szCs w:val="24"/>
          <w:lang w:val="en-GB"/>
        </w:rPr>
        <w:t xml:space="preserve"> we shift gender dynamics as a strategy to improve </w:t>
      </w:r>
      <w:r w:rsidR="00CC409C" w:rsidRPr="00E9624B">
        <w:rPr>
          <w:rFonts w:ascii="Times New Roman" w:hAnsi="Times New Roman" w:cs="Times New Roman"/>
          <w:sz w:val="24"/>
          <w:szCs w:val="24"/>
          <w:lang w:val="en-GB"/>
        </w:rPr>
        <w:t>behavior</w:t>
      </w:r>
      <w:r w:rsidRPr="00E9624B">
        <w:rPr>
          <w:rFonts w:ascii="Times New Roman" w:hAnsi="Times New Roman" w:cs="Times New Roman"/>
          <w:sz w:val="24"/>
          <w:szCs w:val="24"/>
          <w:lang w:val="en-GB"/>
        </w:rPr>
        <w:t>al outcomes in the household?</w:t>
      </w:r>
      <w:r w:rsidR="00333431" w:rsidRPr="00E9624B">
        <w:rPr>
          <w:rFonts w:ascii="Times New Roman" w:hAnsi="Times New Roman" w:cs="Times New Roman"/>
          <w:sz w:val="24"/>
          <w:szCs w:val="24"/>
          <w:lang w:val="en-GB"/>
        </w:rPr>
        <w:t xml:space="preserve"> </w:t>
      </w:r>
    </w:p>
    <w:p w14:paraId="64C4E275" w14:textId="21F477B4" w:rsidR="00333431" w:rsidRPr="00E9624B" w:rsidRDefault="00333431" w:rsidP="00E9624B">
      <w:pPr>
        <w:pStyle w:val="ListParagraph"/>
        <w:numPr>
          <w:ilvl w:val="0"/>
          <w:numId w:val="11"/>
        </w:numPr>
        <w:tabs>
          <w:tab w:val="left" w:pos="940"/>
          <w:tab w:val="left" w:pos="941"/>
        </w:tabs>
        <w:ind w:right="214"/>
        <w:rPr>
          <w:rFonts w:ascii="Times New Roman" w:hAnsi="Times New Roman" w:cs="Times New Roman"/>
          <w:sz w:val="24"/>
          <w:szCs w:val="24"/>
          <w:lang w:val="en-GB"/>
        </w:rPr>
      </w:pPr>
      <w:r w:rsidRPr="00E9624B">
        <w:rPr>
          <w:rFonts w:ascii="Times New Roman" w:hAnsi="Times New Roman" w:cs="Times New Roman"/>
          <w:sz w:val="24"/>
          <w:szCs w:val="24"/>
          <w:lang w:val="en-GB"/>
        </w:rPr>
        <w:t xml:space="preserve">How </w:t>
      </w:r>
      <w:r w:rsidR="009D339C">
        <w:rPr>
          <w:rFonts w:ascii="Times New Roman" w:hAnsi="Times New Roman" w:cs="Times New Roman"/>
          <w:sz w:val="24"/>
          <w:szCs w:val="24"/>
          <w:lang w:val="en-GB"/>
        </w:rPr>
        <w:t>can</w:t>
      </w:r>
      <w:r w:rsidR="00AC0B6C" w:rsidRPr="00E9624B">
        <w:rPr>
          <w:rFonts w:ascii="Times New Roman" w:hAnsi="Times New Roman" w:cs="Times New Roman"/>
          <w:sz w:val="24"/>
          <w:szCs w:val="24"/>
          <w:lang w:val="en-GB"/>
        </w:rPr>
        <w:t xml:space="preserve"> we</w:t>
      </w:r>
      <w:r w:rsidRPr="00E9624B">
        <w:rPr>
          <w:rFonts w:ascii="Times New Roman" w:hAnsi="Times New Roman" w:cs="Times New Roman"/>
          <w:sz w:val="24"/>
          <w:szCs w:val="24"/>
          <w:lang w:val="en-GB"/>
        </w:rPr>
        <w:t xml:space="preserve"> avoid the problem of alienating some of the mothers who</w:t>
      </w:r>
      <w:r w:rsidR="00B32DD1" w:rsidRPr="00E9624B">
        <w:rPr>
          <w:rFonts w:ascii="Times New Roman" w:hAnsi="Times New Roman" w:cs="Times New Roman"/>
          <w:sz w:val="24"/>
          <w:szCs w:val="24"/>
          <w:lang w:val="en-GB"/>
        </w:rPr>
        <w:t>m</w:t>
      </w:r>
      <w:r w:rsidRPr="00E9624B">
        <w:rPr>
          <w:rFonts w:ascii="Times New Roman" w:hAnsi="Times New Roman" w:cs="Times New Roman"/>
          <w:sz w:val="24"/>
          <w:szCs w:val="24"/>
          <w:lang w:val="en-GB"/>
        </w:rPr>
        <w:t xml:space="preserve"> hygiene campaigns attempt to serve?</w:t>
      </w:r>
      <w:r w:rsidR="00AC0B6C" w:rsidRPr="00E9624B">
        <w:rPr>
          <w:rFonts w:ascii="Times New Roman" w:hAnsi="Times New Roman" w:cs="Times New Roman"/>
          <w:sz w:val="24"/>
          <w:szCs w:val="24"/>
          <w:lang w:val="en-GB"/>
        </w:rPr>
        <w:t xml:space="preserve"> How can we foster a relationship of trust between mothers and WASH and health professionals in monitoring handwashing rather than secrecy and shame?</w:t>
      </w:r>
    </w:p>
    <w:p w14:paraId="35B8FD3E" w14:textId="099D0DA7" w:rsidR="003D2382" w:rsidRPr="00E9624B" w:rsidRDefault="00CD777F" w:rsidP="00E9624B">
      <w:pPr>
        <w:pStyle w:val="ListParagraph"/>
        <w:numPr>
          <w:ilvl w:val="0"/>
          <w:numId w:val="11"/>
        </w:numPr>
        <w:tabs>
          <w:tab w:val="left" w:pos="940"/>
          <w:tab w:val="left" w:pos="941"/>
        </w:tabs>
        <w:ind w:right="213"/>
        <w:rPr>
          <w:rFonts w:ascii="Times New Roman" w:hAnsi="Times New Roman" w:cs="Times New Roman"/>
          <w:sz w:val="24"/>
          <w:szCs w:val="24"/>
          <w:lang w:val="en-GB"/>
        </w:rPr>
      </w:pPr>
      <w:r w:rsidRPr="00E9624B">
        <w:rPr>
          <w:rFonts w:ascii="Times New Roman" w:hAnsi="Times New Roman" w:cs="Times New Roman"/>
          <w:sz w:val="24"/>
          <w:szCs w:val="24"/>
          <w:lang w:val="en-GB"/>
        </w:rPr>
        <w:t xml:space="preserve">What strategic approaches to evaluating </w:t>
      </w:r>
      <w:r w:rsidR="0084416E" w:rsidRPr="00E9624B">
        <w:rPr>
          <w:rFonts w:ascii="Times New Roman" w:hAnsi="Times New Roman" w:cs="Times New Roman"/>
          <w:sz w:val="24"/>
          <w:szCs w:val="24"/>
          <w:lang w:val="en-GB"/>
        </w:rPr>
        <w:t>behavior-</w:t>
      </w:r>
      <w:r w:rsidRPr="00E9624B">
        <w:rPr>
          <w:rFonts w:ascii="Times New Roman" w:hAnsi="Times New Roman" w:cs="Times New Roman"/>
          <w:sz w:val="24"/>
          <w:szCs w:val="24"/>
          <w:lang w:val="en-GB"/>
        </w:rPr>
        <w:t>change campaigns are needed to capture changes in gender</w:t>
      </w:r>
      <w:r w:rsidRPr="00E9624B">
        <w:rPr>
          <w:rFonts w:ascii="Times New Roman" w:hAnsi="Times New Roman" w:cs="Times New Roman"/>
          <w:spacing w:val="-1"/>
          <w:sz w:val="24"/>
          <w:szCs w:val="24"/>
          <w:lang w:val="en-GB"/>
        </w:rPr>
        <w:t xml:space="preserve"> </w:t>
      </w:r>
      <w:r w:rsidRPr="00E9624B">
        <w:rPr>
          <w:rFonts w:ascii="Times New Roman" w:hAnsi="Times New Roman" w:cs="Times New Roman"/>
          <w:sz w:val="24"/>
          <w:szCs w:val="24"/>
          <w:lang w:val="en-GB"/>
        </w:rPr>
        <w:t>dynamics?</w:t>
      </w:r>
      <w:r w:rsidR="00F26A59" w:rsidRPr="00E9624B">
        <w:rPr>
          <w:rFonts w:ascii="Times New Roman" w:hAnsi="Times New Roman" w:cs="Times New Roman"/>
          <w:sz w:val="24"/>
          <w:szCs w:val="24"/>
          <w:lang w:val="en-GB"/>
        </w:rPr>
        <w:t xml:space="preserve"> </w:t>
      </w:r>
    </w:p>
    <w:p w14:paraId="0E0CA97E" w14:textId="1556EC7E" w:rsidR="00F26A59" w:rsidRPr="002664F2" w:rsidRDefault="00CD777F" w:rsidP="00E9624B">
      <w:pPr>
        <w:pStyle w:val="ListParagraph"/>
        <w:numPr>
          <w:ilvl w:val="0"/>
          <w:numId w:val="11"/>
        </w:numPr>
        <w:tabs>
          <w:tab w:val="left" w:pos="940"/>
          <w:tab w:val="left" w:pos="941"/>
        </w:tabs>
        <w:spacing w:after="120"/>
        <w:ind w:left="714" w:right="215" w:hanging="357"/>
        <w:rPr>
          <w:lang w:val="en-GB"/>
        </w:rPr>
      </w:pPr>
      <w:r w:rsidRPr="00E9624B">
        <w:rPr>
          <w:rFonts w:ascii="Times New Roman" w:hAnsi="Times New Roman" w:cs="Times New Roman"/>
          <w:sz w:val="24"/>
          <w:szCs w:val="24"/>
          <w:lang w:val="en-GB"/>
        </w:rPr>
        <w:t>What would a feminist, non-paternalistic approach to handwashing campaigns look</w:t>
      </w:r>
      <w:r w:rsidRPr="00E9624B">
        <w:rPr>
          <w:rFonts w:ascii="Times New Roman" w:hAnsi="Times New Roman" w:cs="Times New Roman"/>
          <w:spacing w:val="-13"/>
          <w:sz w:val="24"/>
          <w:szCs w:val="24"/>
          <w:lang w:val="en-GB"/>
        </w:rPr>
        <w:t xml:space="preserve"> </w:t>
      </w:r>
      <w:r w:rsidRPr="00E9624B">
        <w:rPr>
          <w:rFonts w:ascii="Times New Roman" w:hAnsi="Times New Roman" w:cs="Times New Roman"/>
          <w:sz w:val="24"/>
          <w:szCs w:val="24"/>
          <w:lang w:val="en-GB"/>
        </w:rPr>
        <w:t>like?</w:t>
      </w:r>
      <w:r w:rsidR="00D511D7" w:rsidRPr="00E9624B">
        <w:rPr>
          <w:rFonts w:ascii="Times New Roman" w:hAnsi="Times New Roman" w:cs="Times New Roman"/>
          <w:sz w:val="24"/>
          <w:szCs w:val="24"/>
          <w:lang w:val="en-GB"/>
        </w:rPr>
        <w:t xml:space="preserve"> How</w:t>
      </w:r>
      <w:r w:rsidR="00D511D7" w:rsidRPr="00E9624B">
        <w:rPr>
          <w:rFonts w:ascii="Times New Roman" w:hAnsi="Times New Roman" w:cs="Times New Roman"/>
          <w:spacing w:val="-10"/>
          <w:sz w:val="24"/>
          <w:szCs w:val="24"/>
          <w:lang w:val="en-GB"/>
        </w:rPr>
        <w:t xml:space="preserve"> </w:t>
      </w:r>
      <w:r w:rsidR="005A3376" w:rsidRPr="00E9624B">
        <w:rPr>
          <w:rFonts w:ascii="Times New Roman" w:hAnsi="Times New Roman" w:cs="Times New Roman"/>
          <w:sz w:val="24"/>
          <w:szCs w:val="24"/>
          <w:lang w:val="en-GB"/>
        </w:rPr>
        <w:t>would</w:t>
      </w:r>
      <w:r w:rsidR="00D511D7" w:rsidRPr="00E9624B">
        <w:rPr>
          <w:rFonts w:ascii="Times New Roman" w:hAnsi="Times New Roman" w:cs="Times New Roman"/>
          <w:spacing w:val="-10"/>
          <w:sz w:val="24"/>
          <w:szCs w:val="24"/>
          <w:lang w:val="en-GB"/>
        </w:rPr>
        <w:t xml:space="preserve"> </w:t>
      </w:r>
      <w:r w:rsidR="00D511D7" w:rsidRPr="00E9624B">
        <w:rPr>
          <w:rFonts w:ascii="Times New Roman" w:hAnsi="Times New Roman" w:cs="Times New Roman"/>
          <w:sz w:val="24"/>
          <w:szCs w:val="24"/>
          <w:lang w:val="en-GB"/>
        </w:rPr>
        <w:t>the</w:t>
      </w:r>
      <w:r w:rsidR="00D511D7" w:rsidRPr="00E9624B">
        <w:rPr>
          <w:rFonts w:ascii="Times New Roman" w:hAnsi="Times New Roman" w:cs="Times New Roman"/>
          <w:spacing w:val="-10"/>
          <w:sz w:val="24"/>
          <w:szCs w:val="24"/>
          <w:lang w:val="en-GB"/>
        </w:rPr>
        <w:t xml:space="preserve"> </w:t>
      </w:r>
      <w:r w:rsidR="00D511D7" w:rsidRPr="00E9624B">
        <w:rPr>
          <w:rFonts w:ascii="Times New Roman" w:hAnsi="Times New Roman" w:cs="Times New Roman"/>
          <w:sz w:val="24"/>
          <w:szCs w:val="24"/>
          <w:lang w:val="en-GB"/>
        </w:rPr>
        <w:t>critical</w:t>
      </w:r>
      <w:r w:rsidR="00D511D7" w:rsidRPr="00E9624B">
        <w:rPr>
          <w:rFonts w:ascii="Times New Roman" w:hAnsi="Times New Roman" w:cs="Times New Roman"/>
          <w:spacing w:val="-9"/>
          <w:sz w:val="24"/>
          <w:szCs w:val="24"/>
          <w:lang w:val="en-GB"/>
        </w:rPr>
        <w:t xml:space="preserve"> </w:t>
      </w:r>
      <w:r w:rsidR="00D511D7" w:rsidRPr="00E9624B">
        <w:rPr>
          <w:rFonts w:ascii="Times New Roman" w:hAnsi="Times New Roman" w:cs="Times New Roman"/>
          <w:sz w:val="24"/>
          <w:szCs w:val="24"/>
          <w:lang w:val="en-GB"/>
        </w:rPr>
        <w:t>role</w:t>
      </w:r>
      <w:r w:rsidR="00B32DD1" w:rsidRPr="00E9624B">
        <w:rPr>
          <w:rFonts w:ascii="Times New Roman" w:hAnsi="Times New Roman" w:cs="Times New Roman"/>
          <w:sz w:val="24"/>
          <w:szCs w:val="24"/>
          <w:lang w:val="en-GB"/>
        </w:rPr>
        <w:t>s</w:t>
      </w:r>
      <w:r w:rsidR="00D511D7" w:rsidRPr="00E9624B">
        <w:rPr>
          <w:rFonts w:ascii="Times New Roman" w:hAnsi="Times New Roman" w:cs="Times New Roman"/>
          <w:spacing w:val="-10"/>
          <w:sz w:val="24"/>
          <w:szCs w:val="24"/>
          <w:lang w:val="en-GB"/>
        </w:rPr>
        <w:t xml:space="preserve"> </w:t>
      </w:r>
      <w:r w:rsidR="00D511D7" w:rsidRPr="00E9624B">
        <w:rPr>
          <w:rFonts w:ascii="Times New Roman" w:hAnsi="Times New Roman" w:cs="Times New Roman"/>
          <w:sz w:val="24"/>
          <w:szCs w:val="24"/>
          <w:lang w:val="en-GB"/>
        </w:rPr>
        <w:t>of</w:t>
      </w:r>
      <w:r w:rsidR="00D511D7" w:rsidRPr="00E9624B">
        <w:rPr>
          <w:rFonts w:ascii="Times New Roman" w:hAnsi="Times New Roman" w:cs="Times New Roman"/>
          <w:spacing w:val="-11"/>
          <w:sz w:val="24"/>
          <w:szCs w:val="24"/>
          <w:lang w:val="en-GB"/>
        </w:rPr>
        <w:t xml:space="preserve"> </w:t>
      </w:r>
      <w:r w:rsidR="00D511D7" w:rsidRPr="00E9624B">
        <w:rPr>
          <w:rFonts w:ascii="Times New Roman" w:hAnsi="Times New Roman" w:cs="Times New Roman"/>
          <w:sz w:val="24"/>
          <w:szCs w:val="24"/>
          <w:lang w:val="en-GB"/>
        </w:rPr>
        <w:t>fathers</w:t>
      </w:r>
      <w:r w:rsidR="00D511D7" w:rsidRPr="00E9624B">
        <w:rPr>
          <w:rFonts w:ascii="Times New Roman" w:hAnsi="Times New Roman" w:cs="Times New Roman"/>
          <w:spacing w:val="-8"/>
          <w:sz w:val="24"/>
          <w:szCs w:val="24"/>
          <w:lang w:val="en-GB"/>
        </w:rPr>
        <w:t xml:space="preserve"> </w:t>
      </w:r>
      <w:r w:rsidR="00D511D7" w:rsidRPr="00E9624B">
        <w:rPr>
          <w:rFonts w:ascii="Times New Roman" w:hAnsi="Times New Roman" w:cs="Times New Roman"/>
          <w:sz w:val="24"/>
          <w:szCs w:val="24"/>
          <w:lang w:val="en-GB"/>
        </w:rPr>
        <w:t>and</w:t>
      </w:r>
      <w:r w:rsidR="00D511D7" w:rsidRPr="00E9624B">
        <w:rPr>
          <w:rFonts w:ascii="Times New Roman" w:hAnsi="Times New Roman" w:cs="Times New Roman"/>
          <w:spacing w:val="-11"/>
          <w:sz w:val="24"/>
          <w:szCs w:val="24"/>
          <w:lang w:val="en-GB"/>
        </w:rPr>
        <w:t xml:space="preserve"> </w:t>
      </w:r>
      <w:r w:rsidR="00D511D7" w:rsidRPr="00E9624B">
        <w:rPr>
          <w:rFonts w:ascii="Times New Roman" w:hAnsi="Times New Roman" w:cs="Times New Roman"/>
          <w:sz w:val="24"/>
          <w:szCs w:val="24"/>
          <w:lang w:val="en-GB"/>
        </w:rPr>
        <w:t>other</w:t>
      </w:r>
      <w:r w:rsidR="00D511D7" w:rsidRPr="00E9624B">
        <w:rPr>
          <w:rFonts w:ascii="Times New Roman" w:hAnsi="Times New Roman" w:cs="Times New Roman"/>
          <w:spacing w:val="-10"/>
          <w:sz w:val="24"/>
          <w:szCs w:val="24"/>
          <w:lang w:val="en-GB"/>
        </w:rPr>
        <w:t xml:space="preserve"> </w:t>
      </w:r>
      <w:r w:rsidR="00D511D7" w:rsidRPr="00E9624B">
        <w:rPr>
          <w:rFonts w:ascii="Times New Roman" w:hAnsi="Times New Roman" w:cs="Times New Roman"/>
          <w:sz w:val="24"/>
          <w:szCs w:val="24"/>
          <w:lang w:val="en-GB"/>
        </w:rPr>
        <w:t>care-givers</w:t>
      </w:r>
      <w:r w:rsidR="00D511D7" w:rsidRPr="00E9624B">
        <w:rPr>
          <w:rFonts w:ascii="Times New Roman" w:hAnsi="Times New Roman" w:cs="Times New Roman"/>
          <w:spacing w:val="-8"/>
          <w:sz w:val="24"/>
          <w:szCs w:val="24"/>
          <w:lang w:val="en-GB"/>
        </w:rPr>
        <w:t xml:space="preserve"> </w:t>
      </w:r>
      <w:r w:rsidR="00B32DD1" w:rsidRPr="00E9624B">
        <w:rPr>
          <w:rFonts w:ascii="Times New Roman" w:hAnsi="Times New Roman" w:cs="Times New Roman"/>
          <w:sz w:val="24"/>
          <w:szCs w:val="24"/>
          <w:lang w:val="en-GB"/>
        </w:rPr>
        <w:t>in household</w:t>
      </w:r>
      <w:r w:rsidR="00B32DD1" w:rsidRPr="00E9624B">
        <w:rPr>
          <w:rFonts w:ascii="Times New Roman" w:hAnsi="Times New Roman" w:cs="Times New Roman"/>
          <w:spacing w:val="-3"/>
          <w:sz w:val="24"/>
          <w:szCs w:val="24"/>
          <w:lang w:val="en-GB"/>
        </w:rPr>
        <w:t xml:space="preserve"> </w:t>
      </w:r>
      <w:r w:rsidR="00B32DD1" w:rsidRPr="00E9624B">
        <w:rPr>
          <w:rFonts w:ascii="Times New Roman" w:hAnsi="Times New Roman" w:cs="Times New Roman"/>
          <w:sz w:val="24"/>
          <w:szCs w:val="24"/>
          <w:lang w:val="en-GB"/>
        </w:rPr>
        <w:t xml:space="preserve">hygiene </w:t>
      </w:r>
      <w:r w:rsidR="005A3376" w:rsidRPr="00E9624B">
        <w:rPr>
          <w:rFonts w:ascii="Times New Roman" w:hAnsi="Times New Roman" w:cs="Times New Roman"/>
          <w:sz w:val="24"/>
          <w:szCs w:val="24"/>
          <w:lang w:val="en-GB"/>
        </w:rPr>
        <w:t>be depicted</w:t>
      </w:r>
      <w:r w:rsidR="00D511D7" w:rsidRPr="00E9624B">
        <w:rPr>
          <w:rFonts w:ascii="Times New Roman" w:hAnsi="Times New Roman" w:cs="Times New Roman"/>
          <w:sz w:val="24"/>
          <w:szCs w:val="24"/>
          <w:lang w:val="en-GB"/>
        </w:rPr>
        <w:t>?</w:t>
      </w:r>
    </w:p>
    <w:p w14:paraId="67B5327F" w14:textId="2D280623" w:rsidR="00CC2F08" w:rsidRDefault="00CD777F" w:rsidP="00E9624B">
      <w:pPr>
        <w:pStyle w:val="BodyText"/>
        <w:ind w:left="220" w:right="210" w:firstLine="36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Hygiene </w:t>
      </w:r>
      <w:r w:rsidR="00CC409C">
        <w:rPr>
          <w:rFonts w:ascii="Times New Roman" w:hAnsi="Times New Roman" w:cs="Times New Roman"/>
          <w:sz w:val="24"/>
          <w:szCs w:val="24"/>
          <w:lang w:val="en-GB"/>
        </w:rPr>
        <w:t>program</w:t>
      </w:r>
      <w:r w:rsidRPr="00CC409C">
        <w:rPr>
          <w:rFonts w:ascii="Times New Roman" w:hAnsi="Times New Roman" w:cs="Times New Roman"/>
          <w:sz w:val="24"/>
          <w:szCs w:val="24"/>
          <w:lang w:val="en-GB"/>
        </w:rPr>
        <w:t xml:space="preserve">s could disrupt gendered norms that promote harmful practices. </w:t>
      </w:r>
      <w:r w:rsidR="00B32DD1">
        <w:rPr>
          <w:rFonts w:ascii="Times New Roman" w:hAnsi="Times New Roman" w:cs="Times New Roman"/>
          <w:sz w:val="24"/>
          <w:szCs w:val="24"/>
          <w:lang w:val="en-GB"/>
        </w:rPr>
        <w:t>Including</w:t>
      </w:r>
      <w:r w:rsidRPr="00CC409C">
        <w:rPr>
          <w:rFonts w:ascii="Times New Roman" w:hAnsi="Times New Roman" w:cs="Times New Roman"/>
          <w:sz w:val="24"/>
          <w:szCs w:val="24"/>
          <w:lang w:val="en-GB"/>
        </w:rPr>
        <w:t xml:space="preserve"> men </w:t>
      </w:r>
      <w:r w:rsidR="00B40992" w:rsidRPr="00CC409C">
        <w:rPr>
          <w:rFonts w:ascii="Times New Roman" w:hAnsi="Times New Roman" w:cs="Times New Roman"/>
          <w:sz w:val="24"/>
          <w:szCs w:val="24"/>
          <w:lang w:val="en-GB"/>
        </w:rPr>
        <w:t>in hygiene campaigns c</w:t>
      </w:r>
      <w:r w:rsidRPr="00CC409C">
        <w:rPr>
          <w:rFonts w:ascii="Times New Roman" w:hAnsi="Times New Roman" w:cs="Times New Roman"/>
          <w:sz w:val="24"/>
          <w:szCs w:val="24"/>
          <w:lang w:val="en-GB"/>
        </w:rPr>
        <w:t>ould promote more gender-equitable identities,</w:t>
      </w:r>
      <w:r w:rsidRPr="00CC409C">
        <w:rPr>
          <w:rFonts w:ascii="Times New Roman" w:hAnsi="Times New Roman" w:cs="Times New Roman"/>
          <w:spacing w:val="-7"/>
          <w:sz w:val="24"/>
          <w:szCs w:val="24"/>
          <w:lang w:val="en-GB"/>
        </w:rPr>
        <w:t xml:space="preserve"> </w:t>
      </w:r>
      <w:r w:rsidRPr="00CC409C">
        <w:rPr>
          <w:rFonts w:ascii="Times New Roman" w:hAnsi="Times New Roman" w:cs="Times New Roman"/>
          <w:sz w:val="24"/>
          <w:szCs w:val="24"/>
          <w:lang w:val="en-GB"/>
        </w:rPr>
        <w:t>relationships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and</w:t>
      </w:r>
      <w:r w:rsidRPr="00CC409C">
        <w:rPr>
          <w:rFonts w:ascii="Times New Roman" w:hAnsi="Times New Roman" w:cs="Times New Roman"/>
          <w:spacing w:val="-6"/>
          <w:sz w:val="24"/>
          <w:szCs w:val="24"/>
          <w:lang w:val="en-GB"/>
        </w:rPr>
        <w:t xml:space="preserve"> </w:t>
      </w:r>
      <w:r w:rsidRPr="00CC409C">
        <w:rPr>
          <w:rFonts w:ascii="Times New Roman" w:hAnsi="Times New Roman" w:cs="Times New Roman"/>
          <w:sz w:val="24"/>
          <w:szCs w:val="24"/>
          <w:lang w:val="en-GB"/>
        </w:rPr>
        <w:t>practices.</w:t>
      </w:r>
      <w:r w:rsidRPr="00CC409C">
        <w:rPr>
          <w:rFonts w:ascii="Times New Roman" w:hAnsi="Times New Roman" w:cs="Times New Roman"/>
          <w:spacing w:val="-8"/>
          <w:sz w:val="24"/>
          <w:szCs w:val="24"/>
          <w:lang w:val="en-GB"/>
        </w:rPr>
        <w:t xml:space="preserve"> </w:t>
      </w:r>
      <w:r w:rsidRPr="00CC409C">
        <w:rPr>
          <w:rFonts w:ascii="Times New Roman" w:hAnsi="Times New Roman" w:cs="Times New Roman"/>
          <w:sz w:val="24"/>
          <w:szCs w:val="24"/>
          <w:lang w:val="en-GB"/>
        </w:rPr>
        <w:t xml:space="preserve">Questioning gender roles in the context of hygiene </w:t>
      </w:r>
      <w:r w:rsidR="00CC409C">
        <w:rPr>
          <w:rFonts w:ascii="Times New Roman" w:hAnsi="Times New Roman" w:cs="Times New Roman"/>
          <w:sz w:val="24"/>
          <w:szCs w:val="24"/>
          <w:lang w:val="en-GB"/>
        </w:rPr>
        <w:t>program</w:t>
      </w:r>
      <w:r w:rsidRPr="00CC409C">
        <w:rPr>
          <w:rFonts w:ascii="Times New Roman" w:hAnsi="Times New Roman" w:cs="Times New Roman"/>
          <w:sz w:val="24"/>
          <w:szCs w:val="24"/>
          <w:lang w:val="en-GB"/>
        </w:rPr>
        <w:t xml:space="preserve">s is part of the process of challenging </w:t>
      </w:r>
      <w:r w:rsidR="00AC0B6C" w:rsidRPr="00CC409C">
        <w:rPr>
          <w:rFonts w:ascii="Times New Roman" w:hAnsi="Times New Roman" w:cs="Times New Roman"/>
          <w:sz w:val="24"/>
          <w:szCs w:val="24"/>
          <w:lang w:val="en-GB"/>
        </w:rPr>
        <w:t xml:space="preserve">broader </w:t>
      </w:r>
      <w:r w:rsidRPr="00CC409C">
        <w:rPr>
          <w:rFonts w:ascii="Times New Roman" w:hAnsi="Times New Roman" w:cs="Times New Roman"/>
          <w:sz w:val="24"/>
          <w:szCs w:val="24"/>
          <w:lang w:val="en-GB"/>
        </w:rPr>
        <w:t xml:space="preserve">gender inequities and building </w:t>
      </w:r>
      <w:r w:rsidR="00B40992" w:rsidRPr="00CC409C">
        <w:rPr>
          <w:rFonts w:ascii="Times New Roman" w:hAnsi="Times New Roman" w:cs="Times New Roman"/>
          <w:sz w:val="24"/>
          <w:szCs w:val="24"/>
          <w:lang w:val="en-GB"/>
        </w:rPr>
        <w:t xml:space="preserve">healthier and </w:t>
      </w:r>
      <w:r w:rsidRPr="00CC409C">
        <w:rPr>
          <w:rFonts w:ascii="Times New Roman" w:hAnsi="Times New Roman" w:cs="Times New Roman"/>
          <w:sz w:val="24"/>
          <w:szCs w:val="24"/>
          <w:lang w:val="en-GB"/>
        </w:rPr>
        <w:t>more equal</w:t>
      </w:r>
      <w:r w:rsidR="00E959D7">
        <w:rPr>
          <w:rFonts w:ascii="Times New Roman" w:hAnsi="Times New Roman" w:cs="Times New Roman"/>
          <w:sz w:val="24"/>
          <w:szCs w:val="24"/>
          <w:lang w:val="en-GB"/>
        </w:rPr>
        <w:t xml:space="preserve"> and</w:t>
      </w:r>
      <w:r w:rsidR="00E959D7"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inclusive societies.</w:t>
      </w:r>
    </w:p>
    <w:p w14:paraId="354985BD" w14:textId="77777777" w:rsidR="00B32DD1" w:rsidRDefault="00B32DD1">
      <w:pPr>
        <w:jc w:val="both"/>
        <w:rPr>
          <w:rFonts w:ascii="Times New Roman" w:hAnsi="Times New Roman" w:cs="Times New Roman"/>
          <w:sz w:val="24"/>
          <w:szCs w:val="24"/>
          <w:lang w:val="en-GB"/>
        </w:rPr>
      </w:pPr>
    </w:p>
    <w:p w14:paraId="065E106B" w14:textId="587F9119" w:rsidR="003D2382" w:rsidRDefault="00CD777F" w:rsidP="00456907">
      <w:pPr>
        <w:pStyle w:val="Heading1"/>
      </w:pPr>
      <w:r w:rsidRPr="00CC409C">
        <w:t>References</w:t>
      </w:r>
    </w:p>
    <w:p w14:paraId="379F5FC5" w14:textId="30EE5522" w:rsidR="00CC2F08" w:rsidRPr="003D2382" w:rsidRDefault="00CD777F" w:rsidP="00E9624B">
      <w:pPr>
        <w:ind w:left="941" w:hanging="720"/>
        <w:jc w:val="both"/>
        <w:rPr>
          <w:rFonts w:ascii="Times New Roman" w:hAnsi="Times New Roman" w:cs="Times New Roman"/>
          <w:sz w:val="24"/>
          <w:szCs w:val="24"/>
          <w:lang w:val="en-GB"/>
        </w:rPr>
      </w:pPr>
      <w:r w:rsidRPr="00E9624B">
        <w:rPr>
          <w:rFonts w:ascii="Times New Roman" w:hAnsi="Times New Roman" w:cs="Times New Roman"/>
          <w:sz w:val="24"/>
          <w:szCs w:val="24"/>
        </w:rPr>
        <w:t>Abdi, R., and Gautam, O. (2016). Approaches to promoting behaviour change around handwashing-with</w:t>
      </w:r>
      <w:r w:rsidR="00E3688B" w:rsidRPr="00E9624B">
        <w:rPr>
          <w:rFonts w:ascii="Times New Roman" w:hAnsi="Times New Roman" w:cs="Times New Roman"/>
          <w:sz w:val="24"/>
          <w:szCs w:val="24"/>
        </w:rPr>
        <w:t xml:space="preserve"> </w:t>
      </w:r>
      <w:r w:rsidRPr="00E9624B">
        <w:rPr>
          <w:rFonts w:ascii="Times New Roman" w:hAnsi="Times New Roman" w:cs="Times New Roman"/>
          <w:sz w:val="24"/>
          <w:szCs w:val="24"/>
        </w:rPr>
        <w:t>soap.</w:t>
      </w:r>
      <w:r w:rsidR="003D2382">
        <w:rPr>
          <w:rFonts w:ascii="Times New Roman" w:hAnsi="Times New Roman" w:cs="Times New Roman"/>
          <w:sz w:val="24"/>
          <w:szCs w:val="24"/>
          <w:lang w:val="en-GB"/>
        </w:rPr>
        <w:t xml:space="preserve"> </w:t>
      </w:r>
      <w:r w:rsidRPr="003D2382">
        <w:rPr>
          <w:rFonts w:ascii="Times New Roman" w:hAnsi="Times New Roman" w:cs="Times New Roman"/>
          <w:sz w:val="24"/>
          <w:szCs w:val="24"/>
          <w:lang w:val="en-GB"/>
        </w:rPr>
        <w:t>Retrieved from</w:t>
      </w:r>
      <w:r w:rsidR="00275771">
        <w:rPr>
          <w:rFonts w:ascii="Times New Roman" w:hAnsi="Times New Roman" w:cs="Times New Roman"/>
          <w:sz w:val="24"/>
          <w:szCs w:val="24"/>
          <w:lang w:val="en-GB"/>
        </w:rPr>
        <w:tab/>
      </w:r>
      <w:r w:rsidRPr="003D2382">
        <w:rPr>
          <w:rFonts w:ascii="Times New Roman" w:hAnsi="Times New Roman" w:cs="Times New Roman"/>
          <w:sz w:val="24"/>
          <w:szCs w:val="24"/>
          <w:lang w:val="en-GB"/>
        </w:rPr>
        <w:t xml:space="preserve"> https:/</w:t>
      </w:r>
      <w:hyperlink r:id="rId13">
        <w:r w:rsidRPr="003D2382">
          <w:rPr>
            <w:rFonts w:ascii="Times New Roman" w:hAnsi="Times New Roman" w:cs="Times New Roman"/>
            <w:sz w:val="24"/>
            <w:szCs w:val="24"/>
            <w:lang w:val="en-GB"/>
          </w:rPr>
          <w:t>/w</w:t>
        </w:r>
      </w:hyperlink>
      <w:r w:rsidRPr="003D2382">
        <w:rPr>
          <w:rFonts w:ascii="Times New Roman" w:hAnsi="Times New Roman" w:cs="Times New Roman"/>
          <w:sz w:val="24"/>
          <w:szCs w:val="24"/>
          <w:lang w:val="en-GB"/>
        </w:rPr>
        <w:t>w</w:t>
      </w:r>
      <w:hyperlink r:id="rId14">
        <w:r w:rsidRPr="003D2382">
          <w:rPr>
            <w:rFonts w:ascii="Times New Roman" w:hAnsi="Times New Roman" w:cs="Times New Roman"/>
            <w:sz w:val="24"/>
            <w:szCs w:val="24"/>
            <w:lang w:val="en-GB"/>
          </w:rPr>
          <w:t>w.susana.org/en/knowledge-hub/resources-and-</w:t>
        </w:r>
      </w:hyperlink>
      <w:r w:rsidRPr="003D2382">
        <w:rPr>
          <w:rFonts w:ascii="Times New Roman" w:hAnsi="Times New Roman" w:cs="Times New Roman"/>
          <w:sz w:val="24"/>
          <w:szCs w:val="24"/>
          <w:lang w:val="en-GB"/>
        </w:rPr>
        <w:t xml:space="preserve"> publications/library/details/2767</w:t>
      </w:r>
      <w:r w:rsidR="00275771">
        <w:rPr>
          <w:rFonts w:ascii="Times New Roman" w:hAnsi="Times New Roman" w:cs="Times New Roman"/>
          <w:sz w:val="24"/>
          <w:szCs w:val="24"/>
          <w:lang w:val="en-GB"/>
        </w:rPr>
        <w:t xml:space="preserve"> </w:t>
      </w:r>
      <w:r w:rsidRPr="003D2382">
        <w:rPr>
          <w:rFonts w:ascii="Times New Roman" w:hAnsi="Times New Roman" w:cs="Times New Roman"/>
          <w:sz w:val="24"/>
          <w:szCs w:val="24"/>
          <w:lang w:val="en-GB"/>
        </w:rPr>
        <w:t>.</w:t>
      </w:r>
    </w:p>
    <w:p w14:paraId="7702826E" w14:textId="77777777" w:rsidR="00CC2F08" w:rsidRPr="00CC409C" w:rsidRDefault="00CD777F" w:rsidP="00E9624B">
      <w:pPr>
        <w:ind w:left="940" w:right="18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Affleck, W., &amp; Pelto, G. (2012). Caregivers’ responses to an intervention to improve young child feeding behaviors in rural Bangladesh: a mixed method study of the facilitators and barriers to change. </w:t>
      </w:r>
      <w:r w:rsidRPr="00E9624B">
        <w:rPr>
          <w:rFonts w:ascii="Times New Roman" w:hAnsi="Times New Roman" w:cs="Times New Roman"/>
          <w:i/>
          <w:iCs/>
          <w:sz w:val="24"/>
          <w:szCs w:val="24"/>
          <w:lang w:val="en-GB"/>
        </w:rPr>
        <w:t>Social Science &amp; Medicine,</w:t>
      </w:r>
      <w:r w:rsidRPr="00CC409C">
        <w:rPr>
          <w:rFonts w:ascii="Times New Roman" w:hAnsi="Times New Roman" w:cs="Times New Roman"/>
          <w:sz w:val="24"/>
          <w:szCs w:val="24"/>
          <w:lang w:val="en-GB"/>
        </w:rPr>
        <w:t xml:space="preserve"> 75, 651e658.</w:t>
      </w:r>
    </w:p>
    <w:p w14:paraId="1A96E3E0" w14:textId="4244C627" w:rsidR="00CC2F08" w:rsidRPr="00CC409C" w:rsidRDefault="00CD777F" w:rsidP="00E9624B">
      <w:pPr>
        <w:spacing w:line="244" w:lineRule="exact"/>
        <w:ind w:left="94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Alam N, Wojtyniak B, Henry FJ &amp; Rahaman MM (1989) Mothers’ personal and domestic hygiene and diarrhea</w:t>
      </w:r>
      <w:r w:rsidR="00535AD8">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incidence in young children in rural Bangladesh. </w:t>
      </w:r>
      <w:r w:rsidRPr="00E9624B">
        <w:rPr>
          <w:rFonts w:ascii="Times New Roman" w:hAnsi="Times New Roman" w:cs="Times New Roman"/>
          <w:i/>
          <w:iCs/>
          <w:sz w:val="24"/>
          <w:szCs w:val="24"/>
          <w:lang w:val="en-GB"/>
        </w:rPr>
        <w:t>International Journal of Epidemiology</w:t>
      </w:r>
      <w:r w:rsidRPr="00CC409C">
        <w:rPr>
          <w:rFonts w:ascii="Times New Roman" w:hAnsi="Times New Roman" w:cs="Times New Roman"/>
          <w:sz w:val="24"/>
          <w:szCs w:val="24"/>
          <w:lang w:val="en-GB"/>
        </w:rPr>
        <w:t xml:space="preserve"> 18, 242-246.</w:t>
      </w:r>
    </w:p>
    <w:p w14:paraId="2AB94DDF" w14:textId="77777777" w:rsidR="00535AD8" w:rsidRDefault="00CD777F" w:rsidP="00E9624B">
      <w:pPr>
        <w:ind w:left="941" w:right="357"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Baker, G (2014) A </w:t>
      </w:r>
      <w:r w:rsidR="00535AD8" w:rsidRPr="00CC409C">
        <w:rPr>
          <w:rFonts w:ascii="Times New Roman" w:hAnsi="Times New Roman" w:cs="Times New Roman"/>
          <w:sz w:val="24"/>
          <w:szCs w:val="24"/>
          <w:lang w:val="en-GB"/>
        </w:rPr>
        <w:t xml:space="preserve">radical agenda for men’s caregiving </w:t>
      </w:r>
      <w:r w:rsidRPr="00E9624B">
        <w:rPr>
          <w:rFonts w:ascii="Times New Roman" w:hAnsi="Times New Roman" w:cs="Times New Roman"/>
          <w:i/>
          <w:iCs/>
          <w:sz w:val="24"/>
          <w:szCs w:val="24"/>
          <w:lang w:val="en-GB"/>
        </w:rPr>
        <w:t>IDS Bulletin</w:t>
      </w:r>
      <w:r w:rsidRPr="00CC409C">
        <w:rPr>
          <w:rFonts w:ascii="Times New Roman" w:hAnsi="Times New Roman" w:cs="Times New Roman"/>
          <w:sz w:val="24"/>
          <w:szCs w:val="24"/>
          <w:lang w:val="en-GB"/>
        </w:rPr>
        <w:t xml:space="preserve"> Volume </w:t>
      </w:r>
      <w:r w:rsidRPr="00CC409C">
        <w:rPr>
          <w:rFonts w:ascii="Times New Roman" w:hAnsi="Times New Roman" w:cs="Times New Roman"/>
          <w:sz w:val="24"/>
          <w:szCs w:val="24"/>
          <w:lang w:val="en-GB"/>
        </w:rPr>
        <w:lastRenderedPageBreak/>
        <w:t xml:space="preserve">45 Number 1 January 2014 </w:t>
      </w:r>
    </w:p>
    <w:p w14:paraId="60286496" w14:textId="5BB066D8" w:rsidR="00CC2F08" w:rsidRDefault="00CD777F" w:rsidP="00E9624B">
      <w:pPr>
        <w:ind w:left="941" w:right="357"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Bacchi,</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Carol</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(2009)</w:t>
      </w:r>
      <w:r w:rsidRPr="00CC409C">
        <w:rPr>
          <w:rFonts w:ascii="Times New Roman" w:hAnsi="Times New Roman" w:cs="Times New Roman"/>
          <w:spacing w:val="-4"/>
          <w:sz w:val="24"/>
          <w:szCs w:val="24"/>
          <w:lang w:val="en-GB"/>
        </w:rPr>
        <w:t xml:space="preserve"> </w:t>
      </w:r>
      <w:r w:rsidRPr="00E9624B">
        <w:rPr>
          <w:rFonts w:ascii="Times New Roman" w:hAnsi="Times New Roman" w:cs="Times New Roman"/>
          <w:i/>
          <w:iCs/>
          <w:sz w:val="24"/>
          <w:szCs w:val="24"/>
          <w:lang w:val="en-GB"/>
        </w:rPr>
        <w:t>Analysing</w:t>
      </w:r>
      <w:r w:rsidRPr="00E9624B">
        <w:rPr>
          <w:rFonts w:ascii="Times New Roman" w:hAnsi="Times New Roman" w:cs="Times New Roman"/>
          <w:i/>
          <w:iCs/>
          <w:spacing w:val="-2"/>
          <w:sz w:val="24"/>
          <w:szCs w:val="24"/>
          <w:lang w:val="en-GB"/>
        </w:rPr>
        <w:t xml:space="preserve"> </w:t>
      </w:r>
      <w:r w:rsidRPr="00E9624B">
        <w:rPr>
          <w:rFonts w:ascii="Times New Roman" w:hAnsi="Times New Roman" w:cs="Times New Roman"/>
          <w:i/>
          <w:iCs/>
          <w:sz w:val="24"/>
          <w:szCs w:val="24"/>
          <w:lang w:val="en-GB"/>
        </w:rPr>
        <w:t>policy:</w:t>
      </w:r>
      <w:r w:rsidRPr="00E9624B">
        <w:rPr>
          <w:rFonts w:ascii="Times New Roman" w:hAnsi="Times New Roman" w:cs="Times New Roman"/>
          <w:i/>
          <w:iCs/>
          <w:spacing w:val="-4"/>
          <w:sz w:val="24"/>
          <w:szCs w:val="24"/>
          <w:lang w:val="en-GB"/>
        </w:rPr>
        <w:t xml:space="preserve"> </w:t>
      </w:r>
      <w:r w:rsidRPr="00E9624B">
        <w:rPr>
          <w:rFonts w:ascii="Times New Roman" w:hAnsi="Times New Roman" w:cs="Times New Roman"/>
          <w:i/>
          <w:iCs/>
          <w:sz w:val="24"/>
          <w:szCs w:val="24"/>
          <w:lang w:val="en-GB"/>
        </w:rPr>
        <w:t>what’s</w:t>
      </w:r>
      <w:r w:rsidRPr="00E9624B">
        <w:rPr>
          <w:rFonts w:ascii="Times New Roman" w:hAnsi="Times New Roman" w:cs="Times New Roman"/>
          <w:i/>
          <w:iCs/>
          <w:spacing w:val="-5"/>
          <w:sz w:val="24"/>
          <w:szCs w:val="24"/>
          <w:lang w:val="en-GB"/>
        </w:rPr>
        <w:t xml:space="preserve"> </w:t>
      </w:r>
      <w:r w:rsidRPr="00E9624B">
        <w:rPr>
          <w:rFonts w:ascii="Times New Roman" w:hAnsi="Times New Roman" w:cs="Times New Roman"/>
          <w:i/>
          <w:iCs/>
          <w:sz w:val="24"/>
          <w:szCs w:val="24"/>
          <w:lang w:val="en-GB"/>
        </w:rPr>
        <w:t>the</w:t>
      </w:r>
      <w:r w:rsidRPr="00E9624B">
        <w:rPr>
          <w:rFonts w:ascii="Times New Roman" w:hAnsi="Times New Roman" w:cs="Times New Roman"/>
          <w:i/>
          <w:iCs/>
          <w:spacing w:val="-4"/>
          <w:sz w:val="24"/>
          <w:szCs w:val="24"/>
          <w:lang w:val="en-GB"/>
        </w:rPr>
        <w:t xml:space="preserve"> </w:t>
      </w:r>
      <w:r w:rsidRPr="00E9624B">
        <w:rPr>
          <w:rFonts w:ascii="Times New Roman" w:hAnsi="Times New Roman" w:cs="Times New Roman"/>
          <w:i/>
          <w:iCs/>
          <w:sz w:val="24"/>
          <w:szCs w:val="24"/>
          <w:lang w:val="en-GB"/>
        </w:rPr>
        <w:t>problem</w:t>
      </w:r>
      <w:r w:rsidRPr="00E9624B">
        <w:rPr>
          <w:rFonts w:ascii="Times New Roman" w:hAnsi="Times New Roman" w:cs="Times New Roman"/>
          <w:i/>
          <w:iCs/>
          <w:spacing w:val="-4"/>
          <w:sz w:val="24"/>
          <w:szCs w:val="24"/>
          <w:lang w:val="en-GB"/>
        </w:rPr>
        <w:t xml:space="preserve"> </w:t>
      </w:r>
      <w:r w:rsidRPr="00E9624B">
        <w:rPr>
          <w:rFonts w:ascii="Times New Roman" w:hAnsi="Times New Roman" w:cs="Times New Roman"/>
          <w:i/>
          <w:iCs/>
          <w:sz w:val="24"/>
          <w:szCs w:val="24"/>
          <w:lang w:val="en-GB"/>
        </w:rPr>
        <w:t>represented</w:t>
      </w:r>
      <w:r w:rsidRPr="00E9624B">
        <w:rPr>
          <w:rFonts w:ascii="Times New Roman" w:hAnsi="Times New Roman" w:cs="Times New Roman"/>
          <w:i/>
          <w:iCs/>
          <w:spacing w:val="-4"/>
          <w:sz w:val="24"/>
          <w:szCs w:val="24"/>
          <w:lang w:val="en-GB"/>
        </w:rPr>
        <w:t xml:space="preserve"> </w:t>
      </w:r>
      <w:r w:rsidRPr="00E9624B">
        <w:rPr>
          <w:rFonts w:ascii="Times New Roman" w:hAnsi="Times New Roman" w:cs="Times New Roman"/>
          <w:i/>
          <w:iCs/>
          <w:sz w:val="24"/>
          <w:szCs w:val="24"/>
          <w:lang w:val="en-GB"/>
        </w:rPr>
        <w:t>to</w:t>
      </w:r>
      <w:r w:rsidRPr="00E9624B">
        <w:rPr>
          <w:rFonts w:ascii="Times New Roman" w:hAnsi="Times New Roman" w:cs="Times New Roman"/>
          <w:i/>
          <w:iCs/>
          <w:spacing w:val="-3"/>
          <w:sz w:val="24"/>
          <w:szCs w:val="24"/>
          <w:lang w:val="en-GB"/>
        </w:rPr>
        <w:t xml:space="preserve"> </w:t>
      </w:r>
      <w:r w:rsidRPr="00E9624B">
        <w:rPr>
          <w:rFonts w:ascii="Times New Roman" w:hAnsi="Times New Roman" w:cs="Times New Roman"/>
          <w:i/>
          <w:iCs/>
          <w:sz w:val="24"/>
          <w:szCs w:val="24"/>
          <w:lang w:val="en-GB"/>
        </w:rPr>
        <w:t>be?</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Frenchs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Forest,</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N.S.W.:</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Pearson</w:t>
      </w:r>
      <w:r w:rsidR="00535AD8">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Education.</w:t>
      </w:r>
    </w:p>
    <w:p w14:paraId="36DA3AF4" w14:textId="216B4509" w:rsidR="00FA1FE3" w:rsidRPr="00FA1FE3" w:rsidRDefault="00FA1FE3" w:rsidP="00FA1FE3">
      <w:pPr>
        <w:widowControl/>
        <w:ind w:left="941" w:right="635" w:hanging="720"/>
        <w:jc w:val="both"/>
        <w:rPr>
          <w:rFonts w:ascii="Times New Roman" w:hAnsi="Times New Roman" w:cs="Times New Roman"/>
          <w:sz w:val="24"/>
          <w:szCs w:val="24"/>
          <w:lang w:val="en-GB"/>
        </w:rPr>
      </w:pPr>
      <w:r w:rsidRPr="00FA1FE3">
        <w:rPr>
          <w:rFonts w:ascii="Times New Roman" w:hAnsi="Times New Roman" w:cs="Times New Roman"/>
          <w:sz w:val="24"/>
          <w:szCs w:val="24"/>
          <w:lang w:val="en-GB"/>
        </w:rPr>
        <w:t>Bacchi, Carol (2012) Chapter 2 Introducing the ‘What’s the Problem Represented to be?’ approach</w:t>
      </w:r>
      <w:r>
        <w:rPr>
          <w:rFonts w:ascii="Times New Roman" w:hAnsi="Times New Roman" w:cs="Times New Roman"/>
          <w:sz w:val="24"/>
          <w:szCs w:val="24"/>
          <w:lang w:val="en-GB"/>
        </w:rPr>
        <w:t xml:space="preserve"> </w:t>
      </w:r>
      <w:r w:rsidRPr="00FA1FE3">
        <w:rPr>
          <w:rFonts w:ascii="Times New Roman" w:hAnsi="Times New Roman" w:cs="Times New Roman"/>
          <w:sz w:val="24"/>
          <w:szCs w:val="24"/>
          <w:lang w:val="en-GB"/>
        </w:rPr>
        <w:t xml:space="preserve">in </w:t>
      </w:r>
      <w:r w:rsidRPr="00FA1FE3">
        <w:rPr>
          <w:rFonts w:ascii="Times New Roman" w:hAnsi="Times New Roman" w:cs="Times New Roman"/>
          <w:bCs/>
          <w:sz w:val="24"/>
          <w:szCs w:val="24"/>
          <w:lang w:val="en-GB"/>
        </w:rPr>
        <w:t>edited by A. Bletsas and C. Beasley (2012)</w:t>
      </w:r>
      <w:r w:rsidRPr="00FA1FE3">
        <w:rPr>
          <w:rFonts w:ascii="Times New Roman" w:hAnsi="Times New Roman" w:cs="Times New Roman"/>
          <w:b/>
          <w:bCs/>
          <w:sz w:val="24"/>
          <w:szCs w:val="24"/>
          <w:lang w:val="en-GB"/>
        </w:rPr>
        <w:t xml:space="preserve"> </w:t>
      </w:r>
      <w:r w:rsidRPr="00FA1FE3">
        <w:rPr>
          <w:rFonts w:ascii="Times New Roman" w:hAnsi="Times New Roman" w:cs="Times New Roman"/>
          <w:bCs/>
          <w:sz w:val="24"/>
          <w:szCs w:val="24"/>
          <w:lang w:val="en-GB"/>
        </w:rPr>
        <w:t xml:space="preserve">Engaging with Carol Bacchi. Strategic Interventions and Exchanges. University of Adelaide Press. </w:t>
      </w:r>
    </w:p>
    <w:p w14:paraId="723B566B" w14:textId="3A873E72" w:rsidR="00D43EDC" w:rsidRPr="00CC409C" w:rsidRDefault="00D43EDC" w:rsidP="00E9624B">
      <w:pPr>
        <w:spacing w:before="1"/>
        <w:ind w:left="94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Bartram, </w:t>
      </w:r>
      <w:r w:rsidR="00535AD8">
        <w:rPr>
          <w:rFonts w:ascii="Times New Roman" w:hAnsi="Times New Roman" w:cs="Times New Roman"/>
          <w:sz w:val="24"/>
          <w:szCs w:val="24"/>
          <w:lang w:val="en-GB"/>
        </w:rPr>
        <w:t>J.</w:t>
      </w:r>
      <w:r w:rsidRPr="00CC409C">
        <w:rPr>
          <w:rFonts w:ascii="Times New Roman" w:hAnsi="Times New Roman" w:cs="Times New Roman"/>
          <w:sz w:val="24"/>
          <w:szCs w:val="24"/>
          <w:lang w:val="en-GB"/>
        </w:rPr>
        <w:t xml:space="preserve"> and Cairncross</w:t>
      </w:r>
      <w:r w:rsidR="00535AD8">
        <w:rPr>
          <w:rFonts w:ascii="Times New Roman" w:hAnsi="Times New Roman" w:cs="Times New Roman"/>
          <w:sz w:val="24"/>
          <w:szCs w:val="24"/>
          <w:lang w:val="en-GB"/>
        </w:rPr>
        <w:t>, S</w:t>
      </w:r>
      <w:r w:rsidR="00535AD8" w:rsidRPr="00CC409C">
        <w:rPr>
          <w:rFonts w:ascii="Times New Roman" w:hAnsi="Times New Roman" w:cs="Times New Roman"/>
          <w:sz w:val="24"/>
          <w:szCs w:val="24"/>
          <w:lang w:val="en-GB"/>
        </w:rPr>
        <w:t xml:space="preserve"> </w:t>
      </w:r>
      <w:r w:rsidR="00535AD8">
        <w:rPr>
          <w:rFonts w:ascii="Times New Roman" w:hAnsi="Times New Roman" w:cs="Times New Roman"/>
          <w:sz w:val="24"/>
          <w:szCs w:val="24"/>
          <w:lang w:val="en-GB"/>
        </w:rPr>
        <w:t xml:space="preserve">(2010) </w:t>
      </w:r>
      <w:r w:rsidRPr="00CC409C">
        <w:rPr>
          <w:rFonts w:ascii="Times New Roman" w:hAnsi="Times New Roman" w:cs="Times New Roman"/>
          <w:sz w:val="24"/>
          <w:szCs w:val="24"/>
          <w:lang w:val="en-GB"/>
        </w:rPr>
        <w:t>Hygiene, sanitation, and water: forgotten foundations of health. </w:t>
      </w:r>
      <w:r w:rsidRPr="00CC409C">
        <w:rPr>
          <w:rFonts w:ascii="Times New Roman" w:hAnsi="Times New Roman" w:cs="Times New Roman"/>
          <w:i/>
          <w:iCs/>
          <w:sz w:val="24"/>
          <w:szCs w:val="24"/>
          <w:lang w:val="en-GB"/>
        </w:rPr>
        <w:t xml:space="preserve">PLoS </w:t>
      </w:r>
      <w:r w:rsidR="00535AD8" w:rsidRPr="00CC409C">
        <w:rPr>
          <w:rFonts w:ascii="Times New Roman" w:hAnsi="Times New Roman" w:cs="Times New Roman"/>
          <w:i/>
          <w:iCs/>
          <w:sz w:val="24"/>
          <w:szCs w:val="24"/>
          <w:lang w:val="en-GB"/>
        </w:rPr>
        <w:t>M</w:t>
      </w:r>
      <w:r w:rsidRPr="00CC409C">
        <w:rPr>
          <w:rFonts w:ascii="Times New Roman" w:hAnsi="Times New Roman" w:cs="Times New Roman"/>
          <w:i/>
          <w:iCs/>
          <w:sz w:val="24"/>
          <w:szCs w:val="24"/>
          <w:lang w:val="en-GB"/>
        </w:rPr>
        <w:t>edicine</w:t>
      </w:r>
      <w:r w:rsidR="00535AD8">
        <w:rPr>
          <w:rFonts w:ascii="Times New Roman" w:hAnsi="Times New Roman" w:cs="Times New Roman"/>
          <w:i/>
          <w:iCs/>
          <w:sz w:val="24"/>
          <w:szCs w:val="24"/>
          <w:lang w:val="en-GB"/>
        </w:rPr>
        <w:t xml:space="preserve"> </w:t>
      </w:r>
      <w:r w:rsidRPr="00CC409C">
        <w:rPr>
          <w:rFonts w:ascii="Times New Roman" w:hAnsi="Times New Roman" w:cs="Times New Roman"/>
          <w:sz w:val="24"/>
          <w:szCs w:val="24"/>
          <w:lang w:val="en-GB"/>
        </w:rPr>
        <w:t>7.11 e1000367</w:t>
      </w:r>
    </w:p>
    <w:p w14:paraId="08A7B2D3" w14:textId="7B22F990" w:rsidR="00CC2F08" w:rsidRPr="00CC409C" w:rsidRDefault="00CD777F" w:rsidP="00E9624B">
      <w:pPr>
        <w:spacing w:before="1"/>
        <w:ind w:left="940" w:right="449"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Benoit, B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 xml:space="preserve">(2015) </w:t>
      </w:r>
      <w:r w:rsidR="00B360FB" w:rsidRPr="00CC409C">
        <w:rPr>
          <w:rFonts w:ascii="Times New Roman" w:hAnsi="Times New Roman" w:cs="Times New Roman"/>
          <w:sz w:val="24"/>
          <w:szCs w:val="24"/>
          <w:lang w:val="en-GB"/>
        </w:rPr>
        <w:t>I</w:t>
      </w:r>
      <w:r w:rsidRPr="00CC409C">
        <w:rPr>
          <w:rFonts w:ascii="Times New Roman" w:hAnsi="Times New Roman" w:cs="Times New Roman"/>
          <w:sz w:val="24"/>
          <w:szCs w:val="24"/>
          <w:lang w:val="en-GB"/>
        </w:rPr>
        <w:t xml:space="preserve">nfant feeding and maternal guilt: The application of a feminist phenomenological framework to guide clinician practices in breast feeding promotion. </w:t>
      </w:r>
      <w:r w:rsidR="00D43EDC" w:rsidRPr="00E9624B">
        <w:rPr>
          <w:rFonts w:ascii="Times New Roman" w:hAnsi="Times New Roman" w:cs="Times New Roman"/>
          <w:i/>
          <w:iCs/>
          <w:sz w:val="24"/>
          <w:szCs w:val="24"/>
          <w:lang w:val="en-GB"/>
        </w:rPr>
        <w:t>Midwifery.</w:t>
      </w:r>
      <w:r w:rsidR="00D43EDC" w:rsidRPr="00E9624B">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2016 Mar;34:58-65.</w:t>
      </w:r>
    </w:p>
    <w:p w14:paraId="24840472" w14:textId="77777777" w:rsidR="00CC2F08" w:rsidRPr="00CC409C" w:rsidRDefault="00CD777F" w:rsidP="00E9624B">
      <w:pPr>
        <w:spacing w:before="1"/>
        <w:ind w:left="94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Biran, A., Schmidt, W., Rajaraman, D., Kumar, R., Greenland, K., Gopalan, B., et al. (2014). Effect of a behavoiur change intervention on hand washing with soap in India (SuperAmma): a cluster-randomised trial.</w:t>
      </w:r>
    </w:p>
    <w:p w14:paraId="77AB614D" w14:textId="77777777" w:rsidR="00CC2F08" w:rsidRPr="00CC409C" w:rsidRDefault="00CD777F" w:rsidP="00E9624B">
      <w:pPr>
        <w:spacing w:line="243" w:lineRule="exact"/>
        <w:ind w:left="940"/>
        <w:jc w:val="both"/>
        <w:rPr>
          <w:rFonts w:ascii="Times New Roman" w:hAnsi="Times New Roman" w:cs="Times New Roman"/>
          <w:sz w:val="24"/>
          <w:szCs w:val="24"/>
          <w:lang w:val="en-GB"/>
        </w:rPr>
      </w:pPr>
      <w:r w:rsidRPr="00CC409C">
        <w:rPr>
          <w:rFonts w:ascii="Times New Roman" w:hAnsi="Times New Roman" w:cs="Times New Roman"/>
          <w:i/>
          <w:sz w:val="24"/>
          <w:szCs w:val="24"/>
          <w:lang w:val="en-GB"/>
        </w:rPr>
        <w:t xml:space="preserve">Lancet Global Health </w:t>
      </w:r>
      <w:r w:rsidRPr="00CC409C">
        <w:rPr>
          <w:rFonts w:ascii="Times New Roman" w:hAnsi="Times New Roman" w:cs="Times New Roman"/>
          <w:sz w:val="24"/>
          <w:szCs w:val="24"/>
          <w:lang w:val="en-GB"/>
        </w:rPr>
        <w:t>, 145-154.</w:t>
      </w:r>
    </w:p>
    <w:p w14:paraId="04C0C9A7" w14:textId="1D57C47B" w:rsidR="00CC2F08" w:rsidRPr="00CC409C" w:rsidRDefault="00CD777F" w:rsidP="00E9624B">
      <w:pPr>
        <w:spacing w:before="1"/>
        <w:ind w:left="940" w:right="18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Brewis</w:t>
      </w:r>
      <w:r w:rsidRPr="00CC409C">
        <w:rPr>
          <w:rFonts w:ascii="Times New Roman" w:hAnsi="Times New Roman" w:cs="Times New Roman"/>
          <w:spacing w:val="-5"/>
          <w:sz w:val="24"/>
          <w:szCs w:val="24"/>
          <w:lang w:val="en-GB"/>
        </w:rPr>
        <w:t xml:space="preserve">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(2019)</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Community</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hygiene</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norm</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violators</w:t>
      </w:r>
      <w:r w:rsidRPr="00CC409C">
        <w:rPr>
          <w:rFonts w:ascii="Times New Roman" w:hAnsi="Times New Roman" w:cs="Times New Roman"/>
          <w:spacing w:val="-5"/>
          <w:sz w:val="24"/>
          <w:szCs w:val="24"/>
          <w:lang w:val="en-GB"/>
        </w:rPr>
        <w:t xml:space="preserve"> </w:t>
      </w:r>
      <w:r w:rsidRPr="00CC409C">
        <w:rPr>
          <w:rFonts w:ascii="Times New Roman" w:hAnsi="Times New Roman" w:cs="Times New Roman"/>
          <w:sz w:val="24"/>
          <w:szCs w:val="24"/>
          <w:lang w:val="en-GB"/>
        </w:rPr>
        <w:t>are</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consistently</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stigmatized:</w:t>
      </w:r>
      <w:r w:rsidRPr="00CC409C">
        <w:rPr>
          <w:rFonts w:ascii="Times New Roman" w:hAnsi="Times New Roman" w:cs="Times New Roman"/>
          <w:spacing w:val="-3"/>
          <w:sz w:val="24"/>
          <w:szCs w:val="24"/>
          <w:lang w:val="en-GB"/>
        </w:rPr>
        <w:t xml:space="preserve"> </w:t>
      </w:r>
      <w:r w:rsidRPr="00CC409C">
        <w:rPr>
          <w:rFonts w:ascii="Times New Roman" w:hAnsi="Times New Roman" w:cs="Times New Roman"/>
          <w:sz w:val="24"/>
          <w:szCs w:val="24"/>
          <w:lang w:val="en-GB"/>
        </w:rPr>
        <w:t>Evidence</w:t>
      </w:r>
      <w:r w:rsidRPr="00CC409C">
        <w:rPr>
          <w:rFonts w:ascii="Times New Roman" w:hAnsi="Times New Roman" w:cs="Times New Roman"/>
          <w:spacing w:val="-4"/>
          <w:sz w:val="24"/>
          <w:szCs w:val="24"/>
          <w:lang w:val="en-GB"/>
        </w:rPr>
        <w:t xml:space="preserve"> </w:t>
      </w:r>
      <w:r w:rsidRPr="00CC409C">
        <w:rPr>
          <w:rFonts w:ascii="Times New Roman" w:hAnsi="Times New Roman" w:cs="Times New Roman"/>
          <w:sz w:val="24"/>
          <w:szCs w:val="24"/>
          <w:lang w:val="en-GB"/>
        </w:rPr>
        <w:t>from</w:t>
      </w:r>
      <w:r w:rsidRPr="00CC409C">
        <w:rPr>
          <w:rFonts w:ascii="Times New Roman" w:hAnsi="Times New Roman" w:cs="Times New Roman"/>
          <w:spacing w:val="-1"/>
          <w:sz w:val="24"/>
          <w:szCs w:val="24"/>
          <w:lang w:val="en-GB"/>
        </w:rPr>
        <w:t xml:space="preserve"> </w:t>
      </w:r>
      <w:r w:rsidRPr="00CC409C">
        <w:rPr>
          <w:rFonts w:ascii="Times New Roman" w:hAnsi="Times New Roman" w:cs="Times New Roman"/>
          <w:sz w:val="24"/>
          <w:szCs w:val="24"/>
          <w:lang w:val="en-GB"/>
        </w:rPr>
        <w:t>four</w:t>
      </w:r>
      <w:r w:rsidRPr="00CC409C">
        <w:rPr>
          <w:rFonts w:ascii="Times New Roman" w:hAnsi="Times New Roman" w:cs="Times New Roman"/>
          <w:spacing w:val="-2"/>
          <w:sz w:val="24"/>
          <w:szCs w:val="24"/>
          <w:lang w:val="en-GB"/>
        </w:rPr>
        <w:t xml:space="preserve"> </w:t>
      </w:r>
      <w:r w:rsidRPr="00CC409C">
        <w:rPr>
          <w:rFonts w:ascii="Times New Roman" w:hAnsi="Times New Roman" w:cs="Times New Roman"/>
          <w:sz w:val="24"/>
          <w:szCs w:val="24"/>
          <w:lang w:val="en-GB"/>
        </w:rPr>
        <w:t xml:space="preserve">global sites and implications for sanitation interventions </w:t>
      </w:r>
      <w:r w:rsidRPr="00E9624B">
        <w:rPr>
          <w:rFonts w:ascii="Times New Roman" w:hAnsi="Times New Roman" w:cs="Times New Roman"/>
          <w:i/>
          <w:iCs/>
          <w:sz w:val="24"/>
          <w:szCs w:val="24"/>
          <w:lang w:val="en-GB"/>
        </w:rPr>
        <w:t>Social Science &amp; Medicine</w:t>
      </w:r>
      <w:r w:rsidRPr="00CC409C">
        <w:rPr>
          <w:rFonts w:ascii="Times New Roman" w:hAnsi="Times New Roman" w:cs="Times New Roman"/>
          <w:sz w:val="24"/>
          <w:szCs w:val="24"/>
          <w:lang w:val="en-GB"/>
        </w:rPr>
        <w:t xml:space="preserve"> 220 (2019)</w:t>
      </w:r>
      <w:r w:rsidRPr="00CC409C">
        <w:rPr>
          <w:rFonts w:ascii="Times New Roman" w:hAnsi="Times New Roman" w:cs="Times New Roman"/>
          <w:spacing w:val="-19"/>
          <w:sz w:val="24"/>
          <w:szCs w:val="24"/>
          <w:lang w:val="en-GB"/>
        </w:rPr>
        <w:t xml:space="preserve"> </w:t>
      </w:r>
      <w:r w:rsidRPr="00CC409C">
        <w:rPr>
          <w:rFonts w:ascii="Times New Roman" w:hAnsi="Times New Roman" w:cs="Times New Roman"/>
          <w:sz w:val="24"/>
          <w:szCs w:val="24"/>
          <w:lang w:val="en-GB"/>
        </w:rPr>
        <w:t>12–21</w:t>
      </w:r>
    </w:p>
    <w:p w14:paraId="7304B6C0" w14:textId="77777777" w:rsidR="00CC2F08" w:rsidRPr="00CC409C" w:rsidRDefault="00CD777F" w:rsidP="00E9624B">
      <w:pPr>
        <w:ind w:left="94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Briscoe, C. M., &amp; Aboud, F. E. (2012). Behaviour change communication targeting four health behaviours</w:t>
      </w:r>
      <w:r w:rsidRPr="00CC409C">
        <w:rPr>
          <w:rFonts w:ascii="Times New Roman" w:hAnsi="Times New Roman" w:cs="Times New Roman"/>
          <w:spacing w:val="-33"/>
          <w:sz w:val="24"/>
          <w:szCs w:val="24"/>
          <w:lang w:val="en-GB"/>
        </w:rPr>
        <w:t xml:space="preserve"> </w:t>
      </w:r>
      <w:r w:rsidRPr="00CC409C">
        <w:rPr>
          <w:rFonts w:ascii="Times New Roman" w:hAnsi="Times New Roman" w:cs="Times New Roman"/>
          <w:sz w:val="24"/>
          <w:szCs w:val="24"/>
          <w:lang w:val="en-GB"/>
        </w:rPr>
        <w:t xml:space="preserve">in developing countries: a review of change techniques. </w:t>
      </w:r>
      <w:r w:rsidRPr="00E9624B">
        <w:rPr>
          <w:rFonts w:ascii="Times New Roman" w:hAnsi="Times New Roman" w:cs="Times New Roman"/>
          <w:i/>
          <w:iCs/>
          <w:sz w:val="24"/>
          <w:szCs w:val="24"/>
          <w:lang w:val="en-GB"/>
        </w:rPr>
        <w:t>Social Science &amp; Medicine,</w:t>
      </w:r>
      <w:r w:rsidRPr="00CC409C">
        <w:rPr>
          <w:rFonts w:ascii="Times New Roman" w:hAnsi="Times New Roman" w:cs="Times New Roman"/>
          <w:sz w:val="24"/>
          <w:szCs w:val="24"/>
          <w:lang w:val="en-GB"/>
        </w:rPr>
        <w:t xml:space="preserve"> 75,</w:t>
      </w:r>
      <w:r w:rsidRPr="00CC409C">
        <w:rPr>
          <w:rFonts w:ascii="Times New Roman" w:hAnsi="Times New Roman" w:cs="Times New Roman"/>
          <w:spacing w:val="-29"/>
          <w:sz w:val="24"/>
          <w:szCs w:val="24"/>
          <w:lang w:val="en-GB"/>
        </w:rPr>
        <w:t xml:space="preserve"> </w:t>
      </w:r>
      <w:r w:rsidRPr="00CC409C">
        <w:rPr>
          <w:rFonts w:ascii="Times New Roman" w:hAnsi="Times New Roman" w:cs="Times New Roman"/>
          <w:sz w:val="24"/>
          <w:szCs w:val="24"/>
          <w:lang w:val="en-GB"/>
        </w:rPr>
        <w:t>612e621.</w:t>
      </w:r>
    </w:p>
    <w:p w14:paraId="3C799E52" w14:textId="4B196FB6" w:rsidR="00CC2F08" w:rsidRPr="00CC409C" w:rsidRDefault="00CD777F" w:rsidP="00E9624B">
      <w:pPr>
        <w:ind w:left="940" w:right="18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Brocklehurst, C. &amp; Bartram, J., 2010. Swimming upstream : why sanitation, hygiene and water are so important to mothers and their daughters. , p.p. 482. Available</w:t>
      </w:r>
      <w:r w:rsidR="00535AD8">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at:</w:t>
      </w:r>
      <w:r w:rsidR="00275771">
        <w:rPr>
          <w:rFonts w:ascii="Times New Roman" w:hAnsi="Times New Roman" w:cs="Times New Roman"/>
          <w:sz w:val="24"/>
          <w:szCs w:val="24"/>
          <w:lang w:val="en-GB"/>
        </w:rPr>
        <w:tab/>
      </w:r>
      <w:r w:rsidRPr="00CC409C">
        <w:rPr>
          <w:rFonts w:ascii="Times New Roman" w:hAnsi="Times New Roman" w:cs="Times New Roman"/>
          <w:sz w:val="24"/>
          <w:szCs w:val="24"/>
          <w:lang w:val="en-GB"/>
        </w:rPr>
        <w:t xml:space="preserve"> </w:t>
      </w:r>
      <w:hyperlink r:id="rId15">
        <w:r w:rsidRPr="00CC409C">
          <w:rPr>
            <w:rFonts w:ascii="Times New Roman" w:hAnsi="Times New Roman" w:cs="Times New Roman"/>
            <w:color w:val="0462C1"/>
            <w:sz w:val="24"/>
            <w:szCs w:val="24"/>
            <w:u w:val="single" w:color="0462C1"/>
            <w:lang w:val="en-GB"/>
          </w:rPr>
          <w:t>https://www.ircwash.org/sites/default/files/Brocklehurst-2010-Swimming.pdf</w:t>
        </w:r>
        <w:r w:rsidRPr="00CC409C">
          <w:rPr>
            <w:rFonts w:ascii="Times New Roman" w:hAnsi="Times New Roman" w:cs="Times New Roman"/>
            <w:sz w:val="24"/>
            <w:szCs w:val="24"/>
            <w:lang w:val="en-GB"/>
          </w:rPr>
          <w:t>.</w:t>
        </w:r>
      </w:hyperlink>
    </w:p>
    <w:p w14:paraId="20BB885B" w14:textId="77777777" w:rsidR="00CC2F08" w:rsidRPr="00CC409C" w:rsidRDefault="00CD777F" w:rsidP="00E9624B">
      <w:pPr>
        <w:spacing w:before="1"/>
        <w:ind w:left="94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Cabarrubias, A.A., 1984. The Surigao City Mother Club : a model in community development, Surigao City, Philippines: City Health Office.</w:t>
      </w:r>
    </w:p>
    <w:p w14:paraId="34B59019" w14:textId="77777777" w:rsidR="00275771" w:rsidRDefault="00CD777F" w:rsidP="002521C6">
      <w:pPr>
        <w:ind w:left="940" w:right="376" w:hanging="720"/>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Chant, Sylvia (2008) 'The </w:t>
      </w:r>
      <w:r w:rsidR="00535AD8" w:rsidRPr="00CC409C">
        <w:rPr>
          <w:rFonts w:ascii="Times New Roman" w:hAnsi="Times New Roman" w:cs="Times New Roman"/>
          <w:sz w:val="24"/>
          <w:szCs w:val="24"/>
          <w:lang w:val="en-GB"/>
        </w:rPr>
        <w:t>'feminisation of poverty' and the 'feminisation' of anti-poverty programmes:</w:t>
      </w:r>
      <w:r w:rsidRPr="00CC409C">
        <w:rPr>
          <w:rFonts w:ascii="Times New Roman" w:hAnsi="Times New Roman" w:cs="Times New Roman"/>
          <w:sz w:val="24"/>
          <w:szCs w:val="24"/>
          <w:lang w:val="en-GB"/>
        </w:rPr>
        <w:t xml:space="preserve"> </w:t>
      </w:r>
      <w:r w:rsidR="00535AD8" w:rsidRPr="00CC409C">
        <w:rPr>
          <w:rFonts w:ascii="Times New Roman" w:hAnsi="Times New Roman" w:cs="Times New Roman"/>
          <w:sz w:val="24"/>
          <w:szCs w:val="24"/>
          <w:lang w:val="en-GB"/>
        </w:rPr>
        <w:t>room for revision</w:t>
      </w:r>
      <w:r w:rsidRPr="00CC409C">
        <w:rPr>
          <w:rFonts w:ascii="Times New Roman" w:hAnsi="Times New Roman" w:cs="Times New Roman"/>
          <w:sz w:val="24"/>
          <w:szCs w:val="24"/>
          <w:lang w:val="en-GB"/>
        </w:rPr>
        <w:t xml:space="preserve">?', </w:t>
      </w:r>
      <w:r w:rsidRPr="00E9624B">
        <w:rPr>
          <w:rFonts w:ascii="Times New Roman" w:hAnsi="Times New Roman" w:cs="Times New Roman"/>
          <w:i/>
          <w:iCs/>
          <w:sz w:val="24"/>
          <w:szCs w:val="24"/>
          <w:lang w:val="en-GB"/>
        </w:rPr>
        <w:t>Journal of Development Studies</w:t>
      </w:r>
      <w:r w:rsidRPr="00CC409C">
        <w:rPr>
          <w:rFonts w:ascii="Times New Roman" w:hAnsi="Times New Roman" w:cs="Times New Roman"/>
          <w:sz w:val="24"/>
          <w:szCs w:val="24"/>
          <w:lang w:val="en-GB"/>
        </w:rPr>
        <w:t xml:space="preserve">, 44:2, 165 - 197 </w:t>
      </w:r>
    </w:p>
    <w:p w14:paraId="556AD95C" w14:textId="6068EF6A" w:rsidR="00CC2F08" w:rsidRPr="00CC409C" w:rsidRDefault="00CD777F" w:rsidP="00E9624B">
      <w:pPr>
        <w:ind w:left="940" w:right="376"/>
        <w:rPr>
          <w:rFonts w:ascii="Times New Roman" w:hAnsi="Times New Roman" w:cs="Times New Roman"/>
          <w:sz w:val="24"/>
          <w:szCs w:val="24"/>
          <w:lang w:val="en-GB"/>
        </w:rPr>
      </w:pPr>
      <w:r w:rsidRPr="00CC409C">
        <w:rPr>
          <w:rFonts w:ascii="Times New Roman" w:hAnsi="Times New Roman" w:cs="Times New Roman"/>
          <w:sz w:val="24"/>
          <w:szCs w:val="24"/>
          <w:lang w:val="en-GB"/>
        </w:rPr>
        <w:t>DOI: 10.1080/00220380701789810</w:t>
      </w:r>
    </w:p>
    <w:p w14:paraId="40FE604C" w14:textId="29DF6878" w:rsidR="00CC2F08" w:rsidRPr="00CC409C" w:rsidRDefault="00CD777F" w:rsidP="00E9624B">
      <w:pPr>
        <w:ind w:left="940" w:right="267" w:hanging="720"/>
        <w:jc w:val="both"/>
        <w:rPr>
          <w:rFonts w:ascii="Times New Roman" w:hAnsi="Times New Roman" w:cs="Times New Roman"/>
          <w:sz w:val="24"/>
          <w:szCs w:val="24"/>
          <w:lang w:val="en-GB"/>
        </w:rPr>
      </w:pPr>
      <w:r w:rsidRPr="00CC409C">
        <w:rPr>
          <w:rFonts w:ascii="Times New Roman" w:hAnsi="Times New Roman" w:cs="Times New Roman"/>
          <w:color w:val="333333"/>
          <w:sz w:val="24"/>
          <w:szCs w:val="24"/>
          <w:lang w:val="en-GB"/>
        </w:rPr>
        <w:t xml:space="preserve">Charmes, J. 2006. “A </w:t>
      </w:r>
      <w:r w:rsidR="00535AD8" w:rsidRPr="00CC409C">
        <w:rPr>
          <w:rFonts w:ascii="Times New Roman" w:hAnsi="Times New Roman" w:cs="Times New Roman"/>
          <w:color w:val="333333"/>
          <w:sz w:val="24"/>
          <w:szCs w:val="24"/>
          <w:lang w:val="en-GB"/>
        </w:rPr>
        <w:t xml:space="preserve">review of empirical evidence on time use in </w:t>
      </w:r>
      <w:r w:rsidRPr="00CC409C">
        <w:rPr>
          <w:rFonts w:ascii="Times New Roman" w:hAnsi="Times New Roman" w:cs="Times New Roman"/>
          <w:color w:val="333333"/>
          <w:sz w:val="24"/>
          <w:szCs w:val="24"/>
          <w:lang w:val="en-GB"/>
        </w:rPr>
        <w:t xml:space="preserve">Africa from UN Sponsored Surveys”. In </w:t>
      </w:r>
      <w:r w:rsidRPr="00CC409C">
        <w:rPr>
          <w:rFonts w:ascii="Times New Roman" w:hAnsi="Times New Roman" w:cs="Times New Roman"/>
          <w:i/>
          <w:color w:val="333333"/>
          <w:sz w:val="24"/>
          <w:szCs w:val="24"/>
          <w:lang w:val="en-GB"/>
        </w:rPr>
        <w:t xml:space="preserve">In Gender, Time use, and Poverty in sub-Saharan Africa. </w:t>
      </w:r>
      <w:r w:rsidRPr="00E9624B">
        <w:rPr>
          <w:rFonts w:ascii="Times New Roman" w:hAnsi="Times New Roman" w:cs="Times New Roman"/>
          <w:iCs/>
          <w:color w:val="333333"/>
          <w:sz w:val="24"/>
          <w:szCs w:val="24"/>
          <w:lang w:val="en-GB"/>
        </w:rPr>
        <w:t xml:space="preserve">World Bank Working Paper No. 73, edited by </w:t>
      </w:r>
      <w:r w:rsidRPr="00535AD8">
        <w:rPr>
          <w:rFonts w:ascii="Times New Roman" w:hAnsi="Times New Roman" w:cs="Times New Roman"/>
          <w:iCs/>
          <w:color w:val="333333"/>
          <w:sz w:val="24"/>
          <w:szCs w:val="24"/>
          <w:lang w:val="en-GB"/>
        </w:rPr>
        <w:t>M.</w:t>
      </w:r>
      <w:r w:rsidR="00535AD8">
        <w:rPr>
          <w:rFonts w:ascii="Times New Roman" w:hAnsi="Times New Roman" w:cs="Times New Roman"/>
          <w:iCs/>
          <w:color w:val="333333"/>
          <w:sz w:val="24"/>
          <w:szCs w:val="24"/>
          <w:lang w:val="en-GB"/>
        </w:rPr>
        <w:t xml:space="preserve"> </w:t>
      </w:r>
      <w:r w:rsidRPr="00CC409C">
        <w:rPr>
          <w:rFonts w:ascii="Times New Roman" w:hAnsi="Times New Roman" w:cs="Times New Roman"/>
          <w:color w:val="333333"/>
          <w:sz w:val="24"/>
          <w:szCs w:val="24"/>
          <w:lang w:val="en-GB"/>
        </w:rPr>
        <w:t>C. Blackden and Q. Wodon, 39–72. Washington DC: World Bank</w:t>
      </w:r>
    </w:p>
    <w:p w14:paraId="79C124F0" w14:textId="7AB784C7" w:rsidR="00CC2F08" w:rsidRPr="00CC409C" w:rsidRDefault="00CD777F" w:rsidP="00E9624B">
      <w:pPr>
        <w:spacing w:before="1"/>
        <w:ind w:left="940" w:right="225" w:hanging="675"/>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Curtis, V.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 xml:space="preserve">(2001) Evidence of behaviour change following a hygiene promotion programme in Burkina Faso. </w:t>
      </w:r>
      <w:r w:rsidRPr="00E9624B">
        <w:rPr>
          <w:rFonts w:ascii="Times New Roman" w:hAnsi="Times New Roman" w:cs="Times New Roman"/>
          <w:i/>
          <w:iCs/>
          <w:sz w:val="24"/>
          <w:szCs w:val="24"/>
          <w:lang w:val="en-GB"/>
        </w:rPr>
        <w:t>Bulletin of the World Health Organization,</w:t>
      </w:r>
      <w:r w:rsidRPr="00CC409C">
        <w:rPr>
          <w:rFonts w:ascii="Times New Roman" w:hAnsi="Times New Roman" w:cs="Times New Roman"/>
          <w:sz w:val="24"/>
          <w:szCs w:val="24"/>
          <w:lang w:val="en-GB"/>
        </w:rPr>
        <w:t xml:space="preserve"> 2001, 79 (6)</w:t>
      </w:r>
    </w:p>
    <w:p w14:paraId="01B30985" w14:textId="77777777" w:rsidR="00CC2F08" w:rsidRPr="00CC409C" w:rsidRDefault="00CD777F" w:rsidP="00E9624B">
      <w:pPr>
        <w:ind w:left="940" w:right="637"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lastRenderedPageBreak/>
        <w:t>Curtis, Valerie A. Lisa O. Danquah and Robert V. Aunger (2009) Planned, motivated and habitual hygiene behaviour: an eleven country review</w:t>
      </w:r>
    </w:p>
    <w:p w14:paraId="4F2F6F57" w14:textId="77777777" w:rsidR="00B360FB" w:rsidRPr="00CC409C" w:rsidRDefault="00CD777F" w:rsidP="00E9624B">
      <w:pPr>
        <w:spacing w:before="1"/>
        <w:ind w:left="940" w:right="96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Crossley, M.L. 2009. ‘Breastfeeding as a moral imperative: An autoethnographic study’. </w:t>
      </w:r>
      <w:r w:rsidRPr="00E9624B">
        <w:rPr>
          <w:rFonts w:ascii="Times New Roman" w:hAnsi="Times New Roman" w:cs="Times New Roman"/>
          <w:i/>
          <w:iCs/>
          <w:sz w:val="24"/>
          <w:szCs w:val="24"/>
          <w:lang w:val="en-GB"/>
        </w:rPr>
        <w:t>Feminism and Psychology</w:t>
      </w:r>
      <w:r w:rsidRPr="00CC409C">
        <w:rPr>
          <w:rFonts w:ascii="Times New Roman" w:hAnsi="Times New Roman" w:cs="Times New Roman"/>
          <w:sz w:val="24"/>
          <w:szCs w:val="24"/>
          <w:lang w:val="en-GB"/>
        </w:rPr>
        <w:t xml:space="preserve"> 19: 71-87</w:t>
      </w:r>
    </w:p>
    <w:p w14:paraId="0992BADF" w14:textId="183D3CE6" w:rsidR="00CC2F08" w:rsidRPr="00CC409C" w:rsidRDefault="00CD777F" w:rsidP="00E9624B">
      <w:pPr>
        <w:spacing w:before="1"/>
        <w:ind w:left="940" w:right="96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De Buck, E., Van Remoortel, H., Hannes, K., Govender, T., Naidoo, S., Avau, B., Young, T. (2017). Promoting handwashing and sanitation behaviour change in low- and middle-income countries. A mixed-method systematic review. Retrieved from </w:t>
      </w:r>
      <w:hyperlink r:id="rId16" w:history="1">
        <w:r w:rsidR="00535AD8" w:rsidRPr="00014C7D">
          <w:rPr>
            <w:rStyle w:val="Hyperlink"/>
            <w:rFonts w:ascii="Times New Roman" w:hAnsi="Times New Roman" w:cs="Times New Roman"/>
            <w:sz w:val="24"/>
            <w:szCs w:val="24"/>
            <w:lang w:val="en-GB"/>
          </w:rPr>
          <w:t>http://www.3ieimpact.org/media/filer_public/2017/06/20/sr36- behaviour-change-sanitation.pdf</w:t>
        </w:r>
      </w:hyperlink>
      <w:r w:rsidR="00535AD8">
        <w:rPr>
          <w:rFonts w:ascii="Times New Roman" w:hAnsi="Times New Roman" w:cs="Times New Roman"/>
          <w:sz w:val="24"/>
          <w:szCs w:val="24"/>
          <w:lang w:val="en-GB"/>
        </w:rPr>
        <w:t xml:space="preserve"> </w:t>
      </w:r>
    </w:p>
    <w:p w14:paraId="5D17AA44" w14:textId="6D6DC78B" w:rsidR="00CC2F08" w:rsidRPr="00CC409C" w:rsidRDefault="00CD777F" w:rsidP="00E9624B">
      <w:pPr>
        <w:ind w:left="940" w:right="37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Demssie, A.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 xml:space="preserve">(2017) Knowledge, </w:t>
      </w:r>
      <w:r w:rsidR="00535AD8" w:rsidRPr="00CC409C">
        <w:rPr>
          <w:rFonts w:ascii="Times New Roman" w:hAnsi="Times New Roman" w:cs="Times New Roman"/>
          <w:sz w:val="24"/>
          <w:szCs w:val="24"/>
          <w:lang w:val="en-GB"/>
        </w:rPr>
        <w:t xml:space="preserve">attitude and practice </w:t>
      </w:r>
      <w:r w:rsidRPr="00CC409C">
        <w:rPr>
          <w:rFonts w:ascii="Times New Roman" w:hAnsi="Times New Roman" w:cs="Times New Roman"/>
          <w:sz w:val="24"/>
          <w:szCs w:val="24"/>
          <w:lang w:val="en-GB"/>
        </w:rPr>
        <w:t xml:space="preserve">(KAP) of </w:t>
      </w:r>
      <w:r w:rsidR="00535AD8" w:rsidRPr="00CC409C">
        <w:rPr>
          <w:rFonts w:ascii="Times New Roman" w:hAnsi="Times New Roman" w:cs="Times New Roman"/>
          <w:sz w:val="24"/>
          <w:szCs w:val="24"/>
          <w:lang w:val="en-GB"/>
        </w:rPr>
        <w:t>h</w:t>
      </w:r>
      <w:r w:rsidRPr="00CC409C">
        <w:rPr>
          <w:rFonts w:ascii="Times New Roman" w:hAnsi="Times New Roman" w:cs="Times New Roman"/>
          <w:sz w:val="24"/>
          <w:szCs w:val="24"/>
          <w:lang w:val="en-GB"/>
        </w:rPr>
        <w:t xml:space="preserve">and washing among </w:t>
      </w:r>
      <w:r w:rsidR="00535AD8" w:rsidRPr="00CC409C">
        <w:rPr>
          <w:rFonts w:ascii="Times New Roman" w:hAnsi="Times New Roman" w:cs="Times New Roman"/>
          <w:sz w:val="24"/>
          <w:szCs w:val="24"/>
          <w:lang w:val="en-GB"/>
        </w:rPr>
        <w:t xml:space="preserve">mothers of under five children </w:t>
      </w:r>
      <w:r w:rsidRPr="00CC409C">
        <w:rPr>
          <w:rFonts w:ascii="Times New Roman" w:hAnsi="Times New Roman" w:cs="Times New Roman"/>
          <w:sz w:val="24"/>
          <w:szCs w:val="24"/>
          <w:lang w:val="en-GB"/>
        </w:rPr>
        <w:t xml:space="preserve">in Gotu Kebele Wondogenet Woreda Oromia Ethiopia. </w:t>
      </w:r>
      <w:r w:rsidRPr="00E9624B">
        <w:rPr>
          <w:rFonts w:ascii="Times New Roman" w:hAnsi="Times New Roman" w:cs="Times New Roman"/>
          <w:i/>
          <w:iCs/>
          <w:sz w:val="24"/>
          <w:szCs w:val="24"/>
          <w:lang w:val="en-GB"/>
        </w:rPr>
        <w:t>International Journal of Environmental Sciences</w:t>
      </w:r>
      <w:r w:rsidRPr="00CC409C">
        <w:rPr>
          <w:rFonts w:ascii="Times New Roman" w:hAnsi="Times New Roman" w:cs="Times New Roman"/>
          <w:sz w:val="24"/>
          <w:szCs w:val="24"/>
          <w:lang w:val="en-GB"/>
        </w:rPr>
        <w:t>. Vol. 6 No. 4. 2017. Pp. 146-153</w:t>
      </w:r>
    </w:p>
    <w:p w14:paraId="428AD8AB" w14:textId="6501D49D" w:rsidR="0098297B" w:rsidRPr="00CC409C" w:rsidRDefault="0098297B" w:rsidP="00E9624B">
      <w:pPr>
        <w:ind w:left="940" w:right="582"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Dreibelbis et al. (2013) The </w:t>
      </w:r>
      <w:r w:rsidR="00535AD8" w:rsidRPr="00CC409C">
        <w:rPr>
          <w:rFonts w:ascii="Times New Roman" w:hAnsi="Times New Roman" w:cs="Times New Roman"/>
          <w:sz w:val="24"/>
          <w:szCs w:val="24"/>
          <w:lang w:val="en-GB"/>
        </w:rPr>
        <w:t>integrated behavioural model for water, sanitation, and hygiene: a systematic review of behav</w:t>
      </w:r>
      <w:r w:rsidRPr="00CC409C">
        <w:rPr>
          <w:rFonts w:ascii="Times New Roman" w:hAnsi="Times New Roman" w:cs="Times New Roman"/>
          <w:sz w:val="24"/>
          <w:szCs w:val="24"/>
          <w:lang w:val="en-GB"/>
        </w:rPr>
        <w:t xml:space="preserve">ioural models and a framework for designing and evaluating behavior change interventions in infrastructure-restricted settings. </w:t>
      </w:r>
      <w:r w:rsidRPr="00E9624B">
        <w:rPr>
          <w:rFonts w:ascii="Times New Roman" w:hAnsi="Times New Roman" w:cs="Times New Roman"/>
          <w:i/>
          <w:iCs/>
          <w:sz w:val="24"/>
          <w:szCs w:val="24"/>
          <w:lang w:val="en-GB"/>
        </w:rPr>
        <w:t>BMC Public Health</w:t>
      </w:r>
      <w:r w:rsidRPr="00CC409C">
        <w:rPr>
          <w:rFonts w:ascii="Times New Roman" w:hAnsi="Times New Roman" w:cs="Times New Roman"/>
          <w:sz w:val="24"/>
          <w:szCs w:val="24"/>
          <w:lang w:val="en-GB"/>
        </w:rPr>
        <w:t xml:space="preserve"> 2013 13:1015.</w:t>
      </w:r>
    </w:p>
    <w:p w14:paraId="1B557769" w14:textId="278D0613" w:rsidR="00E125F9" w:rsidRPr="00CC409C" w:rsidRDefault="00F26A59" w:rsidP="00E9624B">
      <w:pPr>
        <w:ind w:left="940" w:right="582" w:hanging="720"/>
        <w:jc w:val="both"/>
        <w:rPr>
          <w:rFonts w:ascii="Times New Roman" w:hAnsi="Times New Roman" w:cs="Times New Roman"/>
          <w:sz w:val="24"/>
          <w:szCs w:val="24"/>
          <w:lang w:val="en-GB"/>
        </w:rPr>
      </w:pPr>
      <w:r w:rsidRPr="00CC409C">
        <w:rPr>
          <w:rFonts w:ascii="Times New Roman" w:hAnsi="Times New Roman" w:cs="Times New Roman"/>
          <w:iCs/>
          <w:sz w:val="24"/>
          <w:szCs w:val="24"/>
          <w:lang w:val="en-GB"/>
        </w:rPr>
        <w:t>Black, Robert; Laxminarayan, Ramanan; Temmerman, Marleen; Walker, Neff. 2016. </w:t>
      </w:r>
      <w:r w:rsidRPr="00E9624B">
        <w:rPr>
          <w:rFonts w:ascii="Times New Roman" w:hAnsi="Times New Roman" w:cs="Times New Roman"/>
          <w:i/>
          <w:sz w:val="24"/>
          <w:szCs w:val="24"/>
          <w:lang w:val="en-GB"/>
        </w:rPr>
        <w:t xml:space="preserve">Disease </w:t>
      </w:r>
      <w:r w:rsidR="00535AD8" w:rsidRPr="00535AD8">
        <w:rPr>
          <w:rFonts w:ascii="Times New Roman" w:hAnsi="Times New Roman" w:cs="Times New Roman"/>
          <w:i/>
          <w:sz w:val="24"/>
          <w:szCs w:val="24"/>
          <w:lang w:val="en-GB"/>
        </w:rPr>
        <w:t>control priorities</w:t>
      </w:r>
      <w:r w:rsidRPr="00E9624B">
        <w:rPr>
          <w:rFonts w:ascii="Times New Roman" w:hAnsi="Times New Roman" w:cs="Times New Roman"/>
          <w:i/>
          <w:sz w:val="24"/>
          <w:szCs w:val="24"/>
          <w:lang w:val="en-GB"/>
        </w:rPr>
        <w:t>,</w:t>
      </w:r>
      <w:r w:rsidRPr="00CC409C">
        <w:rPr>
          <w:rFonts w:ascii="Times New Roman" w:hAnsi="Times New Roman" w:cs="Times New Roman"/>
          <w:iCs/>
          <w:sz w:val="24"/>
          <w:szCs w:val="24"/>
          <w:lang w:val="en-GB"/>
        </w:rPr>
        <w:t xml:space="preserve"> Third Edition: Volume 2. Reproductive, Maternal, Newborn, and Child Health. Washington, DC: World Bank.</w:t>
      </w:r>
      <w:r w:rsidR="002521C6">
        <w:rPr>
          <w:rFonts w:ascii="Times New Roman" w:hAnsi="Times New Roman" w:cs="Times New Roman"/>
          <w:iCs/>
          <w:sz w:val="24"/>
          <w:szCs w:val="24"/>
          <w:lang w:val="en-GB"/>
        </w:rPr>
        <w:tab/>
      </w:r>
      <w:r w:rsidRPr="00CC409C">
        <w:rPr>
          <w:rFonts w:ascii="Times New Roman" w:hAnsi="Times New Roman" w:cs="Times New Roman"/>
          <w:iCs/>
          <w:sz w:val="24"/>
          <w:szCs w:val="24"/>
          <w:lang w:val="en-GB"/>
        </w:rPr>
        <w:t xml:space="preserve"> </w:t>
      </w:r>
      <w:hyperlink r:id="rId17" w:history="1">
        <w:r w:rsidR="002521C6" w:rsidRPr="00BD00D3">
          <w:rPr>
            <w:rStyle w:val="Hyperlink"/>
            <w:rFonts w:ascii="Times New Roman" w:hAnsi="Times New Roman" w:cs="Times New Roman"/>
            <w:iCs/>
            <w:sz w:val="24"/>
            <w:szCs w:val="24"/>
            <w:lang w:val="en-GB"/>
          </w:rPr>
          <w:t>https://openknowledge.worldbank.org/handle/10986/23833</w:t>
        </w:r>
      </w:hyperlink>
      <w:r w:rsidR="002521C6">
        <w:rPr>
          <w:rFonts w:ascii="Times New Roman" w:hAnsi="Times New Roman" w:cs="Times New Roman"/>
          <w:iCs/>
          <w:sz w:val="24"/>
          <w:szCs w:val="24"/>
          <w:lang w:val="en-GB"/>
        </w:rPr>
        <w:t xml:space="preserve"> </w:t>
      </w:r>
      <w:r w:rsidRPr="00CC409C">
        <w:rPr>
          <w:rFonts w:ascii="Times New Roman" w:hAnsi="Times New Roman" w:cs="Times New Roman"/>
          <w:iCs/>
          <w:sz w:val="24"/>
          <w:szCs w:val="24"/>
          <w:lang w:val="en-GB"/>
        </w:rPr>
        <w:t xml:space="preserve"> </w:t>
      </w:r>
    </w:p>
    <w:p w14:paraId="31287CC7" w14:textId="71792EE3" w:rsidR="00014521" w:rsidRPr="00CC409C" w:rsidRDefault="00CD777F" w:rsidP="00E9624B">
      <w:pPr>
        <w:ind w:left="940" w:right="28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Freeman et al. (2014) Hygiene and health: systematic review of handwashing practices worldwide and update of health effects </w:t>
      </w:r>
      <w:r w:rsidRPr="00E9624B">
        <w:rPr>
          <w:rFonts w:ascii="Times New Roman" w:hAnsi="Times New Roman" w:cs="Times New Roman"/>
          <w:i/>
          <w:iCs/>
          <w:sz w:val="24"/>
          <w:szCs w:val="24"/>
          <w:lang w:val="en-GB"/>
        </w:rPr>
        <w:t>Tropical Medicine and International Health</w:t>
      </w:r>
      <w:r w:rsidRPr="00CC409C">
        <w:rPr>
          <w:rFonts w:ascii="Times New Roman" w:hAnsi="Times New Roman" w:cs="Times New Roman"/>
          <w:sz w:val="24"/>
          <w:szCs w:val="24"/>
          <w:lang w:val="en-GB"/>
        </w:rPr>
        <w:t xml:space="preserve"> volume 19 no 8 pp 906–916 </w:t>
      </w:r>
      <w:r w:rsidR="00F26A59" w:rsidRPr="00CC409C">
        <w:rPr>
          <w:rFonts w:ascii="Times New Roman" w:hAnsi="Times New Roman" w:cs="Times New Roman"/>
          <w:sz w:val="24"/>
          <w:szCs w:val="24"/>
          <w:lang w:val="en-GB"/>
        </w:rPr>
        <w:t xml:space="preserve">August </w:t>
      </w:r>
      <w:r w:rsidRPr="00CC409C">
        <w:rPr>
          <w:rFonts w:ascii="Times New Roman" w:hAnsi="Times New Roman" w:cs="Times New Roman"/>
          <w:sz w:val="24"/>
          <w:szCs w:val="24"/>
          <w:lang w:val="en-GB"/>
        </w:rPr>
        <w:t>2014</w:t>
      </w:r>
    </w:p>
    <w:p w14:paraId="08AD9BDE" w14:textId="1AB52C0C" w:rsidR="00CC2F08" w:rsidRPr="00CC409C" w:rsidRDefault="00CD777F" w:rsidP="00555E96">
      <w:pPr>
        <w:ind w:left="940" w:right="28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Fukumoto, M., Aguila, R. del, Kendall, C. &amp; Pederson, D., 1989. Why do mothers wash their hands? </w:t>
      </w:r>
      <w:r w:rsidR="00555E96" w:rsidRPr="00555E96">
        <w:rPr>
          <w:rFonts w:ascii="Times New Roman" w:hAnsi="Times New Roman" w:cs="Times New Roman"/>
          <w:i/>
          <w:iCs/>
          <w:sz w:val="24"/>
          <w:szCs w:val="24"/>
          <w:lang w:val="en-GB"/>
        </w:rPr>
        <w:t>Dialogue Diarrhoea</w:t>
      </w:r>
      <w:r w:rsidR="00555E96" w:rsidRPr="00555E96">
        <w:rPr>
          <w:rFonts w:ascii="Times New Roman" w:hAnsi="Times New Roman" w:cs="Times New Roman"/>
          <w:sz w:val="24"/>
          <w:szCs w:val="24"/>
          <w:lang w:val="en-GB"/>
        </w:rPr>
        <w:t> 39 (1989): 1-8.</w:t>
      </w:r>
    </w:p>
    <w:p w14:paraId="0741476D" w14:textId="682ED400" w:rsidR="00CC2F08" w:rsidRPr="00CC409C" w:rsidRDefault="00CD777F" w:rsidP="00E9624B">
      <w:pPr>
        <w:ind w:left="940" w:right="18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Gautam,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 xml:space="preserve">Trial of a </w:t>
      </w:r>
      <w:r w:rsidR="00391F09" w:rsidRPr="00CC409C">
        <w:rPr>
          <w:rFonts w:ascii="Times New Roman" w:hAnsi="Times New Roman" w:cs="Times New Roman"/>
          <w:sz w:val="24"/>
          <w:szCs w:val="24"/>
          <w:lang w:val="en-GB"/>
        </w:rPr>
        <w:t>novel intervention to improve multiple food hygiene behaviors</w:t>
      </w:r>
      <w:r w:rsidRPr="00CC409C">
        <w:rPr>
          <w:rFonts w:ascii="Times New Roman" w:hAnsi="Times New Roman" w:cs="Times New Roman"/>
          <w:sz w:val="24"/>
          <w:szCs w:val="24"/>
          <w:lang w:val="en-GB"/>
        </w:rPr>
        <w:t xml:space="preserve"> in Nepal; </w:t>
      </w:r>
      <w:r w:rsidRPr="00E9624B">
        <w:rPr>
          <w:rFonts w:ascii="Times New Roman" w:hAnsi="Times New Roman" w:cs="Times New Roman"/>
          <w:i/>
          <w:iCs/>
          <w:sz w:val="24"/>
          <w:szCs w:val="24"/>
          <w:lang w:val="en-GB"/>
        </w:rPr>
        <w:t>Am J Trop Med Hyg.</w:t>
      </w:r>
      <w:r w:rsidRPr="00CC409C">
        <w:rPr>
          <w:rFonts w:ascii="Times New Roman" w:hAnsi="Times New Roman" w:cs="Times New Roman"/>
          <w:sz w:val="24"/>
          <w:szCs w:val="24"/>
          <w:lang w:val="en-GB"/>
        </w:rPr>
        <w:t xml:space="preserve"> 2017 Jun 7; 96(6): 1415–1426.</w:t>
      </w:r>
    </w:p>
    <w:p w14:paraId="6E5DE7C7" w14:textId="77777777" w:rsidR="00CC2F08" w:rsidRPr="00CC409C" w:rsidRDefault="00CD777F" w:rsidP="00E9624B">
      <w:pPr>
        <w:spacing w:before="1"/>
        <w:ind w:left="940" w:right="404"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Greenland K. (2016) Multiple behaviour change intervention for diarrhea control in Lusaka, Zambia: a cluster randomised trial. </w:t>
      </w:r>
      <w:r w:rsidRPr="00E9624B">
        <w:rPr>
          <w:rFonts w:ascii="Times New Roman" w:hAnsi="Times New Roman" w:cs="Times New Roman"/>
          <w:i/>
          <w:iCs/>
          <w:sz w:val="24"/>
          <w:szCs w:val="24"/>
          <w:lang w:val="en-GB"/>
        </w:rPr>
        <w:t>Lancet Glob Health</w:t>
      </w:r>
      <w:r w:rsidRPr="00CC409C">
        <w:rPr>
          <w:rFonts w:ascii="Times New Roman" w:hAnsi="Times New Roman" w:cs="Times New Roman"/>
          <w:sz w:val="24"/>
          <w:szCs w:val="24"/>
          <w:lang w:val="en-GB"/>
        </w:rPr>
        <w:t xml:space="preserve"> 2016; 4: e966–77</w:t>
      </w:r>
    </w:p>
    <w:p w14:paraId="2391AC90" w14:textId="77777777" w:rsidR="00CC2F08" w:rsidRPr="00CC409C" w:rsidRDefault="00CD777F" w:rsidP="00E9624B">
      <w:pPr>
        <w:ind w:left="940" w:right="243"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Greenland, K., Iradati, E., Ati, A., Maskoen, Y. Y., &amp; Aunger, R. (2013). The context and practice of handwashing among new mothers in Serang, Indonesia: a formative research study. </w:t>
      </w:r>
      <w:r w:rsidRPr="00E9624B">
        <w:rPr>
          <w:rFonts w:ascii="Times New Roman" w:hAnsi="Times New Roman" w:cs="Times New Roman"/>
          <w:i/>
          <w:iCs/>
          <w:sz w:val="24"/>
          <w:szCs w:val="24"/>
          <w:lang w:val="en-GB"/>
        </w:rPr>
        <w:t>BMC Public Health,</w:t>
      </w:r>
      <w:r w:rsidRPr="00CC409C">
        <w:rPr>
          <w:rFonts w:ascii="Times New Roman" w:hAnsi="Times New Roman" w:cs="Times New Roman"/>
          <w:sz w:val="24"/>
          <w:szCs w:val="24"/>
          <w:lang w:val="en-GB"/>
        </w:rPr>
        <w:t xml:space="preserve"> 13, 830. doi: 10.1186/1471-2458-13-830</w:t>
      </w:r>
    </w:p>
    <w:p w14:paraId="2695E01D" w14:textId="77777777" w:rsidR="00CC2F08" w:rsidRPr="00CC409C" w:rsidRDefault="00CD777F" w:rsidP="00E9624B">
      <w:pPr>
        <w:ind w:left="94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Halder AK, Tronchet C, Akhter S, Bhuiya A, Johnston R, Luby SP. (2010) </w:t>
      </w:r>
      <w:r w:rsidRPr="00CC409C">
        <w:rPr>
          <w:rFonts w:ascii="Times New Roman" w:hAnsi="Times New Roman" w:cs="Times New Roman"/>
          <w:sz w:val="24"/>
          <w:szCs w:val="24"/>
          <w:lang w:val="en-GB"/>
        </w:rPr>
        <w:lastRenderedPageBreak/>
        <w:t xml:space="preserve">Observed hand cleanliness and other measures of handwashing behavior in rural Bangladesh. </w:t>
      </w:r>
      <w:r w:rsidRPr="00E9624B">
        <w:rPr>
          <w:rFonts w:ascii="Times New Roman" w:hAnsi="Times New Roman" w:cs="Times New Roman"/>
          <w:i/>
          <w:iCs/>
          <w:sz w:val="24"/>
          <w:szCs w:val="24"/>
          <w:lang w:val="en-GB"/>
        </w:rPr>
        <w:t>BMC Public Health</w:t>
      </w:r>
      <w:r w:rsidRPr="00CC409C">
        <w:rPr>
          <w:rFonts w:ascii="Times New Roman" w:hAnsi="Times New Roman" w:cs="Times New Roman"/>
          <w:sz w:val="24"/>
          <w:szCs w:val="24"/>
          <w:lang w:val="en-GB"/>
        </w:rPr>
        <w:t xml:space="preserve"> 2010: 10: 545.</w:t>
      </w:r>
    </w:p>
    <w:p w14:paraId="5EC37D2B" w14:textId="4ED72C26" w:rsidR="00CC2F08" w:rsidRPr="00CC409C" w:rsidRDefault="00CD777F" w:rsidP="002521C6">
      <w:pPr>
        <w:ind w:left="940" w:right="891" w:hanging="720"/>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Handwashing Think Tank: Integration, Settings, Scale/Sustainability (2016) </w:t>
      </w:r>
      <w:hyperlink r:id="rId18" w:history="1">
        <w:r w:rsidR="00F96A6D" w:rsidRPr="00CC409C">
          <w:rPr>
            <w:rStyle w:val="Hyperlink"/>
            <w:rFonts w:ascii="Times New Roman" w:hAnsi="Times New Roman" w:cs="Times New Roman"/>
            <w:w w:val="95"/>
            <w:sz w:val="24"/>
            <w:szCs w:val="24"/>
            <w:lang w:val="en-GB"/>
          </w:rPr>
          <w:t xml:space="preserve">https://globalhandwashing.org/resources/2016-handwashing-think-tank-integration-settings- </w:t>
        </w:r>
        <w:r w:rsidR="00F96A6D" w:rsidRPr="00CC409C">
          <w:rPr>
            <w:rStyle w:val="Hyperlink"/>
            <w:rFonts w:ascii="Times New Roman" w:hAnsi="Times New Roman" w:cs="Times New Roman"/>
            <w:sz w:val="24"/>
            <w:szCs w:val="24"/>
            <w:lang w:val="en-GB"/>
          </w:rPr>
          <w:t>scalesustainability/</w:t>
        </w:r>
      </w:hyperlink>
    </w:p>
    <w:p w14:paraId="347A96E6" w14:textId="2FC58878" w:rsidR="00F96A6D" w:rsidRPr="00CC409C" w:rsidRDefault="00F96A6D" w:rsidP="00E9624B">
      <w:pPr>
        <w:ind w:left="940" w:right="891"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Health Communication Capacity Collaborative (HC3). (2016). Integrating Gender into Social and Behavior Change Communication: An Implementation Kit.</w:t>
      </w:r>
    </w:p>
    <w:p w14:paraId="4E3C4B31" w14:textId="678800AE" w:rsidR="00CC2F08" w:rsidRPr="00CC409C" w:rsidRDefault="00CD777F" w:rsidP="00E9624B">
      <w:pPr>
        <w:ind w:left="940" w:right="366"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Hoek, W. van der, Konradsen, F., Mudasser, M., Nielsen, M. &amp; Hoogvorst, A., 2001. </w:t>
      </w:r>
      <w:r w:rsidRPr="00CC409C">
        <w:rPr>
          <w:rFonts w:ascii="Times New Roman" w:hAnsi="Times New Roman" w:cs="Times New Roman"/>
          <w:i/>
          <w:sz w:val="24"/>
          <w:szCs w:val="24"/>
          <w:lang w:val="en-GB"/>
        </w:rPr>
        <w:t>Childhood diarrhea and hygiene : mothers' perceptions and practices in the Punjab, Pakistan</w:t>
      </w:r>
      <w:r w:rsidRPr="00CC409C">
        <w:rPr>
          <w:rFonts w:ascii="Times New Roman" w:hAnsi="Times New Roman" w:cs="Times New Roman"/>
          <w:sz w:val="24"/>
          <w:szCs w:val="24"/>
          <w:lang w:val="en-GB"/>
        </w:rPr>
        <w:t>, (Working paper / IWMI No. 25)</w:t>
      </w:r>
      <w:r w:rsidR="00391F09">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Colombo, Sri Lanka: International Water Management Institute (IWMI). Available at:</w:t>
      </w:r>
      <w:r w:rsidR="002521C6">
        <w:rPr>
          <w:rFonts w:ascii="Times New Roman" w:hAnsi="Times New Roman" w:cs="Times New Roman"/>
          <w:sz w:val="24"/>
          <w:szCs w:val="24"/>
          <w:lang w:val="en-GB"/>
        </w:rPr>
        <w:tab/>
      </w:r>
      <w:r w:rsidRPr="00CC409C">
        <w:rPr>
          <w:rFonts w:ascii="Times New Roman" w:hAnsi="Times New Roman" w:cs="Times New Roman"/>
          <w:sz w:val="24"/>
          <w:szCs w:val="24"/>
          <w:lang w:val="en-GB"/>
        </w:rPr>
        <w:t xml:space="preserve"> </w:t>
      </w:r>
      <w:hyperlink r:id="rId19">
        <w:r w:rsidRPr="00CC409C">
          <w:rPr>
            <w:rFonts w:ascii="Times New Roman" w:hAnsi="Times New Roman" w:cs="Times New Roman"/>
            <w:color w:val="0462C1"/>
            <w:sz w:val="24"/>
            <w:szCs w:val="24"/>
            <w:u w:val="single" w:color="0462C1"/>
            <w:lang w:val="en-GB"/>
          </w:rPr>
          <w:t>https://www.ircwash.org/sites/default/files/Nielsen-2001-Childhood.pdf</w:t>
        </w:r>
        <w:r w:rsidRPr="00CC409C">
          <w:rPr>
            <w:rFonts w:ascii="Times New Roman" w:hAnsi="Times New Roman" w:cs="Times New Roman"/>
            <w:sz w:val="24"/>
            <w:szCs w:val="24"/>
            <w:lang w:val="en-GB"/>
          </w:rPr>
          <w:t>.</w:t>
        </w:r>
      </w:hyperlink>
    </w:p>
    <w:p w14:paraId="1F38CA04" w14:textId="678EF6A4" w:rsidR="00CC2F08" w:rsidRPr="00CC409C" w:rsidRDefault="00CD777F" w:rsidP="00E9624B">
      <w:pPr>
        <w:ind w:left="940" w:right="48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Kaltenthaler E. C. and B. S. Dragar (1996)The study of hygiene behaviour in Botswana: combination of qualitative and quantitative methods. </w:t>
      </w:r>
      <w:r w:rsidRPr="00E9624B">
        <w:rPr>
          <w:rFonts w:ascii="Times New Roman" w:hAnsi="Times New Roman" w:cs="Times New Roman"/>
          <w:i/>
          <w:iCs/>
          <w:sz w:val="24"/>
          <w:szCs w:val="24"/>
          <w:lang w:val="en-GB"/>
        </w:rPr>
        <w:t>Tropical Medicine and International Health</w:t>
      </w:r>
      <w:r w:rsidRPr="00CC409C">
        <w:rPr>
          <w:rFonts w:ascii="Times New Roman" w:hAnsi="Times New Roman" w:cs="Times New Roman"/>
          <w:sz w:val="24"/>
          <w:szCs w:val="24"/>
          <w:lang w:val="en-GB"/>
        </w:rPr>
        <w:t xml:space="preserve"> </w:t>
      </w:r>
      <w:r w:rsidR="00391F09" w:rsidRPr="00CC409C">
        <w:rPr>
          <w:rFonts w:ascii="Times New Roman" w:hAnsi="Times New Roman" w:cs="Times New Roman"/>
          <w:sz w:val="24"/>
          <w:szCs w:val="24"/>
          <w:lang w:val="en-GB"/>
        </w:rPr>
        <w:t>Vo</w:t>
      </w:r>
      <w:r w:rsidR="00391F09">
        <w:rPr>
          <w:rFonts w:ascii="Times New Roman" w:hAnsi="Times New Roman" w:cs="Times New Roman"/>
          <w:sz w:val="24"/>
          <w:szCs w:val="24"/>
          <w:lang w:val="en-GB"/>
        </w:rPr>
        <w:t>l</w:t>
      </w:r>
      <w:r w:rsidR="00391F09" w:rsidRPr="00CC409C">
        <w:rPr>
          <w:rFonts w:ascii="Times New Roman" w:hAnsi="Times New Roman" w:cs="Times New Roman"/>
          <w:sz w:val="24"/>
          <w:szCs w:val="24"/>
          <w:lang w:val="en-GB"/>
        </w:rPr>
        <w:t xml:space="preserve">ume 1 no. </w:t>
      </w:r>
      <w:r w:rsidRPr="00CC409C">
        <w:rPr>
          <w:rFonts w:ascii="Times New Roman" w:hAnsi="Times New Roman" w:cs="Times New Roman"/>
          <w:sz w:val="24"/>
          <w:szCs w:val="24"/>
          <w:lang w:val="en-GB"/>
        </w:rPr>
        <w:t>5 pp</w:t>
      </w:r>
      <w:r w:rsidR="00391F09">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690-698 1996</w:t>
      </w:r>
    </w:p>
    <w:p w14:paraId="60AAC302" w14:textId="77777777" w:rsidR="00CC2F08" w:rsidRPr="00CC409C" w:rsidRDefault="00CD777F" w:rsidP="00E9624B">
      <w:pPr>
        <w:ind w:left="940" w:right="637"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Kamm Kelly B. Is pregnancy a teachable moment to promote handwashing with soap among primiparous women in rural Bangladesh? Follow-up of a randomised controlled trial </w:t>
      </w:r>
      <w:r w:rsidRPr="00E9624B">
        <w:rPr>
          <w:rFonts w:ascii="Times New Roman" w:hAnsi="Times New Roman" w:cs="Times New Roman"/>
          <w:i/>
          <w:iCs/>
          <w:sz w:val="24"/>
          <w:szCs w:val="24"/>
          <w:lang w:val="en-GB"/>
        </w:rPr>
        <w:t>Tropical Medicine and International Health</w:t>
      </w:r>
      <w:r w:rsidRPr="00CC409C">
        <w:rPr>
          <w:rFonts w:ascii="Times New Roman" w:hAnsi="Times New Roman" w:cs="Times New Roman"/>
          <w:sz w:val="24"/>
          <w:szCs w:val="24"/>
          <w:lang w:val="en-GB"/>
        </w:rPr>
        <w:t xml:space="preserve"> doi:10.1111/tmi.12782 volume 21 no 12 pp 1562–1571 December 2016</w:t>
      </w:r>
    </w:p>
    <w:p w14:paraId="5BF321BE" w14:textId="77777777" w:rsidR="00946C3E" w:rsidRPr="00CC409C" w:rsidRDefault="00946C3E" w:rsidP="00946C3E">
      <w:pPr>
        <w:ind w:left="940" w:right="495"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Killewo, J.Z.J.</w:t>
      </w:r>
      <w:r w:rsidRPr="00946C3E">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&amp;</w:t>
      </w:r>
      <w:r>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Smet, J.E.M. , </w:t>
      </w:r>
      <w:r>
        <w:rPr>
          <w:rFonts w:ascii="Times New Roman" w:hAnsi="Times New Roman" w:cs="Times New Roman"/>
          <w:sz w:val="24"/>
          <w:szCs w:val="24"/>
          <w:lang w:val="en-GB"/>
        </w:rPr>
        <w:t>(</w:t>
      </w:r>
      <w:r w:rsidRPr="00CC409C">
        <w:rPr>
          <w:rFonts w:ascii="Times New Roman" w:hAnsi="Times New Roman" w:cs="Times New Roman"/>
          <w:sz w:val="24"/>
          <w:szCs w:val="24"/>
          <w:lang w:val="en-GB"/>
        </w:rPr>
        <w:t>1989</w:t>
      </w:r>
      <w:r>
        <w:rPr>
          <w:rFonts w:ascii="Times New Roman" w:hAnsi="Times New Roman" w:cs="Times New Roman"/>
          <w:sz w:val="24"/>
          <w:szCs w:val="24"/>
          <w:lang w:val="en-GB"/>
        </w:rPr>
        <w:t>)</w:t>
      </w:r>
      <w:r w:rsidRPr="00CC409C">
        <w:rPr>
          <w:rFonts w:ascii="Times New Roman" w:hAnsi="Times New Roman" w:cs="Times New Roman"/>
          <w:sz w:val="24"/>
          <w:szCs w:val="24"/>
          <w:lang w:val="en-GB"/>
        </w:rPr>
        <w:t>. Mothers' definition of diarrhoea in a suburban community in Tanzania,.</w:t>
      </w:r>
      <w:r w:rsidRPr="00946C3E">
        <w:rPr>
          <w:rFonts w:ascii="Arial" w:eastAsia="Times New Roman" w:hAnsi="Arial" w:cs="Arial"/>
          <w:color w:val="222222"/>
          <w:sz w:val="20"/>
          <w:szCs w:val="20"/>
          <w:shd w:val="clear" w:color="auto" w:fill="FFFFFF"/>
          <w:lang w:val="en-GB" w:bidi="ar-SA"/>
        </w:rPr>
        <w:t xml:space="preserve"> </w:t>
      </w:r>
      <w:r w:rsidRPr="00946C3E">
        <w:rPr>
          <w:rFonts w:ascii="Times New Roman" w:hAnsi="Times New Roman" w:cs="Times New Roman"/>
          <w:i/>
          <w:iCs/>
          <w:sz w:val="24"/>
          <w:szCs w:val="24"/>
          <w:lang w:val="en-GB"/>
        </w:rPr>
        <w:t>Journal of diarrhoeal diseases research</w:t>
      </w:r>
      <w:r w:rsidRPr="00946C3E">
        <w:rPr>
          <w:rFonts w:ascii="Times New Roman" w:hAnsi="Times New Roman" w:cs="Times New Roman"/>
          <w:sz w:val="24"/>
          <w:szCs w:val="24"/>
          <w:lang w:val="en-GB"/>
        </w:rPr>
        <w:t> (1989): 21-23.</w:t>
      </w:r>
    </w:p>
    <w:p w14:paraId="12080F7A" w14:textId="7298CCD7" w:rsidR="00CC2F08" w:rsidRPr="00CC409C" w:rsidRDefault="00CD777F" w:rsidP="00E9624B">
      <w:pPr>
        <w:ind w:left="940" w:right="327"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Kraft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 xml:space="preserve">(2014) An Evidence Review of Gender-Integrated Interventions in Reproductive and Maternal-Child Health. </w:t>
      </w:r>
      <w:r w:rsidRPr="00E9624B">
        <w:rPr>
          <w:rFonts w:ascii="Times New Roman" w:hAnsi="Times New Roman" w:cs="Times New Roman"/>
          <w:i/>
          <w:iCs/>
          <w:sz w:val="24"/>
          <w:szCs w:val="24"/>
          <w:lang w:val="en-GB"/>
        </w:rPr>
        <w:t>Journal of Health Communication</w:t>
      </w:r>
      <w:r w:rsidRPr="00CC409C">
        <w:rPr>
          <w:rFonts w:ascii="Times New Roman" w:hAnsi="Times New Roman" w:cs="Times New Roman"/>
          <w:sz w:val="24"/>
          <w:szCs w:val="24"/>
          <w:lang w:val="en-GB"/>
        </w:rPr>
        <w:t>, 19:122–141, 2014</w:t>
      </w:r>
    </w:p>
    <w:p w14:paraId="5A467670" w14:textId="3D4771FD" w:rsidR="00CC2F08" w:rsidRPr="00CC409C" w:rsidRDefault="00CD777F" w:rsidP="00E9624B">
      <w:pPr>
        <w:spacing w:before="1"/>
        <w:ind w:left="940" w:right="264"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LMS/Steadman International, January 2006 Understanding the Tanzania Consumer in respect to hand washing with soap, Dar es Salaam</w:t>
      </w:r>
      <w:r w:rsidR="00946C3E">
        <w:rPr>
          <w:rFonts w:ascii="Times New Roman" w:hAnsi="Times New Roman" w:cs="Times New Roman"/>
          <w:sz w:val="24"/>
          <w:szCs w:val="24"/>
          <w:lang w:val="en-GB"/>
        </w:rPr>
        <w:t xml:space="preserve"> (unpublished). </w:t>
      </w:r>
    </w:p>
    <w:p w14:paraId="52A8BA44" w14:textId="29091EE3" w:rsidR="00CC2F08" w:rsidRPr="00CC409C" w:rsidRDefault="00CD777F" w:rsidP="00E9624B">
      <w:pPr>
        <w:spacing w:line="243" w:lineRule="exact"/>
        <w:ind w:left="941"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Luby SP, Agboatwalla M, Feikin DR et al. </w:t>
      </w:r>
      <w:r w:rsidR="000B6A01">
        <w:rPr>
          <w:rFonts w:ascii="Times New Roman" w:hAnsi="Times New Roman" w:cs="Times New Roman"/>
          <w:sz w:val="24"/>
          <w:szCs w:val="24"/>
          <w:lang w:val="en-GB"/>
        </w:rPr>
        <w:t xml:space="preserve">(2005) </w:t>
      </w:r>
      <w:r w:rsidRPr="00CC409C">
        <w:rPr>
          <w:rFonts w:ascii="Times New Roman" w:hAnsi="Times New Roman" w:cs="Times New Roman"/>
          <w:sz w:val="24"/>
          <w:szCs w:val="24"/>
          <w:lang w:val="en-GB"/>
        </w:rPr>
        <w:t>Effect of handwashing on child health: a randomised controlled trial.</w:t>
      </w:r>
      <w:r w:rsidR="00391F09">
        <w:rPr>
          <w:rFonts w:ascii="Times New Roman" w:hAnsi="Times New Roman" w:cs="Times New Roman"/>
          <w:sz w:val="24"/>
          <w:szCs w:val="24"/>
          <w:lang w:val="en-GB"/>
        </w:rPr>
        <w:t xml:space="preserve"> </w:t>
      </w:r>
      <w:r w:rsidRPr="00E9624B">
        <w:rPr>
          <w:rFonts w:ascii="Times New Roman" w:hAnsi="Times New Roman" w:cs="Times New Roman"/>
          <w:i/>
          <w:iCs/>
          <w:sz w:val="24"/>
          <w:szCs w:val="24"/>
          <w:lang w:val="en-GB"/>
        </w:rPr>
        <w:t>Lancet</w:t>
      </w:r>
      <w:r w:rsidRPr="00CC409C">
        <w:rPr>
          <w:rFonts w:ascii="Times New Roman" w:hAnsi="Times New Roman" w:cs="Times New Roman"/>
          <w:sz w:val="24"/>
          <w:szCs w:val="24"/>
          <w:lang w:val="en-GB"/>
        </w:rPr>
        <w:t xml:space="preserve"> 366: 225–233.</w:t>
      </w:r>
    </w:p>
    <w:p w14:paraId="56953431" w14:textId="6BCECA08" w:rsidR="00825DE7" w:rsidRPr="00CC409C" w:rsidRDefault="00CD777F" w:rsidP="00E9624B">
      <w:pPr>
        <w:ind w:left="940" w:right="18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Luby, SP, Agboatwalla, </w:t>
      </w:r>
      <w:r w:rsidR="000B6A01" w:rsidRPr="00CC409C">
        <w:rPr>
          <w:rFonts w:ascii="Times New Roman" w:hAnsi="Times New Roman" w:cs="Times New Roman"/>
          <w:sz w:val="24"/>
          <w:szCs w:val="24"/>
          <w:lang w:val="en-GB"/>
        </w:rPr>
        <w:t>M</w:t>
      </w:r>
      <w:r w:rsidR="000B6A01">
        <w:rPr>
          <w:rFonts w:ascii="Times New Roman" w:hAnsi="Times New Roman" w:cs="Times New Roman"/>
          <w:sz w:val="24"/>
          <w:szCs w:val="24"/>
          <w:lang w:val="en-GB"/>
        </w:rPr>
        <w:t>,</w:t>
      </w:r>
      <w:r w:rsidR="000B6A01"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Billhimer, </w:t>
      </w:r>
      <w:r w:rsidR="000B6A01" w:rsidRPr="00CC409C">
        <w:rPr>
          <w:rFonts w:ascii="Times New Roman" w:hAnsi="Times New Roman" w:cs="Times New Roman"/>
          <w:sz w:val="24"/>
          <w:szCs w:val="24"/>
          <w:lang w:val="en-GB"/>
        </w:rPr>
        <w:t>W</w:t>
      </w:r>
      <w:r w:rsidR="000B6A01">
        <w:rPr>
          <w:rFonts w:ascii="Times New Roman" w:hAnsi="Times New Roman" w:cs="Times New Roman"/>
          <w:sz w:val="24"/>
          <w:szCs w:val="24"/>
          <w:lang w:val="en-GB"/>
        </w:rPr>
        <w:t>,</w:t>
      </w:r>
      <w:r w:rsidR="000B6A01"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Hoekstra</w:t>
      </w:r>
      <w:r w:rsidR="000B6A01" w:rsidRPr="000B6A01">
        <w:rPr>
          <w:rFonts w:ascii="Times New Roman" w:hAnsi="Times New Roman" w:cs="Times New Roman"/>
          <w:sz w:val="24"/>
          <w:szCs w:val="24"/>
          <w:lang w:val="en-GB"/>
        </w:rPr>
        <w:t xml:space="preserve"> </w:t>
      </w:r>
      <w:r w:rsidR="000B6A01" w:rsidRPr="00CC409C">
        <w:rPr>
          <w:rFonts w:ascii="Times New Roman" w:hAnsi="Times New Roman" w:cs="Times New Roman"/>
          <w:sz w:val="24"/>
          <w:szCs w:val="24"/>
          <w:lang w:val="en-GB"/>
        </w:rPr>
        <w:t>R.M</w:t>
      </w:r>
      <w:r w:rsidR="000B6A01">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w:t>
      </w:r>
      <w:r w:rsidR="000B6A01">
        <w:rPr>
          <w:rFonts w:ascii="Times New Roman" w:hAnsi="Times New Roman" w:cs="Times New Roman"/>
          <w:sz w:val="24"/>
          <w:szCs w:val="24"/>
          <w:lang w:val="en-GB"/>
        </w:rPr>
        <w:t>(</w:t>
      </w:r>
      <w:r w:rsidRPr="00CC409C">
        <w:rPr>
          <w:rFonts w:ascii="Times New Roman" w:hAnsi="Times New Roman" w:cs="Times New Roman"/>
          <w:sz w:val="24"/>
          <w:szCs w:val="24"/>
          <w:lang w:val="en-GB"/>
        </w:rPr>
        <w:t>2007</w:t>
      </w:r>
      <w:r w:rsidR="000B6A01">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“Field Trial of a Low Cost Method to Evaluate Hand Cleanliness.” </w:t>
      </w:r>
      <w:r w:rsidRPr="00E9624B">
        <w:rPr>
          <w:rFonts w:ascii="Times New Roman" w:hAnsi="Times New Roman" w:cs="Times New Roman"/>
          <w:i/>
          <w:iCs/>
          <w:sz w:val="24"/>
          <w:szCs w:val="24"/>
          <w:lang w:val="en-GB"/>
        </w:rPr>
        <w:t xml:space="preserve">Tropical Medicine &amp; International Health </w:t>
      </w:r>
      <w:r w:rsidRPr="00CC409C">
        <w:rPr>
          <w:rFonts w:ascii="Times New Roman" w:hAnsi="Times New Roman" w:cs="Times New Roman"/>
          <w:sz w:val="24"/>
          <w:szCs w:val="24"/>
          <w:lang w:val="en-GB"/>
        </w:rPr>
        <w:t>12:765–71.</w:t>
      </w:r>
    </w:p>
    <w:p w14:paraId="78271E4B" w14:textId="2E93793D" w:rsidR="00CC2F08" w:rsidRPr="00CC409C" w:rsidRDefault="00CD777F" w:rsidP="00E9624B">
      <w:pPr>
        <w:ind w:left="940" w:right="18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Nakibuuka, P. (n.d) Through a </w:t>
      </w:r>
      <w:r w:rsidR="00391F09" w:rsidRPr="00CC409C">
        <w:rPr>
          <w:rFonts w:ascii="Times New Roman" w:hAnsi="Times New Roman" w:cs="Times New Roman"/>
          <w:sz w:val="24"/>
          <w:szCs w:val="24"/>
          <w:lang w:val="en-GB"/>
        </w:rPr>
        <w:t>hand washing campaign</w:t>
      </w:r>
      <w:r w:rsidRPr="00CC409C">
        <w:rPr>
          <w:rFonts w:ascii="Times New Roman" w:hAnsi="Times New Roman" w:cs="Times New Roman"/>
          <w:sz w:val="24"/>
          <w:szCs w:val="24"/>
          <w:lang w:val="en-GB"/>
        </w:rPr>
        <w:t xml:space="preserve">, a Ugandan mother learns how to reduce illnesses affecting her children </w:t>
      </w:r>
      <w:r w:rsidR="000B6A01">
        <w:rPr>
          <w:rFonts w:ascii="Times New Roman" w:hAnsi="Times New Roman" w:cs="Times New Roman"/>
          <w:sz w:val="24"/>
          <w:szCs w:val="24"/>
          <w:lang w:val="en-GB"/>
        </w:rPr>
        <w:t xml:space="preserve">Available at; </w:t>
      </w:r>
      <w:hyperlink r:id="rId20" w:history="1">
        <w:r w:rsidR="000B6A01" w:rsidRPr="00014C7D">
          <w:rPr>
            <w:rStyle w:val="Hyperlink"/>
            <w:rFonts w:ascii="Times New Roman" w:hAnsi="Times New Roman" w:cs="Times New Roman"/>
            <w:sz w:val="24"/>
            <w:szCs w:val="24"/>
            <w:lang w:val="en-GB"/>
          </w:rPr>
          <w:t>https://www.unicef.org/uganda/6007_12431.html</w:t>
        </w:r>
      </w:hyperlink>
    </w:p>
    <w:p w14:paraId="1F5B8B17" w14:textId="77777777" w:rsidR="00CC2F08" w:rsidRPr="00CC409C" w:rsidRDefault="00CD777F" w:rsidP="00E9624B">
      <w:pPr>
        <w:spacing w:before="40"/>
        <w:ind w:left="940" w:right="274"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Maycock B, Binns CW, Dhaliwal S, Tohotoa J, Hauck Y, Burns S, Howat P. Education and support for fathers improves breastfeeding rates: a randomized controlled trial. </w:t>
      </w:r>
      <w:r w:rsidRPr="00E9624B">
        <w:rPr>
          <w:rFonts w:ascii="Times New Roman" w:hAnsi="Times New Roman" w:cs="Times New Roman"/>
          <w:i/>
          <w:iCs/>
          <w:sz w:val="24"/>
          <w:szCs w:val="24"/>
          <w:lang w:val="en-GB"/>
        </w:rPr>
        <w:t>J Hum Lact.</w:t>
      </w:r>
      <w:r w:rsidRPr="00CC409C">
        <w:rPr>
          <w:rFonts w:ascii="Times New Roman" w:hAnsi="Times New Roman" w:cs="Times New Roman"/>
          <w:sz w:val="24"/>
          <w:szCs w:val="24"/>
          <w:lang w:val="en-GB"/>
        </w:rPr>
        <w:t xml:space="preserve"> 2013 Nov;29(4):484–90. doi: 10.1177/0890334413484387</w:t>
      </w:r>
    </w:p>
    <w:p w14:paraId="0AD7B3A1" w14:textId="77777777" w:rsidR="00B360FB" w:rsidRPr="00CC409C" w:rsidRDefault="00B360FB" w:rsidP="00E9624B">
      <w:pPr>
        <w:ind w:left="94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McCarter-Spaulding D (2008) Is breastfeeding fair? Tensions in feminist perspectives on breastfeeding and the family. </w:t>
      </w:r>
      <w:hyperlink r:id="rId21">
        <w:r w:rsidRPr="00E9624B">
          <w:rPr>
            <w:rFonts w:ascii="Times New Roman" w:hAnsi="Times New Roman" w:cs="Times New Roman"/>
            <w:i/>
            <w:iCs/>
            <w:sz w:val="24"/>
            <w:szCs w:val="24"/>
            <w:u w:val="single" w:color="0462C1"/>
            <w:lang w:val="en-GB"/>
          </w:rPr>
          <w:t>J Hum Lact.</w:t>
        </w:r>
        <w:r w:rsidRPr="00E9624B">
          <w:rPr>
            <w:rFonts w:ascii="Times New Roman" w:hAnsi="Times New Roman" w:cs="Times New Roman"/>
            <w:i/>
            <w:iCs/>
            <w:sz w:val="24"/>
            <w:szCs w:val="24"/>
            <w:lang w:val="en-GB"/>
          </w:rPr>
          <w:t xml:space="preserve"> </w:t>
        </w:r>
      </w:hyperlink>
      <w:r w:rsidRPr="00CC409C">
        <w:rPr>
          <w:rFonts w:ascii="Times New Roman" w:hAnsi="Times New Roman" w:cs="Times New Roman"/>
          <w:sz w:val="24"/>
          <w:szCs w:val="24"/>
          <w:lang w:val="en-GB"/>
        </w:rPr>
        <w:t>2008 May;24(2):206-12.</w:t>
      </w:r>
    </w:p>
    <w:p w14:paraId="15F3B039" w14:textId="12097EBD" w:rsidR="00CC2F08" w:rsidRPr="00CC409C" w:rsidRDefault="00CD777F" w:rsidP="00E9624B">
      <w:pPr>
        <w:ind w:left="2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Mitlin, D (2011) Equity and </w:t>
      </w:r>
      <w:r w:rsidR="000B6A01" w:rsidRPr="00CC409C">
        <w:rPr>
          <w:rFonts w:ascii="Times New Roman" w:hAnsi="Times New Roman" w:cs="Times New Roman"/>
          <w:sz w:val="24"/>
          <w:szCs w:val="24"/>
          <w:lang w:val="en-GB"/>
        </w:rPr>
        <w:t>gender pathfinder</w:t>
      </w:r>
      <w:r w:rsidRPr="00CC409C">
        <w:rPr>
          <w:rFonts w:ascii="Times New Roman" w:hAnsi="Times New Roman" w:cs="Times New Roman"/>
          <w:sz w:val="24"/>
          <w:szCs w:val="24"/>
          <w:lang w:val="en-GB"/>
        </w:rPr>
        <w:t>. SHARE Research Consortium.</w:t>
      </w:r>
    </w:p>
    <w:p w14:paraId="69947A94" w14:textId="5D5E0DCE" w:rsidR="00CC2F08" w:rsidRPr="00CC409C" w:rsidRDefault="00555E96" w:rsidP="00555E96">
      <w:pPr>
        <w:ind w:left="940" w:hanging="720"/>
        <w:jc w:val="both"/>
        <w:rPr>
          <w:rFonts w:ascii="Times New Roman" w:hAnsi="Times New Roman" w:cs="Times New Roman"/>
          <w:sz w:val="24"/>
          <w:szCs w:val="24"/>
          <w:lang w:val="en-GB"/>
        </w:rPr>
      </w:pPr>
      <w:r w:rsidRPr="00555E96">
        <w:rPr>
          <w:rFonts w:ascii="Times New Roman" w:hAnsi="Times New Roman" w:cs="Times New Roman"/>
          <w:sz w:val="24"/>
          <w:szCs w:val="24"/>
          <w:lang w:val="en-GB"/>
        </w:rPr>
        <w:t>Mull, J. Dennis, and Dorothy S. Mull. "Mothers' concepts of childhood diarrhea in rural Pakistan: what ORT program planners should know." </w:t>
      </w:r>
      <w:r w:rsidRPr="00555E96">
        <w:rPr>
          <w:rFonts w:ascii="Times New Roman" w:hAnsi="Times New Roman" w:cs="Times New Roman"/>
          <w:i/>
          <w:iCs/>
          <w:sz w:val="24"/>
          <w:szCs w:val="24"/>
          <w:lang w:val="en-GB"/>
        </w:rPr>
        <w:t>Social science &amp; medicine</w:t>
      </w:r>
      <w:r w:rsidRPr="00555E96">
        <w:rPr>
          <w:rFonts w:ascii="Times New Roman" w:hAnsi="Times New Roman" w:cs="Times New Roman"/>
          <w:sz w:val="24"/>
          <w:szCs w:val="24"/>
          <w:lang w:val="en-GB"/>
        </w:rPr>
        <w:t> 27.1 (1988): 53-67.</w:t>
      </w:r>
      <w:r>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Available</w:t>
      </w:r>
      <w:r w:rsidR="00391F09">
        <w:rPr>
          <w:rFonts w:ascii="Times New Roman" w:hAnsi="Times New Roman" w:cs="Times New Roman"/>
          <w:sz w:val="24"/>
          <w:szCs w:val="24"/>
          <w:lang w:val="en-GB"/>
        </w:rPr>
        <w:t xml:space="preserve"> </w:t>
      </w:r>
      <w:r w:rsidR="00CD777F" w:rsidRPr="00CC409C">
        <w:rPr>
          <w:rFonts w:ascii="Times New Roman" w:hAnsi="Times New Roman" w:cs="Times New Roman"/>
          <w:sz w:val="24"/>
          <w:szCs w:val="24"/>
          <w:lang w:val="en-GB"/>
        </w:rPr>
        <w:t xml:space="preserve">at: </w:t>
      </w:r>
      <w:hyperlink r:id="rId22">
        <w:r w:rsidR="00CD777F" w:rsidRPr="00CC409C">
          <w:rPr>
            <w:rFonts w:ascii="Times New Roman" w:hAnsi="Times New Roman" w:cs="Times New Roman"/>
            <w:color w:val="0462C1"/>
            <w:sz w:val="24"/>
            <w:szCs w:val="24"/>
            <w:u w:val="single" w:color="0462C1"/>
            <w:lang w:val="en-GB"/>
          </w:rPr>
          <w:t>https://www.ircwash.org/sites/default/files/245.11-9297.pdf</w:t>
        </w:r>
        <w:r w:rsidR="00CD777F" w:rsidRPr="00CC409C">
          <w:rPr>
            <w:rFonts w:ascii="Times New Roman" w:hAnsi="Times New Roman" w:cs="Times New Roman"/>
            <w:sz w:val="24"/>
            <w:szCs w:val="24"/>
            <w:lang w:val="en-GB"/>
          </w:rPr>
          <w:t>.</w:t>
        </w:r>
      </w:hyperlink>
    </w:p>
    <w:p w14:paraId="002F73AF" w14:textId="77777777" w:rsidR="00CC2F08" w:rsidRPr="00CC409C" w:rsidRDefault="00CD777F" w:rsidP="00E9624B">
      <w:pPr>
        <w:ind w:left="940" w:right="27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Nicholson, J. A., Naeeni, M., Hoptroff, M., Matheson, J. R., Roberts, A. J., Taylor, D., . . . Wright, R. L. (2014). An investigation of the effects of a hand washing intervention on health outcomes and school absence using a randomised trial in Indian urban communities. </w:t>
      </w:r>
      <w:r w:rsidRPr="00E9624B">
        <w:rPr>
          <w:rFonts w:ascii="Times New Roman" w:hAnsi="Times New Roman" w:cs="Times New Roman"/>
          <w:i/>
          <w:iCs/>
          <w:sz w:val="24"/>
          <w:szCs w:val="24"/>
          <w:lang w:val="en-GB"/>
        </w:rPr>
        <w:t>Tropical Medicine &amp; International Health,</w:t>
      </w:r>
      <w:r w:rsidRPr="00CC409C">
        <w:rPr>
          <w:rFonts w:ascii="Times New Roman" w:hAnsi="Times New Roman" w:cs="Times New Roman"/>
          <w:sz w:val="24"/>
          <w:szCs w:val="24"/>
          <w:lang w:val="en-GB"/>
        </w:rPr>
        <w:t xml:space="preserve"> 19(3), 284-292. doi: 10.1111/tmi.12254</w:t>
      </w:r>
    </w:p>
    <w:p w14:paraId="0906EC81" w14:textId="7C447D5C" w:rsidR="00555E96" w:rsidRPr="00555E96" w:rsidRDefault="00555E96" w:rsidP="00555E96">
      <w:pPr>
        <w:ind w:left="940" w:right="241" w:hanging="720"/>
        <w:jc w:val="both"/>
        <w:rPr>
          <w:rFonts w:ascii="Times New Roman" w:hAnsi="Times New Roman" w:cs="Times New Roman"/>
          <w:sz w:val="24"/>
          <w:szCs w:val="24"/>
          <w:lang w:val="en-GB"/>
        </w:rPr>
      </w:pPr>
      <w:r w:rsidRPr="00555E96">
        <w:rPr>
          <w:rFonts w:ascii="Times New Roman" w:hAnsi="Times New Roman" w:cs="Times New Roman"/>
          <w:sz w:val="24"/>
          <w:szCs w:val="24"/>
          <w:lang w:val="en-GB"/>
        </w:rPr>
        <w:t>Omotade, Olayemi O., et al. "Observations on handwashing practices of mothers and environmental conditions in Ona-Ara local Government Area of Oyo State, Nigeria." </w:t>
      </w:r>
      <w:r w:rsidRPr="00555E96">
        <w:rPr>
          <w:rFonts w:ascii="Times New Roman" w:hAnsi="Times New Roman" w:cs="Times New Roman"/>
          <w:i/>
          <w:iCs/>
          <w:sz w:val="24"/>
          <w:szCs w:val="24"/>
          <w:lang w:val="en-GB"/>
        </w:rPr>
        <w:t>Journal of diarrhoeal diseases research</w:t>
      </w:r>
      <w:r w:rsidRPr="00555E96">
        <w:rPr>
          <w:rFonts w:ascii="Times New Roman" w:hAnsi="Times New Roman" w:cs="Times New Roman"/>
          <w:sz w:val="24"/>
          <w:szCs w:val="24"/>
          <w:lang w:val="en-GB"/>
        </w:rPr>
        <w:t> (1995): 224-228</w:t>
      </w:r>
    </w:p>
    <w:p w14:paraId="39864887" w14:textId="77777777" w:rsidR="00CC2F08" w:rsidRPr="00CC409C" w:rsidRDefault="00CD777F" w:rsidP="00E9624B">
      <w:pPr>
        <w:ind w:left="940" w:right="274"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Osuntogun, A., Onasanya, O., Aiki-Raji, C., Okoli, E. C., Muda-Lawal, H. &amp; Kato, R., 2000. Report on the study of mothers' club / women's group in WATSAN states, Lagos, Nigeria: UNICEF.</w:t>
      </w:r>
    </w:p>
    <w:p w14:paraId="6F992893" w14:textId="48A1C948" w:rsidR="00CC2F08" w:rsidRPr="00CC409C" w:rsidRDefault="00555E96" w:rsidP="00555E96">
      <w:pPr>
        <w:spacing w:before="1"/>
        <w:ind w:left="941" w:hanging="720"/>
        <w:jc w:val="both"/>
        <w:rPr>
          <w:rFonts w:ascii="Times New Roman" w:hAnsi="Times New Roman" w:cs="Times New Roman"/>
          <w:sz w:val="24"/>
          <w:szCs w:val="24"/>
          <w:lang w:val="en-GB"/>
        </w:rPr>
      </w:pPr>
      <w:r w:rsidRPr="00555E96">
        <w:rPr>
          <w:rFonts w:ascii="Times New Roman" w:hAnsi="Times New Roman" w:cs="Times New Roman"/>
          <w:sz w:val="24"/>
          <w:szCs w:val="24"/>
          <w:lang w:val="en-GB"/>
        </w:rPr>
        <w:t>Fooks, Louie. "Making Policy Care: A guide to influencing on unpaid care." (2018).</w:t>
      </w:r>
      <w:r>
        <w:rPr>
          <w:rFonts w:ascii="Times New Roman" w:hAnsi="Times New Roman" w:cs="Times New Roman"/>
          <w:sz w:val="24"/>
          <w:szCs w:val="24"/>
          <w:lang w:val="en-GB"/>
        </w:rPr>
        <w:t xml:space="preserve"> Oxfam. </w:t>
      </w:r>
    </w:p>
    <w:p w14:paraId="5996C6CA" w14:textId="01B3A3FB" w:rsidR="00CC2F08" w:rsidRPr="00CC409C" w:rsidRDefault="00555E96" w:rsidP="00555E96">
      <w:pPr>
        <w:ind w:left="940" w:right="544" w:hanging="720"/>
        <w:jc w:val="both"/>
        <w:rPr>
          <w:rFonts w:ascii="Times New Roman" w:hAnsi="Times New Roman" w:cs="Times New Roman"/>
          <w:sz w:val="24"/>
          <w:szCs w:val="24"/>
          <w:lang w:val="en-GB"/>
        </w:rPr>
      </w:pPr>
      <w:r w:rsidRPr="00555E96">
        <w:rPr>
          <w:rFonts w:ascii="Times New Roman" w:hAnsi="Times New Roman" w:cs="Times New Roman"/>
          <w:sz w:val="24"/>
          <w:szCs w:val="24"/>
          <w:lang w:val="en-GB"/>
        </w:rPr>
        <w:t>Pickering, Amy J., et al. "Bacterial hand contamination among Tanzanian mothers varies temporally and following household activities." </w:t>
      </w:r>
      <w:r w:rsidRPr="00555E96">
        <w:rPr>
          <w:rFonts w:ascii="Times New Roman" w:hAnsi="Times New Roman" w:cs="Times New Roman"/>
          <w:i/>
          <w:iCs/>
          <w:sz w:val="24"/>
          <w:szCs w:val="24"/>
          <w:lang w:val="en-GB"/>
        </w:rPr>
        <w:t>Tropical Medicine &amp; International Health</w:t>
      </w:r>
      <w:r w:rsidRPr="00555E96">
        <w:rPr>
          <w:rFonts w:ascii="Times New Roman" w:hAnsi="Times New Roman" w:cs="Times New Roman"/>
          <w:sz w:val="24"/>
          <w:szCs w:val="24"/>
          <w:lang w:val="en-GB"/>
        </w:rPr>
        <w:t xml:space="preserve"> 16.2 (2011): 233-239. </w:t>
      </w:r>
      <w:r w:rsidR="00CD777F" w:rsidRPr="00CC409C">
        <w:rPr>
          <w:rFonts w:ascii="Times New Roman" w:hAnsi="Times New Roman" w:cs="Times New Roman"/>
          <w:sz w:val="24"/>
          <w:szCs w:val="24"/>
          <w:lang w:val="en-GB"/>
        </w:rPr>
        <w:t>Available at:</w:t>
      </w:r>
      <w:r w:rsidR="00391F09">
        <w:rPr>
          <w:rFonts w:ascii="Times New Roman" w:hAnsi="Times New Roman" w:cs="Times New Roman"/>
          <w:sz w:val="24"/>
          <w:szCs w:val="24"/>
          <w:lang w:val="en-GB"/>
        </w:rPr>
        <w:tab/>
      </w:r>
      <w:r w:rsidR="00CD777F" w:rsidRPr="00CC409C">
        <w:rPr>
          <w:rFonts w:ascii="Times New Roman" w:hAnsi="Times New Roman" w:cs="Times New Roman"/>
          <w:sz w:val="24"/>
          <w:szCs w:val="24"/>
          <w:lang w:val="en-GB"/>
        </w:rPr>
        <w:t xml:space="preserve"> </w:t>
      </w:r>
      <w:hyperlink r:id="rId23">
        <w:r w:rsidR="00CD777F" w:rsidRPr="00CC409C">
          <w:rPr>
            <w:rFonts w:ascii="Times New Roman" w:hAnsi="Times New Roman" w:cs="Times New Roman"/>
            <w:color w:val="0462C1"/>
            <w:sz w:val="24"/>
            <w:szCs w:val="24"/>
            <w:u w:val="single" w:color="0462C1"/>
            <w:lang w:val="en-GB"/>
          </w:rPr>
          <w:t>https://www.ircwash.org/sites/default/files/Pickering-2011-Bacterial.pdf</w:t>
        </w:r>
      </w:hyperlink>
    </w:p>
    <w:p w14:paraId="3965C699" w14:textId="63A678F9" w:rsidR="00555E96" w:rsidRPr="00CC409C" w:rsidRDefault="00CD777F" w:rsidP="00E9624B">
      <w:pPr>
        <w:ind w:left="940" w:right="653"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Regional Handwashing </w:t>
      </w:r>
      <w:r w:rsidR="000B6A01" w:rsidRPr="00CC409C">
        <w:rPr>
          <w:rFonts w:ascii="Times New Roman" w:hAnsi="Times New Roman" w:cs="Times New Roman"/>
          <w:sz w:val="24"/>
          <w:szCs w:val="24"/>
          <w:lang w:val="en-GB"/>
        </w:rPr>
        <w:t>think tank</w:t>
      </w:r>
      <w:r w:rsidRPr="00CC409C">
        <w:rPr>
          <w:rFonts w:ascii="Times New Roman" w:hAnsi="Times New Roman" w:cs="Times New Roman"/>
          <w:sz w:val="24"/>
          <w:szCs w:val="24"/>
          <w:lang w:val="en-GB"/>
        </w:rPr>
        <w:t xml:space="preserve">, Senegal: </w:t>
      </w:r>
      <w:r w:rsidR="00391F09" w:rsidRPr="00CC409C">
        <w:rPr>
          <w:rFonts w:ascii="Times New Roman" w:hAnsi="Times New Roman" w:cs="Times New Roman"/>
          <w:sz w:val="24"/>
          <w:szCs w:val="24"/>
          <w:lang w:val="en-GB"/>
        </w:rPr>
        <w:t xml:space="preserve">emotional motivators, behavioral settings and the science of habit </w:t>
      </w:r>
      <w:r w:rsidRPr="00CC409C">
        <w:rPr>
          <w:rFonts w:ascii="Times New Roman" w:hAnsi="Times New Roman" w:cs="Times New Roman"/>
          <w:sz w:val="24"/>
          <w:szCs w:val="24"/>
          <w:lang w:val="en-GB"/>
        </w:rPr>
        <w:t xml:space="preserve">(2015) </w:t>
      </w:r>
      <w:r w:rsidR="00391F09" w:rsidRPr="00391F09">
        <w:rPr>
          <w:rFonts w:ascii="Times New Roman" w:hAnsi="Times New Roman" w:cs="Times New Roman"/>
          <w:sz w:val="24"/>
          <w:szCs w:val="24"/>
          <w:lang w:val="en-GB"/>
        </w:rPr>
        <w:t>Available at:</w:t>
      </w:r>
      <w:r w:rsidR="00391F09">
        <w:rPr>
          <w:rFonts w:ascii="Times New Roman" w:hAnsi="Times New Roman" w:cs="Times New Roman"/>
          <w:sz w:val="24"/>
          <w:szCs w:val="24"/>
          <w:lang w:val="en-GB"/>
        </w:rPr>
        <w:t xml:space="preserve"> </w:t>
      </w:r>
      <w:hyperlink r:id="rId24" w:history="1">
        <w:r w:rsidR="00391F09" w:rsidRPr="00014C7D">
          <w:rPr>
            <w:rStyle w:val="Hyperlink"/>
            <w:rFonts w:ascii="Times New Roman" w:hAnsi="Times New Roman" w:cs="Times New Roman"/>
            <w:sz w:val="24"/>
            <w:szCs w:val="24"/>
            <w:lang w:val="en-GB"/>
          </w:rPr>
          <w:t>https://globalhandwashing.org/resources/2015-regional-handwashing-think-tank- senegal-emotional-motivators-behavioral-settings-and-the-science-of-habit/</w:t>
        </w:r>
      </w:hyperlink>
      <w:r w:rsidR="00391F09">
        <w:rPr>
          <w:rFonts w:ascii="Times New Roman" w:hAnsi="Times New Roman" w:cs="Times New Roman"/>
          <w:sz w:val="24"/>
          <w:szCs w:val="24"/>
          <w:lang w:val="en-GB"/>
        </w:rPr>
        <w:t xml:space="preserve"> </w:t>
      </w:r>
    </w:p>
    <w:p w14:paraId="647976AA" w14:textId="48CA26C8" w:rsidR="00CC2F08" w:rsidRPr="00CC409C" w:rsidRDefault="00555E96" w:rsidP="00715CCA">
      <w:pPr>
        <w:ind w:left="940" w:right="653" w:hanging="720"/>
        <w:jc w:val="both"/>
        <w:rPr>
          <w:rFonts w:ascii="Times New Roman" w:hAnsi="Times New Roman" w:cs="Times New Roman"/>
          <w:sz w:val="24"/>
          <w:szCs w:val="24"/>
          <w:lang w:val="en-GB"/>
        </w:rPr>
      </w:pPr>
      <w:r w:rsidRPr="00555E96">
        <w:rPr>
          <w:rFonts w:ascii="Times New Roman" w:hAnsi="Times New Roman" w:cs="Times New Roman"/>
          <w:sz w:val="24"/>
          <w:szCs w:val="24"/>
          <w:lang w:val="en-GB"/>
        </w:rPr>
        <w:t xml:space="preserve">Sakisaka, Kayako, Susumu Wakai, and Som-Arch Wongkhomthong. "Domestic hygiene behaviour of mothers with children aged 0-5 </w:t>
      </w:r>
      <w:r w:rsidRPr="00555E96">
        <w:rPr>
          <w:rFonts w:ascii="Times New Roman" w:hAnsi="Times New Roman" w:cs="Times New Roman"/>
          <w:sz w:val="24"/>
          <w:szCs w:val="24"/>
          <w:lang w:val="en-GB"/>
        </w:rPr>
        <w:lastRenderedPageBreak/>
        <w:t>years old in Tayabo village, Nueva Ecija, the Philippines." </w:t>
      </w:r>
      <w:r w:rsidRPr="00555E96">
        <w:rPr>
          <w:rFonts w:ascii="Times New Roman" w:hAnsi="Times New Roman" w:cs="Times New Roman"/>
          <w:i/>
          <w:iCs/>
          <w:sz w:val="24"/>
          <w:szCs w:val="24"/>
          <w:lang w:val="en-GB"/>
        </w:rPr>
        <w:t>Asia Pacific Journal of Public Health</w:t>
      </w:r>
      <w:r w:rsidRPr="00555E96">
        <w:rPr>
          <w:rFonts w:ascii="Times New Roman" w:hAnsi="Times New Roman" w:cs="Times New Roman"/>
          <w:sz w:val="24"/>
          <w:szCs w:val="24"/>
          <w:lang w:val="en-GB"/>
        </w:rPr>
        <w:t>14.2 (2002): 91-98.</w:t>
      </w:r>
      <w:r>
        <w:rPr>
          <w:rFonts w:ascii="Times New Roman" w:hAnsi="Times New Roman" w:cs="Times New Roman"/>
          <w:sz w:val="24"/>
          <w:szCs w:val="24"/>
          <w:lang w:val="en-GB"/>
        </w:rPr>
        <w:t xml:space="preserve"> Available at: </w:t>
      </w:r>
      <w:hyperlink r:id="rId25">
        <w:r w:rsidR="00CD777F" w:rsidRPr="00CC409C">
          <w:rPr>
            <w:rFonts w:ascii="Times New Roman" w:hAnsi="Times New Roman" w:cs="Times New Roman"/>
            <w:color w:val="0462C1"/>
            <w:sz w:val="24"/>
            <w:szCs w:val="24"/>
            <w:u w:val="single" w:color="0462C1"/>
            <w:lang w:val="en-GB"/>
          </w:rPr>
          <w:t>https://www.ircwash.org/sites/default/files/203.2-02DO-18274.pdf</w:t>
        </w:r>
        <w:r w:rsidR="00CD777F" w:rsidRPr="00CC409C">
          <w:rPr>
            <w:rFonts w:ascii="Times New Roman" w:hAnsi="Times New Roman" w:cs="Times New Roman"/>
            <w:sz w:val="24"/>
            <w:szCs w:val="24"/>
            <w:lang w:val="en-GB"/>
          </w:rPr>
          <w:t>.</w:t>
        </w:r>
      </w:hyperlink>
    </w:p>
    <w:p w14:paraId="43A697B1" w14:textId="77777777" w:rsidR="00CC2F08" w:rsidRPr="00CC409C" w:rsidRDefault="00CD777F" w:rsidP="00E9624B">
      <w:pPr>
        <w:spacing w:before="2"/>
        <w:ind w:left="94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Scott B, Curtis V, Rabie T, Garbrah-Aidoo N. Health in our hands, but not in our heads: understanding hygiene motivation in Ghana. </w:t>
      </w:r>
      <w:r w:rsidRPr="00E9624B">
        <w:rPr>
          <w:rFonts w:ascii="Times New Roman" w:hAnsi="Times New Roman" w:cs="Times New Roman"/>
          <w:i/>
          <w:iCs/>
          <w:sz w:val="24"/>
          <w:szCs w:val="24"/>
          <w:lang w:val="en-GB"/>
        </w:rPr>
        <w:t>Health Policy Plan</w:t>
      </w:r>
      <w:r w:rsidRPr="00CC409C">
        <w:rPr>
          <w:rFonts w:ascii="Times New Roman" w:hAnsi="Times New Roman" w:cs="Times New Roman"/>
          <w:sz w:val="24"/>
          <w:szCs w:val="24"/>
          <w:lang w:val="en-GB"/>
        </w:rPr>
        <w:t xml:space="preserve"> 2007: 22: 225–233.</w:t>
      </w:r>
    </w:p>
    <w:p w14:paraId="6916379E" w14:textId="0CBF0A9F" w:rsidR="00CC2F08" w:rsidRPr="00CC409C" w:rsidRDefault="00CD777F" w:rsidP="00E9624B">
      <w:pPr>
        <w:ind w:left="940" w:right="218"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Scott B, Schmidt W, Aunger R et al</w:t>
      </w:r>
      <w:r w:rsidR="000B6A01">
        <w:rPr>
          <w:rFonts w:ascii="Times New Roman" w:hAnsi="Times New Roman" w:cs="Times New Roman"/>
          <w:sz w:val="24"/>
          <w:szCs w:val="24"/>
          <w:lang w:val="en-GB"/>
        </w:rPr>
        <w:t>.</w:t>
      </w:r>
      <w:r w:rsidRPr="00CC409C">
        <w:rPr>
          <w:rFonts w:ascii="Times New Roman" w:hAnsi="Times New Roman" w:cs="Times New Roman"/>
          <w:sz w:val="24"/>
          <w:szCs w:val="24"/>
          <w:lang w:val="en-GB"/>
        </w:rPr>
        <w:t xml:space="preserve">. Marketing hygiene behaviours: the impact of different communications channels on reported handwashing behaviour of women in Ghana. </w:t>
      </w:r>
      <w:r w:rsidRPr="00E9624B">
        <w:rPr>
          <w:rFonts w:ascii="Times New Roman" w:hAnsi="Times New Roman" w:cs="Times New Roman"/>
          <w:i/>
          <w:iCs/>
          <w:sz w:val="24"/>
          <w:szCs w:val="24"/>
          <w:lang w:val="en-GB"/>
        </w:rPr>
        <w:t>Health Educ Res</w:t>
      </w:r>
      <w:r w:rsidRPr="00CC409C">
        <w:rPr>
          <w:rFonts w:ascii="Times New Roman" w:hAnsi="Times New Roman" w:cs="Times New Roman"/>
          <w:sz w:val="24"/>
          <w:szCs w:val="24"/>
          <w:lang w:val="en-GB"/>
        </w:rPr>
        <w:t xml:space="preserve"> 2007; 22: 225–33.</w:t>
      </w:r>
    </w:p>
    <w:p w14:paraId="56E11F47" w14:textId="0D43D145" w:rsidR="00CC2F08" w:rsidRPr="00CC409C" w:rsidRDefault="00CD777F" w:rsidP="00E9624B">
      <w:pPr>
        <w:spacing w:line="243" w:lineRule="exact"/>
        <w:ind w:left="941"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Scott,</w:t>
      </w:r>
      <w:r w:rsidR="000B6A01">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BE Lawson</w:t>
      </w:r>
      <w:r w:rsidR="000B6A01">
        <w:rPr>
          <w:rFonts w:ascii="Times New Roman" w:hAnsi="Times New Roman" w:cs="Times New Roman"/>
          <w:sz w:val="24"/>
          <w:szCs w:val="24"/>
          <w:lang w:val="en-GB"/>
        </w:rPr>
        <w:t>, D</w:t>
      </w:r>
      <w:r w:rsidR="00BE2116" w:rsidRPr="00CC409C">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and Curtis</w:t>
      </w:r>
      <w:r w:rsidR="000B6A01">
        <w:rPr>
          <w:rFonts w:ascii="Times New Roman" w:hAnsi="Times New Roman" w:cs="Times New Roman"/>
          <w:sz w:val="24"/>
          <w:szCs w:val="24"/>
          <w:lang w:val="en-GB"/>
        </w:rPr>
        <w:t>, V</w:t>
      </w:r>
      <w:r w:rsidRPr="00CC409C">
        <w:rPr>
          <w:rFonts w:ascii="Times New Roman" w:hAnsi="Times New Roman" w:cs="Times New Roman"/>
          <w:sz w:val="24"/>
          <w:szCs w:val="24"/>
          <w:lang w:val="en-GB"/>
        </w:rPr>
        <w:t xml:space="preserve"> (2007) Hard to handle: understanding mothers’ handwashing</w:t>
      </w:r>
      <w:r w:rsidR="00391F09">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 xml:space="preserve">behaviour in Ghana. </w:t>
      </w:r>
      <w:r w:rsidRPr="00E9624B">
        <w:rPr>
          <w:rFonts w:ascii="Times New Roman" w:hAnsi="Times New Roman" w:cs="Times New Roman"/>
          <w:i/>
          <w:iCs/>
          <w:sz w:val="24"/>
          <w:szCs w:val="24"/>
          <w:lang w:val="en-GB"/>
        </w:rPr>
        <w:t>Health Policy and Planning</w:t>
      </w:r>
      <w:r w:rsidRPr="00CC409C">
        <w:rPr>
          <w:rFonts w:ascii="Times New Roman" w:hAnsi="Times New Roman" w:cs="Times New Roman"/>
          <w:sz w:val="24"/>
          <w:szCs w:val="24"/>
          <w:lang w:val="en-GB"/>
        </w:rPr>
        <w:t xml:space="preserve"> 2007;</w:t>
      </w:r>
      <w:r w:rsidR="000B6A01">
        <w:rPr>
          <w:rFonts w:ascii="Times New Roman" w:hAnsi="Times New Roman" w:cs="Times New Roman"/>
          <w:sz w:val="24"/>
          <w:szCs w:val="24"/>
          <w:lang w:val="en-GB"/>
        </w:rPr>
        <w:t xml:space="preserve"> </w:t>
      </w:r>
      <w:r w:rsidRPr="00CC409C">
        <w:rPr>
          <w:rFonts w:ascii="Times New Roman" w:hAnsi="Times New Roman" w:cs="Times New Roman"/>
          <w:sz w:val="24"/>
          <w:szCs w:val="24"/>
          <w:lang w:val="en-GB"/>
        </w:rPr>
        <w:t>22:216–224</w:t>
      </w:r>
    </w:p>
    <w:p w14:paraId="0EEE6909" w14:textId="074E9199" w:rsidR="00BE2116" w:rsidRPr="00CC409C" w:rsidRDefault="00CD777F" w:rsidP="00946C3E">
      <w:pPr>
        <w:spacing w:before="1"/>
        <w:ind w:left="940" w:right="594"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Sood, A.K. &amp; Kapil, U., 1990. Knowledge and practices among rural mothers in Haryana about childhood diarrhea. </w:t>
      </w:r>
      <w:r w:rsidR="00946C3E" w:rsidRPr="00946C3E">
        <w:rPr>
          <w:rFonts w:ascii="Times New Roman" w:hAnsi="Times New Roman" w:cs="Times New Roman"/>
          <w:i/>
          <w:iCs/>
          <w:sz w:val="24"/>
          <w:szCs w:val="24"/>
          <w:lang w:val="en-GB"/>
        </w:rPr>
        <w:t>The Indian Journal of Pediatrics</w:t>
      </w:r>
      <w:r w:rsidR="00946C3E" w:rsidRPr="00946C3E">
        <w:rPr>
          <w:rFonts w:ascii="Times New Roman" w:hAnsi="Times New Roman" w:cs="Times New Roman"/>
          <w:sz w:val="24"/>
          <w:szCs w:val="24"/>
          <w:lang w:val="en-GB"/>
        </w:rPr>
        <w:t xml:space="preserve"> 57.4 (1990): 563-566. </w:t>
      </w:r>
      <w:r w:rsidRPr="00CC409C">
        <w:rPr>
          <w:rFonts w:ascii="Times New Roman" w:hAnsi="Times New Roman" w:cs="Times New Roman"/>
          <w:sz w:val="24"/>
          <w:szCs w:val="24"/>
          <w:lang w:val="en-GB"/>
        </w:rPr>
        <w:t xml:space="preserve">Available at: </w:t>
      </w:r>
      <w:hyperlink r:id="rId26">
        <w:r w:rsidRPr="00CC409C">
          <w:rPr>
            <w:rFonts w:ascii="Times New Roman" w:hAnsi="Times New Roman" w:cs="Times New Roman"/>
            <w:color w:val="0462C1"/>
            <w:sz w:val="24"/>
            <w:szCs w:val="24"/>
            <w:u w:val="single" w:color="0462C1"/>
            <w:lang w:val="en-GB"/>
          </w:rPr>
          <w:t>https://www.ircwash.org/sites/default/files/245.11-90KN-</w:t>
        </w:r>
      </w:hyperlink>
      <w:r w:rsidRPr="00CC409C">
        <w:rPr>
          <w:rFonts w:ascii="Times New Roman" w:hAnsi="Times New Roman" w:cs="Times New Roman"/>
          <w:color w:val="0462C1"/>
          <w:sz w:val="24"/>
          <w:szCs w:val="24"/>
          <w:lang w:val="en-GB"/>
        </w:rPr>
        <w:t xml:space="preserve"> </w:t>
      </w:r>
      <w:hyperlink r:id="rId27">
        <w:r w:rsidRPr="00CC409C">
          <w:rPr>
            <w:rFonts w:ascii="Times New Roman" w:hAnsi="Times New Roman" w:cs="Times New Roman"/>
            <w:color w:val="0462C1"/>
            <w:sz w:val="24"/>
            <w:szCs w:val="24"/>
            <w:u w:val="single" w:color="0462C1"/>
            <w:lang w:val="en-GB"/>
          </w:rPr>
          <w:t>9299.pdf</w:t>
        </w:r>
        <w:r w:rsidRPr="00CC409C">
          <w:rPr>
            <w:rFonts w:ascii="Times New Roman" w:hAnsi="Times New Roman" w:cs="Times New Roman"/>
            <w:sz w:val="24"/>
            <w:szCs w:val="24"/>
            <w:lang w:val="en-GB"/>
          </w:rPr>
          <w:t>.</w:t>
        </w:r>
      </w:hyperlink>
    </w:p>
    <w:p w14:paraId="1B4AE0D5" w14:textId="549AD573" w:rsidR="00BE2116" w:rsidRPr="00715CCA" w:rsidRDefault="00CD777F" w:rsidP="00946C3E">
      <w:pPr>
        <w:spacing w:before="1"/>
        <w:ind w:left="940" w:right="594" w:hanging="720"/>
        <w:rPr>
          <w:rFonts w:cs="Times New Roman"/>
          <w:b/>
          <w:bCs/>
        </w:rPr>
      </w:pPr>
      <w:r w:rsidRPr="00CC409C">
        <w:rPr>
          <w:rFonts w:ascii="Times New Roman" w:hAnsi="Times New Roman" w:cs="Times New Roman"/>
          <w:sz w:val="24"/>
          <w:szCs w:val="24"/>
          <w:lang w:val="en-GB"/>
        </w:rPr>
        <w:t>UNICEF 2018a</w:t>
      </w:r>
      <w:r w:rsidR="00946C3E">
        <w:rPr>
          <w:rFonts w:ascii="Times New Roman" w:hAnsi="Times New Roman" w:cs="Times New Roman"/>
          <w:sz w:val="24"/>
          <w:szCs w:val="24"/>
          <w:lang w:val="en-GB"/>
        </w:rPr>
        <w:t xml:space="preserve"> </w:t>
      </w:r>
      <w:r w:rsidR="00946C3E" w:rsidRPr="00715CCA">
        <w:rPr>
          <w:rFonts w:ascii="Times New Roman" w:hAnsi="Times New Roman" w:cs="Times New Roman"/>
          <w:bCs/>
          <w:sz w:val="24"/>
        </w:rPr>
        <w:t>Pneumonia</w:t>
      </w:r>
      <w:r w:rsidR="00946C3E">
        <w:rPr>
          <w:rFonts w:ascii="Times New Roman" w:hAnsi="Times New Roman" w:cs="Times New Roman"/>
          <w:bCs/>
          <w:sz w:val="24"/>
        </w:rPr>
        <w:t>.</w:t>
      </w:r>
      <w:r w:rsidR="00946C3E" w:rsidRPr="00715CCA">
        <w:rPr>
          <w:rFonts w:ascii="Times New Roman" w:hAnsi="Times New Roman" w:cs="Times New Roman"/>
          <w:bCs/>
          <w:sz w:val="24"/>
        </w:rPr>
        <w:t xml:space="preserve"> </w:t>
      </w:r>
      <w:r w:rsidR="00946C3E" w:rsidRPr="00715CCA">
        <w:rPr>
          <w:rFonts w:ascii="Times New Roman" w:hAnsi="Times New Roman" w:cs="Times New Roman"/>
          <w:bCs/>
          <w:sz w:val="24"/>
          <w:lang w:val="en-GB"/>
        </w:rPr>
        <w:t>Available at:</w:t>
      </w:r>
      <w:r w:rsidR="00946C3E" w:rsidRPr="00223F45">
        <w:rPr>
          <w:rFonts w:cs="Times New Roman"/>
          <w:b/>
          <w:bCs/>
          <w:sz w:val="24"/>
          <w:lang w:val="en-GB"/>
        </w:rPr>
        <w:t xml:space="preserve"> </w:t>
      </w:r>
      <w:r w:rsidRPr="00715CCA">
        <w:rPr>
          <w:rFonts w:ascii="Times New Roman" w:hAnsi="Times New Roman" w:cs="Times New Roman"/>
          <w:sz w:val="28"/>
          <w:szCs w:val="24"/>
          <w:lang w:val="en-GB"/>
        </w:rPr>
        <w:t xml:space="preserve"> </w:t>
      </w:r>
      <w:hyperlink r:id="rId28" w:anchor="status" w:history="1">
        <w:r w:rsidR="00BE2116" w:rsidRPr="00CC409C">
          <w:rPr>
            <w:rStyle w:val="Hyperlink"/>
            <w:rFonts w:ascii="Times New Roman" w:hAnsi="Times New Roman" w:cs="Times New Roman"/>
            <w:sz w:val="24"/>
            <w:szCs w:val="24"/>
            <w:lang w:val="en-GB"/>
          </w:rPr>
          <w:t>https://data.unicef.org/topic/child-health/pneumonia/#status</w:t>
        </w:r>
      </w:hyperlink>
      <w:r w:rsidRPr="00CC409C">
        <w:rPr>
          <w:rFonts w:ascii="Times New Roman" w:hAnsi="Times New Roman" w:cs="Times New Roman"/>
          <w:sz w:val="24"/>
          <w:szCs w:val="24"/>
          <w:lang w:val="en-GB"/>
        </w:rPr>
        <w:t xml:space="preserve"> </w:t>
      </w:r>
    </w:p>
    <w:p w14:paraId="3E7838AF" w14:textId="45C80DD2" w:rsidR="00CC2F08" w:rsidRPr="00CC409C" w:rsidRDefault="00CD777F" w:rsidP="00275771">
      <w:pPr>
        <w:spacing w:before="1"/>
        <w:ind w:left="940" w:right="594" w:hanging="720"/>
        <w:rPr>
          <w:rFonts w:ascii="Times New Roman" w:hAnsi="Times New Roman" w:cs="Times New Roman"/>
          <w:sz w:val="24"/>
          <w:szCs w:val="24"/>
          <w:lang w:val="en-GB"/>
        </w:rPr>
      </w:pPr>
      <w:r w:rsidRPr="00CC409C">
        <w:rPr>
          <w:rFonts w:ascii="Times New Roman" w:hAnsi="Times New Roman" w:cs="Times New Roman"/>
          <w:sz w:val="24"/>
          <w:szCs w:val="24"/>
          <w:lang w:val="en-GB"/>
        </w:rPr>
        <w:t>UNICEF 2018b</w:t>
      </w:r>
      <w:r w:rsidR="00946C3E">
        <w:rPr>
          <w:rFonts w:ascii="Times New Roman" w:hAnsi="Times New Roman" w:cs="Times New Roman"/>
          <w:sz w:val="24"/>
          <w:szCs w:val="24"/>
          <w:lang w:val="en-GB"/>
        </w:rPr>
        <w:t xml:space="preserve"> </w:t>
      </w:r>
      <w:r w:rsidR="00946C3E" w:rsidRPr="00946C3E">
        <w:rPr>
          <w:rFonts w:ascii="Times New Roman" w:hAnsi="Times New Roman" w:cs="Times New Roman"/>
          <w:sz w:val="24"/>
          <w:szCs w:val="24"/>
          <w:lang w:val="en-GB"/>
        </w:rPr>
        <w:t>Diarrhoeal disease</w:t>
      </w:r>
      <w:r w:rsidR="00946C3E">
        <w:rPr>
          <w:rFonts w:ascii="Times New Roman" w:hAnsi="Times New Roman" w:cs="Times New Roman"/>
          <w:sz w:val="24"/>
          <w:szCs w:val="24"/>
          <w:lang w:val="en-GB"/>
        </w:rPr>
        <w:t xml:space="preserve">. </w:t>
      </w:r>
      <w:r w:rsidR="00946C3E" w:rsidRPr="00D81FF6">
        <w:rPr>
          <w:rFonts w:ascii="Times New Roman" w:hAnsi="Times New Roman" w:cs="Times New Roman"/>
          <w:bCs/>
          <w:sz w:val="24"/>
          <w:lang w:val="en-GB"/>
        </w:rPr>
        <w:t>Available at:</w:t>
      </w:r>
      <w:r w:rsidR="00946C3E" w:rsidRPr="00D81FF6">
        <w:rPr>
          <w:rFonts w:cs="Times New Roman"/>
          <w:b/>
          <w:bCs/>
          <w:sz w:val="24"/>
          <w:lang w:val="en-GB"/>
        </w:rPr>
        <w:t xml:space="preserve"> </w:t>
      </w:r>
      <w:r w:rsidR="00946C3E" w:rsidRPr="00D81FF6">
        <w:rPr>
          <w:rFonts w:ascii="Times New Roman" w:hAnsi="Times New Roman" w:cs="Times New Roman"/>
          <w:sz w:val="28"/>
          <w:szCs w:val="24"/>
          <w:lang w:val="en-GB"/>
        </w:rPr>
        <w:t xml:space="preserve"> </w:t>
      </w:r>
      <w:r w:rsidRPr="00CC409C">
        <w:rPr>
          <w:rFonts w:ascii="Times New Roman" w:hAnsi="Times New Roman" w:cs="Times New Roman"/>
          <w:sz w:val="24"/>
          <w:szCs w:val="24"/>
          <w:lang w:val="en-GB"/>
        </w:rPr>
        <w:t xml:space="preserve"> https://data.unicef.org/topic/child-health/diarrhoeal-disease/</w:t>
      </w:r>
      <w:r w:rsidR="000B6A01">
        <w:rPr>
          <w:rFonts w:ascii="Times New Roman" w:hAnsi="Times New Roman" w:cs="Times New Roman"/>
          <w:sz w:val="24"/>
          <w:szCs w:val="24"/>
          <w:lang w:val="en-GB"/>
        </w:rPr>
        <w:t xml:space="preserve"> </w:t>
      </w:r>
    </w:p>
    <w:p w14:paraId="593BC5EE" w14:textId="7DBFFB83" w:rsidR="00CC2F08" w:rsidRPr="00CC409C" w:rsidRDefault="00CD777F" w:rsidP="00E9624B">
      <w:pPr>
        <w:ind w:left="940" w:right="333"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Van Steenbergen, W.M. et al. Machakos project studies: agents affecting health of mother and child in a rural area of Kenya. Bacterial contamination of foods commonly eaten by young children in Machakos, Kenya. </w:t>
      </w:r>
      <w:r w:rsidRPr="00E9624B">
        <w:rPr>
          <w:rFonts w:ascii="Times New Roman" w:hAnsi="Times New Roman" w:cs="Times New Roman"/>
          <w:i/>
          <w:iCs/>
          <w:sz w:val="24"/>
          <w:szCs w:val="24"/>
          <w:lang w:val="en-GB"/>
        </w:rPr>
        <w:t xml:space="preserve">Tropical </w:t>
      </w:r>
      <w:r w:rsidR="00391F09" w:rsidRPr="00E9624B">
        <w:rPr>
          <w:rFonts w:ascii="Times New Roman" w:hAnsi="Times New Roman" w:cs="Times New Roman"/>
          <w:i/>
          <w:iCs/>
          <w:sz w:val="24"/>
          <w:szCs w:val="24"/>
          <w:lang w:val="en-GB"/>
        </w:rPr>
        <w:t>and Geographical Medicine</w:t>
      </w:r>
      <w:r w:rsidRPr="00CC409C">
        <w:rPr>
          <w:rFonts w:ascii="Times New Roman" w:hAnsi="Times New Roman" w:cs="Times New Roman"/>
          <w:sz w:val="24"/>
          <w:szCs w:val="24"/>
          <w:lang w:val="en-GB"/>
        </w:rPr>
        <w:t>, 35: 193-197 (1983).</w:t>
      </w:r>
    </w:p>
    <w:p w14:paraId="039CA9BD" w14:textId="4F64FC5E" w:rsidR="00CC2F08" w:rsidRPr="00CC409C" w:rsidRDefault="00CD777F" w:rsidP="00E9624B">
      <w:pPr>
        <w:ind w:left="940" w:right="98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Water and Sanitation Program (WSP) (2010) </w:t>
      </w:r>
      <w:r w:rsidRPr="00E9624B">
        <w:rPr>
          <w:rFonts w:ascii="Times New Roman" w:hAnsi="Times New Roman" w:cs="Times New Roman"/>
          <w:iCs/>
          <w:sz w:val="24"/>
          <w:szCs w:val="24"/>
          <w:lang w:val="en-GB"/>
        </w:rPr>
        <w:t xml:space="preserve">Involving </w:t>
      </w:r>
      <w:r w:rsidR="00391F09" w:rsidRPr="00391F09">
        <w:rPr>
          <w:rFonts w:ascii="Times New Roman" w:hAnsi="Times New Roman" w:cs="Times New Roman"/>
          <w:iCs/>
          <w:sz w:val="24"/>
          <w:szCs w:val="24"/>
          <w:lang w:val="en-GB"/>
        </w:rPr>
        <w:t>men in handwashing behaviour change interventions in</w:t>
      </w:r>
      <w:r w:rsidRPr="00E9624B">
        <w:rPr>
          <w:rFonts w:ascii="Times New Roman" w:hAnsi="Times New Roman" w:cs="Times New Roman"/>
          <w:iCs/>
          <w:sz w:val="24"/>
          <w:szCs w:val="24"/>
          <w:lang w:val="en-GB"/>
        </w:rPr>
        <w:t xml:space="preserve"> Senegal</w:t>
      </w:r>
      <w:r w:rsidR="00946C3E">
        <w:rPr>
          <w:rFonts w:ascii="Times New Roman" w:hAnsi="Times New Roman" w:cs="Times New Roman"/>
          <w:iCs/>
          <w:sz w:val="24"/>
          <w:szCs w:val="24"/>
          <w:lang w:val="en-GB"/>
        </w:rPr>
        <w:t>.</w:t>
      </w:r>
      <w:r w:rsidRPr="00CC409C">
        <w:rPr>
          <w:rFonts w:ascii="Times New Roman" w:hAnsi="Times New Roman" w:cs="Times New Roman"/>
          <w:sz w:val="24"/>
          <w:szCs w:val="24"/>
          <w:lang w:val="en-GB"/>
        </w:rPr>
        <w:t xml:space="preserve"> </w:t>
      </w:r>
      <w:hyperlink r:id="rId29" w:history="1">
        <w:r w:rsidR="00555E96" w:rsidRPr="00555E96">
          <w:rPr>
            <w:rFonts w:ascii="Times New Roman" w:hAnsi="Times New Roman" w:cs="Times New Roman"/>
            <w:iCs/>
            <w:sz w:val="24"/>
            <w:szCs w:val="24"/>
            <w:lang w:val="en-GB"/>
          </w:rPr>
          <w:t xml:space="preserve"> </w:t>
        </w:r>
        <w:r w:rsidR="00555E96" w:rsidRPr="00E9624B">
          <w:rPr>
            <w:rFonts w:ascii="Times New Roman" w:hAnsi="Times New Roman" w:cs="Times New Roman"/>
            <w:iCs/>
            <w:sz w:val="24"/>
            <w:szCs w:val="24"/>
            <w:lang w:val="en-GB"/>
          </w:rPr>
          <w:t xml:space="preserve">Global </w:t>
        </w:r>
        <w:r w:rsidR="00555E96" w:rsidRPr="00391F09">
          <w:rPr>
            <w:rFonts w:ascii="Times New Roman" w:hAnsi="Times New Roman" w:cs="Times New Roman"/>
            <w:iCs/>
            <w:sz w:val="24"/>
            <w:szCs w:val="24"/>
            <w:lang w:val="en-GB"/>
          </w:rPr>
          <w:t>scaling up handwashing project</w:t>
        </w:r>
        <w:r w:rsidR="00555E96" w:rsidRPr="00E9624B">
          <w:rPr>
            <w:rFonts w:ascii="Times New Roman" w:hAnsi="Times New Roman" w:cs="Times New Roman"/>
            <w:iCs/>
            <w:sz w:val="24"/>
            <w:szCs w:val="24"/>
            <w:lang w:val="en-GB"/>
          </w:rPr>
          <w:t>.</w:t>
        </w:r>
        <w:r w:rsidR="00555E96">
          <w:rPr>
            <w:rFonts w:ascii="Times New Roman" w:hAnsi="Times New Roman" w:cs="Times New Roman"/>
            <w:iCs/>
            <w:sz w:val="24"/>
            <w:szCs w:val="24"/>
            <w:lang w:val="en-GB"/>
          </w:rPr>
          <w:t xml:space="preserve"> Available at: h</w:t>
        </w:r>
        <w:r w:rsidR="000B6A01" w:rsidRPr="00014C7D">
          <w:rPr>
            <w:rStyle w:val="Hyperlink"/>
            <w:rFonts w:ascii="Times New Roman" w:hAnsi="Times New Roman" w:cs="Times New Roman"/>
            <w:sz w:val="24"/>
            <w:szCs w:val="24"/>
            <w:lang w:val="en-GB"/>
          </w:rPr>
          <w:t>ttps://www.wsp.org/global-</w:t>
        </w:r>
      </w:hyperlink>
      <w:hyperlink r:id="rId30">
        <w:r w:rsidRPr="00CC409C">
          <w:rPr>
            <w:rFonts w:ascii="Times New Roman" w:hAnsi="Times New Roman" w:cs="Times New Roman"/>
            <w:color w:val="0462C1"/>
            <w:sz w:val="24"/>
            <w:szCs w:val="24"/>
            <w:u w:val="single" w:color="0462C1"/>
            <w:lang w:val="en-GB"/>
          </w:rPr>
          <w:t>initiatives/global-scaling-handwashing-project</w:t>
        </w:r>
        <w:r w:rsidRPr="00CC409C">
          <w:rPr>
            <w:rFonts w:ascii="Times New Roman" w:hAnsi="Times New Roman" w:cs="Times New Roman"/>
            <w:color w:val="0462C1"/>
            <w:sz w:val="24"/>
            <w:szCs w:val="24"/>
            <w:lang w:val="en-GB"/>
          </w:rPr>
          <w:t xml:space="preserve"> </w:t>
        </w:r>
      </w:hyperlink>
      <w:r w:rsidRPr="00CC409C">
        <w:rPr>
          <w:rFonts w:ascii="Times New Roman" w:hAnsi="Times New Roman" w:cs="Times New Roman"/>
          <w:sz w:val="24"/>
          <w:szCs w:val="24"/>
          <w:lang w:val="en-GB"/>
        </w:rPr>
        <w:t>(accessed 22 May 2018)</w:t>
      </w:r>
    </w:p>
    <w:p w14:paraId="0D2E9968" w14:textId="4920BA50" w:rsidR="00CC2F08" w:rsidRPr="00CC409C" w:rsidRDefault="00CD777F" w:rsidP="00E9624B">
      <w:pPr>
        <w:ind w:left="940"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White, B </w:t>
      </w:r>
      <w:r w:rsidR="00275BD1">
        <w:rPr>
          <w:rFonts w:ascii="Times New Roman" w:hAnsi="Times New Roman" w:cs="Times New Roman"/>
          <w:sz w:val="24"/>
          <w:szCs w:val="24"/>
          <w:lang w:val="en-GB"/>
        </w:rPr>
        <w:t xml:space="preserve">et al.  </w:t>
      </w:r>
      <w:r w:rsidRPr="00CC409C">
        <w:rPr>
          <w:rFonts w:ascii="Times New Roman" w:hAnsi="Times New Roman" w:cs="Times New Roman"/>
          <w:sz w:val="24"/>
          <w:szCs w:val="24"/>
          <w:lang w:val="en-GB"/>
        </w:rPr>
        <w:t>(2016) Theory-</w:t>
      </w:r>
      <w:r w:rsidR="00391F09" w:rsidRPr="00CC409C">
        <w:rPr>
          <w:rFonts w:ascii="Times New Roman" w:hAnsi="Times New Roman" w:cs="Times New Roman"/>
          <w:sz w:val="24"/>
          <w:szCs w:val="24"/>
          <w:lang w:val="en-GB"/>
        </w:rPr>
        <w:t>based design and development of a socially connected, gamified mobile app for men about breastfeeding (milk man</w:t>
      </w:r>
      <w:r w:rsidRPr="00CC409C">
        <w:rPr>
          <w:rFonts w:ascii="Times New Roman" w:hAnsi="Times New Roman" w:cs="Times New Roman"/>
          <w:sz w:val="24"/>
          <w:szCs w:val="24"/>
          <w:lang w:val="en-GB"/>
        </w:rPr>
        <w:t>).</w:t>
      </w:r>
      <w:r w:rsidR="00D43EDC" w:rsidRPr="00CC409C">
        <w:rPr>
          <w:rFonts w:ascii="Times New Roman" w:hAnsi="Times New Roman" w:cs="Times New Roman"/>
          <w:sz w:val="24"/>
          <w:szCs w:val="24"/>
          <w:lang w:val="en-GB"/>
        </w:rPr>
        <w:t xml:space="preserve"> </w:t>
      </w:r>
      <w:r w:rsidR="00D43EDC" w:rsidRPr="00E9624B">
        <w:rPr>
          <w:rFonts w:ascii="Times New Roman" w:hAnsi="Times New Roman" w:cs="Times New Roman"/>
          <w:i/>
          <w:iCs/>
          <w:sz w:val="24"/>
          <w:szCs w:val="24"/>
          <w:lang w:val="en-GB"/>
        </w:rPr>
        <w:t>JMIR Mhealth Uhealth</w:t>
      </w:r>
      <w:hyperlink r:id="rId31">
        <w:r w:rsidRPr="00E9624B">
          <w:rPr>
            <w:rFonts w:ascii="Times New Roman" w:hAnsi="Times New Roman" w:cs="Times New Roman"/>
            <w:i/>
            <w:iCs/>
            <w:sz w:val="24"/>
            <w:szCs w:val="24"/>
            <w:lang w:val="en-GB"/>
          </w:rPr>
          <w:t>.</w:t>
        </w:r>
        <w:r w:rsidRPr="00CC409C">
          <w:rPr>
            <w:rFonts w:ascii="Times New Roman" w:hAnsi="Times New Roman" w:cs="Times New Roman"/>
            <w:sz w:val="24"/>
            <w:szCs w:val="24"/>
            <w:lang w:val="en-GB"/>
          </w:rPr>
          <w:t xml:space="preserve"> </w:t>
        </w:r>
      </w:hyperlink>
      <w:r w:rsidRPr="00CC409C">
        <w:rPr>
          <w:rFonts w:ascii="Times New Roman" w:hAnsi="Times New Roman" w:cs="Times New Roman"/>
          <w:sz w:val="24"/>
          <w:szCs w:val="24"/>
          <w:lang w:val="en-GB"/>
        </w:rPr>
        <w:t>2016 Apr-Jun; 4(2): e81.</w:t>
      </w:r>
    </w:p>
    <w:p w14:paraId="4D7DF33A" w14:textId="0798744B" w:rsidR="00D43EDC" w:rsidRPr="00CC409C" w:rsidRDefault="00CD777F" w:rsidP="00E9624B">
      <w:pPr>
        <w:ind w:left="940" w:right="637"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WHO (2002) Healthy </w:t>
      </w:r>
      <w:r w:rsidR="00391F09" w:rsidRPr="00CC409C">
        <w:rPr>
          <w:rFonts w:ascii="Times New Roman" w:hAnsi="Times New Roman" w:cs="Times New Roman"/>
          <w:sz w:val="24"/>
          <w:szCs w:val="24"/>
          <w:lang w:val="en-GB"/>
        </w:rPr>
        <w:t xml:space="preserve">villages </w:t>
      </w:r>
      <w:r w:rsidR="00391F09">
        <w:rPr>
          <w:rFonts w:ascii="Times New Roman" w:hAnsi="Times New Roman" w:cs="Times New Roman"/>
          <w:sz w:val="24"/>
          <w:szCs w:val="24"/>
          <w:lang w:val="en-GB"/>
        </w:rPr>
        <w:t>–</w:t>
      </w:r>
      <w:r w:rsidR="00391F09" w:rsidRPr="00CC409C">
        <w:rPr>
          <w:rFonts w:ascii="Times New Roman" w:hAnsi="Times New Roman" w:cs="Times New Roman"/>
          <w:sz w:val="24"/>
          <w:szCs w:val="24"/>
          <w:lang w:val="en-GB"/>
        </w:rPr>
        <w:t xml:space="preserve"> a guide for communities and community health workers </w:t>
      </w:r>
      <w:hyperlink r:id="rId32">
        <w:r w:rsidRPr="00CC409C">
          <w:rPr>
            <w:rFonts w:ascii="Times New Roman" w:hAnsi="Times New Roman" w:cs="Times New Roman"/>
            <w:color w:val="0462C1"/>
            <w:sz w:val="24"/>
            <w:szCs w:val="24"/>
            <w:u w:val="single" w:color="0462C1"/>
            <w:lang w:val="en-GB"/>
          </w:rPr>
          <w:t>https://www.who.int/water_sanitation_health/hygiene/settings/hvchap9.pdf</w:t>
        </w:r>
      </w:hyperlink>
    </w:p>
    <w:p w14:paraId="10004D2B" w14:textId="433704B7" w:rsidR="00CC2F08" w:rsidRPr="00CC409C" w:rsidRDefault="00CD777F" w:rsidP="00E9624B">
      <w:pPr>
        <w:ind w:left="940" w:right="637"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Oswald</w:t>
      </w:r>
      <w:r w:rsidR="004925DA" w:rsidRPr="00CC409C">
        <w:rPr>
          <w:rFonts w:ascii="Times New Roman" w:hAnsi="Times New Roman" w:cs="Times New Roman"/>
          <w:sz w:val="24"/>
          <w:szCs w:val="24"/>
          <w:lang w:val="en-GB"/>
        </w:rPr>
        <w:t>, W.E.</w:t>
      </w:r>
      <w:r w:rsidRPr="00CC409C">
        <w:rPr>
          <w:rFonts w:ascii="Times New Roman" w:hAnsi="Times New Roman" w:cs="Times New Roman"/>
          <w:sz w:val="24"/>
          <w:szCs w:val="24"/>
          <w:lang w:val="en-GB"/>
        </w:rPr>
        <w:t xml:space="preserve"> (2014) Provision of private, piped water and sewerage </w:t>
      </w:r>
      <w:r w:rsidRPr="00CC409C">
        <w:rPr>
          <w:rFonts w:ascii="Times New Roman" w:hAnsi="Times New Roman" w:cs="Times New Roman"/>
          <w:sz w:val="24"/>
          <w:szCs w:val="24"/>
          <w:lang w:val="en-GB"/>
        </w:rPr>
        <w:lastRenderedPageBreak/>
        <w:t xml:space="preserve">connections and directly observed handwashing of mothers in a peri-urban community of Lima, Peru </w:t>
      </w:r>
      <w:r w:rsidRPr="00E9624B">
        <w:rPr>
          <w:rFonts w:ascii="Times New Roman" w:hAnsi="Times New Roman" w:cs="Times New Roman"/>
          <w:i/>
          <w:iCs/>
          <w:sz w:val="24"/>
          <w:szCs w:val="24"/>
          <w:lang w:val="en-GB"/>
        </w:rPr>
        <w:t>Tropical Medicine and International Health</w:t>
      </w:r>
      <w:r w:rsidRPr="00CC409C">
        <w:rPr>
          <w:rFonts w:ascii="Times New Roman" w:hAnsi="Times New Roman" w:cs="Times New Roman"/>
          <w:sz w:val="24"/>
          <w:szCs w:val="24"/>
          <w:lang w:val="en-GB"/>
        </w:rPr>
        <w:t xml:space="preserve"> volume 19 no 4 pp 388–397 </w:t>
      </w:r>
      <w:r w:rsidR="00D43EDC" w:rsidRPr="00CC409C">
        <w:rPr>
          <w:rFonts w:ascii="Times New Roman" w:hAnsi="Times New Roman" w:cs="Times New Roman"/>
          <w:sz w:val="24"/>
          <w:szCs w:val="24"/>
          <w:lang w:val="en-GB"/>
        </w:rPr>
        <w:t xml:space="preserve">April </w:t>
      </w:r>
      <w:r w:rsidRPr="00CC409C">
        <w:rPr>
          <w:rFonts w:ascii="Times New Roman" w:hAnsi="Times New Roman" w:cs="Times New Roman"/>
          <w:sz w:val="24"/>
          <w:szCs w:val="24"/>
          <w:lang w:val="en-GB"/>
        </w:rPr>
        <w:t>2014</w:t>
      </w:r>
    </w:p>
    <w:p w14:paraId="769D1C72" w14:textId="25C911F9" w:rsidR="00CC2F08" w:rsidRDefault="00CD777F" w:rsidP="00E9624B">
      <w:pPr>
        <w:widowControl/>
        <w:ind w:left="941" w:right="635" w:hanging="720"/>
        <w:jc w:val="both"/>
        <w:rPr>
          <w:rFonts w:ascii="Times New Roman" w:hAnsi="Times New Roman" w:cs="Times New Roman"/>
          <w:sz w:val="24"/>
          <w:szCs w:val="24"/>
          <w:lang w:val="en-GB"/>
        </w:rPr>
      </w:pPr>
      <w:r w:rsidRPr="00CC409C">
        <w:rPr>
          <w:rFonts w:ascii="Times New Roman" w:hAnsi="Times New Roman" w:cs="Times New Roman"/>
          <w:sz w:val="24"/>
          <w:szCs w:val="24"/>
          <w:lang w:val="en-GB"/>
        </w:rPr>
        <w:t xml:space="preserve">Wilson JM, Chandler GN. Muslihatun, Jamiluddin. Handwashing reduces diarrhoea episodes: a study in Lombok, Indonesia. </w:t>
      </w:r>
      <w:r w:rsidRPr="00E9624B">
        <w:rPr>
          <w:rFonts w:ascii="Times New Roman" w:hAnsi="Times New Roman" w:cs="Times New Roman"/>
          <w:i/>
          <w:iCs/>
          <w:sz w:val="24"/>
          <w:szCs w:val="24"/>
          <w:lang w:val="en-GB"/>
        </w:rPr>
        <w:t>Trans R Soc Trop Med Hyg</w:t>
      </w:r>
      <w:r w:rsidRPr="00CC409C">
        <w:rPr>
          <w:rFonts w:ascii="Times New Roman" w:hAnsi="Times New Roman" w:cs="Times New Roman"/>
          <w:sz w:val="24"/>
          <w:szCs w:val="24"/>
          <w:lang w:val="en-GB"/>
        </w:rPr>
        <w:t xml:space="preserve"> 1991: 85: 819–821.</w:t>
      </w:r>
    </w:p>
    <w:p w14:paraId="2DC34012" w14:textId="77777777" w:rsidR="00FA1FE3" w:rsidRPr="00CC409C" w:rsidRDefault="00FA1FE3" w:rsidP="00E9624B">
      <w:pPr>
        <w:widowControl/>
        <w:ind w:left="941" w:right="635" w:hanging="720"/>
        <w:jc w:val="both"/>
        <w:rPr>
          <w:rFonts w:ascii="Times New Roman" w:hAnsi="Times New Roman" w:cs="Times New Roman"/>
          <w:sz w:val="24"/>
          <w:szCs w:val="24"/>
          <w:lang w:val="en-GB"/>
        </w:rPr>
      </w:pPr>
    </w:p>
    <w:sectPr w:rsidR="00FA1FE3" w:rsidRPr="00CC409C" w:rsidSect="0013582B">
      <w:footerReference w:type="default" r:id="rId33"/>
      <w:pgSz w:w="12242" w:h="15842" w:code="1"/>
      <w:pgMar w:top="2211" w:right="2211" w:bottom="2211" w:left="2211" w:header="0" w:footer="77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AABAAF" w14:textId="77777777" w:rsidR="00F04E07" w:rsidRDefault="00F04E07">
      <w:r>
        <w:separator/>
      </w:r>
    </w:p>
  </w:endnote>
  <w:endnote w:type="continuationSeparator" w:id="0">
    <w:p w14:paraId="7E113E95" w14:textId="77777777" w:rsidR="00F04E07" w:rsidRDefault="00F04E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ypatia Sans Pro ExtraLight">
    <w:altName w:val="Arial"/>
    <w:panose1 w:val="020B0604020202020204"/>
    <w:charset w:val="00"/>
    <w:family w:val="swiss"/>
    <w:pitch w:val="variable"/>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77C944" w14:textId="77777777" w:rsidR="00453127" w:rsidRDefault="00453127">
    <w:pPr>
      <w:pStyle w:val="BodyText"/>
      <w:spacing w:line="14" w:lineRule="auto"/>
      <w:rPr>
        <w:sz w:val="20"/>
      </w:rPr>
    </w:pPr>
    <w:r>
      <w:rPr>
        <w:noProof/>
        <w:lang w:bidi="ar-SA"/>
      </w:rPr>
      <mc:AlternateContent>
        <mc:Choice Requires="wps">
          <w:drawing>
            <wp:anchor distT="0" distB="0" distL="114300" distR="114300" simplePos="0" relativeHeight="503282408" behindDoc="1" locked="0" layoutInCell="1" allowOverlap="1" wp14:anchorId="2C21DD43" wp14:editId="4E27E34D">
              <wp:simplePos x="0" y="0"/>
              <wp:positionH relativeFrom="page">
                <wp:posOffset>6464935</wp:posOffset>
              </wp:positionH>
              <wp:positionV relativeFrom="page">
                <wp:posOffset>10063480</wp:posOffset>
              </wp:positionV>
              <wp:extent cx="203200" cy="194310"/>
              <wp:effectExtent l="0" t="0" r="0" b="0"/>
              <wp:wrapNone/>
              <wp:docPr id="10"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32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E1C01A" w14:textId="77777777" w:rsidR="00453127" w:rsidRDefault="00453127">
                          <w:pPr>
                            <w:spacing w:before="10"/>
                            <w:ind w:left="40"/>
                            <w:rPr>
                              <w:rFonts w:ascii="Times New Roman"/>
                              <w:sz w:val="24"/>
                            </w:rPr>
                          </w:pPr>
                          <w:r>
                            <w:fldChar w:fldCharType="begin"/>
                          </w:r>
                          <w:r>
                            <w:rPr>
                              <w:rFonts w:ascii="Times New Roman"/>
                              <w:sz w:val="24"/>
                            </w:rPr>
                            <w:instrText xml:space="preserve"> PAGE </w:instrText>
                          </w:r>
                          <w:r>
                            <w:fldChar w:fldCharType="separate"/>
                          </w:r>
                          <w:r>
                            <w:rPr>
                              <w:rFonts w:ascii="Times New Roman"/>
                              <w:noProof/>
                              <w:sz w:val="24"/>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21DD43" id="_x0000_t202" coordsize="21600,21600" o:spt="202" path="m,l,21600r21600,l21600,xe">
              <v:stroke joinstyle="miter"/>
              <v:path gradientshapeok="t" o:connecttype="rect"/>
            </v:shapetype>
            <v:shape id="Text Box 1" o:spid="_x0000_s1026" type="#_x0000_t202" style="position:absolute;margin-left:509.05pt;margin-top:792.4pt;width:16pt;height:15.3pt;z-index:-34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" filled="f" stroked="f">
              <v:path arrowok="t"/>
              <v:textbox inset="0,0,0,0">
                <w:txbxContent>
                  <w:p w14:paraId="3CE1C01A" w14:textId="77777777" w:rsidR="00453127" w:rsidRDefault="00453127">
                    <w:pPr>
                      <w:spacing w:before="10"/>
                      <w:ind w:left="40"/>
                      <w:rPr>
                        <w:rFonts w:ascii="Times New Roman"/>
                        <w:sz w:val="24"/>
                      </w:rPr>
                    </w:pPr>
                    <w:r>
                      <w:fldChar w:fldCharType="begin"/>
                    </w:r>
                    <w:r>
                      <w:rPr>
                        <w:rFonts w:ascii="Times New Roman"/>
                        <w:sz w:val="24"/>
                      </w:rPr>
                      <w:instrText xml:space="preserve"> PAGE </w:instrText>
                    </w:r>
                    <w:r>
                      <w:fldChar w:fldCharType="separate"/>
                    </w:r>
                    <w:r>
                      <w:rPr>
                        <w:rFonts w:ascii="Times New Roman"/>
                        <w:noProof/>
                        <w:sz w:val="24"/>
                      </w:rP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20EEA9" w14:textId="77777777" w:rsidR="00F04E07" w:rsidRDefault="00F04E07">
      <w:r>
        <w:separator/>
      </w:r>
    </w:p>
  </w:footnote>
  <w:footnote w:type="continuationSeparator" w:id="0">
    <w:p w14:paraId="72984FFB" w14:textId="77777777" w:rsidR="00F04E07" w:rsidRDefault="00F04E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B3B92"/>
    <w:multiLevelType w:val="hybridMultilevel"/>
    <w:tmpl w:val="8FDC71EE"/>
    <w:lvl w:ilvl="0" w:tplc="605AB168">
      <w:start w:val="2"/>
      <w:numFmt w:val="decimal"/>
      <w:lvlText w:val="(%1)"/>
      <w:lvlJc w:val="left"/>
      <w:pPr>
        <w:ind w:left="220" w:hanging="290"/>
      </w:pPr>
      <w:rPr>
        <w:rFonts w:ascii="Calibri" w:eastAsia="Calibri" w:hAnsi="Calibri" w:cs="Calibri" w:hint="default"/>
        <w:spacing w:val="-1"/>
        <w:w w:val="100"/>
        <w:sz w:val="22"/>
        <w:szCs w:val="22"/>
        <w:lang w:val="en-US" w:eastAsia="en-US" w:bidi="en-US"/>
      </w:rPr>
    </w:lvl>
    <w:lvl w:ilvl="1" w:tplc="04090001">
      <w:start w:val="1"/>
      <w:numFmt w:val="bullet"/>
      <w:lvlText w:val=""/>
      <w:lvlJc w:val="left"/>
      <w:pPr>
        <w:ind w:left="940" w:hanging="360"/>
      </w:pPr>
      <w:rPr>
        <w:rFonts w:ascii="Symbol" w:hAnsi="Symbol" w:hint="default"/>
        <w:w w:val="100"/>
        <w:lang w:val="en-US" w:eastAsia="en-US" w:bidi="en-US"/>
      </w:rPr>
    </w:lvl>
    <w:lvl w:ilvl="2" w:tplc="FB36C82E">
      <w:numFmt w:val="bullet"/>
      <w:lvlText w:val="•"/>
      <w:lvlJc w:val="left"/>
      <w:pPr>
        <w:ind w:left="1140" w:hanging="360"/>
      </w:pPr>
      <w:rPr>
        <w:rFonts w:hint="default"/>
        <w:lang w:val="en-US" w:eastAsia="en-US" w:bidi="en-US"/>
      </w:rPr>
    </w:lvl>
    <w:lvl w:ilvl="3" w:tplc="46C216F2">
      <w:numFmt w:val="bullet"/>
      <w:lvlText w:val="•"/>
      <w:lvlJc w:val="left"/>
      <w:pPr>
        <w:ind w:left="2179" w:hanging="360"/>
      </w:pPr>
      <w:rPr>
        <w:rFonts w:hint="default"/>
        <w:lang w:val="en-US" w:eastAsia="en-US" w:bidi="en-US"/>
      </w:rPr>
    </w:lvl>
    <w:lvl w:ilvl="4" w:tplc="A6D02542">
      <w:numFmt w:val="bullet"/>
      <w:lvlText w:val="•"/>
      <w:lvlJc w:val="left"/>
      <w:pPr>
        <w:ind w:left="3219" w:hanging="360"/>
      </w:pPr>
      <w:rPr>
        <w:rFonts w:hint="default"/>
        <w:lang w:val="en-US" w:eastAsia="en-US" w:bidi="en-US"/>
      </w:rPr>
    </w:lvl>
    <w:lvl w:ilvl="5" w:tplc="B1DCC2AA">
      <w:numFmt w:val="bullet"/>
      <w:lvlText w:val="•"/>
      <w:lvlJc w:val="left"/>
      <w:pPr>
        <w:ind w:left="4259" w:hanging="360"/>
      </w:pPr>
      <w:rPr>
        <w:rFonts w:hint="default"/>
        <w:lang w:val="en-US" w:eastAsia="en-US" w:bidi="en-US"/>
      </w:rPr>
    </w:lvl>
    <w:lvl w:ilvl="6" w:tplc="82E29008">
      <w:numFmt w:val="bullet"/>
      <w:lvlText w:val="•"/>
      <w:lvlJc w:val="left"/>
      <w:pPr>
        <w:ind w:left="5299" w:hanging="360"/>
      </w:pPr>
      <w:rPr>
        <w:rFonts w:hint="default"/>
        <w:lang w:val="en-US" w:eastAsia="en-US" w:bidi="en-US"/>
      </w:rPr>
    </w:lvl>
    <w:lvl w:ilvl="7" w:tplc="12688EAA">
      <w:numFmt w:val="bullet"/>
      <w:lvlText w:val="•"/>
      <w:lvlJc w:val="left"/>
      <w:pPr>
        <w:ind w:left="6339" w:hanging="360"/>
      </w:pPr>
      <w:rPr>
        <w:rFonts w:hint="default"/>
        <w:lang w:val="en-US" w:eastAsia="en-US" w:bidi="en-US"/>
      </w:rPr>
    </w:lvl>
    <w:lvl w:ilvl="8" w:tplc="A75E44C2">
      <w:numFmt w:val="bullet"/>
      <w:lvlText w:val="•"/>
      <w:lvlJc w:val="left"/>
      <w:pPr>
        <w:ind w:left="7379" w:hanging="360"/>
      </w:pPr>
      <w:rPr>
        <w:rFonts w:hint="default"/>
        <w:lang w:val="en-US" w:eastAsia="en-US" w:bidi="en-US"/>
      </w:rPr>
    </w:lvl>
  </w:abstractNum>
  <w:abstractNum w:abstractNumId="1" w15:restartNumberingAfterBreak="0">
    <w:nsid w:val="03795FF3"/>
    <w:multiLevelType w:val="hybridMultilevel"/>
    <w:tmpl w:val="4CC0F924"/>
    <w:lvl w:ilvl="0" w:tplc="E9526FFE">
      <w:start w:val="1"/>
      <w:numFmt w:val="bullet"/>
      <w:lvlText w:val=""/>
      <w:lvlJc w:val="left"/>
      <w:pPr>
        <w:ind w:left="1300" w:hanging="360"/>
      </w:pPr>
      <w:rPr>
        <w:rFonts w:ascii="Wingdings" w:hAnsi="Wingdings" w:hint="default"/>
      </w:rPr>
    </w:lvl>
    <w:lvl w:ilvl="1" w:tplc="0C090003" w:tentative="1">
      <w:start w:val="1"/>
      <w:numFmt w:val="bullet"/>
      <w:lvlText w:val="o"/>
      <w:lvlJc w:val="left"/>
      <w:pPr>
        <w:ind w:left="2020" w:hanging="360"/>
      </w:pPr>
      <w:rPr>
        <w:rFonts w:ascii="Courier New" w:hAnsi="Courier New" w:cs="Courier New" w:hint="default"/>
      </w:rPr>
    </w:lvl>
    <w:lvl w:ilvl="2" w:tplc="0C090005" w:tentative="1">
      <w:start w:val="1"/>
      <w:numFmt w:val="bullet"/>
      <w:lvlText w:val=""/>
      <w:lvlJc w:val="left"/>
      <w:pPr>
        <w:ind w:left="2740" w:hanging="360"/>
      </w:pPr>
      <w:rPr>
        <w:rFonts w:ascii="Wingdings" w:hAnsi="Wingdings" w:hint="default"/>
      </w:rPr>
    </w:lvl>
    <w:lvl w:ilvl="3" w:tplc="0C090001" w:tentative="1">
      <w:start w:val="1"/>
      <w:numFmt w:val="bullet"/>
      <w:lvlText w:val=""/>
      <w:lvlJc w:val="left"/>
      <w:pPr>
        <w:ind w:left="3460" w:hanging="360"/>
      </w:pPr>
      <w:rPr>
        <w:rFonts w:ascii="Symbol" w:hAnsi="Symbol" w:hint="default"/>
      </w:rPr>
    </w:lvl>
    <w:lvl w:ilvl="4" w:tplc="0C090003" w:tentative="1">
      <w:start w:val="1"/>
      <w:numFmt w:val="bullet"/>
      <w:lvlText w:val="o"/>
      <w:lvlJc w:val="left"/>
      <w:pPr>
        <w:ind w:left="4180" w:hanging="360"/>
      </w:pPr>
      <w:rPr>
        <w:rFonts w:ascii="Courier New" w:hAnsi="Courier New" w:cs="Courier New" w:hint="default"/>
      </w:rPr>
    </w:lvl>
    <w:lvl w:ilvl="5" w:tplc="0C090005" w:tentative="1">
      <w:start w:val="1"/>
      <w:numFmt w:val="bullet"/>
      <w:lvlText w:val=""/>
      <w:lvlJc w:val="left"/>
      <w:pPr>
        <w:ind w:left="4900" w:hanging="360"/>
      </w:pPr>
      <w:rPr>
        <w:rFonts w:ascii="Wingdings" w:hAnsi="Wingdings" w:hint="default"/>
      </w:rPr>
    </w:lvl>
    <w:lvl w:ilvl="6" w:tplc="0C090001" w:tentative="1">
      <w:start w:val="1"/>
      <w:numFmt w:val="bullet"/>
      <w:lvlText w:val=""/>
      <w:lvlJc w:val="left"/>
      <w:pPr>
        <w:ind w:left="5620" w:hanging="360"/>
      </w:pPr>
      <w:rPr>
        <w:rFonts w:ascii="Symbol" w:hAnsi="Symbol" w:hint="default"/>
      </w:rPr>
    </w:lvl>
    <w:lvl w:ilvl="7" w:tplc="0C090003" w:tentative="1">
      <w:start w:val="1"/>
      <w:numFmt w:val="bullet"/>
      <w:lvlText w:val="o"/>
      <w:lvlJc w:val="left"/>
      <w:pPr>
        <w:ind w:left="6340" w:hanging="360"/>
      </w:pPr>
      <w:rPr>
        <w:rFonts w:ascii="Courier New" w:hAnsi="Courier New" w:cs="Courier New" w:hint="default"/>
      </w:rPr>
    </w:lvl>
    <w:lvl w:ilvl="8" w:tplc="0C090005" w:tentative="1">
      <w:start w:val="1"/>
      <w:numFmt w:val="bullet"/>
      <w:lvlText w:val=""/>
      <w:lvlJc w:val="left"/>
      <w:pPr>
        <w:ind w:left="7060" w:hanging="360"/>
      </w:pPr>
      <w:rPr>
        <w:rFonts w:ascii="Wingdings" w:hAnsi="Wingdings" w:hint="default"/>
      </w:rPr>
    </w:lvl>
  </w:abstractNum>
  <w:abstractNum w:abstractNumId="2" w15:restartNumberingAfterBreak="0">
    <w:nsid w:val="0AA926E7"/>
    <w:multiLevelType w:val="hybridMultilevel"/>
    <w:tmpl w:val="67BE5AFE"/>
    <w:lvl w:ilvl="0" w:tplc="E9526FFE">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C3463FA"/>
    <w:multiLevelType w:val="hybridMultilevel"/>
    <w:tmpl w:val="5314BFC6"/>
    <w:lvl w:ilvl="0" w:tplc="E9526FFE">
      <w:start w:val="1"/>
      <w:numFmt w:val="bullet"/>
      <w:lvlText w:val=""/>
      <w:lvlJc w:val="left"/>
      <w:pPr>
        <w:ind w:left="1300" w:hanging="360"/>
      </w:pPr>
      <w:rPr>
        <w:rFonts w:ascii="Wingdings" w:hAnsi="Wingdings" w:hint="default"/>
      </w:rPr>
    </w:lvl>
    <w:lvl w:ilvl="1" w:tplc="0C090003" w:tentative="1">
      <w:start w:val="1"/>
      <w:numFmt w:val="bullet"/>
      <w:lvlText w:val="o"/>
      <w:lvlJc w:val="left"/>
      <w:pPr>
        <w:ind w:left="2020" w:hanging="360"/>
      </w:pPr>
      <w:rPr>
        <w:rFonts w:ascii="Courier New" w:hAnsi="Courier New" w:cs="Courier New" w:hint="default"/>
      </w:rPr>
    </w:lvl>
    <w:lvl w:ilvl="2" w:tplc="0C090005" w:tentative="1">
      <w:start w:val="1"/>
      <w:numFmt w:val="bullet"/>
      <w:lvlText w:val=""/>
      <w:lvlJc w:val="left"/>
      <w:pPr>
        <w:ind w:left="2740" w:hanging="360"/>
      </w:pPr>
      <w:rPr>
        <w:rFonts w:ascii="Wingdings" w:hAnsi="Wingdings" w:hint="default"/>
      </w:rPr>
    </w:lvl>
    <w:lvl w:ilvl="3" w:tplc="0C090001" w:tentative="1">
      <w:start w:val="1"/>
      <w:numFmt w:val="bullet"/>
      <w:lvlText w:val=""/>
      <w:lvlJc w:val="left"/>
      <w:pPr>
        <w:ind w:left="3460" w:hanging="360"/>
      </w:pPr>
      <w:rPr>
        <w:rFonts w:ascii="Symbol" w:hAnsi="Symbol" w:hint="default"/>
      </w:rPr>
    </w:lvl>
    <w:lvl w:ilvl="4" w:tplc="0C090003" w:tentative="1">
      <w:start w:val="1"/>
      <w:numFmt w:val="bullet"/>
      <w:lvlText w:val="o"/>
      <w:lvlJc w:val="left"/>
      <w:pPr>
        <w:ind w:left="4180" w:hanging="360"/>
      </w:pPr>
      <w:rPr>
        <w:rFonts w:ascii="Courier New" w:hAnsi="Courier New" w:cs="Courier New" w:hint="default"/>
      </w:rPr>
    </w:lvl>
    <w:lvl w:ilvl="5" w:tplc="0C090005" w:tentative="1">
      <w:start w:val="1"/>
      <w:numFmt w:val="bullet"/>
      <w:lvlText w:val=""/>
      <w:lvlJc w:val="left"/>
      <w:pPr>
        <w:ind w:left="4900" w:hanging="360"/>
      </w:pPr>
      <w:rPr>
        <w:rFonts w:ascii="Wingdings" w:hAnsi="Wingdings" w:hint="default"/>
      </w:rPr>
    </w:lvl>
    <w:lvl w:ilvl="6" w:tplc="0C090001" w:tentative="1">
      <w:start w:val="1"/>
      <w:numFmt w:val="bullet"/>
      <w:lvlText w:val=""/>
      <w:lvlJc w:val="left"/>
      <w:pPr>
        <w:ind w:left="5620" w:hanging="360"/>
      </w:pPr>
      <w:rPr>
        <w:rFonts w:ascii="Symbol" w:hAnsi="Symbol" w:hint="default"/>
      </w:rPr>
    </w:lvl>
    <w:lvl w:ilvl="7" w:tplc="0C090003" w:tentative="1">
      <w:start w:val="1"/>
      <w:numFmt w:val="bullet"/>
      <w:lvlText w:val="o"/>
      <w:lvlJc w:val="left"/>
      <w:pPr>
        <w:ind w:left="6340" w:hanging="360"/>
      </w:pPr>
      <w:rPr>
        <w:rFonts w:ascii="Courier New" w:hAnsi="Courier New" w:cs="Courier New" w:hint="default"/>
      </w:rPr>
    </w:lvl>
    <w:lvl w:ilvl="8" w:tplc="0C090005" w:tentative="1">
      <w:start w:val="1"/>
      <w:numFmt w:val="bullet"/>
      <w:lvlText w:val=""/>
      <w:lvlJc w:val="left"/>
      <w:pPr>
        <w:ind w:left="7060" w:hanging="360"/>
      </w:pPr>
      <w:rPr>
        <w:rFonts w:ascii="Wingdings" w:hAnsi="Wingdings" w:hint="default"/>
      </w:rPr>
    </w:lvl>
  </w:abstractNum>
  <w:abstractNum w:abstractNumId="4" w15:restartNumberingAfterBreak="0">
    <w:nsid w:val="15063E0B"/>
    <w:multiLevelType w:val="hybridMultilevel"/>
    <w:tmpl w:val="F4002592"/>
    <w:lvl w:ilvl="0" w:tplc="A760A760">
      <w:start w:val="1"/>
      <w:numFmt w:val="decimal"/>
      <w:lvlText w:val="%1."/>
      <w:lvlJc w:val="left"/>
      <w:pPr>
        <w:ind w:left="940" w:hanging="360"/>
      </w:pPr>
      <w:rPr>
        <w:rFonts w:ascii="Calibri" w:eastAsia="Calibri" w:hAnsi="Calibri" w:cs="Calibri" w:hint="default"/>
        <w:w w:val="100"/>
        <w:sz w:val="22"/>
        <w:szCs w:val="22"/>
        <w:lang w:val="en-US" w:eastAsia="en-US" w:bidi="en-US"/>
      </w:rPr>
    </w:lvl>
    <w:lvl w:ilvl="1" w:tplc="84FE823E">
      <w:numFmt w:val="bullet"/>
      <w:lvlText w:val="•"/>
      <w:lvlJc w:val="left"/>
      <w:pPr>
        <w:ind w:left="1791" w:hanging="360"/>
      </w:pPr>
      <w:rPr>
        <w:rFonts w:hint="default"/>
        <w:lang w:val="en-US" w:eastAsia="en-US" w:bidi="en-US"/>
      </w:rPr>
    </w:lvl>
    <w:lvl w:ilvl="2" w:tplc="08588C18">
      <w:numFmt w:val="bullet"/>
      <w:lvlText w:val="•"/>
      <w:lvlJc w:val="left"/>
      <w:pPr>
        <w:ind w:left="2643" w:hanging="360"/>
      </w:pPr>
      <w:rPr>
        <w:rFonts w:hint="default"/>
        <w:lang w:val="en-US" w:eastAsia="en-US" w:bidi="en-US"/>
      </w:rPr>
    </w:lvl>
    <w:lvl w:ilvl="3" w:tplc="1F22B38C">
      <w:numFmt w:val="bullet"/>
      <w:lvlText w:val="•"/>
      <w:lvlJc w:val="left"/>
      <w:pPr>
        <w:ind w:left="3495" w:hanging="360"/>
      </w:pPr>
      <w:rPr>
        <w:rFonts w:hint="default"/>
        <w:lang w:val="en-US" w:eastAsia="en-US" w:bidi="en-US"/>
      </w:rPr>
    </w:lvl>
    <w:lvl w:ilvl="4" w:tplc="A950CD6E">
      <w:numFmt w:val="bullet"/>
      <w:lvlText w:val="•"/>
      <w:lvlJc w:val="left"/>
      <w:pPr>
        <w:ind w:left="4347" w:hanging="360"/>
      </w:pPr>
      <w:rPr>
        <w:rFonts w:hint="default"/>
        <w:lang w:val="en-US" w:eastAsia="en-US" w:bidi="en-US"/>
      </w:rPr>
    </w:lvl>
    <w:lvl w:ilvl="5" w:tplc="73D4FCCA">
      <w:numFmt w:val="bullet"/>
      <w:lvlText w:val="•"/>
      <w:lvlJc w:val="left"/>
      <w:pPr>
        <w:ind w:left="5199" w:hanging="360"/>
      </w:pPr>
      <w:rPr>
        <w:rFonts w:hint="default"/>
        <w:lang w:val="en-US" w:eastAsia="en-US" w:bidi="en-US"/>
      </w:rPr>
    </w:lvl>
    <w:lvl w:ilvl="6" w:tplc="5D9A5264">
      <w:numFmt w:val="bullet"/>
      <w:lvlText w:val="•"/>
      <w:lvlJc w:val="left"/>
      <w:pPr>
        <w:ind w:left="6051" w:hanging="360"/>
      </w:pPr>
      <w:rPr>
        <w:rFonts w:hint="default"/>
        <w:lang w:val="en-US" w:eastAsia="en-US" w:bidi="en-US"/>
      </w:rPr>
    </w:lvl>
    <w:lvl w:ilvl="7" w:tplc="4C5A70EE">
      <w:numFmt w:val="bullet"/>
      <w:lvlText w:val="•"/>
      <w:lvlJc w:val="left"/>
      <w:pPr>
        <w:ind w:left="6903" w:hanging="360"/>
      </w:pPr>
      <w:rPr>
        <w:rFonts w:hint="default"/>
        <w:lang w:val="en-US" w:eastAsia="en-US" w:bidi="en-US"/>
      </w:rPr>
    </w:lvl>
    <w:lvl w:ilvl="8" w:tplc="B9D25B26">
      <w:numFmt w:val="bullet"/>
      <w:lvlText w:val="•"/>
      <w:lvlJc w:val="left"/>
      <w:pPr>
        <w:ind w:left="7755" w:hanging="360"/>
      </w:pPr>
      <w:rPr>
        <w:rFonts w:hint="default"/>
        <w:lang w:val="en-US" w:eastAsia="en-US" w:bidi="en-US"/>
      </w:rPr>
    </w:lvl>
  </w:abstractNum>
  <w:abstractNum w:abstractNumId="5" w15:restartNumberingAfterBreak="0">
    <w:nsid w:val="238F6E77"/>
    <w:multiLevelType w:val="hybridMultilevel"/>
    <w:tmpl w:val="56BA738A"/>
    <w:lvl w:ilvl="0" w:tplc="1818D998">
      <w:numFmt w:val="bullet"/>
      <w:lvlText w:val="-"/>
      <w:lvlJc w:val="left"/>
      <w:pPr>
        <w:ind w:left="940" w:hanging="360"/>
      </w:pPr>
      <w:rPr>
        <w:rFonts w:ascii="Hypatia Sans Pro ExtraLight" w:eastAsia="Hypatia Sans Pro ExtraLight" w:hAnsi="Hypatia Sans Pro ExtraLight" w:cs="Hypatia Sans Pro ExtraLight" w:hint="default"/>
        <w:w w:val="100"/>
        <w:sz w:val="22"/>
        <w:szCs w:val="22"/>
        <w:lang w:val="en-US" w:eastAsia="en-US" w:bidi="en-US"/>
      </w:rPr>
    </w:lvl>
    <w:lvl w:ilvl="1" w:tplc="4D9A898E">
      <w:numFmt w:val="bullet"/>
      <w:lvlText w:val="•"/>
      <w:lvlJc w:val="left"/>
      <w:pPr>
        <w:ind w:left="1791" w:hanging="360"/>
      </w:pPr>
      <w:rPr>
        <w:rFonts w:hint="default"/>
        <w:lang w:val="en-US" w:eastAsia="en-US" w:bidi="en-US"/>
      </w:rPr>
    </w:lvl>
    <w:lvl w:ilvl="2" w:tplc="B1A0F106">
      <w:numFmt w:val="bullet"/>
      <w:lvlText w:val="•"/>
      <w:lvlJc w:val="left"/>
      <w:pPr>
        <w:ind w:left="2643" w:hanging="360"/>
      </w:pPr>
      <w:rPr>
        <w:rFonts w:hint="default"/>
        <w:lang w:val="en-US" w:eastAsia="en-US" w:bidi="en-US"/>
      </w:rPr>
    </w:lvl>
    <w:lvl w:ilvl="3" w:tplc="F5F2E924">
      <w:numFmt w:val="bullet"/>
      <w:lvlText w:val="•"/>
      <w:lvlJc w:val="left"/>
      <w:pPr>
        <w:ind w:left="3495" w:hanging="360"/>
      </w:pPr>
      <w:rPr>
        <w:rFonts w:hint="default"/>
        <w:lang w:val="en-US" w:eastAsia="en-US" w:bidi="en-US"/>
      </w:rPr>
    </w:lvl>
    <w:lvl w:ilvl="4" w:tplc="CBAE4922">
      <w:numFmt w:val="bullet"/>
      <w:lvlText w:val="•"/>
      <w:lvlJc w:val="left"/>
      <w:pPr>
        <w:ind w:left="4347" w:hanging="360"/>
      </w:pPr>
      <w:rPr>
        <w:rFonts w:hint="default"/>
        <w:lang w:val="en-US" w:eastAsia="en-US" w:bidi="en-US"/>
      </w:rPr>
    </w:lvl>
    <w:lvl w:ilvl="5" w:tplc="35D81432">
      <w:numFmt w:val="bullet"/>
      <w:lvlText w:val="•"/>
      <w:lvlJc w:val="left"/>
      <w:pPr>
        <w:ind w:left="5199" w:hanging="360"/>
      </w:pPr>
      <w:rPr>
        <w:rFonts w:hint="default"/>
        <w:lang w:val="en-US" w:eastAsia="en-US" w:bidi="en-US"/>
      </w:rPr>
    </w:lvl>
    <w:lvl w:ilvl="6" w:tplc="29AC1536">
      <w:numFmt w:val="bullet"/>
      <w:lvlText w:val="•"/>
      <w:lvlJc w:val="left"/>
      <w:pPr>
        <w:ind w:left="6051" w:hanging="360"/>
      </w:pPr>
      <w:rPr>
        <w:rFonts w:hint="default"/>
        <w:lang w:val="en-US" w:eastAsia="en-US" w:bidi="en-US"/>
      </w:rPr>
    </w:lvl>
    <w:lvl w:ilvl="7" w:tplc="1F36C230">
      <w:numFmt w:val="bullet"/>
      <w:lvlText w:val="•"/>
      <w:lvlJc w:val="left"/>
      <w:pPr>
        <w:ind w:left="6903" w:hanging="360"/>
      </w:pPr>
      <w:rPr>
        <w:rFonts w:hint="default"/>
        <w:lang w:val="en-US" w:eastAsia="en-US" w:bidi="en-US"/>
      </w:rPr>
    </w:lvl>
    <w:lvl w:ilvl="8" w:tplc="4ACCD000">
      <w:numFmt w:val="bullet"/>
      <w:lvlText w:val="•"/>
      <w:lvlJc w:val="left"/>
      <w:pPr>
        <w:ind w:left="7755" w:hanging="360"/>
      </w:pPr>
      <w:rPr>
        <w:rFonts w:hint="default"/>
        <w:lang w:val="en-US" w:eastAsia="en-US" w:bidi="en-US"/>
      </w:rPr>
    </w:lvl>
  </w:abstractNum>
  <w:abstractNum w:abstractNumId="6" w15:restartNumberingAfterBreak="0">
    <w:nsid w:val="2D5F4EB5"/>
    <w:multiLevelType w:val="hybridMultilevel"/>
    <w:tmpl w:val="8754166E"/>
    <w:lvl w:ilvl="0" w:tplc="E9526FFE">
      <w:start w:val="1"/>
      <w:numFmt w:val="bullet"/>
      <w:lvlText w:val=""/>
      <w:lvlJc w:val="left"/>
      <w:pPr>
        <w:ind w:left="1300" w:hanging="360"/>
      </w:pPr>
      <w:rPr>
        <w:rFonts w:ascii="Wingdings" w:hAnsi="Wingdings" w:hint="default"/>
      </w:rPr>
    </w:lvl>
    <w:lvl w:ilvl="1" w:tplc="0C090003" w:tentative="1">
      <w:start w:val="1"/>
      <w:numFmt w:val="bullet"/>
      <w:lvlText w:val="o"/>
      <w:lvlJc w:val="left"/>
      <w:pPr>
        <w:ind w:left="2020" w:hanging="360"/>
      </w:pPr>
      <w:rPr>
        <w:rFonts w:ascii="Courier New" w:hAnsi="Courier New" w:cs="Courier New" w:hint="default"/>
      </w:rPr>
    </w:lvl>
    <w:lvl w:ilvl="2" w:tplc="0C090005" w:tentative="1">
      <w:start w:val="1"/>
      <w:numFmt w:val="bullet"/>
      <w:lvlText w:val=""/>
      <w:lvlJc w:val="left"/>
      <w:pPr>
        <w:ind w:left="2740" w:hanging="360"/>
      </w:pPr>
      <w:rPr>
        <w:rFonts w:ascii="Wingdings" w:hAnsi="Wingdings" w:hint="default"/>
      </w:rPr>
    </w:lvl>
    <w:lvl w:ilvl="3" w:tplc="0C090001" w:tentative="1">
      <w:start w:val="1"/>
      <w:numFmt w:val="bullet"/>
      <w:lvlText w:val=""/>
      <w:lvlJc w:val="left"/>
      <w:pPr>
        <w:ind w:left="3460" w:hanging="360"/>
      </w:pPr>
      <w:rPr>
        <w:rFonts w:ascii="Symbol" w:hAnsi="Symbol" w:hint="default"/>
      </w:rPr>
    </w:lvl>
    <w:lvl w:ilvl="4" w:tplc="0C090003" w:tentative="1">
      <w:start w:val="1"/>
      <w:numFmt w:val="bullet"/>
      <w:lvlText w:val="o"/>
      <w:lvlJc w:val="left"/>
      <w:pPr>
        <w:ind w:left="4180" w:hanging="360"/>
      </w:pPr>
      <w:rPr>
        <w:rFonts w:ascii="Courier New" w:hAnsi="Courier New" w:cs="Courier New" w:hint="default"/>
      </w:rPr>
    </w:lvl>
    <w:lvl w:ilvl="5" w:tplc="0C090005" w:tentative="1">
      <w:start w:val="1"/>
      <w:numFmt w:val="bullet"/>
      <w:lvlText w:val=""/>
      <w:lvlJc w:val="left"/>
      <w:pPr>
        <w:ind w:left="4900" w:hanging="360"/>
      </w:pPr>
      <w:rPr>
        <w:rFonts w:ascii="Wingdings" w:hAnsi="Wingdings" w:hint="default"/>
      </w:rPr>
    </w:lvl>
    <w:lvl w:ilvl="6" w:tplc="0C090001" w:tentative="1">
      <w:start w:val="1"/>
      <w:numFmt w:val="bullet"/>
      <w:lvlText w:val=""/>
      <w:lvlJc w:val="left"/>
      <w:pPr>
        <w:ind w:left="5620" w:hanging="360"/>
      </w:pPr>
      <w:rPr>
        <w:rFonts w:ascii="Symbol" w:hAnsi="Symbol" w:hint="default"/>
      </w:rPr>
    </w:lvl>
    <w:lvl w:ilvl="7" w:tplc="0C090003" w:tentative="1">
      <w:start w:val="1"/>
      <w:numFmt w:val="bullet"/>
      <w:lvlText w:val="o"/>
      <w:lvlJc w:val="left"/>
      <w:pPr>
        <w:ind w:left="6340" w:hanging="360"/>
      </w:pPr>
      <w:rPr>
        <w:rFonts w:ascii="Courier New" w:hAnsi="Courier New" w:cs="Courier New" w:hint="default"/>
      </w:rPr>
    </w:lvl>
    <w:lvl w:ilvl="8" w:tplc="0C090005" w:tentative="1">
      <w:start w:val="1"/>
      <w:numFmt w:val="bullet"/>
      <w:lvlText w:val=""/>
      <w:lvlJc w:val="left"/>
      <w:pPr>
        <w:ind w:left="7060" w:hanging="360"/>
      </w:pPr>
      <w:rPr>
        <w:rFonts w:ascii="Wingdings" w:hAnsi="Wingdings" w:hint="default"/>
      </w:rPr>
    </w:lvl>
  </w:abstractNum>
  <w:abstractNum w:abstractNumId="7" w15:restartNumberingAfterBreak="0">
    <w:nsid w:val="3FB67C36"/>
    <w:multiLevelType w:val="hybridMultilevel"/>
    <w:tmpl w:val="EE2E14BA"/>
    <w:lvl w:ilvl="0" w:tplc="E9526FFE">
      <w:start w:val="1"/>
      <w:numFmt w:val="bullet"/>
      <w:lvlText w:val=""/>
      <w:lvlJc w:val="left"/>
      <w:pPr>
        <w:ind w:left="1300" w:hanging="360"/>
      </w:pPr>
      <w:rPr>
        <w:rFonts w:ascii="Wingdings" w:hAnsi="Wingdings" w:hint="default"/>
      </w:rPr>
    </w:lvl>
    <w:lvl w:ilvl="1" w:tplc="0C090003" w:tentative="1">
      <w:start w:val="1"/>
      <w:numFmt w:val="bullet"/>
      <w:lvlText w:val="o"/>
      <w:lvlJc w:val="left"/>
      <w:pPr>
        <w:ind w:left="2020" w:hanging="360"/>
      </w:pPr>
      <w:rPr>
        <w:rFonts w:ascii="Courier New" w:hAnsi="Courier New" w:cs="Courier New" w:hint="default"/>
      </w:rPr>
    </w:lvl>
    <w:lvl w:ilvl="2" w:tplc="0C090005" w:tentative="1">
      <w:start w:val="1"/>
      <w:numFmt w:val="bullet"/>
      <w:lvlText w:val=""/>
      <w:lvlJc w:val="left"/>
      <w:pPr>
        <w:ind w:left="2740" w:hanging="360"/>
      </w:pPr>
      <w:rPr>
        <w:rFonts w:ascii="Wingdings" w:hAnsi="Wingdings" w:hint="default"/>
      </w:rPr>
    </w:lvl>
    <w:lvl w:ilvl="3" w:tplc="0C090001" w:tentative="1">
      <w:start w:val="1"/>
      <w:numFmt w:val="bullet"/>
      <w:lvlText w:val=""/>
      <w:lvlJc w:val="left"/>
      <w:pPr>
        <w:ind w:left="3460" w:hanging="360"/>
      </w:pPr>
      <w:rPr>
        <w:rFonts w:ascii="Symbol" w:hAnsi="Symbol" w:hint="default"/>
      </w:rPr>
    </w:lvl>
    <w:lvl w:ilvl="4" w:tplc="0C090003" w:tentative="1">
      <w:start w:val="1"/>
      <w:numFmt w:val="bullet"/>
      <w:lvlText w:val="o"/>
      <w:lvlJc w:val="left"/>
      <w:pPr>
        <w:ind w:left="4180" w:hanging="360"/>
      </w:pPr>
      <w:rPr>
        <w:rFonts w:ascii="Courier New" w:hAnsi="Courier New" w:cs="Courier New" w:hint="default"/>
      </w:rPr>
    </w:lvl>
    <w:lvl w:ilvl="5" w:tplc="0C090005" w:tentative="1">
      <w:start w:val="1"/>
      <w:numFmt w:val="bullet"/>
      <w:lvlText w:val=""/>
      <w:lvlJc w:val="left"/>
      <w:pPr>
        <w:ind w:left="4900" w:hanging="360"/>
      </w:pPr>
      <w:rPr>
        <w:rFonts w:ascii="Wingdings" w:hAnsi="Wingdings" w:hint="default"/>
      </w:rPr>
    </w:lvl>
    <w:lvl w:ilvl="6" w:tplc="0C090001" w:tentative="1">
      <w:start w:val="1"/>
      <w:numFmt w:val="bullet"/>
      <w:lvlText w:val=""/>
      <w:lvlJc w:val="left"/>
      <w:pPr>
        <w:ind w:left="5620" w:hanging="360"/>
      </w:pPr>
      <w:rPr>
        <w:rFonts w:ascii="Symbol" w:hAnsi="Symbol" w:hint="default"/>
      </w:rPr>
    </w:lvl>
    <w:lvl w:ilvl="7" w:tplc="0C090003" w:tentative="1">
      <w:start w:val="1"/>
      <w:numFmt w:val="bullet"/>
      <w:lvlText w:val="o"/>
      <w:lvlJc w:val="left"/>
      <w:pPr>
        <w:ind w:left="6340" w:hanging="360"/>
      </w:pPr>
      <w:rPr>
        <w:rFonts w:ascii="Courier New" w:hAnsi="Courier New" w:cs="Courier New" w:hint="default"/>
      </w:rPr>
    </w:lvl>
    <w:lvl w:ilvl="8" w:tplc="0C090005" w:tentative="1">
      <w:start w:val="1"/>
      <w:numFmt w:val="bullet"/>
      <w:lvlText w:val=""/>
      <w:lvlJc w:val="left"/>
      <w:pPr>
        <w:ind w:left="7060" w:hanging="360"/>
      </w:pPr>
      <w:rPr>
        <w:rFonts w:ascii="Wingdings" w:hAnsi="Wingdings" w:hint="default"/>
      </w:rPr>
    </w:lvl>
  </w:abstractNum>
  <w:abstractNum w:abstractNumId="8" w15:restartNumberingAfterBreak="0">
    <w:nsid w:val="625B0462"/>
    <w:multiLevelType w:val="hybridMultilevel"/>
    <w:tmpl w:val="CE30B9EE"/>
    <w:lvl w:ilvl="0" w:tplc="0C09000F">
      <w:start w:val="6"/>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63E930F8"/>
    <w:multiLevelType w:val="hybridMultilevel"/>
    <w:tmpl w:val="ACBAE5F8"/>
    <w:lvl w:ilvl="0" w:tplc="E9526FFE">
      <w:start w:val="1"/>
      <w:numFmt w:val="bullet"/>
      <w:lvlText w:val=""/>
      <w:lvlJc w:val="left"/>
      <w:pPr>
        <w:ind w:left="1300" w:hanging="360"/>
      </w:pPr>
      <w:rPr>
        <w:rFonts w:ascii="Wingdings" w:hAnsi="Wingdings" w:hint="default"/>
      </w:rPr>
    </w:lvl>
    <w:lvl w:ilvl="1" w:tplc="0C090003" w:tentative="1">
      <w:start w:val="1"/>
      <w:numFmt w:val="bullet"/>
      <w:lvlText w:val="o"/>
      <w:lvlJc w:val="left"/>
      <w:pPr>
        <w:ind w:left="2020" w:hanging="360"/>
      </w:pPr>
      <w:rPr>
        <w:rFonts w:ascii="Courier New" w:hAnsi="Courier New" w:cs="Courier New" w:hint="default"/>
      </w:rPr>
    </w:lvl>
    <w:lvl w:ilvl="2" w:tplc="0C090005" w:tentative="1">
      <w:start w:val="1"/>
      <w:numFmt w:val="bullet"/>
      <w:lvlText w:val=""/>
      <w:lvlJc w:val="left"/>
      <w:pPr>
        <w:ind w:left="2740" w:hanging="360"/>
      </w:pPr>
      <w:rPr>
        <w:rFonts w:ascii="Wingdings" w:hAnsi="Wingdings" w:hint="default"/>
      </w:rPr>
    </w:lvl>
    <w:lvl w:ilvl="3" w:tplc="0C090001" w:tentative="1">
      <w:start w:val="1"/>
      <w:numFmt w:val="bullet"/>
      <w:lvlText w:val=""/>
      <w:lvlJc w:val="left"/>
      <w:pPr>
        <w:ind w:left="3460" w:hanging="360"/>
      </w:pPr>
      <w:rPr>
        <w:rFonts w:ascii="Symbol" w:hAnsi="Symbol" w:hint="default"/>
      </w:rPr>
    </w:lvl>
    <w:lvl w:ilvl="4" w:tplc="0C090003" w:tentative="1">
      <w:start w:val="1"/>
      <w:numFmt w:val="bullet"/>
      <w:lvlText w:val="o"/>
      <w:lvlJc w:val="left"/>
      <w:pPr>
        <w:ind w:left="4180" w:hanging="360"/>
      </w:pPr>
      <w:rPr>
        <w:rFonts w:ascii="Courier New" w:hAnsi="Courier New" w:cs="Courier New" w:hint="default"/>
      </w:rPr>
    </w:lvl>
    <w:lvl w:ilvl="5" w:tplc="0C090005" w:tentative="1">
      <w:start w:val="1"/>
      <w:numFmt w:val="bullet"/>
      <w:lvlText w:val=""/>
      <w:lvlJc w:val="left"/>
      <w:pPr>
        <w:ind w:left="4900" w:hanging="360"/>
      </w:pPr>
      <w:rPr>
        <w:rFonts w:ascii="Wingdings" w:hAnsi="Wingdings" w:hint="default"/>
      </w:rPr>
    </w:lvl>
    <w:lvl w:ilvl="6" w:tplc="0C090001" w:tentative="1">
      <w:start w:val="1"/>
      <w:numFmt w:val="bullet"/>
      <w:lvlText w:val=""/>
      <w:lvlJc w:val="left"/>
      <w:pPr>
        <w:ind w:left="5620" w:hanging="360"/>
      </w:pPr>
      <w:rPr>
        <w:rFonts w:ascii="Symbol" w:hAnsi="Symbol" w:hint="default"/>
      </w:rPr>
    </w:lvl>
    <w:lvl w:ilvl="7" w:tplc="0C090003" w:tentative="1">
      <w:start w:val="1"/>
      <w:numFmt w:val="bullet"/>
      <w:lvlText w:val="o"/>
      <w:lvlJc w:val="left"/>
      <w:pPr>
        <w:ind w:left="6340" w:hanging="360"/>
      </w:pPr>
      <w:rPr>
        <w:rFonts w:ascii="Courier New" w:hAnsi="Courier New" w:cs="Courier New" w:hint="default"/>
      </w:rPr>
    </w:lvl>
    <w:lvl w:ilvl="8" w:tplc="0C090005" w:tentative="1">
      <w:start w:val="1"/>
      <w:numFmt w:val="bullet"/>
      <w:lvlText w:val=""/>
      <w:lvlJc w:val="left"/>
      <w:pPr>
        <w:ind w:left="7060" w:hanging="360"/>
      </w:pPr>
      <w:rPr>
        <w:rFonts w:ascii="Wingdings" w:hAnsi="Wingdings" w:hint="default"/>
      </w:rPr>
    </w:lvl>
  </w:abstractNum>
  <w:abstractNum w:abstractNumId="10" w15:restartNumberingAfterBreak="0">
    <w:nsid w:val="67BC5A1E"/>
    <w:multiLevelType w:val="hybridMultilevel"/>
    <w:tmpl w:val="FC9EEB4C"/>
    <w:lvl w:ilvl="0" w:tplc="605AB168">
      <w:start w:val="2"/>
      <w:numFmt w:val="decimal"/>
      <w:lvlText w:val="(%1)"/>
      <w:lvlJc w:val="left"/>
      <w:pPr>
        <w:ind w:left="220" w:hanging="290"/>
      </w:pPr>
      <w:rPr>
        <w:rFonts w:ascii="Calibri" w:eastAsia="Calibri" w:hAnsi="Calibri" w:cs="Calibri" w:hint="default"/>
        <w:spacing w:val="-1"/>
        <w:w w:val="100"/>
        <w:sz w:val="22"/>
        <w:szCs w:val="22"/>
        <w:lang w:val="en-US" w:eastAsia="en-US" w:bidi="en-US"/>
      </w:rPr>
    </w:lvl>
    <w:lvl w:ilvl="1" w:tplc="E9526FFE">
      <w:start w:val="1"/>
      <w:numFmt w:val="bullet"/>
      <w:lvlText w:val=""/>
      <w:lvlJc w:val="left"/>
      <w:pPr>
        <w:ind w:left="940" w:hanging="360"/>
      </w:pPr>
      <w:rPr>
        <w:rFonts w:ascii="Wingdings" w:hAnsi="Wingdings" w:hint="default"/>
        <w:w w:val="100"/>
        <w:lang w:val="en-US" w:eastAsia="en-US" w:bidi="en-US"/>
      </w:rPr>
    </w:lvl>
    <w:lvl w:ilvl="2" w:tplc="FB36C82E">
      <w:numFmt w:val="bullet"/>
      <w:lvlText w:val="•"/>
      <w:lvlJc w:val="left"/>
      <w:pPr>
        <w:ind w:left="1140" w:hanging="360"/>
      </w:pPr>
      <w:rPr>
        <w:rFonts w:hint="default"/>
        <w:lang w:val="en-US" w:eastAsia="en-US" w:bidi="en-US"/>
      </w:rPr>
    </w:lvl>
    <w:lvl w:ilvl="3" w:tplc="46C216F2">
      <w:numFmt w:val="bullet"/>
      <w:lvlText w:val="•"/>
      <w:lvlJc w:val="left"/>
      <w:pPr>
        <w:ind w:left="2179" w:hanging="360"/>
      </w:pPr>
      <w:rPr>
        <w:rFonts w:hint="default"/>
        <w:lang w:val="en-US" w:eastAsia="en-US" w:bidi="en-US"/>
      </w:rPr>
    </w:lvl>
    <w:lvl w:ilvl="4" w:tplc="A6D02542">
      <w:numFmt w:val="bullet"/>
      <w:lvlText w:val="•"/>
      <w:lvlJc w:val="left"/>
      <w:pPr>
        <w:ind w:left="3219" w:hanging="360"/>
      </w:pPr>
      <w:rPr>
        <w:rFonts w:hint="default"/>
        <w:lang w:val="en-US" w:eastAsia="en-US" w:bidi="en-US"/>
      </w:rPr>
    </w:lvl>
    <w:lvl w:ilvl="5" w:tplc="B1DCC2AA">
      <w:numFmt w:val="bullet"/>
      <w:lvlText w:val="•"/>
      <w:lvlJc w:val="left"/>
      <w:pPr>
        <w:ind w:left="4259" w:hanging="360"/>
      </w:pPr>
      <w:rPr>
        <w:rFonts w:hint="default"/>
        <w:lang w:val="en-US" w:eastAsia="en-US" w:bidi="en-US"/>
      </w:rPr>
    </w:lvl>
    <w:lvl w:ilvl="6" w:tplc="82E29008">
      <w:numFmt w:val="bullet"/>
      <w:lvlText w:val="•"/>
      <w:lvlJc w:val="left"/>
      <w:pPr>
        <w:ind w:left="5299" w:hanging="360"/>
      </w:pPr>
      <w:rPr>
        <w:rFonts w:hint="default"/>
        <w:lang w:val="en-US" w:eastAsia="en-US" w:bidi="en-US"/>
      </w:rPr>
    </w:lvl>
    <w:lvl w:ilvl="7" w:tplc="12688EAA">
      <w:numFmt w:val="bullet"/>
      <w:lvlText w:val="•"/>
      <w:lvlJc w:val="left"/>
      <w:pPr>
        <w:ind w:left="6339" w:hanging="360"/>
      </w:pPr>
      <w:rPr>
        <w:rFonts w:hint="default"/>
        <w:lang w:val="en-US" w:eastAsia="en-US" w:bidi="en-US"/>
      </w:rPr>
    </w:lvl>
    <w:lvl w:ilvl="8" w:tplc="A75E44C2">
      <w:numFmt w:val="bullet"/>
      <w:lvlText w:val="•"/>
      <w:lvlJc w:val="left"/>
      <w:pPr>
        <w:ind w:left="7379" w:hanging="360"/>
      </w:pPr>
      <w:rPr>
        <w:rFonts w:hint="default"/>
        <w:lang w:val="en-US" w:eastAsia="en-US" w:bidi="en-US"/>
      </w:rPr>
    </w:lvl>
  </w:abstractNum>
  <w:num w:numId="1">
    <w:abstractNumId w:val="0"/>
  </w:num>
  <w:num w:numId="2">
    <w:abstractNumId w:val="5"/>
  </w:num>
  <w:num w:numId="3">
    <w:abstractNumId w:val="4"/>
  </w:num>
  <w:num w:numId="4">
    <w:abstractNumId w:val="8"/>
  </w:num>
  <w:num w:numId="5">
    <w:abstractNumId w:val="10"/>
  </w:num>
  <w:num w:numId="6">
    <w:abstractNumId w:val="3"/>
  </w:num>
  <w:num w:numId="7">
    <w:abstractNumId w:val="9"/>
  </w:num>
  <w:num w:numId="8">
    <w:abstractNumId w:val="7"/>
  </w:num>
  <w:num w:numId="9">
    <w:abstractNumId w:val="1"/>
  </w:num>
  <w:num w:numId="10">
    <w:abstractNumId w:val="6"/>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hideSpellingErrors/>
  <w:hideGrammaticalErrors/>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2F08"/>
    <w:rsid w:val="00014521"/>
    <w:rsid w:val="0002735E"/>
    <w:rsid w:val="0006376D"/>
    <w:rsid w:val="000924E7"/>
    <w:rsid w:val="000B276D"/>
    <w:rsid w:val="000B6A01"/>
    <w:rsid w:val="000C2917"/>
    <w:rsid w:val="000C3973"/>
    <w:rsid w:val="000E63D9"/>
    <w:rsid w:val="001006E6"/>
    <w:rsid w:val="001014DC"/>
    <w:rsid w:val="00106E3D"/>
    <w:rsid w:val="0011258E"/>
    <w:rsid w:val="00113FC2"/>
    <w:rsid w:val="00123A34"/>
    <w:rsid w:val="0013582B"/>
    <w:rsid w:val="00135C5F"/>
    <w:rsid w:val="001732F0"/>
    <w:rsid w:val="00182DB7"/>
    <w:rsid w:val="001B6DB5"/>
    <w:rsid w:val="001D453D"/>
    <w:rsid w:val="001D4E4E"/>
    <w:rsid w:val="00205109"/>
    <w:rsid w:val="00223F45"/>
    <w:rsid w:val="002521C6"/>
    <w:rsid w:val="002664F2"/>
    <w:rsid w:val="002727D4"/>
    <w:rsid w:val="00275771"/>
    <w:rsid w:val="00275BD1"/>
    <w:rsid w:val="00285CA5"/>
    <w:rsid w:val="002B20D5"/>
    <w:rsid w:val="002D5BF5"/>
    <w:rsid w:val="003047ED"/>
    <w:rsid w:val="00307C63"/>
    <w:rsid w:val="003100F9"/>
    <w:rsid w:val="00320163"/>
    <w:rsid w:val="0032306E"/>
    <w:rsid w:val="00333431"/>
    <w:rsid w:val="00342579"/>
    <w:rsid w:val="0034382C"/>
    <w:rsid w:val="00361454"/>
    <w:rsid w:val="00365AD7"/>
    <w:rsid w:val="0037168C"/>
    <w:rsid w:val="00382938"/>
    <w:rsid w:val="00391F09"/>
    <w:rsid w:val="003A77C5"/>
    <w:rsid w:val="003B7007"/>
    <w:rsid w:val="003D2382"/>
    <w:rsid w:val="003E260A"/>
    <w:rsid w:val="0042283F"/>
    <w:rsid w:val="00430DAF"/>
    <w:rsid w:val="0043441E"/>
    <w:rsid w:val="00453127"/>
    <w:rsid w:val="00456907"/>
    <w:rsid w:val="00457B5D"/>
    <w:rsid w:val="004604CC"/>
    <w:rsid w:val="004629D7"/>
    <w:rsid w:val="00465C0B"/>
    <w:rsid w:val="00480C52"/>
    <w:rsid w:val="004925DA"/>
    <w:rsid w:val="004B64E9"/>
    <w:rsid w:val="004C1BB7"/>
    <w:rsid w:val="004D410B"/>
    <w:rsid w:val="0051098A"/>
    <w:rsid w:val="0052545C"/>
    <w:rsid w:val="00533313"/>
    <w:rsid w:val="00535AD8"/>
    <w:rsid w:val="00555E96"/>
    <w:rsid w:val="005778E7"/>
    <w:rsid w:val="00581B91"/>
    <w:rsid w:val="00584CD0"/>
    <w:rsid w:val="00597F86"/>
    <w:rsid w:val="005A3376"/>
    <w:rsid w:val="005A5EA2"/>
    <w:rsid w:val="005C3DD2"/>
    <w:rsid w:val="005D2C2D"/>
    <w:rsid w:val="00625187"/>
    <w:rsid w:val="006435BD"/>
    <w:rsid w:val="0068487C"/>
    <w:rsid w:val="006D3A86"/>
    <w:rsid w:val="006E000C"/>
    <w:rsid w:val="006F04F6"/>
    <w:rsid w:val="006F12BF"/>
    <w:rsid w:val="006F6821"/>
    <w:rsid w:val="00714BA1"/>
    <w:rsid w:val="00715CCA"/>
    <w:rsid w:val="007228E6"/>
    <w:rsid w:val="007270BD"/>
    <w:rsid w:val="00741D7C"/>
    <w:rsid w:val="00750AA8"/>
    <w:rsid w:val="00752B70"/>
    <w:rsid w:val="00766BCC"/>
    <w:rsid w:val="007A1075"/>
    <w:rsid w:val="007A5473"/>
    <w:rsid w:val="007B4E7E"/>
    <w:rsid w:val="007E1BF0"/>
    <w:rsid w:val="007E4231"/>
    <w:rsid w:val="00825DE7"/>
    <w:rsid w:val="0084416E"/>
    <w:rsid w:val="00864593"/>
    <w:rsid w:val="0088183E"/>
    <w:rsid w:val="008C68DF"/>
    <w:rsid w:val="008E0A9A"/>
    <w:rsid w:val="00923386"/>
    <w:rsid w:val="00936178"/>
    <w:rsid w:val="00946C3E"/>
    <w:rsid w:val="0098297B"/>
    <w:rsid w:val="00986B2A"/>
    <w:rsid w:val="009B056A"/>
    <w:rsid w:val="009C57D8"/>
    <w:rsid w:val="009C7CA7"/>
    <w:rsid w:val="009D2426"/>
    <w:rsid w:val="009D339C"/>
    <w:rsid w:val="009E0E63"/>
    <w:rsid w:val="009F626C"/>
    <w:rsid w:val="00A03B7E"/>
    <w:rsid w:val="00A05C1B"/>
    <w:rsid w:val="00A45BB3"/>
    <w:rsid w:val="00A54F9C"/>
    <w:rsid w:val="00AC0B6C"/>
    <w:rsid w:val="00AC43FB"/>
    <w:rsid w:val="00AD2948"/>
    <w:rsid w:val="00B00940"/>
    <w:rsid w:val="00B05455"/>
    <w:rsid w:val="00B0748E"/>
    <w:rsid w:val="00B074BE"/>
    <w:rsid w:val="00B2129C"/>
    <w:rsid w:val="00B32DD1"/>
    <w:rsid w:val="00B360FB"/>
    <w:rsid w:val="00B40992"/>
    <w:rsid w:val="00B50E75"/>
    <w:rsid w:val="00B62CD6"/>
    <w:rsid w:val="00B70209"/>
    <w:rsid w:val="00B76CA5"/>
    <w:rsid w:val="00B9389E"/>
    <w:rsid w:val="00BA5F1A"/>
    <w:rsid w:val="00BB2ADA"/>
    <w:rsid w:val="00BE2116"/>
    <w:rsid w:val="00BE24A7"/>
    <w:rsid w:val="00BF365B"/>
    <w:rsid w:val="00C04D6F"/>
    <w:rsid w:val="00C40CB2"/>
    <w:rsid w:val="00C44654"/>
    <w:rsid w:val="00C80BB9"/>
    <w:rsid w:val="00CC1035"/>
    <w:rsid w:val="00CC2F08"/>
    <w:rsid w:val="00CC409C"/>
    <w:rsid w:val="00CC4F32"/>
    <w:rsid w:val="00CD777F"/>
    <w:rsid w:val="00CE269F"/>
    <w:rsid w:val="00CE3C00"/>
    <w:rsid w:val="00CF2FAD"/>
    <w:rsid w:val="00CF5B64"/>
    <w:rsid w:val="00CF636B"/>
    <w:rsid w:val="00D00165"/>
    <w:rsid w:val="00D01718"/>
    <w:rsid w:val="00D43EDC"/>
    <w:rsid w:val="00D511D7"/>
    <w:rsid w:val="00D8172D"/>
    <w:rsid w:val="00D90615"/>
    <w:rsid w:val="00E033F4"/>
    <w:rsid w:val="00E125F9"/>
    <w:rsid w:val="00E331C2"/>
    <w:rsid w:val="00E3688B"/>
    <w:rsid w:val="00E541F2"/>
    <w:rsid w:val="00E67A6B"/>
    <w:rsid w:val="00E92859"/>
    <w:rsid w:val="00E959D7"/>
    <w:rsid w:val="00E9624B"/>
    <w:rsid w:val="00EB3A08"/>
    <w:rsid w:val="00EF5F95"/>
    <w:rsid w:val="00F01C55"/>
    <w:rsid w:val="00F04E07"/>
    <w:rsid w:val="00F223AB"/>
    <w:rsid w:val="00F26A59"/>
    <w:rsid w:val="00F324BC"/>
    <w:rsid w:val="00F32B22"/>
    <w:rsid w:val="00F36B38"/>
    <w:rsid w:val="00F46230"/>
    <w:rsid w:val="00F773D3"/>
    <w:rsid w:val="00F80AE6"/>
    <w:rsid w:val="00F96A6D"/>
    <w:rsid w:val="00FA1FE3"/>
    <w:rsid w:val="00FB6A8F"/>
    <w:rsid w:val="00FC4D8B"/>
    <w:rsid w:val="00FD0716"/>
    <w:rsid w:val="00FF7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2A988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Pr>
      <w:rFonts w:ascii="Calibri" w:eastAsia="Calibri" w:hAnsi="Calibri" w:cs="Calibri"/>
      <w:lang w:bidi="en-US"/>
    </w:rPr>
  </w:style>
  <w:style w:type="paragraph" w:styleId="Heading1">
    <w:name w:val="heading 1"/>
    <w:basedOn w:val="Normal"/>
    <w:autoRedefine/>
    <w:uiPriority w:val="1"/>
    <w:qFormat/>
    <w:rsid w:val="00456907"/>
    <w:pPr>
      <w:spacing w:after="120" w:line="391" w:lineRule="exact"/>
      <w:ind w:left="221"/>
      <w:outlineLvl w:val="0"/>
    </w:pPr>
    <w:rPr>
      <w:rFonts w:ascii="Times New Roman" w:eastAsia="Calibri Light" w:hAnsi="Times New Roman" w:cs="Calibri Light"/>
      <w:color w:val="548DD4" w:themeColor="text2" w:themeTint="99"/>
      <w:sz w:val="24"/>
      <w:szCs w:val="24"/>
      <w:lang w:val="en-GB"/>
    </w:rPr>
  </w:style>
  <w:style w:type="paragraph" w:styleId="Heading2">
    <w:name w:val="heading 2"/>
    <w:basedOn w:val="Normal"/>
    <w:next w:val="Normal"/>
    <w:link w:val="Heading2Char"/>
    <w:uiPriority w:val="9"/>
    <w:semiHidden/>
    <w:unhideWhenUsed/>
    <w:qFormat/>
    <w:rsid w:val="00223F4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
    <w:semiHidden/>
    <w:unhideWhenUsed/>
    <w:qFormat/>
    <w:rsid w:val="00E3688B"/>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ListParagraph">
    <w:name w:val="List Paragraph"/>
    <w:basedOn w:val="Normal"/>
    <w:uiPriority w:val="1"/>
    <w:qFormat/>
    <w:pPr>
      <w:ind w:left="940" w:hanging="360"/>
    </w:pPr>
  </w:style>
  <w:style w:type="paragraph" w:customStyle="1" w:styleId="TableParagraph">
    <w:name w:val="Table Paragraph"/>
    <w:basedOn w:val="Normal"/>
    <w:uiPriority w:val="1"/>
    <w:qFormat/>
    <w:pPr>
      <w:ind w:left="106"/>
    </w:pPr>
  </w:style>
  <w:style w:type="character" w:styleId="CommentReference">
    <w:name w:val="annotation reference"/>
    <w:basedOn w:val="DefaultParagraphFont"/>
    <w:uiPriority w:val="99"/>
    <w:semiHidden/>
    <w:unhideWhenUsed/>
    <w:rsid w:val="00CD777F"/>
    <w:rPr>
      <w:sz w:val="18"/>
      <w:szCs w:val="18"/>
    </w:rPr>
  </w:style>
  <w:style w:type="paragraph" w:styleId="CommentText">
    <w:name w:val="annotation text"/>
    <w:basedOn w:val="Normal"/>
    <w:link w:val="CommentTextChar"/>
    <w:uiPriority w:val="99"/>
    <w:semiHidden/>
    <w:unhideWhenUsed/>
    <w:rsid w:val="00CD777F"/>
    <w:rPr>
      <w:sz w:val="24"/>
      <w:szCs w:val="24"/>
    </w:rPr>
  </w:style>
  <w:style w:type="character" w:customStyle="1" w:styleId="CommentTextChar">
    <w:name w:val="Comment Text Char"/>
    <w:basedOn w:val="DefaultParagraphFont"/>
    <w:link w:val="CommentText"/>
    <w:uiPriority w:val="99"/>
    <w:semiHidden/>
    <w:rsid w:val="00CD777F"/>
    <w:rPr>
      <w:rFonts w:ascii="Calibri" w:eastAsia="Calibri" w:hAnsi="Calibri" w:cs="Calibri"/>
      <w:sz w:val="24"/>
      <w:szCs w:val="24"/>
      <w:lang w:bidi="en-US"/>
    </w:rPr>
  </w:style>
  <w:style w:type="paragraph" w:styleId="CommentSubject">
    <w:name w:val="annotation subject"/>
    <w:basedOn w:val="CommentText"/>
    <w:next w:val="CommentText"/>
    <w:link w:val="CommentSubjectChar"/>
    <w:uiPriority w:val="99"/>
    <w:semiHidden/>
    <w:unhideWhenUsed/>
    <w:rsid w:val="00CD777F"/>
    <w:rPr>
      <w:b/>
      <w:bCs/>
      <w:sz w:val="20"/>
      <w:szCs w:val="20"/>
    </w:rPr>
  </w:style>
  <w:style w:type="character" w:customStyle="1" w:styleId="CommentSubjectChar">
    <w:name w:val="Comment Subject Char"/>
    <w:basedOn w:val="CommentTextChar"/>
    <w:link w:val="CommentSubject"/>
    <w:uiPriority w:val="99"/>
    <w:semiHidden/>
    <w:rsid w:val="00CD777F"/>
    <w:rPr>
      <w:rFonts w:ascii="Calibri" w:eastAsia="Calibri" w:hAnsi="Calibri" w:cs="Calibri"/>
      <w:b/>
      <w:bCs/>
      <w:sz w:val="20"/>
      <w:szCs w:val="20"/>
      <w:lang w:bidi="en-US"/>
    </w:rPr>
  </w:style>
  <w:style w:type="paragraph" w:styleId="BalloonText">
    <w:name w:val="Balloon Text"/>
    <w:basedOn w:val="Normal"/>
    <w:link w:val="BalloonTextChar"/>
    <w:uiPriority w:val="99"/>
    <w:semiHidden/>
    <w:unhideWhenUsed/>
    <w:rsid w:val="00CD777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D777F"/>
    <w:rPr>
      <w:rFonts w:ascii="Times New Roman" w:eastAsia="Calibri" w:hAnsi="Times New Roman" w:cs="Times New Roman"/>
      <w:sz w:val="18"/>
      <w:szCs w:val="18"/>
      <w:lang w:bidi="en-US"/>
    </w:rPr>
  </w:style>
  <w:style w:type="character" w:styleId="Hyperlink">
    <w:name w:val="Hyperlink"/>
    <w:basedOn w:val="DefaultParagraphFont"/>
    <w:uiPriority w:val="99"/>
    <w:unhideWhenUsed/>
    <w:rsid w:val="00CE3C00"/>
    <w:rPr>
      <w:color w:val="0000FF"/>
      <w:u w:val="single"/>
    </w:rPr>
  </w:style>
  <w:style w:type="paragraph" w:styleId="EndnoteText">
    <w:name w:val="endnote text"/>
    <w:basedOn w:val="Normal"/>
    <w:link w:val="EndnoteTextChar"/>
    <w:uiPriority w:val="99"/>
    <w:semiHidden/>
    <w:unhideWhenUsed/>
    <w:rsid w:val="00F96A6D"/>
    <w:rPr>
      <w:sz w:val="20"/>
      <w:szCs w:val="20"/>
    </w:rPr>
  </w:style>
  <w:style w:type="character" w:customStyle="1" w:styleId="EndnoteTextChar">
    <w:name w:val="Endnote Text Char"/>
    <w:basedOn w:val="DefaultParagraphFont"/>
    <w:link w:val="EndnoteText"/>
    <w:uiPriority w:val="99"/>
    <w:semiHidden/>
    <w:rsid w:val="00F96A6D"/>
    <w:rPr>
      <w:rFonts w:ascii="Calibri" w:eastAsia="Calibri" w:hAnsi="Calibri" w:cs="Calibri"/>
      <w:sz w:val="20"/>
      <w:szCs w:val="20"/>
      <w:lang w:bidi="en-US"/>
    </w:rPr>
  </w:style>
  <w:style w:type="character" w:styleId="EndnoteReference">
    <w:name w:val="endnote reference"/>
    <w:basedOn w:val="DefaultParagraphFont"/>
    <w:uiPriority w:val="99"/>
    <w:semiHidden/>
    <w:unhideWhenUsed/>
    <w:rsid w:val="00F96A6D"/>
    <w:rPr>
      <w:vertAlign w:val="superscript"/>
    </w:rPr>
  </w:style>
  <w:style w:type="paragraph" w:styleId="NormalWeb">
    <w:name w:val="Normal (Web)"/>
    <w:basedOn w:val="Normal"/>
    <w:uiPriority w:val="99"/>
    <w:unhideWhenUsed/>
    <w:rsid w:val="00F96A6D"/>
    <w:pPr>
      <w:widowControl/>
      <w:autoSpaceDE/>
      <w:autoSpaceDN/>
      <w:spacing w:before="100" w:beforeAutospacing="1" w:after="100" w:afterAutospacing="1"/>
    </w:pPr>
    <w:rPr>
      <w:rFonts w:ascii="Times New Roman" w:eastAsia="Times New Roman" w:hAnsi="Times New Roman" w:cs="Times New Roman"/>
      <w:sz w:val="24"/>
      <w:szCs w:val="24"/>
      <w:lang w:val="en-AU" w:bidi="ar-SA"/>
    </w:rPr>
  </w:style>
  <w:style w:type="character" w:customStyle="1" w:styleId="UnresolvedMention1">
    <w:name w:val="Unresolved Mention1"/>
    <w:basedOn w:val="DefaultParagraphFont"/>
    <w:uiPriority w:val="99"/>
    <w:rsid w:val="00F96A6D"/>
    <w:rPr>
      <w:color w:val="605E5C"/>
      <w:shd w:val="clear" w:color="auto" w:fill="E1DFDD"/>
    </w:rPr>
  </w:style>
  <w:style w:type="character" w:customStyle="1" w:styleId="Heading4Char">
    <w:name w:val="Heading 4 Char"/>
    <w:basedOn w:val="DefaultParagraphFont"/>
    <w:link w:val="Heading4"/>
    <w:uiPriority w:val="9"/>
    <w:semiHidden/>
    <w:rsid w:val="00E3688B"/>
    <w:rPr>
      <w:rFonts w:asciiTheme="majorHAnsi" w:eastAsiaTheme="majorEastAsia" w:hAnsiTheme="majorHAnsi" w:cstheme="majorBidi"/>
      <w:i/>
      <w:iCs/>
      <w:color w:val="365F91" w:themeColor="accent1" w:themeShade="BF"/>
      <w:lang w:bidi="en-US"/>
    </w:rPr>
  </w:style>
  <w:style w:type="table" w:styleId="TableGrid">
    <w:name w:val="Table Grid"/>
    <w:basedOn w:val="TableNormal"/>
    <w:uiPriority w:val="39"/>
    <w:rsid w:val="000C29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basedOn w:val="DefaultParagraphFont"/>
    <w:link w:val="BodyText"/>
    <w:uiPriority w:val="1"/>
    <w:rsid w:val="000B276D"/>
    <w:rPr>
      <w:rFonts w:ascii="Calibri" w:eastAsia="Calibri" w:hAnsi="Calibri" w:cs="Calibri"/>
      <w:lang w:bidi="en-US"/>
    </w:rPr>
  </w:style>
  <w:style w:type="paragraph" w:styleId="Revision">
    <w:name w:val="Revision"/>
    <w:hidden/>
    <w:uiPriority w:val="99"/>
    <w:semiHidden/>
    <w:rsid w:val="004604CC"/>
    <w:pPr>
      <w:widowControl/>
      <w:autoSpaceDE/>
      <w:autoSpaceDN/>
    </w:pPr>
    <w:rPr>
      <w:rFonts w:ascii="Calibri" w:eastAsia="Calibri" w:hAnsi="Calibri" w:cs="Calibri"/>
      <w:lang w:bidi="en-US"/>
    </w:rPr>
  </w:style>
  <w:style w:type="character" w:styleId="UnresolvedMention">
    <w:name w:val="Unresolved Mention"/>
    <w:basedOn w:val="DefaultParagraphFont"/>
    <w:uiPriority w:val="99"/>
    <w:semiHidden/>
    <w:unhideWhenUsed/>
    <w:rsid w:val="00535AD8"/>
    <w:rPr>
      <w:color w:val="605E5C"/>
      <w:shd w:val="clear" w:color="auto" w:fill="E1DFDD"/>
    </w:rPr>
  </w:style>
  <w:style w:type="paragraph" w:styleId="Title">
    <w:name w:val="Title"/>
    <w:basedOn w:val="Normal"/>
    <w:next w:val="Normal"/>
    <w:link w:val="TitleChar"/>
    <w:uiPriority w:val="10"/>
    <w:qFormat/>
    <w:rsid w:val="0045690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6907"/>
    <w:rPr>
      <w:rFonts w:asciiTheme="majorHAnsi" w:eastAsiaTheme="majorEastAsia" w:hAnsiTheme="majorHAnsi" w:cstheme="majorBidi"/>
      <w:spacing w:val="-10"/>
      <w:kern w:val="28"/>
      <w:sz w:val="56"/>
      <w:szCs w:val="56"/>
      <w:lang w:bidi="en-US"/>
    </w:rPr>
  </w:style>
  <w:style w:type="character" w:customStyle="1" w:styleId="Heading2Char">
    <w:name w:val="Heading 2 Char"/>
    <w:basedOn w:val="DefaultParagraphFont"/>
    <w:link w:val="Heading2"/>
    <w:uiPriority w:val="9"/>
    <w:semiHidden/>
    <w:rsid w:val="00223F45"/>
    <w:rPr>
      <w:rFonts w:asciiTheme="majorHAnsi" w:eastAsiaTheme="majorEastAsia" w:hAnsiTheme="majorHAnsi" w:cstheme="majorBidi"/>
      <w:color w:val="365F91" w:themeColor="accent1" w:themeShade="BF"/>
      <w:sz w:val="26"/>
      <w:szCs w:val="26"/>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930977">
      <w:bodyDiv w:val="1"/>
      <w:marLeft w:val="0"/>
      <w:marRight w:val="0"/>
      <w:marTop w:val="0"/>
      <w:marBottom w:val="0"/>
      <w:divBdr>
        <w:top w:val="none" w:sz="0" w:space="0" w:color="auto"/>
        <w:left w:val="none" w:sz="0" w:space="0" w:color="auto"/>
        <w:bottom w:val="none" w:sz="0" w:space="0" w:color="auto"/>
        <w:right w:val="none" w:sz="0" w:space="0" w:color="auto"/>
      </w:divBdr>
    </w:div>
    <w:div w:id="70352348">
      <w:bodyDiv w:val="1"/>
      <w:marLeft w:val="0"/>
      <w:marRight w:val="0"/>
      <w:marTop w:val="0"/>
      <w:marBottom w:val="0"/>
      <w:divBdr>
        <w:top w:val="none" w:sz="0" w:space="0" w:color="auto"/>
        <w:left w:val="none" w:sz="0" w:space="0" w:color="auto"/>
        <w:bottom w:val="none" w:sz="0" w:space="0" w:color="auto"/>
        <w:right w:val="none" w:sz="0" w:space="0" w:color="auto"/>
      </w:divBdr>
    </w:div>
    <w:div w:id="97914771">
      <w:bodyDiv w:val="1"/>
      <w:marLeft w:val="0"/>
      <w:marRight w:val="0"/>
      <w:marTop w:val="0"/>
      <w:marBottom w:val="0"/>
      <w:divBdr>
        <w:top w:val="none" w:sz="0" w:space="0" w:color="auto"/>
        <w:left w:val="none" w:sz="0" w:space="0" w:color="auto"/>
        <w:bottom w:val="none" w:sz="0" w:space="0" w:color="auto"/>
        <w:right w:val="none" w:sz="0" w:space="0" w:color="auto"/>
      </w:divBdr>
    </w:div>
    <w:div w:id="143813503">
      <w:bodyDiv w:val="1"/>
      <w:marLeft w:val="0"/>
      <w:marRight w:val="0"/>
      <w:marTop w:val="0"/>
      <w:marBottom w:val="0"/>
      <w:divBdr>
        <w:top w:val="none" w:sz="0" w:space="0" w:color="auto"/>
        <w:left w:val="none" w:sz="0" w:space="0" w:color="auto"/>
        <w:bottom w:val="none" w:sz="0" w:space="0" w:color="auto"/>
        <w:right w:val="none" w:sz="0" w:space="0" w:color="auto"/>
      </w:divBdr>
      <w:divsChild>
        <w:div w:id="1411584048">
          <w:marLeft w:val="0"/>
          <w:marRight w:val="0"/>
          <w:marTop w:val="0"/>
          <w:marBottom w:val="0"/>
          <w:divBdr>
            <w:top w:val="none" w:sz="0" w:space="0" w:color="auto"/>
            <w:left w:val="none" w:sz="0" w:space="0" w:color="auto"/>
            <w:bottom w:val="none" w:sz="0" w:space="0" w:color="auto"/>
            <w:right w:val="none" w:sz="0" w:space="0" w:color="auto"/>
          </w:divBdr>
        </w:div>
        <w:div w:id="2100245871">
          <w:marLeft w:val="0"/>
          <w:marRight w:val="0"/>
          <w:marTop w:val="0"/>
          <w:marBottom w:val="0"/>
          <w:divBdr>
            <w:top w:val="none" w:sz="0" w:space="0" w:color="auto"/>
            <w:left w:val="none" w:sz="0" w:space="0" w:color="auto"/>
            <w:bottom w:val="none" w:sz="0" w:space="0" w:color="auto"/>
            <w:right w:val="none" w:sz="0" w:space="0" w:color="auto"/>
          </w:divBdr>
        </w:div>
      </w:divsChild>
    </w:div>
    <w:div w:id="151870456">
      <w:bodyDiv w:val="1"/>
      <w:marLeft w:val="0"/>
      <w:marRight w:val="0"/>
      <w:marTop w:val="0"/>
      <w:marBottom w:val="0"/>
      <w:divBdr>
        <w:top w:val="none" w:sz="0" w:space="0" w:color="auto"/>
        <w:left w:val="none" w:sz="0" w:space="0" w:color="auto"/>
        <w:bottom w:val="none" w:sz="0" w:space="0" w:color="auto"/>
        <w:right w:val="none" w:sz="0" w:space="0" w:color="auto"/>
      </w:divBdr>
    </w:div>
    <w:div w:id="157770168">
      <w:bodyDiv w:val="1"/>
      <w:marLeft w:val="0"/>
      <w:marRight w:val="0"/>
      <w:marTop w:val="0"/>
      <w:marBottom w:val="0"/>
      <w:divBdr>
        <w:top w:val="none" w:sz="0" w:space="0" w:color="auto"/>
        <w:left w:val="none" w:sz="0" w:space="0" w:color="auto"/>
        <w:bottom w:val="none" w:sz="0" w:space="0" w:color="auto"/>
        <w:right w:val="none" w:sz="0" w:space="0" w:color="auto"/>
      </w:divBdr>
    </w:div>
    <w:div w:id="218130410">
      <w:bodyDiv w:val="1"/>
      <w:marLeft w:val="0"/>
      <w:marRight w:val="0"/>
      <w:marTop w:val="0"/>
      <w:marBottom w:val="0"/>
      <w:divBdr>
        <w:top w:val="none" w:sz="0" w:space="0" w:color="auto"/>
        <w:left w:val="none" w:sz="0" w:space="0" w:color="auto"/>
        <w:bottom w:val="none" w:sz="0" w:space="0" w:color="auto"/>
        <w:right w:val="none" w:sz="0" w:space="0" w:color="auto"/>
      </w:divBdr>
    </w:div>
    <w:div w:id="284121901">
      <w:bodyDiv w:val="1"/>
      <w:marLeft w:val="0"/>
      <w:marRight w:val="0"/>
      <w:marTop w:val="0"/>
      <w:marBottom w:val="0"/>
      <w:divBdr>
        <w:top w:val="none" w:sz="0" w:space="0" w:color="auto"/>
        <w:left w:val="none" w:sz="0" w:space="0" w:color="auto"/>
        <w:bottom w:val="none" w:sz="0" w:space="0" w:color="auto"/>
        <w:right w:val="none" w:sz="0" w:space="0" w:color="auto"/>
      </w:divBdr>
    </w:div>
    <w:div w:id="406617089">
      <w:bodyDiv w:val="1"/>
      <w:marLeft w:val="0"/>
      <w:marRight w:val="0"/>
      <w:marTop w:val="0"/>
      <w:marBottom w:val="0"/>
      <w:divBdr>
        <w:top w:val="none" w:sz="0" w:space="0" w:color="auto"/>
        <w:left w:val="none" w:sz="0" w:space="0" w:color="auto"/>
        <w:bottom w:val="none" w:sz="0" w:space="0" w:color="auto"/>
        <w:right w:val="none" w:sz="0" w:space="0" w:color="auto"/>
      </w:divBdr>
    </w:div>
    <w:div w:id="511576266">
      <w:bodyDiv w:val="1"/>
      <w:marLeft w:val="0"/>
      <w:marRight w:val="0"/>
      <w:marTop w:val="0"/>
      <w:marBottom w:val="0"/>
      <w:divBdr>
        <w:top w:val="none" w:sz="0" w:space="0" w:color="auto"/>
        <w:left w:val="none" w:sz="0" w:space="0" w:color="auto"/>
        <w:bottom w:val="none" w:sz="0" w:space="0" w:color="auto"/>
        <w:right w:val="none" w:sz="0" w:space="0" w:color="auto"/>
      </w:divBdr>
    </w:div>
    <w:div w:id="568855090">
      <w:bodyDiv w:val="1"/>
      <w:marLeft w:val="0"/>
      <w:marRight w:val="0"/>
      <w:marTop w:val="0"/>
      <w:marBottom w:val="0"/>
      <w:divBdr>
        <w:top w:val="none" w:sz="0" w:space="0" w:color="auto"/>
        <w:left w:val="none" w:sz="0" w:space="0" w:color="auto"/>
        <w:bottom w:val="none" w:sz="0" w:space="0" w:color="auto"/>
        <w:right w:val="none" w:sz="0" w:space="0" w:color="auto"/>
      </w:divBdr>
    </w:div>
    <w:div w:id="599801927">
      <w:bodyDiv w:val="1"/>
      <w:marLeft w:val="0"/>
      <w:marRight w:val="0"/>
      <w:marTop w:val="0"/>
      <w:marBottom w:val="0"/>
      <w:divBdr>
        <w:top w:val="none" w:sz="0" w:space="0" w:color="auto"/>
        <w:left w:val="none" w:sz="0" w:space="0" w:color="auto"/>
        <w:bottom w:val="none" w:sz="0" w:space="0" w:color="auto"/>
        <w:right w:val="none" w:sz="0" w:space="0" w:color="auto"/>
      </w:divBdr>
    </w:div>
    <w:div w:id="617415984">
      <w:bodyDiv w:val="1"/>
      <w:marLeft w:val="0"/>
      <w:marRight w:val="0"/>
      <w:marTop w:val="0"/>
      <w:marBottom w:val="0"/>
      <w:divBdr>
        <w:top w:val="none" w:sz="0" w:space="0" w:color="auto"/>
        <w:left w:val="none" w:sz="0" w:space="0" w:color="auto"/>
        <w:bottom w:val="none" w:sz="0" w:space="0" w:color="auto"/>
        <w:right w:val="none" w:sz="0" w:space="0" w:color="auto"/>
      </w:divBdr>
    </w:div>
    <w:div w:id="624427694">
      <w:bodyDiv w:val="1"/>
      <w:marLeft w:val="0"/>
      <w:marRight w:val="0"/>
      <w:marTop w:val="0"/>
      <w:marBottom w:val="0"/>
      <w:divBdr>
        <w:top w:val="none" w:sz="0" w:space="0" w:color="auto"/>
        <w:left w:val="none" w:sz="0" w:space="0" w:color="auto"/>
        <w:bottom w:val="none" w:sz="0" w:space="0" w:color="auto"/>
        <w:right w:val="none" w:sz="0" w:space="0" w:color="auto"/>
      </w:divBdr>
    </w:div>
    <w:div w:id="637029651">
      <w:bodyDiv w:val="1"/>
      <w:marLeft w:val="0"/>
      <w:marRight w:val="0"/>
      <w:marTop w:val="0"/>
      <w:marBottom w:val="0"/>
      <w:divBdr>
        <w:top w:val="none" w:sz="0" w:space="0" w:color="auto"/>
        <w:left w:val="none" w:sz="0" w:space="0" w:color="auto"/>
        <w:bottom w:val="none" w:sz="0" w:space="0" w:color="auto"/>
        <w:right w:val="none" w:sz="0" w:space="0" w:color="auto"/>
      </w:divBdr>
    </w:div>
    <w:div w:id="648288803">
      <w:bodyDiv w:val="1"/>
      <w:marLeft w:val="0"/>
      <w:marRight w:val="0"/>
      <w:marTop w:val="0"/>
      <w:marBottom w:val="0"/>
      <w:divBdr>
        <w:top w:val="none" w:sz="0" w:space="0" w:color="auto"/>
        <w:left w:val="none" w:sz="0" w:space="0" w:color="auto"/>
        <w:bottom w:val="none" w:sz="0" w:space="0" w:color="auto"/>
        <w:right w:val="none" w:sz="0" w:space="0" w:color="auto"/>
      </w:divBdr>
    </w:div>
    <w:div w:id="807631335">
      <w:bodyDiv w:val="1"/>
      <w:marLeft w:val="0"/>
      <w:marRight w:val="0"/>
      <w:marTop w:val="0"/>
      <w:marBottom w:val="0"/>
      <w:divBdr>
        <w:top w:val="none" w:sz="0" w:space="0" w:color="auto"/>
        <w:left w:val="none" w:sz="0" w:space="0" w:color="auto"/>
        <w:bottom w:val="none" w:sz="0" w:space="0" w:color="auto"/>
        <w:right w:val="none" w:sz="0" w:space="0" w:color="auto"/>
      </w:divBdr>
    </w:div>
    <w:div w:id="815798304">
      <w:bodyDiv w:val="1"/>
      <w:marLeft w:val="0"/>
      <w:marRight w:val="0"/>
      <w:marTop w:val="0"/>
      <w:marBottom w:val="0"/>
      <w:divBdr>
        <w:top w:val="none" w:sz="0" w:space="0" w:color="auto"/>
        <w:left w:val="none" w:sz="0" w:space="0" w:color="auto"/>
        <w:bottom w:val="none" w:sz="0" w:space="0" w:color="auto"/>
        <w:right w:val="none" w:sz="0" w:space="0" w:color="auto"/>
      </w:divBdr>
    </w:div>
    <w:div w:id="880169390">
      <w:bodyDiv w:val="1"/>
      <w:marLeft w:val="0"/>
      <w:marRight w:val="0"/>
      <w:marTop w:val="0"/>
      <w:marBottom w:val="0"/>
      <w:divBdr>
        <w:top w:val="none" w:sz="0" w:space="0" w:color="auto"/>
        <w:left w:val="none" w:sz="0" w:space="0" w:color="auto"/>
        <w:bottom w:val="none" w:sz="0" w:space="0" w:color="auto"/>
        <w:right w:val="none" w:sz="0" w:space="0" w:color="auto"/>
      </w:divBdr>
    </w:div>
    <w:div w:id="950092119">
      <w:bodyDiv w:val="1"/>
      <w:marLeft w:val="0"/>
      <w:marRight w:val="0"/>
      <w:marTop w:val="0"/>
      <w:marBottom w:val="0"/>
      <w:divBdr>
        <w:top w:val="none" w:sz="0" w:space="0" w:color="auto"/>
        <w:left w:val="none" w:sz="0" w:space="0" w:color="auto"/>
        <w:bottom w:val="none" w:sz="0" w:space="0" w:color="auto"/>
        <w:right w:val="none" w:sz="0" w:space="0" w:color="auto"/>
      </w:divBdr>
    </w:div>
    <w:div w:id="957104210">
      <w:bodyDiv w:val="1"/>
      <w:marLeft w:val="0"/>
      <w:marRight w:val="0"/>
      <w:marTop w:val="0"/>
      <w:marBottom w:val="0"/>
      <w:divBdr>
        <w:top w:val="none" w:sz="0" w:space="0" w:color="auto"/>
        <w:left w:val="none" w:sz="0" w:space="0" w:color="auto"/>
        <w:bottom w:val="none" w:sz="0" w:space="0" w:color="auto"/>
        <w:right w:val="none" w:sz="0" w:space="0" w:color="auto"/>
      </w:divBdr>
      <w:divsChild>
        <w:div w:id="1895694381">
          <w:marLeft w:val="0"/>
          <w:marRight w:val="0"/>
          <w:marTop w:val="0"/>
          <w:marBottom w:val="0"/>
          <w:divBdr>
            <w:top w:val="none" w:sz="0" w:space="0" w:color="auto"/>
            <w:left w:val="none" w:sz="0" w:space="0" w:color="auto"/>
            <w:bottom w:val="none" w:sz="0" w:space="0" w:color="auto"/>
            <w:right w:val="none" w:sz="0" w:space="0" w:color="auto"/>
          </w:divBdr>
        </w:div>
        <w:div w:id="1908607482">
          <w:marLeft w:val="0"/>
          <w:marRight w:val="0"/>
          <w:marTop w:val="0"/>
          <w:marBottom w:val="0"/>
          <w:divBdr>
            <w:top w:val="none" w:sz="0" w:space="0" w:color="auto"/>
            <w:left w:val="none" w:sz="0" w:space="0" w:color="auto"/>
            <w:bottom w:val="none" w:sz="0" w:space="0" w:color="auto"/>
            <w:right w:val="none" w:sz="0" w:space="0" w:color="auto"/>
          </w:divBdr>
          <w:divsChild>
            <w:div w:id="838930836">
              <w:marLeft w:val="0"/>
              <w:marRight w:val="0"/>
              <w:marTop w:val="0"/>
              <w:marBottom w:val="0"/>
              <w:divBdr>
                <w:top w:val="none" w:sz="0" w:space="0" w:color="auto"/>
                <w:left w:val="none" w:sz="0" w:space="0" w:color="auto"/>
                <w:bottom w:val="none" w:sz="0" w:space="0" w:color="auto"/>
                <w:right w:val="none" w:sz="0" w:space="0" w:color="auto"/>
              </w:divBdr>
              <w:divsChild>
                <w:div w:id="1283919853">
                  <w:marLeft w:val="0"/>
                  <w:marRight w:val="0"/>
                  <w:marTop w:val="0"/>
                  <w:marBottom w:val="0"/>
                  <w:divBdr>
                    <w:top w:val="none" w:sz="0" w:space="0" w:color="auto"/>
                    <w:left w:val="none" w:sz="0" w:space="0" w:color="auto"/>
                    <w:bottom w:val="none" w:sz="0" w:space="0" w:color="auto"/>
                    <w:right w:val="none" w:sz="0" w:space="0" w:color="auto"/>
                  </w:divBdr>
                </w:div>
                <w:div w:id="643893126">
                  <w:marLeft w:val="0"/>
                  <w:marRight w:val="0"/>
                  <w:marTop w:val="0"/>
                  <w:marBottom w:val="0"/>
                  <w:divBdr>
                    <w:top w:val="none" w:sz="0" w:space="0" w:color="auto"/>
                    <w:left w:val="none" w:sz="0" w:space="0" w:color="auto"/>
                    <w:bottom w:val="none" w:sz="0" w:space="0" w:color="auto"/>
                    <w:right w:val="none" w:sz="0" w:space="0" w:color="auto"/>
                  </w:divBdr>
                  <w:divsChild>
                    <w:div w:id="25640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254101">
      <w:bodyDiv w:val="1"/>
      <w:marLeft w:val="0"/>
      <w:marRight w:val="0"/>
      <w:marTop w:val="0"/>
      <w:marBottom w:val="0"/>
      <w:divBdr>
        <w:top w:val="none" w:sz="0" w:space="0" w:color="auto"/>
        <w:left w:val="none" w:sz="0" w:space="0" w:color="auto"/>
        <w:bottom w:val="none" w:sz="0" w:space="0" w:color="auto"/>
        <w:right w:val="none" w:sz="0" w:space="0" w:color="auto"/>
      </w:divBdr>
    </w:div>
    <w:div w:id="1081835172">
      <w:bodyDiv w:val="1"/>
      <w:marLeft w:val="0"/>
      <w:marRight w:val="0"/>
      <w:marTop w:val="0"/>
      <w:marBottom w:val="0"/>
      <w:divBdr>
        <w:top w:val="none" w:sz="0" w:space="0" w:color="auto"/>
        <w:left w:val="none" w:sz="0" w:space="0" w:color="auto"/>
        <w:bottom w:val="none" w:sz="0" w:space="0" w:color="auto"/>
        <w:right w:val="none" w:sz="0" w:space="0" w:color="auto"/>
      </w:divBdr>
    </w:div>
    <w:div w:id="1122113471">
      <w:bodyDiv w:val="1"/>
      <w:marLeft w:val="0"/>
      <w:marRight w:val="0"/>
      <w:marTop w:val="0"/>
      <w:marBottom w:val="0"/>
      <w:divBdr>
        <w:top w:val="none" w:sz="0" w:space="0" w:color="auto"/>
        <w:left w:val="none" w:sz="0" w:space="0" w:color="auto"/>
        <w:bottom w:val="none" w:sz="0" w:space="0" w:color="auto"/>
        <w:right w:val="none" w:sz="0" w:space="0" w:color="auto"/>
      </w:divBdr>
    </w:div>
    <w:div w:id="1226992295">
      <w:bodyDiv w:val="1"/>
      <w:marLeft w:val="0"/>
      <w:marRight w:val="0"/>
      <w:marTop w:val="0"/>
      <w:marBottom w:val="0"/>
      <w:divBdr>
        <w:top w:val="none" w:sz="0" w:space="0" w:color="auto"/>
        <w:left w:val="none" w:sz="0" w:space="0" w:color="auto"/>
        <w:bottom w:val="none" w:sz="0" w:space="0" w:color="auto"/>
        <w:right w:val="none" w:sz="0" w:space="0" w:color="auto"/>
      </w:divBdr>
    </w:div>
    <w:div w:id="1278567517">
      <w:bodyDiv w:val="1"/>
      <w:marLeft w:val="0"/>
      <w:marRight w:val="0"/>
      <w:marTop w:val="0"/>
      <w:marBottom w:val="0"/>
      <w:divBdr>
        <w:top w:val="none" w:sz="0" w:space="0" w:color="auto"/>
        <w:left w:val="none" w:sz="0" w:space="0" w:color="auto"/>
        <w:bottom w:val="none" w:sz="0" w:space="0" w:color="auto"/>
        <w:right w:val="none" w:sz="0" w:space="0" w:color="auto"/>
      </w:divBdr>
    </w:div>
    <w:div w:id="1321040004">
      <w:bodyDiv w:val="1"/>
      <w:marLeft w:val="0"/>
      <w:marRight w:val="0"/>
      <w:marTop w:val="0"/>
      <w:marBottom w:val="0"/>
      <w:divBdr>
        <w:top w:val="none" w:sz="0" w:space="0" w:color="auto"/>
        <w:left w:val="none" w:sz="0" w:space="0" w:color="auto"/>
        <w:bottom w:val="none" w:sz="0" w:space="0" w:color="auto"/>
        <w:right w:val="none" w:sz="0" w:space="0" w:color="auto"/>
      </w:divBdr>
    </w:div>
    <w:div w:id="1416583868">
      <w:bodyDiv w:val="1"/>
      <w:marLeft w:val="0"/>
      <w:marRight w:val="0"/>
      <w:marTop w:val="0"/>
      <w:marBottom w:val="0"/>
      <w:divBdr>
        <w:top w:val="none" w:sz="0" w:space="0" w:color="auto"/>
        <w:left w:val="none" w:sz="0" w:space="0" w:color="auto"/>
        <w:bottom w:val="none" w:sz="0" w:space="0" w:color="auto"/>
        <w:right w:val="none" w:sz="0" w:space="0" w:color="auto"/>
      </w:divBdr>
    </w:div>
    <w:div w:id="1424185109">
      <w:bodyDiv w:val="1"/>
      <w:marLeft w:val="0"/>
      <w:marRight w:val="0"/>
      <w:marTop w:val="0"/>
      <w:marBottom w:val="0"/>
      <w:divBdr>
        <w:top w:val="none" w:sz="0" w:space="0" w:color="auto"/>
        <w:left w:val="none" w:sz="0" w:space="0" w:color="auto"/>
        <w:bottom w:val="none" w:sz="0" w:space="0" w:color="auto"/>
        <w:right w:val="none" w:sz="0" w:space="0" w:color="auto"/>
      </w:divBdr>
    </w:div>
    <w:div w:id="1485972984">
      <w:bodyDiv w:val="1"/>
      <w:marLeft w:val="0"/>
      <w:marRight w:val="0"/>
      <w:marTop w:val="0"/>
      <w:marBottom w:val="0"/>
      <w:divBdr>
        <w:top w:val="none" w:sz="0" w:space="0" w:color="auto"/>
        <w:left w:val="none" w:sz="0" w:space="0" w:color="auto"/>
        <w:bottom w:val="none" w:sz="0" w:space="0" w:color="auto"/>
        <w:right w:val="none" w:sz="0" w:space="0" w:color="auto"/>
      </w:divBdr>
    </w:div>
    <w:div w:id="1547251649">
      <w:bodyDiv w:val="1"/>
      <w:marLeft w:val="0"/>
      <w:marRight w:val="0"/>
      <w:marTop w:val="0"/>
      <w:marBottom w:val="0"/>
      <w:divBdr>
        <w:top w:val="none" w:sz="0" w:space="0" w:color="auto"/>
        <w:left w:val="none" w:sz="0" w:space="0" w:color="auto"/>
        <w:bottom w:val="none" w:sz="0" w:space="0" w:color="auto"/>
        <w:right w:val="none" w:sz="0" w:space="0" w:color="auto"/>
      </w:divBdr>
      <w:divsChild>
        <w:div w:id="400831831">
          <w:marLeft w:val="0"/>
          <w:marRight w:val="0"/>
          <w:marTop w:val="0"/>
          <w:marBottom w:val="0"/>
          <w:divBdr>
            <w:top w:val="none" w:sz="0" w:space="0" w:color="auto"/>
            <w:left w:val="none" w:sz="0" w:space="0" w:color="auto"/>
            <w:bottom w:val="none" w:sz="0" w:space="0" w:color="auto"/>
            <w:right w:val="none" w:sz="0" w:space="0" w:color="auto"/>
          </w:divBdr>
        </w:div>
        <w:div w:id="1897660578">
          <w:marLeft w:val="0"/>
          <w:marRight w:val="0"/>
          <w:marTop w:val="0"/>
          <w:marBottom w:val="0"/>
          <w:divBdr>
            <w:top w:val="none" w:sz="0" w:space="0" w:color="auto"/>
            <w:left w:val="none" w:sz="0" w:space="0" w:color="auto"/>
            <w:bottom w:val="none" w:sz="0" w:space="0" w:color="auto"/>
            <w:right w:val="none" w:sz="0" w:space="0" w:color="auto"/>
          </w:divBdr>
          <w:divsChild>
            <w:div w:id="1443379947">
              <w:marLeft w:val="0"/>
              <w:marRight w:val="0"/>
              <w:marTop w:val="0"/>
              <w:marBottom w:val="0"/>
              <w:divBdr>
                <w:top w:val="none" w:sz="0" w:space="0" w:color="auto"/>
                <w:left w:val="none" w:sz="0" w:space="0" w:color="auto"/>
                <w:bottom w:val="none" w:sz="0" w:space="0" w:color="auto"/>
                <w:right w:val="none" w:sz="0" w:space="0" w:color="auto"/>
              </w:divBdr>
              <w:divsChild>
                <w:div w:id="1761757475">
                  <w:marLeft w:val="0"/>
                  <w:marRight w:val="0"/>
                  <w:marTop w:val="0"/>
                  <w:marBottom w:val="0"/>
                  <w:divBdr>
                    <w:top w:val="none" w:sz="0" w:space="0" w:color="auto"/>
                    <w:left w:val="none" w:sz="0" w:space="0" w:color="auto"/>
                    <w:bottom w:val="none" w:sz="0" w:space="0" w:color="auto"/>
                    <w:right w:val="none" w:sz="0" w:space="0" w:color="auto"/>
                  </w:divBdr>
                </w:div>
                <w:div w:id="4014397">
                  <w:marLeft w:val="0"/>
                  <w:marRight w:val="0"/>
                  <w:marTop w:val="0"/>
                  <w:marBottom w:val="0"/>
                  <w:divBdr>
                    <w:top w:val="none" w:sz="0" w:space="0" w:color="auto"/>
                    <w:left w:val="none" w:sz="0" w:space="0" w:color="auto"/>
                    <w:bottom w:val="none" w:sz="0" w:space="0" w:color="auto"/>
                    <w:right w:val="none" w:sz="0" w:space="0" w:color="auto"/>
                  </w:divBdr>
                  <w:divsChild>
                    <w:div w:id="158552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745348">
      <w:bodyDiv w:val="1"/>
      <w:marLeft w:val="0"/>
      <w:marRight w:val="0"/>
      <w:marTop w:val="0"/>
      <w:marBottom w:val="0"/>
      <w:divBdr>
        <w:top w:val="none" w:sz="0" w:space="0" w:color="auto"/>
        <w:left w:val="none" w:sz="0" w:space="0" w:color="auto"/>
        <w:bottom w:val="none" w:sz="0" w:space="0" w:color="auto"/>
        <w:right w:val="none" w:sz="0" w:space="0" w:color="auto"/>
      </w:divBdr>
    </w:div>
    <w:div w:id="1582527096">
      <w:bodyDiv w:val="1"/>
      <w:marLeft w:val="0"/>
      <w:marRight w:val="0"/>
      <w:marTop w:val="0"/>
      <w:marBottom w:val="0"/>
      <w:divBdr>
        <w:top w:val="none" w:sz="0" w:space="0" w:color="auto"/>
        <w:left w:val="none" w:sz="0" w:space="0" w:color="auto"/>
        <w:bottom w:val="none" w:sz="0" w:space="0" w:color="auto"/>
        <w:right w:val="none" w:sz="0" w:space="0" w:color="auto"/>
      </w:divBdr>
    </w:div>
    <w:div w:id="1606494361">
      <w:bodyDiv w:val="1"/>
      <w:marLeft w:val="0"/>
      <w:marRight w:val="0"/>
      <w:marTop w:val="0"/>
      <w:marBottom w:val="0"/>
      <w:divBdr>
        <w:top w:val="none" w:sz="0" w:space="0" w:color="auto"/>
        <w:left w:val="none" w:sz="0" w:space="0" w:color="auto"/>
        <w:bottom w:val="none" w:sz="0" w:space="0" w:color="auto"/>
        <w:right w:val="none" w:sz="0" w:space="0" w:color="auto"/>
      </w:divBdr>
    </w:div>
    <w:div w:id="1633515520">
      <w:bodyDiv w:val="1"/>
      <w:marLeft w:val="0"/>
      <w:marRight w:val="0"/>
      <w:marTop w:val="0"/>
      <w:marBottom w:val="0"/>
      <w:divBdr>
        <w:top w:val="none" w:sz="0" w:space="0" w:color="auto"/>
        <w:left w:val="none" w:sz="0" w:space="0" w:color="auto"/>
        <w:bottom w:val="none" w:sz="0" w:space="0" w:color="auto"/>
        <w:right w:val="none" w:sz="0" w:space="0" w:color="auto"/>
      </w:divBdr>
      <w:divsChild>
        <w:div w:id="480732640">
          <w:marLeft w:val="0"/>
          <w:marRight w:val="0"/>
          <w:marTop w:val="0"/>
          <w:marBottom w:val="0"/>
          <w:divBdr>
            <w:top w:val="none" w:sz="0" w:space="0" w:color="auto"/>
            <w:left w:val="none" w:sz="0" w:space="0" w:color="auto"/>
            <w:bottom w:val="none" w:sz="0" w:space="0" w:color="auto"/>
            <w:right w:val="none" w:sz="0" w:space="0" w:color="auto"/>
          </w:divBdr>
          <w:divsChild>
            <w:div w:id="1120954012">
              <w:marLeft w:val="0"/>
              <w:marRight w:val="0"/>
              <w:marTop w:val="0"/>
              <w:marBottom w:val="0"/>
              <w:divBdr>
                <w:top w:val="none" w:sz="0" w:space="0" w:color="auto"/>
                <w:left w:val="none" w:sz="0" w:space="0" w:color="auto"/>
                <w:bottom w:val="none" w:sz="0" w:space="0" w:color="auto"/>
                <w:right w:val="none" w:sz="0" w:space="0" w:color="auto"/>
              </w:divBdr>
              <w:divsChild>
                <w:div w:id="347869617">
                  <w:marLeft w:val="0"/>
                  <w:marRight w:val="0"/>
                  <w:marTop w:val="0"/>
                  <w:marBottom w:val="0"/>
                  <w:divBdr>
                    <w:top w:val="none" w:sz="0" w:space="0" w:color="auto"/>
                    <w:left w:val="none" w:sz="0" w:space="0" w:color="auto"/>
                    <w:bottom w:val="none" w:sz="0" w:space="0" w:color="auto"/>
                    <w:right w:val="none" w:sz="0" w:space="0" w:color="auto"/>
                  </w:divBdr>
                  <w:divsChild>
                    <w:div w:id="17080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689525">
      <w:bodyDiv w:val="1"/>
      <w:marLeft w:val="0"/>
      <w:marRight w:val="0"/>
      <w:marTop w:val="0"/>
      <w:marBottom w:val="0"/>
      <w:divBdr>
        <w:top w:val="none" w:sz="0" w:space="0" w:color="auto"/>
        <w:left w:val="none" w:sz="0" w:space="0" w:color="auto"/>
        <w:bottom w:val="none" w:sz="0" w:space="0" w:color="auto"/>
        <w:right w:val="none" w:sz="0" w:space="0" w:color="auto"/>
      </w:divBdr>
      <w:divsChild>
        <w:div w:id="915553420">
          <w:marLeft w:val="0"/>
          <w:marRight w:val="0"/>
          <w:marTop w:val="0"/>
          <w:marBottom w:val="0"/>
          <w:divBdr>
            <w:top w:val="none" w:sz="0" w:space="0" w:color="auto"/>
            <w:left w:val="none" w:sz="0" w:space="0" w:color="auto"/>
            <w:bottom w:val="none" w:sz="0" w:space="0" w:color="auto"/>
            <w:right w:val="none" w:sz="0" w:space="0" w:color="auto"/>
          </w:divBdr>
          <w:divsChild>
            <w:div w:id="114180062">
              <w:marLeft w:val="0"/>
              <w:marRight w:val="0"/>
              <w:marTop w:val="0"/>
              <w:marBottom w:val="0"/>
              <w:divBdr>
                <w:top w:val="none" w:sz="0" w:space="0" w:color="auto"/>
                <w:left w:val="none" w:sz="0" w:space="0" w:color="auto"/>
                <w:bottom w:val="none" w:sz="0" w:space="0" w:color="auto"/>
                <w:right w:val="none" w:sz="0" w:space="0" w:color="auto"/>
              </w:divBdr>
              <w:divsChild>
                <w:div w:id="97387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606703">
      <w:bodyDiv w:val="1"/>
      <w:marLeft w:val="0"/>
      <w:marRight w:val="0"/>
      <w:marTop w:val="0"/>
      <w:marBottom w:val="0"/>
      <w:divBdr>
        <w:top w:val="none" w:sz="0" w:space="0" w:color="auto"/>
        <w:left w:val="none" w:sz="0" w:space="0" w:color="auto"/>
        <w:bottom w:val="none" w:sz="0" w:space="0" w:color="auto"/>
        <w:right w:val="none" w:sz="0" w:space="0" w:color="auto"/>
      </w:divBdr>
    </w:div>
    <w:div w:id="1725904754">
      <w:bodyDiv w:val="1"/>
      <w:marLeft w:val="0"/>
      <w:marRight w:val="0"/>
      <w:marTop w:val="0"/>
      <w:marBottom w:val="0"/>
      <w:divBdr>
        <w:top w:val="none" w:sz="0" w:space="0" w:color="auto"/>
        <w:left w:val="none" w:sz="0" w:space="0" w:color="auto"/>
        <w:bottom w:val="none" w:sz="0" w:space="0" w:color="auto"/>
        <w:right w:val="none" w:sz="0" w:space="0" w:color="auto"/>
      </w:divBdr>
    </w:div>
    <w:div w:id="1755516547">
      <w:bodyDiv w:val="1"/>
      <w:marLeft w:val="0"/>
      <w:marRight w:val="0"/>
      <w:marTop w:val="0"/>
      <w:marBottom w:val="0"/>
      <w:divBdr>
        <w:top w:val="none" w:sz="0" w:space="0" w:color="auto"/>
        <w:left w:val="none" w:sz="0" w:space="0" w:color="auto"/>
        <w:bottom w:val="none" w:sz="0" w:space="0" w:color="auto"/>
        <w:right w:val="none" w:sz="0" w:space="0" w:color="auto"/>
      </w:divBdr>
    </w:div>
    <w:div w:id="1797914807">
      <w:bodyDiv w:val="1"/>
      <w:marLeft w:val="0"/>
      <w:marRight w:val="0"/>
      <w:marTop w:val="0"/>
      <w:marBottom w:val="0"/>
      <w:divBdr>
        <w:top w:val="none" w:sz="0" w:space="0" w:color="auto"/>
        <w:left w:val="none" w:sz="0" w:space="0" w:color="auto"/>
        <w:bottom w:val="none" w:sz="0" w:space="0" w:color="auto"/>
        <w:right w:val="none" w:sz="0" w:space="0" w:color="auto"/>
      </w:divBdr>
    </w:div>
    <w:div w:id="1870483384">
      <w:bodyDiv w:val="1"/>
      <w:marLeft w:val="0"/>
      <w:marRight w:val="0"/>
      <w:marTop w:val="0"/>
      <w:marBottom w:val="0"/>
      <w:divBdr>
        <w:top w:val="none" w:sz="0" w:space="0" w:color="auto"/>
        <w:left w:val="none" w:sz="0" w:space="0" w:color="auto"/>
        <w:bottom w:val="none" w:sz="0" w:space="0" w:color="auto"/>
        <w:right w:val="none" w:sz="0" w:space="0" w:color="auto"/>
      </w:divBdr>
    </w:div>
    <w:div w:id="1943221847">
      <w:bodyDiv w:val="1"/>
      <w:marLeft w:val="0"/>
      <w:marRight w:val="0"/>
      <w:marTop w:val="0"/>
      <w:marBottom w:val="0"/>
      <w:divBdr>
        <w:top w:val="none" w:sz="0" w:space="0" w:color="auto"/>
        <w:left w:val="none" w:sz="0" w:space="0" w:color="auto"/>
        <w:bottom w:val="none" w:sz="0" w:space="0" w:color="auto"/>
        <w:right w:val="none" w:sz="0" w:space="0" w:color="auto"/>
      </w:divBdr>
    </w:div>
    <w:div w:id="1963227546">
      <w:bodyDiv w:val="1"/>
      <w:marLeft w:val="0"/>
      <w:marRight w:val="0"/>
      <w:marTop w:val="0"/>
      <w:marBottom w:val="0"/>
      <w:divBdr>
        <w:top w:val="none" w:sz="0" w:space="0" w:color="auto"/>
        <w:left w:val="none" w:sz="0" w:space="0" w:color="auto"/>
        <w:bottom w:val="none" w:sz="0" w:space="0" w:color="auto"/>
        <w:right w:val="none" w:sz="0" w:space="0" w:color="auto"/>
      </w:divBdr>
    </w:div>
    <w:div w:id="2037461087">
      <w:bodyDiv w:val="1"/>
      <w:marLeft w:val="0"/>
      <w:marRight w:val="0"/>
      <w:marTop w:val="0"/>
      <w:marBottom w:val="0"/>
      <w:divBdr>
        <w:top w:val="none" w:sz="0" w:space="0" w:color="auto"/>
        <w:left w:val="none" w:sz="0" w:space="0" w:color="auto"/>
        <w:bottom w:val="none" w:sz="0" w:space="0" w:color="auto"/>
        <w:right w:val="none" w:sz="0" w:space="0" w:color="auto"/>
      </w:divBdr>
    </w:div>
    <w:div w:id="21077300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www.susana.org/en/knowledge-hub/resources-and-" TargetMode="External"/><Relationship Id="rId18" Type="http://schemas.openxmlformats.org/officeDocument/2006/relationships/hyperlink" Target="https://globalhandwashing.org/resources/2016-handwashing-think-tank-integration-settings-%20scalesustainability/" TargetMode="External"/><Relationship Id="rId26" Type="http://schemas.openxmlformats.org/officeDocument/2006/relationships/hyperlink" Target="https://www.ircwash.org/sites/default/files/245.11-90KN-9299.pdf" TargetMode="External"/><Relationship Id="rId3" Type="http://schemas.openxmlformats.org/officeDocument/2006/relationships/styles" Target="styles.xml"/><Relationship Id="rId21" Type="http://schemas.openxmlformats.org/officeDocument/2006/relationships/hyperlink" Target="https://www.ncbi.nlm.nih.gov/pubmed/18436973"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openknowledge.worldbank.org/handle/10986/23833" TargetMode="External"/><Relationship Id="rId25" Type="http://schemas.openxmlformats.org/officeDocument/2006/relationships/hyperlink" Target="https://www.ircwash.org/sites/default/files/203.2-02DO-18274.pdf"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3ieimpact.org/media/filer_public/2017/06/20/sr36-%20behaviour-change-sanitation.pdf" TargetMode="External"/><Relationship Id="rId20" Type="http://schemas.openxmlformats.org/officeDocument/2006/relationships/hyperlink" Target="https://www.unicef.org/uganda/6007_12431.html" TargetMode="External"/><Relationship Id="rId29" Type="http://schemas.openxmlformats.org/officeDocument/2006/relationships/hyperlink" Target="https://www.wsp.org/glob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s://globalhandwashing.org/resources/2015-regional-handwashing-think-tank-%20senegal-emotional-motivators-behavioral-settings-and-the-science-of-habit/" TargetMode="External"/><Relationship Id="rId32" Type="http://schemas.openxmlformats.org/officeDocument/2006/relationships/hyperlink" Target="https://www.who.int/water_sanitation_health/hygiene/settings/hvchap9.pdf" TargetMode="External"/><Relationship Id="rId5" Type="http://schemas.openxmlformats.org/officeDocument/2006/relationships/webSettings" Target="webSettings.xml"/><Relationship Id="rId15" Type="http://schemas.openxmlformats.org/officeDocument/2006/relationships/hyperlink" Target="https://www.ircwash.org/sites/default/files/Brocklehurst-2010-Swimming.pdf" TargetMode="External"/><Relationship Id="rId23" Type="http://schemas.openxmlformats.org/officeDocument/2006/relationships/hyperlink" Target="https://www.ircwash.org/sites/default/files/Pickering-2011-Bacterial.pdf" TargetMode="External"/><Relationship Id="rId28" Type="http://schemas.openxmlformats.org/officeDocument/2006/relationships/hyperlink" Target="https://data.unicef.org/topic/child-health/pneumonia/" TargetMode="External"/><Relationship Id="rId10" Type="http://schemas.openxmlformats.org/officeDocument/2006/relationships/image" Target="media/image1.jpeg"/><Relationship Id="rId19" Type="http://schemas.openxmlformats.org/officeDocument/2006/relationships/hyperlink" Target="https://www.ircwash.org/sites/default/files/Nielsen-2001-Childhood.pdf" TargetMode="External"/><Relationship Id="rId31" Type="http://schemas.openxmlformats.org/officeDocument/2006/relationships/hyperlink" Target="https://www.ncbi.nlm.nih.gov/pmc/articles/PMC4940606/" TargetMode="External"/><Relationship Id="rId4" Type="http://schemas.openxmlformats.org/officeDocument/2006/relationships/settings" Target="settings.xml"/><Relationship Id="rId9" Type="http://schemas.openxmlformats.org/officeDocument/2006/relationships/hyperlink" Target="https://www.youtube.com/watch?v=0v8qP4nCs2Y" TargetMode="External"/><Relationship Id="rId14" Type="http://schemas.openxmlformats.org/officeDocument/2006/relationships/hyperlink" Target="http://www.susana.org/en/knowledge-hub/resources-and-" TargetMode="External"/><Relationship Id="rId22" Type="http://schemas.openxmlformats.org/officeDocument/2006/relationships/hyperlink" Target="https://www.ircwash.org/sites/default/files/245.11-9297.pdf" TargetMode="External"/><Relationship Id="rId27" Type="http://schemas.openxmlformats.org/officeDocument/2006/relationships/hyperlink" Target="https://www.ircwash.org/sites/default/files/245.11-90KN-9299.pdf" TargetMode="External"/><Relationship Id="rId30" Type="http://schemas.openxmlformats.org/officeDocument/2006/relationships/hyperlink" Target="https://www.wsp.org/global-initiatives/global-scaling-handwashing-project" TargetMode="External"/><Relationship Id="rId35" Type="http://schemas.openxmlformats.org/officeDocument/2006/relationships/theme" Target="theme/theme1.xml"/><Relationship Id="rId8" Type="http://schemas.openxmlformats.org/officeDocument/2006/relationships/hyperlink" Target="https://www.youtube.com/watch?v=VsnP_6kdtD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DCBB2-9FD5-8B4C-9B4B-C2ACBE6CB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8258</Words>
  <Characters>47072</Characters>
  <Application>Microsoft Office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Sally Cardy</dc:creator>
  <cp:lastModifiedBy>Chelsea Huggett</cp:lastModifiedBy>
  <cp:revision>2</cp:revision>
  <dcterms:created xsi:type="dcterms:W3CDTF">2019-07-23T00:41:00Z</dcterms:created>
  <dcterms:modified xsi:type="dcterms:W3CDTF">2019-07-23T00:41:00Z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2019-01-16T00:00:00Z</vt:filetime>
  </property>
  <property fmtid="{D5CDD505-2E9C-101B-9397-08002B2CF9AE}" pid="3" name="Creator">
    <vt:lpwstr>Microsoft® Word 2016</vt:lpwstr>
  </property>
  <property fmtid="{D5CDD505-2E9C-101B-9397-08002B2CF9AE}" pid="4" name="LastSaved">
    <vt:filetime>2019-02-27T00:00:00Z</vt:filetime>
  </property>
</Properties>
</file>